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E78FF" w14:textId="77777777" w:rsidR="005F1792" w:rsidRDefault="005F1792" w:rsidP="005F1792">
      <w:pPr>
        <w:pStyle w:val="Header"/>
        <w:tabs>
          <w:tab w:val="clear" w:pos="4320"/>
          <w:tab w:val="clear" w:pos="8640"/>
        </w:tabs>
        <w:rPr>
          <w:szCs w:val="24"/>
        </w:rPr>
      </w:pPr>
    </w:p>
    <w:p w14:paraId="2C048B55" w14:textId="77777777" w:rsidR="005F1792" w:rsidRDefault="005F1792" w:rsidP="005F1792"/>
    <w:p w14:paraId="4561F44D" w14:textId="77777777" w:rsidR="005F1792" w:rsidRDefault="005F1792" w:rsidP="005F1792"/>
    <w:p w14:paraId="59E5FF32" w14:textId="77777777" w:rsidR="005F1792" w:rsidRDefault="005F1792" w:rsidP="005F1792"/>
    <w:p w14:paraId="677BF71B" w14:textId="77777777" w:rsidR="005F1792" w:rsidRDefault="005F1792" w:rsidP="005F1792"/>
    <w:p w14:paraId="19C3ADC3" w14:textId="77777777" w:rsidR="005F1792" w:rsidRDefault="005F1792" w:rsidP="005F1792"/>
    <w:p w14:paraId="02EDDB59" w14:textId="77777777" w:rsidR="005F1792" w:rsidRDefault="005F1792" w:rsidP="005F1792"/>
    <w:p w14:paraId="7A04A013" w14:textId="77777777" w:rsidR="005F1792" w:rsidRDefault="005F1792" w:rsidP="005F1792">
      <w:pPr>
        <w:rPr>
          <w:rFonts w:ascii="Arial" w:hAnsi="Arial" w:cs="Arial"/>
          <w:sz w:val="48"/>
        </w:rPr>
      </w:pPr>
      <w:r>
        <w:rPr>
          <w:rFonts w:ascii="Arial" w:hAnsi="Arial" w:cs="Arial"/>
          <w:sz w:val="48"/>
        </w:rPr>
        <w:t>NPAC SMS/</w:t>
      </w:r>
      <w:r w:rsidR="00AD6B0F">
        <w:rPr>
          <w:rFonts w:ascii="Arial" w:hAnsi="Arial" w:cs="Arial"/>
          <w:sz w:val="48"/>
        </w:rPr>
        <w:t>Vendor</w:t>
      </w:r>
      <w:r>
        <w:rPr>
          <w:rFonts w:ascii="Arial" w:hAnsi="Arial" w:cs="Arial"/>
          <w:sz w:val="48"/>
        </w:rPr>
        <w:t xml:space="preserve"> Certification and Regression Test Plan</w:t>
      </w:r>
    </w:p>
    <w:p w14:paraId="5FA6B4C9" w14:textId="77777777" w:rsidR="00656D36" w:rsidRDefault="00656D36" w:rsidP="00656D36">
      <w:pPr>
        <w:rPr>
          <w:rFonts w:ascii="Arial" w:hAnsi="Arial" w:cs="Arial"/>
          <w:b/>
          <w:bCs/>
          <w:color w:val="FF0000"/>
          <w:sz w:val="36"/>
          <w:szCs w:val="14"/>
        </w:rPr>
      </w:pPr>
    </w:p>
    <w:p w14:paraId="5E6090CC" w14:textId="78163BD5" w:rsidR="005F1792" w:rsidRPr="00452ADE" w:rsidRDefault="005F1792" w:rsidP="005F1792">
      <w:pPr>
        <w:pStyle w:val="BodyText2"/>
        <w:rPr>
          <w:rFonts w:ascii="Arial" w:hAnsi="Arial" w:cs="Arial"/>
          <w:b/>
          <w:sz w:val="36"/>
        </w:rPr>
      </w:pPr>
      <w:r w:rsidRPr="00452ADE">
        <w:rPr>
          <w:rFonts w:ascii="Arial" w:hAnsi="Arial" w:cs="Arial"/>
          <w:b/>
          <w:sz w:val="36"/>
        </w:rPr>
        <w:t xml:space="preserve">For New </w:t>
      </w:r>
      <w:r w:rsidR="00AD6B0F">
        <w:rPr>
          <w:rFonts w:ascii="Arial" w:hAnsi="Arial" w:cs="Arial"/>
          <w:b/>
          <w:sz w:val="36"/>
        </w:rPr>
        <w:t>Vendor</w:t>
      </w:r>
      <w:r w:rsidR="00AD6B0F" w:rsidRPr="00452ADE">
        <w:rPr>
          <w:rFonts w:ascii="Arial" w:hAnsi="Arial" w:cs="Arial"/>
          <w:b/>
          <w:sz w:val="36"/>
        </w:rPr>
        <w:t xml:space="preserve">s </w:t>
      </w:r>
      <w:r w:rsidRPr="00452ADE">
        <w:rPr>
          <w:rFonts w:ascii="Arial" w:hAnsi="Arial" w:cs="Arial"/>
          <w:b/>
          <w:sz w:val="36"/>
        </w:rPr>
        <w:t xml:space="preserve">Certification and Existing Vendors Regression Testing up to and including NPAC Release </w:t>
      </w:r>
      <w:r w:rsidR="00600B9F">
        <w:rPr>
          <w:rFonts w:ascii="Arial" w:hAnsi="Arial" w:cs="Arial"/>
          <w:b/>
          <w:sz w:val="36"/>
        </w:rPr>
        <w:t>5.</w:t>
      </w:r>
      <w:r w:rsidR="0015669B">
        <w:rPr>
          <w:rFonts w:ascii="Arial" w:hAnsi="Arial" w:cs="Arial"/>
          <w:b/>
          <w:sz w:val="36"/>
        </w:rPr>
        <w:t>2</w:t>
      </w:r>
      <w:ins w:id="0" w:author="Doherty, Michael" w:date="2024-08-27T08:04:00Z" w16du:dateUtc="2024-08-27T12:04:00Z">
        <w:r w:rsidR="000F6CA2">
          <w:rPr>
            <w:rFonts w:ascii="Arial" w:hAnsi="Arial" w:cs="Arial"/>
            <w:b/>
            <w:sz w:val="36"/>
          </w:rPr>
          <w:t>.1</w:t>
        </w:r>
      </w:ins>
    </w:p>
    <w:p w14:paraId="399FCB9C" w14:textId="77777777" w:rsidR="005F1792" w:rsidRPr="00452ADE" w:rsidRDefault="005F1792" w:rsidP="005F1792">
      <w:pPr>
        <w:pStyle w:val="BodyText2"/>
        <w:ind w:left="720"/>
        <w:rPr>
          <w:rFonts w:ascii="Arial" w:hAnsi="Arial" w:cs="Arial"/>
          <w:b/>
          <w:sz w:val="36"/>
        </w:rPr>
      </w:pPr>
    </w:p>
    <w:p w14:paraId="4252EFEC" w14:textId="77777777" w:rsidR="005F1792" w:rsidRPr="00452ADE" w:rsidRDefault="00F13A63" w:rsidP="005F1792">
      <w:pPr>
        <w:pStyle w:val="BodyText2"/>
        <w:rPr>
          <w:rFonts w:ascii="Arial" w:hAnsi="Arial" w:cs="Arial"/>
          <w:b/>
          <w:sz w:val="36"/>
        </w:rPr>
      </w:pPr>
      <w:r w:rsidRPr="00452ADE">
        <w:rPr>
          <w:rFonts w:ascii="Arial" w:hAnsi="Arial" w:cs="Arial"/>
          <w:b/>
          <w:sz w:val="36"/>
        </w:rPr>
        <w:t xml:space="preserve">Chapter </w:t>
      </w:r>
      <w:r w:rsidR="001F645C" w:rsidRPr="00452ADE">
        <w:rPr>
          <w:rFonts w:ascii="Arial" w:hAnsi="Arial" w:cs="Arial"/>
          <w:b/>
          <w:sz w:val="36"/>
        </w:rPr>
        <w:t>1</w:t>
      </w:r>
      <w:r w:rsidR="001F645C">
        <w:rPr>
          <w:rFonts w:ascii="Arial" w:hAnsi="Arial" w:cs="Arial"/>
          <w:b/>
          <w:sz w:val="36"/>
        </w:rPr>
        <w:t>7</w:t>
      </w:r>
    </w:p>
    <w:p w14:paraId="02CAF8D2" w14:textId="77777777" w:rsidR="005F1792" w:rsidRDefault="005F1792" w:rsidP="005F1792">
      <w:pPr>
        <w:pStyle w:val="BodyText2"/>
        <w:rPr>
          <w:sz w:val="32"/>
        </w:rPr>
      </w:pPr>
    </w:p>
    <w:p w14:paraId="3FB839BA" w14:textId="77777777" w:rsidR="005F1792" w:rsidRDefault="005F1792" w:rsidP="005F1792">
      <w:pPr>
        <w:pBdr>
          <w:bottom w:val="thickThinSmallGap" w:sz="24" w:space="1" w:color="auto"/>
        </w:pBdr>
      </w:pPr>
    </w:p>
    <w:p w14:paraId="198B5936" w14:textId="77777777" w:rsidR="005F1792" w:rsidRDefault="005F1792" w:rsidP="005F1792"/>
    <w:p w14:paraId="11EA1F6C" w14:textId="77777777" w:rsidR="005F1792" w:rsidRDefault="005F1792" w:rsidP="005F1792"/>
    <w:p w14:paraId="5DC42B8E" w14:textId="77777777" w:rsidR="005F1792" w:rsidRDefault="005F1792" w:rsidP="005F1792"/>
    <w:p w14:paraId="49C7BEB4" w14:textId="77777777" w:rsidR="005F1792" w:rsidRDefault="005F1792" w:rsidP="005F1792"/>
    <w:p w14:paraId="0EEBCA3F" w14:textId="77777777" w:rsidR="005F1792" w:rsidRDefault="005F1792" w:rsidP="005F1792">
      <w:pPr>
        <w:jc w:val="center"/>
        <w:rPr>
          <w:b/>
          <w:bCs/>
          <w:sz w:val="40"/>
        </w:rPr>
      </w:pPr>
    </w:p>
    <w:p w14:paraId="06BA97F9" w14:textId="77777777" w:rsidR="005F1792" w:rsidRDefault="005F1792" w:rsidP="005F1792"/>
    <w:p w14:paraId="3F64F111" w14:textId="77777777" w:rsidR="005F1792" w:rsidRDefault="005F1792" w:rsidP="005F1792"/>
    <w:p w14:paraId="1E80E934" w14:textId="77777777" w:rsidR="005F1792" w:rsidRDefault="005F1792" w:rsidP="005F1792"/>
    <w:p w14:paraId="527F2311" w14:textId="77777777" w:rsidR="005F1792" w:rsidRDefault="005F1792" w:rsidP="005F1792"/>
    <w:p w14:paraId="09886799" w14:textId="27BFC243" w:rsidR="002A38D9" w:rsidRPr="006801EA" w:rsidRDefault="00116157" w:rsidP="002A38D9">
      <w:pPr>
        <w:rPr>
          <w:rFonts w:ascii="Arial" w:hAnsi="Arial" w:cs="Arial"/>
          <w:color w:val="FF0000"/>
          <w:sz w:val="28"/>
          <w:szCs w:val="10"/>
        </w:rPr>
      </w:pPr>
      <w:bookmarkStart w:id="1" w:name="_Hlk78294943"/>
      <w:r>
        <w:rPr>
          <w:sz w:val="30"/>
        </w:rPr>
        <w:t xml:space="preserve">February </w:t>
      </w:r>
      <w:del w:id="2" w:author="Doherty, Michael" w:date="2024-08-27T08:04:00Z" w16du:dateUtc="2024-08-27T12:04:00Z">
        <w:r w:rsidR="0015669B" w:rsidDel="000F6CA2">
          <w:rPr>
            <w:sz w:val="30"/>
          </w:rPr>
          <w:delText>4</w:delText>
        </w:r>
      </w:del>
      <w:ins w:id="3" w:author="Doherty, Michael" w:date="2024-08-27T08:04:00Z" w16du:dateUtc="2024-08-27T12:04:00Z">
        <w:r w:rsidR="000F6CA2">
          <w:rPr>
            <w:sz w:val="30"/>
          </w:rPr>
          <w:t>2</w:t>
        </w:r>
      </w:ins>
      <w:r w:rsidR="002A38D9">
        <w:rPr>
          <w:sz w:val="30"/>
        </w:rPr>
        <w:t>,</w:t>
      </w:r>
      <w:r>
        <w:rPr>
          <w:sz w:val="30"/>
        </w:rPr>
        <w:t xml:space="preserve"> </w:t>
      </w:r>
      <w:r w:rsidR="002A38D9">
        <w:rPr>
          <w:sz w:val="30"/>
        </w:rPr>
        <w:t>202</w:t>
      </w:r>
      <w:del w:id="4" w:author="Doherty, Michael" w:date="2024-08-27T08:04:00Z" w16du:dateUtc="2024-08-27T12:04:00Z">
        <w:r w:rsidR="0015669B" w:rsidDel="000F6CA2">
          <w:rPr>
            <w:sz w:val="30"/>
          </w:rPr>
          <w:delText>4</w:delText>
        </w:r>
      </w:del>
      <w:ins w:id="5" w:author="Doherty, Michael" w:date="2024-08-27T08:04:00Z" w16du:dateUtc="2024-08-27T12:04:00Z">
        <w:r w:rsidR="000F6CA2">
          <w:rPr>
            <w:sz w:val="30"/>
          </w:rPr>
          <w:t>5</w:t>
        </w:r>
      </w:ins>
    </w:p>
    <w:bookmarkEnd w:id="1"/>
    <w:p w14:paraId="78CC101D" w14:textId="14F34845" w:rsidR="005F1792" w:rsidRDefault="005F1792" w:rsidP="005F1792">
      <w:pPr>
        <w:rPr>
          <w:sz w:val="30"/>
        </w:rPr>
      </w:pPr>
      <w:r>
        <w:rPr>
          <w:sz w:val="30"/>
        </w:rPr>
        <w:t xml:space="preserve">Release </w:t>
      </w:r>
      <w:r w:rsidR="00600B9F">
        <w:rPr>
          <w:sz w:val="30"/>
        </w:rPr>
        <w:t>5.</w:t>
      </w:r>
      <w:r w:rsidR="0015669B">
        <w:rPr>
          <w:sz w:val="30"/>
        </w:rPr>
        <w:t>2</w:t>
      </w:r>
      <w:ins w:id="6" w:author="Doherty, Michael" w:date="2024-08-27T08:04:00Z" w16du:dateUtc="2024-08-27T12:04:00Z">
        <w:r w:rsidR="000F6CA2">
          <w:rPr>
            <w:sz w:val="30"/>
          </w:rPr>
          <w:t>.1</w:t>
        </w:r>
      </w:ins>
    </w:p>
    <w:p w14:paraId="47931BB3" w14:textId="77777777" w:rsidR="00600B9F" w:rsidRDefault="00600B9F" w:rsidP="005F1792">
      <w:pPr>
        <w:rPr>
          <w:sz w:val="30"/>
        </w:rPr>
      </w:pPr>
    </w:p>
    <w:p w14:paraId="5313E45C" w14:textId="5D4AAA25" w:rsidR="002A38D9" w:rsidRDefault="002A38D9" w:rsidP="002A38D9">
      <w:pPr>
        <w:rPr>
          <w:sz w:val="30"/>
        </w:rPr>
      </w:pPr>
    </w:p>
    <w:p w14:paraId="719A82E8" w14:textId="77777777" w:rsidR="00600B9F" w:rsidRDefault="00600B9F" w:rsidP="005F1792">
      <w:pPr>
        <w:rPr>
          <w:sz w:val="30"/>
        </w:rPr>
      </w:pPr>
    </w:p>
    <w:p w14:paraId="4F9CF92A" w14:textId="77777777" w:rsidR="00600B9F" w:rsidRDefault="00600B9F" w:rsidP="005F1792">
      <w:pPr>
        <w:rPr>
          <w:sz w:val="30"/>
        </w:rPr>
      </w:pPr>
    </w:p>
    <w:p w14:paraId="540F95E6" w14:textId="77777777" w:rsidR="005F1792" w:rsidRDefault="005F1792" w:rsidP="005F1792">
      <w:pPr>
        <w:pStyle w:val="Header"/>
        <w:tabs>
          <w:tab w:val="clear" w:pos="4320"/>
          <w:tab w:val="clear" w:pos="8640"/>
        </w:tabs>
        <w:jc w:val="right"/>
      </w:pPr>
    </w:p>
    <w:p w14:paraId="74F689FE" w14:textId="77777777" w:rsidR="005F1792" w:rsidDel="0087593F" w:rsidRDefault="005F1792" w:rsidP="005F1792">
      <w:pPr>
        <w:pStyle w:val="Header"/>
        <w:tabs>
          <w:tab w:val="clear" w:pos="4320"/>
          <w:tab w:val="clear" w:pos="8640"/>
        </w:tabs>
        <w:jc w:val="right"/>
      </w:pPr>
    </w:p>
    <w:p w14:paraId="3118D5A0" w14:textId="77777777" w:rsidR="005F1792" w:rsidRDefault="005F1792" w:rsidP="005F1792">
      <w:pPr>
        <w:rPr>
          <w:b/>
          <w:sz w:val="28"/>
        </w:rPr>
      </w:pPr>
      <w:r w:rsidDel="0087593F">
        <w:rPr>
          <w:sz w:val="32"/>
        </w:rPr>
        <w:br w:type="page"/>
      </w:r>
    </w:p>
    <w:p w14:paraId="20C83AD0" w14:textId="77777777" w:rsidR="00336993" w:rsidRDefault="00336993">
      <w:pPr>
        <w:jc w:val="center"/>
        <w:rPr>
          <w:b/>
          <w:bCs/>
          <w:sz w:val="36"/>
        </w:rPr>
      </w:pPr>
      <w:r>
        <w:rPr>
          <w:b/>
          <w:bCs/>
          <w:sz w:val="36"/>
        </w:rPr>
        <w:lastRenderedPageBreak/>
        <w:t>Table of Contents</w:t>
      </w:r>
    </w:p>
    <w:p w14:paraId="3C84EF51" w14:textId="77777777" w:rsidR="00336993" w:rsidRDefault="00336993">
      <w:pPr>
        <w:pBdr>
          <w:bottom w:val="double" w:sz="4" w:space="1" w:color="auto"/>
        </w:pBdr>
      </w:pPr>
    </w:p>
    <w:p w14:paraId="52DDC147" w14:textId="77777777" w:rsidR="005D202D" w:rsidRDefault="00001C67">
      <w:pPr>
        <w:pStyle w:val="TOC1"/>
        <w:tabs>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9503584" w:history="1">
        <w:r w:rsidR="005D202D" w:rsidRPr="00CA7CD7">
          <w:rPr>
            <w:rStyle w:val="Hyperlink"/>
            <w:rFonts w:ascii="Arial" w:hAnsi="Arial" w:cs="Arial"/>
            <w:noProof/>
          </w:rPr>
          <w:t>17.  Individual Turn Up Test Scenarios related to NPAC Release 3.4.6.</w:t>
        </w:r>
        <w:r w:rsidR="005D202D">
          <w:rPr>
            <w:noProof/>
            <w:webHidden/>
          </w:rPr>
          <w:tab/>
        </w:r>
        <w:r w:rsidR="005D202D">
          <w:rPr>
            <w:noProof/>
            <w:webHidden/>
          </w:rPr>
          <w:fldChar w:fldCharType="begin"/>
        </w:r>
        <w:r w:rsidR="005D202D">
          <w:rPr>
            <w:noProof/>
            <w:webHidden/>
          </w:rPr>
          <w:instrText xml:space="preserve"> PAGEREF _Toc9503584 \h </w:instrText>
        </w:r>
        <w:r w:rsidR="005D202D">
          <w:rPr>
            <w:noProof/>
            <w:webHidden/>
          </w:rPr>
        </w:r>
        <w:r w:rsidR="005D202D">
          <w:rPr>
            <w:noProof/>
            <w:webHidden/>
          </w:rPr>
          <w:fldChar w:fldCharType="separate"/>
        </w:r>
        <w:r w:rsidR="005D202D">
          <w:rPr>
            <w:noProof/>
            <w:webHidden/>
          </w:rPr>
          <w:t>3</w:t>
        </w:r>
        <w:r w:rsidR="005D202D">
          <w:rPr>
            <w:noProof/>
            <w:webHidden/>
          </w:rPr>
          <w:fldChar w:fldCharType="end"/>
        </w:r>
      </w:hyperlink>
    </w:p>
    <w:p w14:paraId="204CAC3E" w14:textId="77777777" w:rsidR="005D202D" w:rsidRDefault="000F6CA2">
      <w:pPr>
        <w:pStyle w:val="TOC2"/>
        <w:rPr>
          <w:rFonts w:asciiTheme="minorHAnsi" w:eastAsiaTheme="minorEastAsia" w:hAnsiTheme="minorHAnsi" w:cstheme="minorBidi"/>
          <w:b w:val="0"/>
          <w:bCs w:val="0"/>
          <w:sz w:val="22"/>
          <w:szCs w:val="22"/>
        </w:rPr>
      </w:pPr>
      <w:hyperlink w:anchor="_Toc9503585" w:history="1">
        <w:r w:rsidR="005D202D" w:rsidRPr="00CA7CD7">
          <w:rPr>
            <w:rStyle w:val="Hyperlink"/>
          </w:rPr>
          <w:t>17.1</w:t>
        </w:r>
        <w:r w:rsidR="005D202D">
          <w:rPr>
            <w:rFonts w:asciiTheme="minorHAnsi" w:eastAsiaTheme="minorEastAsia" w:hAnsiTheme="minorHAnsi" w:cstheme="minorBidi"/>
            <w:b w:val="0"/>
            <w:bCs w:val="0"/>
            <w:sz w:val="22"/>
            <w:szCs w:val="22"/>
          </w:rPr>
          <w:tab/>
        </w:r>
        <w:r w:rsidR="005D202D" w:rsidRPr="00CA7CD7">
          <w:rPr>
            <w:rStyle w:val="Hyperlink"/>
          </w:rPr>
          <w:t>NANC 372–XML Message Flow Test Cases</w:t>
        </w:r>
        <w:r w:rsidR="005D202D">
          <w:rPr>
            <w:webHidden/>
          </w:rPr>
          <w:tab/>
        </w:r>
        <w:r w:rsidR="005D202D">
          <w:rPr>
            <w:webHidden/>
          </w:rPr>
          <w:fldChar w:fldCharType="begin"/>
        </w:r>
        <w:r w:rsidR="005D202D">
          <w:rPr>
            <w:webHidden/>
          </w:rPr>
          <w:instrText xml:space="preserve"> PAGEREF _Toc9503585 \h </w:instrText>
        </w:r>
        <w:r w:rsidR="005D202D">
          <w:rPr>
            <w:webHidden/>
          </w:rPr>
        </w:r>
        <w:r w:rsidR="005D202D">
          <w:rPr>
            <w:webHidden/>
          </w:rPr>
          <w:fldChar w:fldCharType="separate"/>
        </w:r>
        <w:r w:rsidR="005D202D">
          <w:rPr>
            <w:webHidden/>
          </w:rPr>
          <w:t>4</w:t>
        </w:r>
        <w:r w:rsidR="005D202D">
          <w:rPr>
            <w:webHidden/>
          </w:rPr>
          <w:fldChar w:fldCharType="end"/>
        </w:r>
      </w:hyperlink>
    </w:p>
    <w:p w14:paraId="38788C22" w14:textId="77777777" w:rsidR="005D202D" w:rsidRDefault="000F6CA2">
      <w:pPr>
        <w:pStyle w:val="TOC2"/>
        <w:rPr>
          <w:rFonts w:asciiTheme="minorHAnsi" w:eastAsiaTheme="minorEastAsia" w:hAnsiTheme="minorHAnsi" w:cstheme="minorBidi"/>
          <w:b w:val="0"/>
          <w:bCs w:val="0"/>
          <w:sz w:val="22"/>
          <w:szCs w:val="22"/>
        </w:rPr>
      </w:pPr>
      <w:hyperlink w:anchor="_Toc9503586" w:history="1">
        <w:r w:rsidR="005D202D" w:rsidRPr="00CA7CD7">
          <w:rPr>
            <w:rStyle w:val="Hyperlink"/>
          </w:rPr>
          <w:t>17.2</w:t>
        </w:r>
        <w:r w:rsidR="005D202D">
          <w:rPr>
            <w:rFonts w:asciiTheme="minorHAnsi" w:eastAsiaTheme="minorEastAsia" w:hAnsiTheme="minorHAnsi" w:cstheme="minorBidi"/>
            <w:b w:val="0"/>
            <w:bCs w:val="0"/>
            <w:sz w:val="22"/>
            <w:szCs w:val="22"/>
          </w:rPr>
          <w:tab/>
        </w:r>
        <w:r w:rsidR="005D202D" w:rsidRPr="00CA7CD7">
          <w:rPr>
            <w:rStyle w:val="Hyperlink"/>
          </w:rPr>
          <w:t>NANC 372–XML Multiple Connections Test Cases</w:t>
        </w:r>
        <w:r w:rsidR="005D202D">
          <w:rPr>
            <w:webHidden/>
          </w:rPr>
          <w:tab/>
        </w:r>
        <w:r w:rsidR="005D202D">
          <w:rPr>
            <w:webHidden/>
          </w:rPr>
          <w:fldChar w:fldCharType="begin"/>
        </w:r>
        <w:r w:rsidR="005D202D">
          <w:rPr>
            <w:webHidden/>
          </w:rPr>
          <w:instrText xml:space="preserve"> PAGEREF _Toc9503586 \h </w:instrText>
        </w:r>
        <w:r w:rsidR="005D202D">
          <w:rPr>
            <w:webHidden/>
          </w:rPr>
        </w:r>
        <w:r w:rsidR="005D202D">
          <w:rPr>
            <w:webHidden/>
          </w:rPr>
          <w:fldChar w:fldCharType="separate"/>
        </w:r>
        <w:r w:rsidR="005D202D">
          <w:rPr>
            <w:webHidden/>
          </w:rPr>
          <w:t>11</w:t>
        </w:r>
        <w:r w:rsidR="005D202D">
          <w:rPr>
            <w:webHidden/>
          </w:rPr>
          <w:fldChar w:fldCharType="end"/>
        </w:r>
      </w:hyperlink>
    </w:p>
    <w:p w14:paraId="03A4C461" w14:textId="77777777" w:rsidR="005D202D" w:rsidRDefault="000F6CA2">
      <w:pPr>
        <w:pStyle w:val="TOC2"/>
        <w:rPr>
          <w:rFonts w:asciiTheme="minorHAnsi" w:eastAsiaTheme="minorEastAsia" w:hAnsiTheme="minorHAnsi" w:cstheme="minorBidi"/>
          <w:b w:val="0"/>
          <w:bCs w:val="0"/>
          <w:sz w:val="22"/>
          <w:szCs w:val="22"/>
        </w:rPr>
      </w:pPr>
      <w:hyperlink w:anchor="_Toc9503587" w:history="1">
        <w:r w:rsidR="005D202D" w:rsidRPr="00CA7CD7">
          <w:rPr>
            <w:rStyle w:val="Hyperlink"/>
          </w:rPr>
          <w:t>17.3</w:t>
        </w:r>
        <w:r w:rsidR="005D202D">
          <w:rPr>
            <w:rFonts w:asciiTheme="minorHAnsi" w:eastAsiaTheme="minorEastAsia" w:hAnsiTheme="minorHAnsi" w:cstheme="minorBidi"/>
            <w:b w:val="0"/>
            <w:bCs w:val="0"/>
            <w:sz w:val="22"/>
            <w:szCs w:val="22"/>
          </w:rPr>
          <w:tab/>
        </w:r>
        <w:r w:rsidR="005D202D" w:rsidRPr="00CA7CD7">
          <w:rPr>
            <w:rStyle w:val="Hyperlink"/>
          </w:rPr>
          <w:t>NANC 372–XML Batching Test Cases</w:t>
        </w:r>
        <w:r w:rsidR="005D202D">
          <w:rPr>
            <w:webHidden/>
          </w:rPr>
          <w:tab/>
        </w:r>
        <w:r w:rsidR="005D202D">
          <w:rPr>
            <w:webHidden/>
          </w:rPr>
          <w:fldChar w:fldCharType="begin"/>
        </w:r>
        <w:r w:rsidR="005D202D">
          <w:rPr>
            <w:webHidden/>
          </w:rPr>
          <w:instrText xml:space="preserve"> PAGEREF _Toc9503587 \h </w:instrText>
        </w:r>
        <w:r w:rsidR="005D202D">
          <w:rPr>
            <w:webHidden/>
          </w:rPr>
        </w:r>
        <w:r w:rsidR="005D202D">
          <w:rPr>
            <w:webHidden/>
          </w:rPr>
          <w:fldChar w:fldCharType="separate"/>
        </w:r>
        <w:r w:rsidR="005D202D">
          <w:rPr>
            <w:webHidden/>
          </w:rPr>
          <w:t>15</w:t>
        </w:r>
        <w:r w:rsidR="005D202D">
          <w:rPr>
            <w:webHidden/>
          </w:rPr>
          <w:fldChar w:fldCharType="end"/>
        </w:r>
      </w:hyperlink>
    </w:p>
    <w:p w14:paraId="630E706A" w14:textId="77777777" w:rsidR="005D202D" w:rsidRDefault="000F6CA2">
      <w:pPr>
        <w:pStyle w:val="TOC2"/>
        <w:rPr>
          <w:rFonts w:asciiTheme="minorHAnsi" w:eastAsiaTheme="minorEastAsia" w:hAnsiTheme="minorHAnsi" w:cstheme="minorBidi"/>
          <w:b w:val="0"/>
          <w:bCs w:val="0"/>
          <w:sz w:val="22"/>
          <w:szCs w:val="22"/>
        </w:rPr>
      </w:pPr>
      <w:hyperlink w:anchor="_Toc9503588" w:history="1">
        <w:r w:rsidR="005D202D" w:rsidRPr="00CA7CD7">
          <w:rPr>
            <w:rStyle w:val="Hyperlink"/>
          </w:rPr>
          <w:t>17.4</w:t>
        </w:r>
        <w:r w:rsidR="005D202D">
          <w:rPr>
            <w:rFonts w:asciiTheme="minorHAnsi" w:eastAsiaTheme="minorEastAsia" w:hAnsiTheme="minorHAnsi" w:cstheme="minorBidi"/>
            <w:b w:val="0"/>
            <w:bCs w:val="0"/>
            <w:sz w:val="22"/>
            <w:szCs w:val="22"/>
          </w:rPr>
          <w:tab/>
        </w:r>
        <w:r w:rsidR="005D202D" w:rsidRPr="00CA7CD7">
          <w:rPr>
            <w:rStyle w:val="Hyperlink"/>
          </w:rPr>
          <w:t>NANC 372–XML_KeepAlive Test Cases</w:t>
        </w:r>
        <w:r w:rsidR="005D202D">
          <w:rPr>
            <w:webHidden/>
          </w:rPr>
          <w:tab/>
        </w:r>
        <w:r w:rsidR="005D202D">
          <w:rPr>
            <w:webHidden/>
          </w:rPr>
          <w:fldChar w:fldCharType="begin"/>
        </w:r>
        <w:r w:rsidR="005D202D">
          <w:rPr>
            <w:webHidden/>
          </w:rPr>
          <w:instrText xml:space="preserve"> PAGEREF _Toc9503588 \h </w:instrText>
        </w:r>
        <w:r w:rsidR="005D202D">
          <w:rPr>
            <w:webHidden/>
          </w:rPr>
        </w:r>
        <w:r w:rsidR="005D202D">
          <w:rPr>
            <w:webHidden/>
          </w:rPr>
          <w:fldChar w:fldCharType="separate"/>
        </w:r>
        <w:r w:rsidR="005D202D">
          <w:rPr>
            <w:webHidden/>
          </w:rPr>
          <w:t>33</w:t>
        </w:r>
        <w:r w:rsidR="005D202D">
          <w:rPr>
            <w:webHidden/>
          </w:rPr>
          <w:fldChar w:fldCharType="end"/>
        </w:r>
      </w:hyperlink>
    </w:p>
    <w:p w14:paraId="3BFB6EAC" w14:textId="77777777" w:rsidR="005D202D" w:rsidRDefault="000F6CA2">
      <w:pPr>
        <w:pStyle w:val="TOC2"/>
        <w:rPr>
          <w:rFonts w:asciiTheme="minorHAnsi" w:eastAsiaTheme="minorEastAsia" w:hAnsiTheme="minorHAnsi" w:cstheme="minorBidi"/>
          <w:b w:val="0"/>
          <w:bCs w:val="0"/>
          <w:sz w:val="22"/>
          <w:szCs w:val="22"/>
        </w:rPr>
      </w:pPr>
      <w:hyperlink w:anchor="_Toc9503589" w:history="1">
        <w:r w:rsidR="005D202D" w:rsidRPr="00CA7CD7">
          <w:rPr>
            <w:rStyle w:val="Hyperlink"/>
          </w:rPr>
          <w:t>17.5</w:t>
        </w:r>
        <w:r w:rsidR="005D202D">
          <w:rPr>
            <w:rFonts w:asciiTheme="minorHAnsi" w:eastAsiaTheme="minorEastAsia" w:hAnsiTheme="minorHAnsi" w:cstheme="minorBidi"/>
            <w:b w:val="0"/>
            <w:bCs w:val="0"/>
            <w:sz w:val="22"/>
            <w:szCs w:val="22"/>
          </w:rPr>
          <w:tab/>
        </w:r>
        <w:r w:rsidR="005D202D" w:rsidRPr="00CA7CD7">
          <w:rPr>
            <w:rStyle w:val="Hyperlink"/>
          </w:rPr>
          <w:t>NANC 372–HTTPS Test Cases</w:t>
        </w:r>
        <w:r w:rsidR="005D202D">
          <w:rPr>
            <w:webHidden/>
          </w:rPr>
          <w:tab/>
        </w:r>
        <w:r w:rsidR="005D202D">
          <w:rPr>
            <w:webHidden/>
          </w:rPr>
          <w:fldChar w:fldCharType="begin"/>
        </w:r>
        <w:r w:rsidR="005D202D">
          <w:rPr>
            <w:webHidden/>
          </w:rPr>
          <w:instrText xml:space="preserve"> PAGEREF _Toc9503589 \h </w:instrText>
        </w:r>
        <w:r w:rsidR="005D202D">
          <w:rPr>
            <w:webHidden/>
          </w:rPr>
        </w:r>
        <w:r w:rsidR="005D202D">
          <w:rPr>
            <w:webHidden/>
          </w:rPr>
          <w:fldChar w:fldCharType="separate"/>
        </w:r>
        <w:r w:rsidR="005D202D">
          <w:rPr>
            <w:webHidden/>
          </w:rPr>
          <w:t>41</w:t>
        </w:r>
        <w:r w:rsidR="005D202D">
          <w:rPr>
            <w:webHidden/>
          </w:rPr>
          <w:fldChar w:fldCharType="end"/>
        </w:r>
      </w:hyperlink>
    </w:p>
    <w:p w14:paraId="37D17FFF" w14:textId="77777777" w:rsidR="005D202D" w:rsidRDefault="000F6CA2">
      <w:pPr>
        <w:pStyle w:val="TOC2"/>
        <w:rPr>
          <w:rFonts w:asciiTheme="minorHAnsi" w:eastAsiaTheme="minorEastAsia" w:hAnsiTheme="minorHAnsi" w:cstheme="minorBidi"/>
          <w:b w:val="0"/>
          <w:bCs w:val="0"/>
          <w:sz w:val="22"/>
          <w:szCs w:val="22"/>
        </w:rPr>
      </w:pPr>
      <w:hyperlink w:anchor="_Toc9503590" w:history="1">
        <w:r w:rsidR="005D202D" w:rsidRPr="00CA7CD7">
          <w:rPr>
            <w:rStyle w:val="Hyperlink"/>
          </w:rPr>
          <w:t>17.6</w:t>
        </w:r>
        <w:r w:rsidR="005D202D">
          <w:rPr>
            <w:rFonts w:asciiTheme="minorHAnsi" w:eastAsiaTheme="minorEastAsia" w:hAnsiTheme="minorHAnsi" w:cstheme="minorBidi"/>
            <w:b w:val="0"/>
            <w:bCs w:val="0"/>
            <w:sz w:val="22"/>
            <w:szCs w:val="22"/>
          </w:rPr>
          <w:tab/>
        </w:r>
        <w:r w:rsidR="005D202D" w:rsidRPr="00CA7CD7">
          <w:rPr>
            <w:rStyle w:val="Hyperlink"/>
          </w:rPr>
          <w:t>NANC 372–Failover Test Cases</w:t>
        </w:r>
        <w:r w:rsidR="005D202D">
          <w:rPr>
            <w:webHidden/>
          </w:rPr>
          <w:tab/>
        </w:r>
        <w:r w:rsidR="005D202D">
          <w:rPr>
            <w:webHidden/>
          </w:rPr>
          <w:fldChar w:fldCharType="begin"/>
        </w:r>
        <w:r w:rsidR="005D202D">
          <w:rPr>
            <w:webHidden/>
          </w:rPr>
          <w:instrText xml:space="preserve"> PAGEREF _Toc9503590 \h </w:instrText>
        </w:r>
        <w:r w:rsidR="005D202D">
          <w:rPr>
            <w:webHidden/>
          </w:rPr>
        </w:r>
        <w:r w:rsidR="005D202D">
          <w:rPr>
            <w:webHidden/>
          </w:rPr>
          <w:fldChar w:fldCharType="separate"/>
        </w:r>
        <w:r w:rsidR="005D202D">
          <w:rPr>
            <w:webHidden/>
          </w:rPr>
          <w:t>45</w:t>
        </w:r>
        <w:r w:rsidR="005D202D">
          <w:rPr>
            <w:webHidden/>
          </w:rPr>
          <w:fldChar w:fldCharType="end"/>
        </w:r>
      </w:hyperlink>
    </w:p>
    <w:p w14:paraId="7B28265C" w14:textId="77777777" w:rsidR="005D202D" w:rsidRDefault="000F6CA2">
      <w:pPr>
        <w:pStyle w:val="TOC2"/>
        <w:rPr>
          <w:rFonts w:asciiTheme="minorHAnsi" w:eastAsiaTheme="minorEastAsia" w:hAnsiTheme="minorHAnsi" w:cstheme="minorBidi"/>
          <w:b w:val="0"/>
          <w:bCs w:val="0"/>
          <w:sz w:val="22"/>
          <w:szCs w:val="22"/>
        </w:rPr>
      </w:pPr>
      <w:hyperlink w:anchor="_Toc9503591" w:history="1">
        <w:r w:rsidR="005D202D" w:rsidRPr="00CA7CD7">
          <w:rPr>
            <w:rStyle w:val="Hyperlink"/>
          </w:rPr>
          <w:t>17.7</w:t>
        </w:r>
        <w:r w:rsidR="005D202D">
          <w:rPr>
            <w:rFonts w:asciiTheme="minorHAnsi" w:eastAsiaTheme="minorEastAsia" w:hAnsiTheme="minorHAnsi" w:cstheme="minorBidi"/>
            <w:b w:val="0"/>
            <w:bCs w:val="0"/>
            <w:sz w:val="22"/>
            <w:szCs w:val="22"/>
          </w:rPr>
          <w:tab/>
        </w:r>
        <w:r w:rsidR="005D202D" w:rsidRPr="00CA7CD7">
          <w:rPr>
            <w:rStyle w:val="Hyperlink"/>
          </w:rPr>
          <w:t>NANC 372–Delegation Test Cases</w:t>
        </w:r>
        <w:r w:rsidR="005D202D">
          <w:rPr>
            <w:webHidden/>
          </w:rPr>
          <w:tab/>
        </w:r>
        <w:r w:rsidR="005D202D">
          <w:rPr>
            <w:webHidden/>
          </w:rPr>
          <w:fldChar w:fldCharType="begin"/>
        </w:r>
        <w:r w:rsidR="005D202D">
          <w:rPr>
            <w:webHidden/>
          </w:rPr>
          <w:instrText xml:space="preserve"> PAGEREF _Toc9503591 \h </w:instrText>
        </w:r>
        <w:r w:rsidR="005D202D">
          <w:rPr>
            <w:webHidden/>
          </w:rPr>
        </w:r>
        <w:r w:rsidR="005D202D">
          <w:rPr>
            <w:webHidden/>
          </w:rPr>
          <w:fldChar w:fldCharType="separate"/>
        </w:r>
        <w:r w:rsidR="005D202D">
          <w:rPr>
            <w:webHidden/>
          </w:rPr>
          <w:t>49</w:t>
        </w:r>
        <w:r w:rsidR="005D202D">
          <w:rPr>
            <w:webHidden/>
          </w:rPr>
          <w:fldChar w:fldCharType="end"/>
        </w:r>
      </w:hyperlink>
    </w:p>
    <w:p w14:paraId="4E5497A0" w14:textId="77777777" w:rsidR="005D202D" w:rsidRDefault="000F6CA2">
      <w:pPr>
        <w:pStyle w:val="TOC2"/>
        <w:rPr>
          <w:rFonts w:asciiTheme="minorHAnsi" w:eastAsiaTheme="minorEastAsia" w:hAnsiTheme="minorHAnsi" w:cstheme="minorBidi"/>
          <w:b w:val="0"/>
          <w:bCs w:val="0"/>
          <w:sz w:val="22"/>
          <w:szCs w:val="22"/>
        </w:rPr>
      </w:pPr>
      <w:hyperlink w:anchor="_Toc9503592" w:history="1">
        <w:r w:rsidR="005D202D" w:rsidRPr="00CA7CD7">
          <w:rPr>
            <w:rStyle w:val="Hyperlink"/>
          </w:rPr>
          <w:t>17.8</w:t>
        </w:r>
        <w:r w:rsidR="005D202D">
          <w:rPr>
            <w:rFonts w:asciiTheme="minorHAnsi" w:eastAsiaTheme="minorEastAsia" w:hAnsiTheme="minorHAnsi" w:cstheme="minorBidi"/>
            <w:b w:val="0"/>
            <w:bCs w:val="0"/>
            <w:sz w:val="22"/>
            <w:szCs w:val="22"/>
          </w:rPr>
          <w:tab/>
        </w:r>
        <w:r w:rsidR="005D202D" w:rsidRPr="00CA7CD7">
          <w:rPr>
            <w:rStyle w:val="Hyperlink"/>
          </w:rPr>
          <w:t>NANC 372–XML Security Test Cases</w:t>
        </w:r>
        <w:r w:rsidR="005D202D">
          <w:rPr>
            <w:webHidden/>
          </w:rPr>
          <w:tab/>
        </w:r>
        <w:r w:rsidR="005D202D">
          <w:rPr>
            <w:webHidden/>
          </w:rPr>
          <w:fldChar w:fldCharType="begin"/>
        </w:r>
        <w:r w:rsidR="005D202D">
          <w:rPr>
            <w:webHidden/>
          </w:rPr>
          <w:instrText xml:space="preserve"> PAGEREF _Toc9503592 \h </w:instrText>
        </w:r>
        <w:r w:rsidR="005D202D">
          <w:rPr>
            <w:webHidden/>
          </w:rPr>
        </w:r>
        <w:r w:rsidR="005D202D">
          <w:rPr>
            <w:webHidden/>
          </w:rPr>
          <w:fldChar w:fldCharType="separate"/>
        </w:r>
        <w:r w:rsidR="005D202D">
          <w:rPr>
            <w:webHidden/>
          </w:rPr>
          <w:t>54</w:t>
        </w:r>
        <w:r w:rsidR="005D202D">
          <w:rPr>
            <w:webHidden/>
          </w:rPr>
          <w:fldChar w:fldCharType="end"/>
        </w:r>
      </w:hyperlink>
    </w:p>
    <w:p w14:paraId="1E49A6E0" w14:textId="77777777" w:rsidR="005D202D" w:rsidRDefault="000F6CA2">
      <w:pPr>
        <w:pStyle w:val="TOC2"/>
        <w:rPr>
          <w:rFonts w:asciiTheme="minorHAnsi" w:eastAsiaTheme="minorEastAsia" w:hAnsiTheme="minorHAnsi" w:cstheme="minorBidi"/>
          <w:b w:val="0"/>
          <w:bCs w:val="0"/>
          <w:sz w:val="22"/>
          <w:szCs w:val="22"/>
        </w:rPr>
      </w:pPr>
      <w:hyperlink w:anchor="_Toc9503593" w:history="1">
        <w:r w:rsidR="005D202D" w:rsidRPr="00CA7CD7">
          <w:rPr>
            <w:rStyle w:val="Hyperlink"/>
          </w:rPr>
          <w:t>17.9</w:t>
        </w:r>
        <w:r w:rsidR="005D202D">
          <w:rPr>
            <w:rFonts w:asciiTheme="minorHAnsi" w:eastAsiaTheme="minorEastAsia" w:hAnsiTheme="minorHAnsi" w:cstheme="minorBidi"/>
            <w:b w:val="0"/>
            <w:bCs w:val="0"/>
            <w:sz w:val="22"/>
            <w:szCs w:val="22"/>
          </w:rPr>
          <w:tab/>
        </w:r>
        <w:r w:rsidR="005D202D" w:rsidRPr="00CA7CD7">
          <w:rPr>
            <w:rStyle w:val="Hyperlink"/>
          </w:rPr>
          <w:t>NANC 372–XML Message Ordering Test Cases</w:t>
        </w:r>
        <w:r w:rsidR="005D202D">
          <w:rPr>
            <w:webHidden/>
          </w:rPr>
          <w:tab/>
        </w:r>
        <w:r w:rsidR="005D202D">
          <w:rPr>
            <w:webHidden/>
          </w:rPr>
          <w:fldChar w:fldCharType="begin"/>
        </w:r>
        <w:r w:rsidR="005D202D">
          <w:rPr>
            <w:webHidden/>
          </w:rPr>
          <w:instrText xml:space="preserve"> PAGEREF _Toc9503593 \h </w:instrText>
        </w:r>
        <w:r w:rsidR="005D202D">
          <w:rPr>
            <w:webHidden/>
          </w:rPr>
        </w:r>
        <w:r w:rsidR="005D202D">
          <w:rPr>
            <w:webHidden/>
          </w:rPr>
          <w:fldChar w:fldCharType="separate"/>
        </w:r>
        <w:r w:rsidR="005D202D">
          <w:rPr>
            <w:webHidden/>
          </w:rPr>
          <w:t>76</w:t>
        </w:r>
        <w:r w:rsidR="005D202D">
          <w:rPr>
            <w:webHidden/>
          </w:rPr>
          <w:fldChar w:fldCharType="end"/>
        </w:r>
      </w:hyperlink>
    </w:p>
    <w:p w14:paraId="0A939960" w14:textId="77777777" w:rsidR="005D202D" w:rsidRDefault="000F6CA2">
      <w:pPr>
        <w:pStyle w:val="TOC2"/>
        <w:rPr>
          <w:rFonts w:asciiTheme="minorHAnsi" w:eastAsiaTheme="minorEastAsia" w:hAnsiTheme="minorHAnsi" w:cstheme="minorBidi"/>
          <w:b w:val="0"/>
          <w:bCs w:val="0"/>
          <w:sz w:val="22"/>
          <w:szCs w:val="22"/>
        </w:rPr>
      </w:pPr>
      <w:hyperlink w:anchor="_Toc9503594" w:history="1">
        <w:r w:rsidR="005D202D" w:rsidRPr="00CA7CD7">
          <w:rPr>
            <w:rStyle w:val="Hyperlink"/>
          </w:rPr>
          <w:t>17.10</w:t>
        </w:r>
        <w:r w:rsidR="005D202D">
          <w:rPr>
            <w:rFonts w:asciiTheme="minorHAnsi" w:eastAsiaTheme="minorEastAsia" w:hAnsiTheme="minorHAnsi" w:cstheme="minorBidi"/>
            <w:b w:val="0"/>
            <w:bCs w:val="0"/>
            <w:sz w:val="22"/>
            <w:szCs w:val="22"/>
          </w:rPr>
          <w:tab/>
        </w:r>
        <w:r w:rsidR="005D202D" w:rsidRPr="00CA7CD7">
          <w:rPr>
            <w:rStyle w:val="Hyperlink"/>
          </w:rPr>
          <w:t>NANC 372–XML Processing Error Test Cases</w:t>
        </w:r>
        <w:r w:rsidR="005D202D">
          <w:rPr>
            <w:webHidden/>
          </w:rPr>
          <w:tab/>
        </w:r>
        <w:r w:rsidR="005D202D">
          <w:rPr>
            <w:webHidden/>
          </w:rPr>
          <w:fldChar w:fldCharType="begin"/>
        </w:r>
        <w:r w:rsidR="005D202D">
          <w:rPr>
            <w:webHidden/>
          </w:rPr>
          <w:instrText xml:space="preserve"> PAGEREF _Toc9503594 \h </w:instrText>
        </w:r>
        <w:r w:rsidR="005D202D">
          <w:rPr>
            <w:webHidden/>
          </w:rPr>
        </w:r>
        <w:r w:rsidR="005D202D">
          <w:rPr>
            <w:webHidden/>
          </w:rPr>
          <w:fldChar w:fldCharType="separate"/>
        </w:r>
        <w:r w:rsidR="005D202D">
          <w:rPr>
            <w:webHidden/>
          </w:rPr>
          <w:t>79</w:t>
        </w:r>
        <w:r w:rsidR="005D202D">
          <w:rPr>
            <w:webHidden/>
          </w:rPr>
          <w:fldChar w:fldCharType="end"/>
        </w:r>
      </w:hyperlink>
    </w:p>
    <w:p w14:paraId="5B6F9B9D" w14:textId="77777777" w:rsidR="00336993" w:rsidRDefault="00001C67">
      <w:pPr>
        <w:rPr>
          <w:b/>
          <w:bCs/>
          <w:sz w:val="28"/>
        </w:rPr>
      </w:pPr>
      <w:r>
        <w:rPr>
          <w:b/>
          <w:bCs/>
          <w:sz w:val="28"/>
        </w:rPr>
        <w:fldChar w:fldCharType="end"/>
      </w:r>
    </w:p>
    <w:p w14:paraId="63B1C886" w14:textId="77777777" w:rsidR="009170DF" w:rsidDel="009170DF" w:rsidRDefault="005F1792" w:rsidP="009170DF">
      <w:r>
        <w:t xml:space="preserve"> </w:t>
      </w:r>
      <w:r w:rsidR="00F16B1C">
        <w:br w:type="page"/>
      </w:r>
    </w:p>
    <w:p w14:paraId="3666AB80" w14:textId="77777777" w:rsidR="005F1792" w:rsidRPr="00E8605E" w:rsidRDefault="001F645C" w:rsidP="00E8605E">
      <w:pPr>
        <w:pStyle w:val="Heading1"/>
        <w:numPr>
          <w:ilvl w:val="0"/>
          <w:numId w:val="0"/>
        </w:numPr>
        <w:rPr>
          <w:rFonts w:ascii="Arial" w:hAnsi="Arial" w:cs="Arial"/>
          <w:sz w:val="32"/>
        </w:rPr>
      </w:pPr>
      <w:bookmarkStart w:id="7" w:name="_Toc9503584"/>
      <w:r w:rsidRPr="00E8605E">
        <w:rPr>
          <w:rFonts w:ascii="Arial" w:hAnsi="Arial" w:cs="Arial"/>
          <w:sz w:val="32"/>
        </w:rPr>
        <w:lastRenderedPageBreak/>
        <w:t>17</w:t>
      </w:r>
      <w:r w:rsidR="005F1792" w:rsidRPr="00E8605E">
        <w:rPr>
          <w:rFonts w:ascii="Arial" w:hAnsi="Arial" w:cs="Arial"/>
          <w:sz w:val="32"/>
        </w:rPr>
        <w:t>.  Individual Turn Up Test Scenarios related to NPAC Release 3.</w:t>
      </w:r>
      <w:r w:rsidR="00F13A63" w:rsidRPr="00E8605E">
        <w:rPr>
          <w:rFonts w:ascii="Arial" w:hAnsi="Arial" w:cs="Arial"/>
          <w:sz w:val="32"/>
        </w:rPr>
        <w:t>4.</w:t>
      </w:r>
      <w:r w:rsidR="00E211A5" w:rsidRPr="00E8605E">
        <w:rPr>
          <w:rFonts w:ascii="Arial" w:hAnsi="Arial" w:cs="Arial"/>
          <w:sz w:val="32"/>
        </w:rPr>
        <w:t>6</w:t>
      </w:r>
      <w:r w:rsidR="005F1792" w:rsidRPr="00E8605E">
        <w:rPr>
          <w:rFonts w:ascii="Arial" w:hAnsi="Arial" w:cs="Arial"/>
          <w:sz w:val="32"/>
        </w:rPr>
        <w:t>.</w:t>
      </w:r>
      <w:bookmarkEnd w:id="7"/>
    </w:p>
    <w:p w14:paraId="1BCE19C8" w14:textId="77777777" w:rsidR="005F1792" w:rsidRDefault="005F1792" w:rsidP="005F1792">
      <w:pPr>
        <w:rPr>
          <w:sz w:val="20"/>
          <w:szCs w:val="20"/>
        </w:rPr>
      </w:pPr>
      <w:r w:rsidRPr="0061620C">
        <w:rPr>
          <w:sz w:val="20"/>
          <w:szCs w:val="20"/>
        </w:rPr>
        <w:t xml:space="preserve">Section </w:t>
      </w:r>
      <w:r w:rsidR="00A26E1C" w:rsidRPr="0061620C">
        <w:rPr>
          <w:sz w:val="20"/>
          <w:szCs w:val="20"/>
        </w:rPr>
        <w:t xml:space="preserve">17 </w:t>
      </w:r>
      <w:r w:rsidRPr="0061620C">
        <w:rPr>
          <w:sz w:val="20"/>
          <w:szCs w:val="20"/>
        </w:rPr>
        <w:t xml:space="preserve">contains all test cases written for individual </w:t>
      </w:r>
      <w:r w:rsidR="005D202D">
        <w:rPr>
          <w:sz w:val="20"/>
          <w:szCs w:val="20"/>
        </w:rPr>
        <w:t>Vendor</w:t>
      </w:r>
      <w:r w:rsidRPr="0061620C">
        <w:rPr>
          <w:sz w:val="20"/>
          <w:szCs w:val="20"/>
        </w:rPr>
        <w:t xml:space="preserve"> Turn Up testing of Release 3.</w:t>
      </w:r>
      <w:r w:rsidR="00F13A63" w:rsidRPr="0061620C">
        <w:rPr>
          <w:sz w:val="20"/>
          <w:szCs w:val="20"/>
        </w:rPr>
        <w:t>4.</w:t>
      </w:r>
      <w:r w:rsidR="00E211A5" w:rsidRPr="0061620C">
        <w:rPr>
          <w:sz w:val="20"/>
          <w:szCs w:val="20"/>
        </w:rPr>
        <w:t>6</w:t>
      </w:r>
      <w:r w:rsidRPr="0061620C">
        <w:rPr>
          <w:sz w:val="20"/>
          <w:szCs w:val="20"/>
        </w:rPr>
        <w:t xml:space="preserve"> of the NPAC software.  </w:t>
      </w:r>
    </w:p>
    <w:p w14:paraId="4CBFBDAF" w14:textId="77777777" w:rsidR="00E8605E" w:rsidRPr="0061620C" w:rsidRDefault="00E8605E" w:rsidP="005F1792">
      <w:pPr>
        <w:rPr>
          <w:sz w:val="20"/>
          <w:szCs w:val="20"/>
        </w:rPr>
      </w:pPr>
    </w:p>
    <w:p w14:paraId="72DCCCF8" w14:textId="77777777" w:rsidR="0061620C" w:rsidRPr="0061620C" w:rsidRDefault="005F1792" w:rsidP="0061620C">
      <w:pPr>
        <w:pStyle w:val="Heading2"/>
        <w:spacing w:line="240" w:lineRule="auto"/>
      </w:pPr>
      <w:r w:rsidRPr="0061620C">
        <w:br w:type="page"/>
      </w:r>
      <w:bookmarkStart w:id="8" w:name="_Toc530310433"/>
      <w:bookmarkStart w:id="9" w:name="_Toc259456029"/>
      <w:bookmarkStart w:id="10" w:name="_Toc9503585"/>
      <w:r w:rsidR="0061620C" w:rsidRPr="0061620C">
        <w:lastRenderedPageBreak/>
        <w:t>17.1</w:t>
      </w:r>
      <w:r w:rsidR="0061620C" w:rsidRPr="0061620C">
        <w:tab/>
      </w:r>
      <w:bookmarkEnd w:id="8"/>
      <w:bookmarkEnd w:id="9"/>
      <w:r w:rsidR="0061620C" w:rsidRPr="0061620C">
        <w:t>NANC 372–</w:t>
      </w:r>
      <w:r w:rsidR="00336175">
        <w:t xml:space="preserve">XML </w:t>
      </w:r>
      <w:r w:rsidR="0061620C" w:rsidRPr="0061620C">
        <w:t>Message</w:t>
      </w:r>
      <w:r w:rsidR="00CB0D91">
        <w:t xml:space="preserve"> </w:t>
      </w:r>
      <w:r w:rsidR="0061620C" w:rsidRPr="0061620C">
        <w:t>Flow</w:t>
      </w:r>
      <w:r w:rsidR="000F0970">
        <w:t xml:space="preserve"> Test Cases</w:t>
      </w:r>
      <w:bookmarkEnd w:id="10"/>
    </w:p>
    <w:p w14:paraId="1BB0439A" w14:textId="77777777" w:rsidR="00D05352" w:rsidRDefault="00D05352" w:rsidP="00CC23A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05352" w14:paraId="4BB44DAA" w14:textId="77777777" w:rsidTr="00C351BD">
        <w:trPr>
          <w:gridAfter w:val="1"/>
          <w:wAfter w:w="6" w:type="dxa"/>
        </w:trPr>
        <w:tc>
          <w:tcPr>
            <w:tcW w:w="720" w:type="dxa"/>
            <w:tcBorders>
              <w:top w:val="nil"/>
              <w:left w:val="nil"/>
              <w:bottom w:val="nil"/>
              <w:right w:val="nil"/>
            </w:tcBorders>
          </w:tcPr>
          <w:p w14:paraId="541E2803" w14:textId="77777777" w:rsidR="00D05352" w:rsidRDefault="00D05352" w:rsidP="00C351BD">
            <w:pPr>
              <w:rPr>
                <w:b/>
                <w:sz w:val="20"/>
              </w:rPr>
            </w:pPr>
            <w:r>
              <w:rPr>
                <w:b/>
                <w:sz w:val="20"/>
              </w:rPr>
              <w:t>A.</w:t>
            </w:r>
          </w:p>
        </w:tc>
        <w:tc>
          <w:tcPr>
            <w:tcW w:w="2097" w:type="dxa"/>
            <w:gridSpan w:val="2"/>
            <w:tcBorders>
              <w:top w:val="nil"/>
              <w:left w:val="nil"/>
              <w:bottom w:val="single" w:sz="6" w:space="0" w:color="auto"/>
              <w:right w:val="nil"/>
            </w:tcBorders>
          </w:tcPr>
          <w:p w14:paraId="23F1D65B" w14:textId="77777777" w:rsidR="00D05352" w:rsidRDefault="00D05352" w:rsidP="00C351BD">
            <w:pPr>
              <w:rPr>
                <w:b/>
                <w:sz w:val="20"/>
              </w:rPr>
            </w:pPr>
            <w:r>
              <w:rPr>
                <w:b/>
                <w:sz w:val="20"/>
              </w:rPr>
              <w:t>TEST IDENTITY</w:t>
            </w:r>
          </w:p>
        </w:tc>
        <w:tc>
          <w:tcPr>
            <w:tcW w:w="7949" w:type="dxa"/>
            <w:gridSpan w:val="8"/>
            <w:tcBorders>
              <w:top w:val="nil"/>
              <w:left w:val="nil"/>
              <w:right w:val="nil"/>
            </w:tcBorders>
          </w:tcPr>
          <w:p w14:paraId="0FB91DAE" w14:textId="77777777" w:rsidR="00D05352" w:rsidRDefault="00D05352" w:rsidP="00C351BD">
            <w:pPr>
              <w:rPr>
                <w:b/>
                <w:sz w:val="20"/>
              </w:rPr>
            </w:pPr>
          </w:p>
        </w:tc>
      </w:tr>
      <w:tr w:rsidR="00D05352" w14:paraId="51AAC9EB" w14:textId="77777777" w:rsidTr="00C351BD">
        <w:trPr>
          <w:cantSplit/>
          <w:trHeight w:val="120"/>
        </w:trPr>
        <w:tc>
          <w:tcPr>
            <w:tcW w:w="720" w:type="dxa"/>
            <w:vMerge w:val="restart"/>
            <w:tcBorders>
              <w:top w:val="nil"/>
              <w:left w:val="nil"/>
              <w:bottom w:val="nil"/>
              <w:right w:val="single" w:sz="6" w:space="0" w:color="auto"/>
            </w:tcBorders>
          </w:tcPr>
          <w:p w14:paraId="5F144819" w14:textId="77777777" w:rsidR="00D05352" w:rsidRDefault="00D05352" w:rsidP="00C351BD">
            <w:pPr>
              <w:rPr>
                <w:b/>
                <w:sz w:val="20"/>
              </w:rPr>
            </w:pPr>
          </w:p>
        </w:tc>
        <w:tc>
          <w:tcPr>
            <w:tcW w:w="2097" w:type="dxa"/>
            <w:gridSpan w:val="2"/>
            <w:vMerge w:val="restart"/>
            <w:tcBorders>
              <w:left w:val="single" w:sz="6" w:space="0" w:color="auto"/>
            </w:tcBorders>
          </w:tcPr>
          <w:p w14:paraId="281EE304" w14:textId="77777777" w:rsidR="00D05352" w:rsidRDefault="00D05352" w:rsidP="00C351BD">
            <w:pPr>
              <w:rPr>
                <w:b/>
                <w:sz w:val="20"/>
              </w:rPr>
            </w:pPr>
            <w:r>
              <w:rPr>
                <w:b/>
                <w:sz w:val="20"/>
              </w:rPr>
              <w:t>Test Case Number:</w:t>
            </w:r>
          </w:p>
        </w:tc>
        <w:tc>
          <w:tcPr>
            <w:tcW w:w="2083" w:type="dxa"/>
            <w:gridSpan w:val="2"/>
            <w:vMerge w:val="restart"/>
            <w:tcBorders>
              <w:left w:val="nil"/>
            </w:tcBorders>
          </w:tcPr>
          <w:p w14:paraId="43F7D490" w14:textId="77777777" w:rsidR="00D05352" w:rsidRPr="00D05352" w:rsidRDefault="00D05352" w:rsidP="00C351BD">
            <w:pPr>
              <w:rPr>
                <w:b/>
                <w:sz w:val="20"/>
                <w:szCs w:val="20"/>
              </w:rPr>
            </w:pPr>
            <w:r w:rsidRPr="00D05352">
              <w:rPr>
                <w:b/>
                <w:sz w:val="20"/>
                <w:szCs w:val="20"/>
              </w:rPr>
              <w:t>NANC 372-</w:t>
            </w:r>
            <w:r w:rsidR="00336175">
              <w:rPr>
                <w:b/>
                <w:sz w:val="20"/>
                <w:szCs w:val="20"/>
              </w:rPr>
              <w:t>XML-</w:t>
            </w:r>
            <w:r w:rsidRPr="00D05352">
              <w:rPr>
                <w:b/>
                <w:sz w:val="20"/>
                <w:szCs w:val="20"/>
              </w:rPr>
              <w:t>MessageFlow-1</w:t>
            </w:r>
          </w:p>
        </w:tc>
        <w:tc>
          <w:tcPr>
            <w:tcW w:w="1955" w:type="dxa"/>
            <w:gridSpan w:val="2"/>
            <w:vMerge w:val="restart"/>
          </w:tcPr>
          <w:p w14:paraId="15A2766D" w14:textId="77777777" w:rsidR="00D05352" w:rsidRDefault="00D05352" w:rsidP="00C351BD">
            <w:pPr>
              <w:pStyle w:val="TOC1"/>
              <w:spacing w:before="0"/>
              <w:rPr>
                <w:i w:val="0"/>
                <w:caps/>
                <w:sz w:val="20"/>
              </w:rPr>
            </w:pPr>
            <w:r>
              <w:rPr>
                <w:i w:val="0"/>
                <w:sz w:val="20"/>
              </w:rPr>
              <w:t>SUT Priority:</w:t>
            </w:r>
          </w:p>
        </w:tc>
        <w:tc>
          <w:tcPr>
            <w:tcW w:w="1958" w:type="dxa"/>
            <w:gridSpan w:val="2"/>
            <w:tcBorders>
              <w:left w:val="nil"/>
            </w:tcBorders>
          </w:tcPr>
          <w:p w14:paraId="14A5EC79" w14:textId="77777777" w:rsidR="00D05352" w:rsidRDefault="00D05352" w:rsidP="00C351BD">
            <w:pPr>
              <w:rPr>
                <w:sz w:val="20"/>
              </w:rPr>
            </w:pPr>
            <w:r>
              <w:rPr>
                <w:b/>
                <w:sz w:val="20"/>
              </w:rPr>
              <w:t xml:space="preserve">CMIP SOA </w:t>
            </w:r>
          </w:p>
        </w:tc>
        <w:tc>
          <w:tcPr>
            <w:tcW w:w="1959" w:type="dxa"/>
            <w:gridSpan w:val="3"/>
            <w:tcBorders>
              <w:left w:val="nil"/>
            </w:tcBorders>
          </w:tcPr>
          <w:p w14:paraId="3C6D8C43" w14:textId="77777777" w:rsidR="00D05352" w:rsidRDefault="00901598" w:rsidP="00C351BD">
            <w:r>
              <w:rPr>
                <w:sz w:val="20"/>
              </w:rPr>
              <w:t>N/A</w:t>
            </w:r>
          </w:p>
        </w:tc>
      </w:tr>
      <w:tr w:rsidR="00D05352" w14:paraId="5135F342" w14:textId="77777777" w:rsidTr="00C351BD">
        <w:trPr>
          <w:cantSplit/>
          <w:trHeight w:val="20"/>
        </w:trPr>
        <w:tc>
          <w:tcPr>
            <w:tcW w:w="720" w:type="dxa"/>
            <w:vMerge/>
            <w:tcBorders>
              <w:top w:val="nil"/>
              <w:left w:val="nil"/>
              <w:bottom w:val="nil"/>
              <w:right w:val="single" w:sz="6" w:space="0" w:color="auto"/>
            </w:tcBorders>
          </w:tcPr>
          <w:p w14:paraId="20112593" w14:textId="77777777" w:rsidR="00D05352" w:rsidRDefault="00D05352" w:rsidP="00C351BD">
            <w:pPr>
              <w:rPr>
                <w:b/>
                <w:sz w:val="20"/>
              </w:rPr>
            </w:pPr>
          </w:p>
        </w:tc>
        <w:tc>
          <w:tcPr>
            <w:tcW w:w="2097" w:type="dxa"/>
            <w:gridSpan w:val="2"/>
            <w:vMerge/>
            <w:tcBorders>
              <w:left w:val="single" w:sz="6" w:space="0" w:color="auto"/>
            </w:tcBorders>
          </w:tcPr>
          <w:p w14:paraId="4CDB2CC7" w14:textId="77777777" w:rsidR="00D05352" w:rsidRDefault="00D05352" w:rsidP="00C351BD">
            <w:pPr>
              <w:rPr>
                <w:b/>
                <w:sz w:val="20"/>
              </w:rPr>
            </w:pPr>
          </w:p>
        </w:tc>
        <w:tc>
          <w:tcPr>
            <w:tcW w:w="2083" w:type="dxa"/>
            <w:gridSpan w:val="2"/>
            <w:vMerge/>
            <w:tcBorders>
              <w:left w:val="nil"/>
            </w:tcBorders>
          </w:tcPr>
          <w:p w14:paraId="0F51A6DD" w14:textId="77777777" w:rsidR="00D05352" w:rsidRDefault="00D05352" w:rsidP="00C351BD">
            <w:pPr>
              <w:rPr>
                <w:b/>
                <w:sz w:val="20"/>
              </w:rPr>
            </w:pPr>
          </w:p>
        </w:tc>
        <w:tc>
          <w:tcPr>
            <w:tcW w:w="1955" w:type="dxa"/>
            <w:gridSpan w:val="2"/>
            <w:vMerge/>
          </w:tcPr>
          <w:p w14:paraId="4A7B1439" w14:textId="77777777" w:rsidR="00D05352" w:rsidRDefault="00D05352" w:rsidP="00C351BD">
            <w:pPr>
              <w:pStyle w:val="TOC1"/>
              <w:spacing w:before="0"/>
              <w:rPr>
                <w:i w:val="0"/>
                <w:sz w:val="20"/>
              </w:rPr>
            </w:pPr>
          </w:p>
        </w:tc>
        <w:tc>
          <w:tcPr>
            <w:tcW w:w="1958" w:type="dxa"/>
            <w:gridSpan w:val="2"/>
            <w:tcBorders>
              <w:left w:val="nil"/>
            </w:tcBorders>
          </w:tcPr>
          <w:p w14:paraId="6EC3A16D" w14:textId="77777777" w:rsidR="00D05352" w:rsidRDefault="00D05352" w:rsidP="00C351BD">
            <w:pPr>
              <w:rPr>
                <w:b/>
                <w:bCs/>
                <w:sz w:val="20"/>
              </w:rPr>
            </w:pPr>
            <w:r>
              <w:rPr>
                <w:b/>
                <w:bCs/>
                <w:sz w:val="20"/>
              </w:rPr>
              <w:t>CMIP LSMS</w:t>
            </w:r>
          </w:p>
        </w:tc>
        <w:tc>
          <w:tcPr>
            <w:tcW w:w="1959" w:type="dxa"/>
            <w:gridSpan w:val="3"/>
            <w:tcBorders>
              <w:left w:val="nil"/>
            </w:tcBorders>
          </w:tcPr>
          <w:p w14:paraId="6214C0D1" w14:textId="77777777" w:rsidR="00D05352" w:rsidRDefault="00901598" w:rsidP="00C351BD">
            <w:r>
              <w:rPr>
                <w:sz w:val="20"/>
              </w:rPr>
              <w:t>N/A</w:t>
            </w:r>
          </w:p>
        </w:tc>
      </w:tr>
      <w:tr w:rsidR="00D05352" w14:paraId="3F434C9C" w14:textId="77777777" w:rsidTr="00C351BD">
        <w:trPr>
          <w:cantSplit/>
          <w:trHeight w:val="170"/>
        </w:trPr>
        <w:tc>
          <w:tcPr>
            <w:tcW w:w="720" w:type="dxa"/>
            <w:tcBorders>
              <w:top w:val="nil"/>
              <w:left w:val="nil"/>
              <w:bottom w:val="nil"/>
              <w:right w:val="single" w:sz="6" w:space="0" w:color="auto"/>
            </w:tcBorders>
          </w:tcPr>
          <w:p w14:paraId="1DC202F2" w14:textId="77777777" w:rsidR="00D05352" w:rsidRDefault="00D05352" w:rsidP="00C351BD">
            <w:pPr>
              <w:rPr>
                <w:b/>
                <w:sz w:val="20"/>
              </w:rPr>
            </w:pPr>
          </w:p>
        </w:tc>
        <w:tc>
          <w:tcPr>
            <w:tcW w:w="2097" w:type="dxa"/>
            <w:gridSpan w:val="2"/>
            <w:vMerge/>
            <w:tcBorders>
              <w:left w:val="single" w:sz="6" w:space="0" w:color="auto"/>
            </w:tcBorders>
          </w:tcPr>
          <w:p w14:paraId="36F7BAD5" w14:textId="77777777" w:rsidR="00D05352" w:rsidRDefault="00D05352" w:rsidP="00C351BD">
            <w:pPr>
              <w:rPr>
                <w:b/>
                <w:sz w:val="20"/>
              </w:rPr>
            </w:pPr>
          </w:p>
        </w:tc>
        <w:tc>
          <w:tcPr>
            <w:tcW w:w="2083" w:type="dxa"/>
            <w:gridSpan w:val="2"/>
            <w:vMerge/>
            <w:tcBorders>
              <w:left w:val="nil"/>
            </w:tcBorders>
          </w:tcPr>
          <w:p w14:paraId="58C74AB4" w14:textId="77777777" w:rsidR="00D05352" w:rsidRDefault="00D05352" w:rsidP="00C351BD">
            <w:pPr>
              <w:rPr>
                <w:b/>
                <w:sz w:val="20"/>
              </w:rPr>
            </w:pPr>
          </w:p>
        </w:tc>
        <w:tc>
          <w:tcPr>
            <w:tcW w:w="1955" w:type="dxa"/>
            <w:gridSpan w:val="2"/>
            <w:vMerge/>
          </w:tcPr>
          <w:p w14:paraId="7089C69C" w14:textId="77777777" w:rsidR="00D05352" w:rsidRDefault="00D05352" w:rsidP="00C351BD">
            <w:pPr>
              <w:pStyle w:val="TOC1"/>
              <w:spacing w:before="0"/>
              <w:rPr>
                <w:i w:val="0"/>
                <w:sz w:val="20"/>
              </w:rPr>
            </w:pPr>
          </w:p>
        </w:tc>
        <w:tc>
          <w:tcPr>
            <w:tcW w:w="1958" w:type="dxa"/>
            <w:gridSpan w:val="2"/>
            <w:tcBorders>
              <w:left w:val="nil"/>
            </w:tcBorders>
          </w:tcPr>
          <w:p w14:paraId="70954C19" w14:textId="77777777" w:rsidR="00D05352" w:rsidRDefault="00D05352" w:rsidP="00C351BD">
            <w:pPr>
              <w:rPr>
                <w:b/>
                <w:bCs/>
                <w:sz w:val="20"/>
              </w:rPr>
            </w:pPr>
            <w:r>
              <w:rPr>
                <w:b/>
                <w:bCs/>
                <w:sz w:val="20"/>
              </w:rPr>
              <w:t>XML SOA</w:t>
            </w:r>
          </w:p>
        </w:tc>
        <w:tc>
          <w:tcPr>
            <w:tcW w:w="1959" w:type="dxa"/>
            <w:gridSpan w:val="3"/>
            <w:tcBorders>
              <w:left w:val="nil"/>
            </w:tcBorders>
          </w:tcPr>
          <w:p w14:paraId="2A955DFC" w14:textId="77777777" w:rsidR="00D05352" w:rsidRDefault="00D05352" w:rsidP="00C351BD">
            <w:r>
              <w:rPr>
                <w:sz w:val="20"/>
              </w:rPr>
              <w:t>Required</w:t>
            </w:r>
          </w:p>
        </w:tc>
      </w:tr>
      <w:tr w:rsidR="00D05352" w14:paraId="067FC2FC" w14:textId="77777777" w:rsidTr="00C351BD">
        <w:trPr>
          <w:cantSplit/>
          <w:trHeight w:val="170"/>
        </w:trPr>
        <w:tc>
          <w:tcPr>
            <w:tcW w:w="720" w:type="dxa"/>
            <w:tcBorders>
              <w:top w:val="nil"/>
              <w:left w:val="nil"/>
              <w:bottom w:val="nil"/>
            </w:tcBorders>
          </w:tcPr>
          <w:p w14:paraId="13DEE221" w14:textId="77777777" w:rsidR="00D05352" w:rsidRDefault="00D05352" w:rsidP="00C351BD">
            <w:pPr>
              <w:rPr>
                <w:b/>
                <w:sz w:val="20"/>
              </w:rPr>
            </w:pPr>
          </w:p>
        </w:tc>
        <w:tc>
          <w:tcPr>
            <w:tcW w:w="2097" w:type="dxa"/>
            <w:gridSpan w:val="2"/>
            <w:vMerge/>
            <w:tcBorders>
              <w:left w:val="nil"/>
            </w:tcBorders>
          </w:tcPr>
          <w:p w14:paraId="6895BD37" w14:textId="77777777" w:rsidR="00D05352" w:rsidRDefault="00D05352" w:rsidP="00C351BD">
            <w:pPr>
              <w:rPr>
                <w:b/>
                <w:sz w:val="20"/>
              </w:rPr>
            </w:pPr>
          </w:p>
        </w:tc>
        <w:tc>
          <w:tcPr>
            <w:tcW w:w="2083" w:type="dxa"/>
            <w:gridSpan w:val="2"/>
            <w:vMerge/>
            <w:tcBorders>
              <w:left w:val="nil"/>
            </w:tcBorders>
          </w:tcPr>
          <w:p w14:paraId="5388CDC8" w14:textId="77777777" w:rsidR="00D05352" w:rsidRDefault="00D05352" w:rsidP="00C351BD">
            <w:pPr>
              <w:rPr>
                <w:b/>
                <w:sz w:val="20"/>
              </w:rPr>
            </w:pPr>
          </w:p>
        </w:tc>
        <w:tc>
          <w:tcPr>
            <w:tcW w:w="1955" w:type="dxa"/>
            <w:gridSpan w:val="2"/>
            <w:vMerge/>
          </w:tcPr>
          <w:p w14:paraId="424B5396" w14:textId="77777777" w:rsidR="00D05352" w:rsidRDefault="00D05352" w:rsidP="00C351BD">
            <w:pPr>
              <w:pStyle w:val="TOC1"/>
              <w:spacing w:before="0"/>
              <w:rPr>
                <w:i w:val="0"/>
                <w:sz w:val="20"/>
              </w:rPr>
            </w:pPr>
          </w:p>
        </w:tc>
        <w:tc>
          <w:tcPr>
            <w:tcW w:w="1958" w:type="dxa"/>
            <w:gridSpan w:val="2"/>
            <w:tcBorders>
              <w:left w:val="nil"/>
            </w:tcBorders>
          </w:tcPr>
          <w:p w14:paraId="5ED28AD7" w14:textId="77777777" w:rsidR="00D05352" w:rsidRDefault="00D05352" w:rsidP="00C351BD">
            <w:pPr>
              <w:rPr>
                <w:b/>
                <w:bCs/>
                <w:sz w:val="20"/>
              </w:rPr>
            </w:pPr>
            <w:r>
              <w:rPr>
                <w:b/>
                <w:bCs/>
                <w:sz w:val="20"/>
              </w:rPr>
              <w:t>XML LSMS</w:t>
            </w:r>
          </w:p>
        </w:tc>
        <w:tc>
          <w:tcPr>
            <w:tcW w:w="1959" w:type="dxa"/>
            <w:gridSpan w:val="3"/>
            <w:tcBorders>
              <w:left w:val="nil"/>
            </w:tcBorders>
          </w:tcPr>
          <w:p w14:paraId="4E2542C8" w14:textId="77777777" w:rsidR="00D05352" w:rsidRDefault="00901598" w:rsidP="00C351BD">
            <w:r>
              <w:rPr>
                <w:sz w:val="20"/>
              </w:rPr>
              <w:t>N/A</w:t>
            </w:r>
          </w:p>
        </w:tc>
      </w:tr>
      <w:tr w:rsidR="00D05352" w14:paraId="39820A54" w14:textId="77777777" w:rsidTr="00C351BD">
        <w:trPr>
          <w:gridAfter w:val="1"/>
          <w:wAfter w:w="6" w:type="dxa"/>
          <w:trHeight w:val="509"/>
        </w:trPr>
        <w:tc>
          <w:tcPr>
            <w:tcW w:w="720" w:type="dxa"/>
            <w:tcBorders>
              <w:top w:val="nil"/>
              <w:left w:val="nil"/>
              <w:bottom w:val="nil"/>
            </w:tcBorders>
          </w:tcPr>
          <w:p w14:paraId="6E67E63B" w14:textId="77777777" w:rsidR="00D05352" w:rsidRDefault="00D05352" w:rsidP="00C351BD">
            <w:pPr>
              <w:rPr>
                <w:b/>
                <w:sz w:val="20"/>
              </w:rPr>
            </w:pPr>
          </w:p>
        </w:tc>
        <w:tc>
          <w:tcPr>
            <w:tcW w:w="2097" w:type="dxa"/>
            <w:gridSpan w:val="2"/>
            <w:tcBorders>
              <w:left w:val="nil"/>
            </w:tcBorders>
          </w:tcPr>
          <w:p w14:paraId="22F8577A" w14:textId="77777777" w:rsidR="00D05352" w:rsidRDefault="00D05352" w:rsidP="00C351BD">
            <w:pPr>
              <w:rPr>
                <w:b/>
                <w:sz w:val="20"/>
              </w:rPr>
            </w:pPr>
            <w:r>
              <w:rPr>
                <w:b/>
                <w:sz w:val="20"/>
              </w:rPr>
              <w:t>Objective:</w:t>
            </w:r>
          </w:p>
          <w:p w14:paraId="2C40A87B" w14:textId="77777777" w:rsidR="00D05352" w:rsidRDefault="00D05352" w:rsidP="00C351BD">
            <w:pPr>
              <w:rPr>
                <w:b/>
                <w:sz w:val="20"/>
              </w:rPr>
            </w:pPr>
          </w:p>
        </w:tc>
        <w:tc>
          <w:tcPr>
            <w:tcW w:w="7949" w:type="dxa"/>
            <w:gridSpan w:val="8"/>
            <w:tcBorders>
              <w:left w:val="nil"/>
            </w:tcBorders>
          </w:tcPr>
          <w:p w14:paraId="478C4343" w14:textId="77777777" w:rsidR="00D05352" w:rsidRPr="00055C8F" w:rsidRDefault="00D05352" w:rsidP="000F0970">
            <w:pPr>
              <w:pStyle w:val="BodyText"/>
              <w:rPr>
                <w:sz w:val="20"/>
              </w:rPr>
            </w:pPr>
            <w:r w:rsidRPr="0008767E">
              <w:rPr>
                <w:sz w:val="20"/>
              </w:rPr>
              <w:t xml:space="preserve">Tests SOA’s ability to successfully retry messages </w:t>
            </w:r>
            <w:r w:rsidR="00802FCA" w:rsidRPr="0008767E">
              <w:rPr>
                <w:sz w:val="20"/>
              </w:rPr>
              <w:t xml:space="preserve">(after a configurable interval) </w:t>
            </w:r>
            <w:r w:rsidRPr="0008767E">
              <w:rPr>
                <w:sz w:val="20"/>
              </w:rPr>
              <w:t>NPAC does not synchronously acknowledge.</w:t>
            </w:r>
          </w:p>
          <w:p w14:paraId="6AFD2D3D" w14:textId="77777777" w:rsidR="00D05352" w:rsidRPr="00597707" w:rsidRDefault="00D05352" w:rsidP="000F0970">
            <w:pPr>
              <w:spacing w:after="120"/>
              <w:contextualSpacing/>
              <w:rPr>
                <w:sz w:val="20"/>
                <w:szCs w:val="20"/>
              </w:rPr>
            </w:pPr>
            <w:r w:rsidRPr="00597707">
              <w:rPr>
                <w:sz w:val="20"/>
                <w:szCs w:val="20"/>
              </w:rPr>
              <w:t xml:space="preserve">SOA already has a connection to NPAC and sends a message. </w:t>
            </w:r>
            <w:r w:rsidR="003233D6">
              <w:rPr>
                <w:sz w:val="20"/>
                <w:szCs w:val="20"/>
              </w:rPr>
              <w:t xml:space="preserve"> </w:t>
            </w:r>
            <w:r w:rsidRPr="00597707">
              <w:rPr>
                <w:sz w:val="20"/>
                <w:szCs w:val="20"/>
              </w:rPr>
              <w:t>NPAC does not synchronously acknowledge (</w:t>
            </w:r>
            <w:proofErr w:type="spellStart"/>
            <w:r w:rsidRPr="00597707">
              <w:rPr>
                <w:sz w:val="20"/>
                <w:szCs w:val="20"/>
              </w:rPr>
              <w:t>SyncAck</w:t>
            </w:r>
            <w:proofErr w:type="spellEnd"/>
            <w:r w:rsidRPr="00597707">
              <w:rPr>
                <w:sz w:val="20"/>
                <w:szCs w:val="20"/>
              </w:rPr>
              <w:t xml:space="preserve">). </w:t>
            </w:r>
            <w:r w:rsidR="003233D6">
              <w:rPr>
                <w:sz w:val="20"/>
                <w:szCs w:val="20"/>
              </w:rPr>
              <w:t xml:space="preserve"> </w:t>
            </w:r>
            <w:r w:rsidR="00931C08">
              <w:rPr>
                <w:sz w:val="20"/>
                <w:szCs w:val="20"/>
              </w:rPr>
              <w:t>SOA retries.</w:t>
            </w:r>
          </w:p>
          <w:p w14:paraId="0DBD7D71" w14:textId="77777777" w:rsidR="00D05352" w:rsidRPr="00055C8F" w:rsidRDefault="00D05352" w:rsidP="00C351BD">
            <w:pPr>
              <w:pStyle w:val="BodyText"/>
              <w:rPr>
                <w:sz w:val="20"/>
              </w:rPr>
            </w:pPr>
          </w:p>
        </w:tc>
      </w:tr>
      <w:tr w:rsidR="00D05352" w14:paraId="58759302" w14:textId="77777777" w:rsidTr="00C351BD">
        <w:trPr>
          <w:gridAfter w:val="1"/>
          <w:wAfter w:w="6" w:type="dxa"/>
        </w:trPr>
        <w:tc>
          <w:tcPr>
            <w:tcW w:w="720" w:type="dxa"/>
            <w:tcBorders>
              <w:top w:val="nil"/>
              <w:left w:val="nil"/>
              <w:bottom w:val="nil"/>
              <w:right w:val="nil"/>
            </w:tcBorders>
          </w:tcPr>
          <w:p w14:paraId="4CD30DC9" w14:textId="77777777" w:rsidR="00D05352" w:rsidRDefault="00D05352" w:rsidP="00C351BD">
            <w:pPr>
              <w:rPr>
                <w:b/>
                <w:sz w:val="20"/>
              </w:rPr>
            </w:pPr>
          </w:p>
        </w:tc>
        <w:tc>
          <w:tcPr>
            <w:tcW w:w="2097" w:type="dxa"/>
            <w:gridSpan w:val="2"/>
            <w:tcBorders>
              <w:top w:val="nil"/>
              <w:left w:val="nil"/>
              <w:bottom w:val="nil"/>
              <w:right w:val="nil"/>
            </w:tcBorders>
          </w:tcPr>
          <w:p w14:paraId="57C4A69E" w14:textId="77777777" w:rsidR="00D05352" w:rsidRDefault="00D05352" w:rsidP="00C351BD">
            <w:pPr>
              <w:rPr>
                <w:b/>
                <w:sz w:val="20"/>
              </w:rPr>
            </w:pPr>
          </w:p>
        </w:tc>
        <w:tc>
          <w:tcPr>
            <w:tcW w:w="7949" w:type="dxa"/>
            <w:gridSpan w:val="8"/>
            <w:tcBorders>
              <w:top w:val="nil"/>
              <w:left w:val="nil"/>
              <w:bottom w:val="nil"/>
              <w:right w:val="nil"/>
            </w:tcBorders>
          </w:tcPr>
          <w:p w14:paraId="2E38E9FE" w14:textId="77777777" w:rsidR="00D05352" w:rsidRDefault="00D05352" w:rsidP="00C351BD">
            <w:pPr>
              <w:rPr>
                <w:b/>
                <w:sz w:val="20"/>
              </w:rPr>
            </w:pPr>
          </w:p>
        </w:tc>
      </w:tr>
      <w:tr w:rsidR="00D05352" w14:paraId="27AE8F90" w14:textId="77777777" w:rsidTr="00C351BD">
        <w:trPr>
          <w:gridAfter w:val="1"/>
          <w:wAfter w:w="6" w:type="dxa"/>
        </w:trPr>
        <w:tc>
          <w:tcPr>
            <w:tcW w:w="720" w:type="dxa"/>
            <w:tcBorders>
              <w:top w:val="nil"/>
              <w:left w:val="nil"/>
              <w:bottom w:val="nil"/>
              <w:right w:val="nil"/>
            </w:tcBorders>
          </w:tcPr>
          <w:p w14:paraId="3195967C" w14:textId="77777777" w:rsidR="00D05352" w:rsidRDefault="00D05352" w:rsidP="00C351BD">
            <w:pPr>
              <w:rPr>
                <w:b/>
                <w:sz w:val="20"/>
              </w:rPr>
            </w:pPr>
            <w:r>
              <w:rPr>
                <w:b/>
                <w:sz w:val="20"/>
              </w:rPr>
              <w:t>B.</w:t>
            </w:r>
          </w:p>
        </w:tc>
        <w:tc>
          <w:tcPr>
            <w:tcW w:w="2097" w:type="dxa"/>
            <w:gridSpan w:val="2"/>
            <w:tcBorders>
              <w:top w:val="nil"/>
              <w:left w:val="nil"/>
              <w:right w:val="nil"/>
            </w:tcBorders>
          </w:tcPr>
          <w:p w14:paraId="52BAD5F5" w14:textId="77777777" w:rsidR="00D05352" w:rsidRDefault="00D05352" w:rsidP="00C351BD">
            <w:pPr>
              <w:rPr>
                <w:b/>
                <w:sz w:val="20"/>
              </w:rPr>
            </w:pPr>
            <w:r>
              <w:rPr>
                <w:b/>
                <w:sz w:val="20"/>
              </w:rPr>
              <w:t>REFERENCES</w:t>
            </w:r>
          </w:p>
        </w:tc>
        <w:tc>
          <w:tcPr>
            <w:tcW w:w="7949" w:type="dxa"/>
            <w:gridSpan w:val="8"/>
            <w:tcBorders>
              <w:top w:val="nil"/>
              <w:left w:val="nil"/>
              <w:right w:val="nil"/>
            </w:tcBorders>
          </w:tcPr>
          <w:p w14:paraId="64AEF9B5" w14:textId="77777777" w:rsidR="00D05352" w:rsidRDefault="00D05352" w:rsidP="00C351BD">
            <w:pPr>
              <w:rPr>
                <w:b/>
                <w:sz w:val="20"/>
              </w:rPr>
            </w:pPr>
          </w:p>
        </w:tc>
      </w:tr>
      <w:tr w:rsidR="00D05352" w14:paraId="69A5E953" w14:textId="77777777" w:rsidTr="00C351BD">
        <w:trPr>
          <w:trHeight w:val="509"/>
        </w:trPr>
        <w:tc>
          <w:tcPr>
            <w:tcW w:w="720" w:type="dxa"/>
            <w:tcBorders>
              <w:top w:val="nil"/>
              <w:left w:val="nil"/>
              <w:bottom w:val="nil"/>
            </w:tcBorders>
          </w:tcPr>
          <w:p w14:paraId="6EC655FC" w14:textId="77777777" w:rsidR="00D05352" w:rsidRDefault="00D05352" w:rsidP="00C351BD">
            <w:pPr>
              <w:rPr>
                <w:b/>
                <w:sz w:val="20"/>
              </w:rPr>
            </w:pPr>
            <w:r>
              <w:rPr>
                <w:sz w:val="20"/>
              </w:rPr>
              <w:t xml:space="preserve"> </w:t>
            </w:r>
          </w:p>
        </w:tc>
        <w:tc>
          <w:tcPr>
            <w:tcW w:w="2097" w:type="dxa"/>
            <w:gridSpan w:val="2"/>
            <w:tcBorders>
              <w:left w:val="nil"/>
            </w:tcBorders>
          </w:tcPr>
          <w:p w14:paraId="49DD9A1C" w14:textId="77777777" w:rsidR="00D05352" w:rsidRDefault="00D05352" w:rsidP="00C351BD">
            <w:pPr>
              <w:rPr>
                <w:b/>
                <w:sz w:val="20"/>
              </w:rPr>
            </w:pPr>
            <w:r>
              <w:rPr>
                <w:b/>
                <w:sz w:val="20"/>
              </w:rPr>
              <w:t>NANC Change Order Revision Number:</w:t>
            </w:r>
          </w:p>
        </w:tc>
        <w:tc>
          <w:tcPr>
            <w:tcW w:w="2083" w:type="dxa"/>
            <w:gridSpan w:val="2"/>
            <w:tcBorders>
              <w:left w:val="nil"/>
            </w:tcBorders>
          </w:tcPr>
          <w:p w14:paraId="556DFDDC" w14:textId="77777777" w:rsidR="00D05352" w:rsidRPr="00055C8F" w:rsidRDefault="00D05352" w:rsidP="00C351BD">
            <w:pPr>
              <w:pStyle w:val="BodyText"/>
              <w:rPr>
                <w:sz w:val="20"/>
              </w:rPr>
            </w:pPr>
            <w:r w:rsidRPr="0008767E">
              <w:rPr>
                <w:sz w:val="20"/>
              </w:rPr>
              <w:t>v6</w:t>
            </w:r>
          </w:p>
        </w:tc>
        <w:tc>
          <w:tcPr>
            <w:tcW w:w="1955" w:type="dxa"/>
            <w:gridSpan w:val="2"/>
          </w:tcPr>
          <w:p w14:paraId="77B0CB04" w14:textId="77777777" w:rsidR="00D05352" w:rsidRDefault="00D05352" w:rsidP="00C351BD">
            <w:pPr>
              <w:pStyle w:val="TOC1"/>
              <w:spacing w:before="0"/>
              <w:rPr>
                <w:i w:val="0"/>
                <w:sz w:val="20"/>
              </w:rPr>
            </w:pPr>
            <w:r>
              <w:rPr>
                <w:i w:val="0"/>
                <w:sz w:val="20"/>
              </w:rPr>
              <w:t>Change Order Number(s):</w:t>
            </w:r>
          </w:p>
        </w:tc>
        <w:tc>
          <w:tcPr>
            <w:tcW w:w="3917" w:type="dxa"/>
            <w:gridSpan w:val="5"/>
            <w:tcBorders>
              <w:left w:val="nil"/>
            </w:tcBorders>
          </w:tcPr>
          <w:p w14:paraId="54696072" w14:textId="77777777" w:rsidR="00D05352" w:rsidRPr="00055C8F" w:rsidRDefault="00D05352" w:rsidP="00C351BD">
            <w:pPr>
              <w:pStyle w:val="BodyText"/>
              <w:rPr>
                <w:sz w:val="20"/>
              </w:rPr>
            </w:pPr>
            <w:r w:rsidRPr="0008767E">
              <w:rPr>
                <w:sz w:val="20"/>
              </w:rPr>
              <w:t>NANC 372</w:t>
            </w:r>
          </w:p>
        </w:tc>
      </w:tr>
      <w:tr w:rsidR="00D05352" w14:paraId="001B1790" w14:textId="77777777" w:rsidTr="00C351BD">
        <w:trPr>
          <w:trHeight w:val="509"/>
        </w:trPr>
        <w:tc>
          <w:tcPr>
            <w:tcW w:w="720" w:type="dxa"/>
            <w:tcBorders>
              <w:top w:val="nil"/>
              <w:left w:val="nil"/>
              <w:bottom w:val="nil"/>
            </w:tcBorders>
          </w:tcPr>
          <w:p w14:paraId="1CF51548" w14:textId="77777777" w:rsidR="00D05352" w:rsidRDefault="00D05352" w:rsidP="00C351BD">
            <w:pPr>
              <w:rPr>
                <w:b/>
                <w:sz w:val="20"/>
              </w:rPr>
            </w:pPr>
          </w:p>
        </w:tc>
        <w:tc>
          <w:tcPr>
            <w:tcW w:w="2097" w:type="dxa"/>
            <w:gridSpan w:val="2"/>
            <w:tcBorders>
              <w:left w:val="nil"/>
            </w:tcBorders>
          </w:tcPr>
          <w:p w14:paraId="013E35DD" w14:textId="77777777" w:rsidR="00D05352" w:rsidRDefault="00D05352" w:rsidP="00C351BD">
            <w:pPr>
              <w:rPr>
                <w:b/>
                <w:sz w:val="20"/>
              </w:rPr>
            </w:pPr>
            <w:r>
              <w:rPr>
                <w:b/>
                <w:sz w:val="20"/>
              </w:rPr>
              <w:t>NANC FRS Version Number:</w:t>
            </w:r>
          </w:p>
        </w:tc>
        <w:tc>
          <w:tcPr>
            <w:tcW w:w="2083" w:type="dxa"/>
            <w:gridSpan w:val="2"/>
            <w:tcBorders>
              <w:left w:val="nil"/>
            </w:tcBorders>
          </w:tcPr>
          <w:p w14:paraId="4AA5166F" w14:textId="77777777" w:rsidR="00D05352" w:rsidRPr="00055C8F" w:rsidRDefault="00D05352" w:rsidP="00C351BD">
            <w:pPr>
              <w:pStyle w:val="BodyText"/>
              <w:rPr>
                <w:sz w:val="20"/>
              </w:rPr>
            </w:pPr>
            <w:r w:rsidRPr="0008767E">
              <w:rPr>
                <w:sz w:val="20"/>
              </w:rPr>
              <w:t>R3.4.6a</w:t>
            </w:r>
          </w:p>
        </w:tc>
        <w:tc>
          <w:tcPr>
            <w:tcW w:w="1955" w:type="dxa"/>
            <w:gridSpan w:val="2"/>
          </w:tcPr>
          <w:p w14:paraId="3A5A6E2D" w14:textId="77777777" w:rsidR="00D05352" w:rsidRDefault="00D05352" w:rsidP="00C351BD">
            <w:pPr>
              <w:rPr>
                <w:b/>
                <w:sz w:val="20"/>
              </w:rPr>
            </w:pPr>
            <w:r>
              <w:rPr>
                <w:b/>
                <w:sz w:val="20"/>
              </w:rPr>
              <w:t>Relevant Requirement(s):</w:t>
            </w:r>
          </w:p>
        </w:tc>
        <w:tc>
          <w:tcPr>
            <w:tcW w:w="3917" w:type="dxa"/>
            <w:gridSpan w:val="5"/>
            <w:tcBorders>
              <w:left w:val="nil"/>
            </w:tcBorders>
          </w:tcPr>
          <w:p w14:paraId="3A418F16" w14:textId="77777777" w:rsidR="00D05352" w:rsidRPr="00055C8F" w:rsidRDefault="00150C4A" w:rsidP="00C351BD">
            <w:pPr>
              <w:pStyle w:val="BodyText"/>
              <w:rPr>
                <w:sz w:val="20"/>
                <w:szCs w:val="20"/>
              </w:rPr>
            </w:pPr>
            <w:r w:rsidRPr="0008767E">
              <w:rPr>
                <w:sz w:val="20"/>
                <w:szCs w:val="20"/>
              </w:rPr>
              <w:t>N/A</w:t>
            </w:r>
          </w:p>
        </w:tc>
      </w:tr>
      <w:tr w:rsidR="00D05352" w14:paraId="2229E95B" w14:textId="77777777" w:rsidTr="00C351BD">
        <w:trPr>
          <w:trHeight w:val="510"/>
        </w:trPr>
        <w:tc>
          <w:tcPr>
            <w:tcW w:w="720" w:type="dxa"/>
            <w:tcBorders>
              <w:top w:val="nil"/>
              <w:left w:val="nil"/>
              <w:bottom w:val="nil"/>
            </w:tcBorders>
          </w:tcPr>
          <w:p w14:paraId="2A639740" w14:textId="77777777" w:rsidR="00D05352" w:rsidRDefault="00D05352" w:rsidP="00C351BD">
            <w:pPr>
              <w:rPr>
                <w:b/>
                <w:sz w:val="20"/>
              </w:rPr>
            </w:pPr>
          </w:p>
        </w:tc>
        <w:tc>
          <w:tcPr>
            <w:tcW w:w="2097" w:type="dxa"/>
            <w:gridSpan w:val="2"/>
            <w:tcBorders>
              <w:left w:val="nil"/>
            </w:tcBorders>
          </w:tcPr>
          <w:p w14:paraId="49AE44F9" w14:textId="77777777" w:rsidR="00D05352" w:rsidRDefault="00D05352" w:rsidP="00C351BD">
            <w:pPr>
              <w:rPr>
                <w:b/>
                <w:sz w:val="20"/>
              </w:rPr>
            </w:pPr>
            <w:r>
              <w:rPr>
                <w:b/>
                <w:sz w:val="20"/>
              </w:rPr>
              <w:t>NANC IIS Version Number:</w:t>
            </w:r>
          </w:p>
        </w:tc>
        <w:tc>
          <w:tcPr>
            <w:tcW w:w="2083" w:type="dxa"/>
            <w:gridSpan w:val="2"/>
            <w:tcBorders>
              <w:left w:val="nil"/>
            </w:tcBorders>
          </w:tcPr>
          <w:p w14:paraId="3D98DAB3" w14:textId="77777777" w:rsidR="00D05352" w:rsidRPr="00055C8F" w:rsidRDefault="00D05352" w:rsidP="00C351BD">
            <w:pPr>
              <w:pStyle w:val="BodyText"/>
              <w:rPr>
                <w:sz w:val="20"/>
              </w:rPr>
            </w:pPr>
            <w:r w:rsidRPr="0008767E">
              <w:rPr>
                <w:sz w:val="20"/>
              </w:rPr>
              <w:t>R3.4.6a</w:t>
            </w:r>
          </w:p>
        </w:tc>
        <w:tc>
          <w:tcPr>
            <w:tcW w:w="1955" w:type="dxa"/>
            <w:gridSpan w:val="2"/>
          </w:tcPr>
          <w:p w14:paraId="2C0AE17E" w14:textId="77777777" w:rsidR="00D05352" w:rsidRDefault="00D05352" w:rsidP="00C351BD">
            <w:pPr>
              <w:rPr>
                <w:b/>
                <w:sz w:val="20"/>
              </w:rPr>
            </w:pPr>
            <w:r>
              <w:rPr>
                <w:b/>
                <w:sz w:val="20"/>
              </w:rPr>
              <w:t>Relevant Flow(s):</w:t>
            </w:r>
          </w:p>
        </w:tc>
        <w:tc>
          <w:tcPr>
            <w:tcW w:w="3917" w:type="dxa"/>
            <w:gridSpan w:val="5"/>
            <w:tcBorders>
              <w:left w:val="nil"/>
            </w:tcBorders>
          </w:tcPr>
          <w:p w14:paraId="387957CB" w14:textId="77777777" w:rsidR="00D05352" w:rsidRPr="00055C8F" w:rsidRDefault="00150C4A" w:rsidP="00C351BD">
            <w:pPr>
              <w:pStyle w:val="BodyText"/>
              <w:rPr>
                <w:sz w:val="20"/>
              </w:rPr>
            </w:pPr>
            <w:r w:rsidRPr="0008767E">
              <w:rPr>
                <w:sz w:val="20"/>
                <w:szCs w:val="20"/>
              </w:rPr>
              <w:t>N/A</w:t>
            </w:r>
          </w:p>
        </w:tc>
      </w:tr>
      <w:tr w:rsidR="00D05352" w14:paraId="53237168" w14:textId="77777777" w:rsidTr="00C351BD">
        <w:trPr>
          <w:gridAfter w:val="1"/>
          <w:wAfter w:w="6" w:type="dxa"/>
        </w:trPr>
        <w:tc>
          <w:tcPr>
            <w:tcW w:w="720" w:type="dxa"/>
            <w:tcBorders>
              <w:top w:val="nil"/>
              <w:left w:val="nil"/>
              <w:bottom w:val="nil"/>
              <w:right w:val="nil"/>
            </w:tcBorders>
          </w:tcPr>
          <w:p w14:paraId="3CE9FD09" w14:textId="77777777" w:rsidR="00D05352" w:rsidRDefault="00D05352" w:rsidP="00C351BD">
            <w:pPr>
              <w:rPr>
                <w:b/>
                <w:sz w:val="20"/>
              </w:rPr>
            </w:pPr>
          </w:p>
        </w:tc>
        <w:tc>
          <w:tcPr>
            <w:tcW w:w="2097" w:type="dxa"/>
            <w:gridSpan w:val="2"/>
            <w:tcBorders>
              <w:top w:val="nil"/>
              <w:left w:val="nil"/>
              <w:bottom w:val="nil"/>
              <w:right w:val="nil"/>
            </w:tcBorders>
          </w:tcPr>
          <w:p w14:paraId="779D05DA" w14:textId="77777777" w:rsidR="00D05352" w:rsidRDefault="00D05352" w:rsidP="00C351BD">
            <w:pPr>
              <w:rPr>
                <w:b/>
                <w:sz w:val="20"/>
              </w:rPr>
            </w:pPr>
          </w:p>
        </w:tc>
        <w:tc>
          <w:tcPr>
            <w:tcW w:w="7949" w:type="dxa"/>
            <w:gridSpan w:val="8"/>
            <w:tcBorders>
              <w:top w:val="nil"/>
              <w:left w:val="nil"/>
              <w:bottom w:val="nil"/>
              <w:right w:val="nil"/>
            </w:tcBorders>
          </w:tcPr>
          <w:p w14:paraId="5DF67641" w14:textId="77777777" w:rsidR="00D05352" w:rsidRDefault="00D05352" w:rsidP="00C351BD">
            <w:pPr>
              <w:rPr>
                <w:b/>
                <w:sz w:val="20"/>
              </w:rPr>
            </w:pPr>
          </w:p>
        </w:tc>
      </w:tr>
      <w:tr w:rsidR="00D05352" w14:paraId="271B70A0" w14:textId="77777777" w:rsidTr="00C351BD">
        <w:trPr>
          <w:gridAfter w:val="1"/>
          <w:wAfter w:w="6" w:type="dxa"/>
        </w:trPr>
        <w:tc>
          <w:tcPr>
            <w:tcW w:w="720" w:type="dxa"/>
            <w:tcBorders>
              <w:top w:val="nil"/>
              <w:left w:val="nil"/>
              <w:bottom w:val="nil"/>
              <w:right w:val="nil"/>
            </w:tcBorders>
          </w:tcPr>
          <w:p w14:paraId="11C27BCD" w14:textId="77777777" w:rsidR="00D05352" w:rsidRDefault="00D05352" w:rsidP="00C351BD">
            <w:pPr>
              <w:rPr>
                <w:b/>
                <w:sz w:val="20"/>
              </w:rPr>
            </w:pPr>
            <w:r>
              <w:rPr>
                <w:b/>
                <w:sz w:val="20"/>
              </w:rPr>
              <w:t>C.</w:t>
            </w:r>
          </w:p>
        </w:tc>
        <w:tc>
          <w:tcPr>
            <w:tcW w:w="2097" w:type="dxa"/>
            <w:gridSpan w:val="2"/>
            <w:tcBorders>
              <w:top w:val="nil"/>
              <w:left w:val="nil"/>
              <w:bottom w:val="nil"/>
              <w:right w:val="nil"/>
            </w:tcBorders>
          </w:tcPr>
          <w:p w14:paraId="6D1412DB" w14:textId="77777777" w:rsidR="00D05352" w:rsidRDefault="00D05352" w:rsidP="00C351BD">
            <w:pPr>
              <w:rPr>
                <w:b/>
                <w:sz w:val="20"/>
              </w:rPr>
            </w:pPr>
            <w:r>
              <w:rPr>
                <w:b/>
                <w:sz w:val="20"/>
              </w:rPr>
              <w:t>PREREQUISITE</w:t>
            </w:r>
          </w:p>
        </w:tc>
        <w:tc>
          <w:tcPr>
            <w:tcW w:w="7949" w:type="dxa"/>
            <w:gridSpan w:val="8"/>
            <w:tcBorders>
              <w:top w:val="nil"/>
              <w:left w:val="nil"/>
              <w:right w:val="nil"/>
            </w:tcBorders>
          </w:tcPr>
          <w:p w14:paraId="36243BEB" w14:textId="77777777" w:rsidR="00D05352" w:rsidRDefault="00D05352" w:rsidP="00C351BD">
            <w:pPr>
              <w:rPr>
                <w:b/>
                <w:sz w:val="20"/>
              </w:rPr>
            </w:pPr>
          </w:p>
        </w:tc>
      </w:tr>
      <w:tr w:rsidR="00D05352" w14:paraId="6D6EB808" w14:textId="77777777" w:rsidTr="00C351BD">
        <w:trPr>
          <w:gridAfter w:val="1"/>
          <w:wAfter w:w="6" w:type="dxa"/>
          <w:cantSplit/>
          <w:trHeight w:val="510"/>
        </w:trPr>
        <w:tc>
          <w:tcPr>
            <w:tcW w:w="720" w:type="dxa"/>
            <w:tcBorders>
              <w:top w:val="nil"/>
              <w:left w:val="nil"/>
              <w:bottom w:val="nil"/>
            </w:tcBorders>
          </w:tcPr>
          <w:p w14:paraId="62BC8430" w14:textId="77777777" w:rsidR="00D05352" w:rsidRDefault="00D05352" w:rsidP="00C351BD">
            <w:pPr>
              <w:rPr>
                <w:b/>
                <w:sz w:val="20"/>
              </w:rPr>
            </w:pPr>
          </w:p>
        </w:tc>
        <w:tc>
          <w:tcPr>
            <w:tcW w:w="2097" w:type="dxa"/>
            <w:gridSpan w:val="2"/>
            <w:tcBorders>
              <w:left w:val="nil"/>
            </w:tcBorders>
          </w:tcPr>
          <w:p w14:paraId="75280C03" w14:textId="77777777" w:rsidR="00D05352" w:rsidRDefault="00D05352" w:rsidP="00C351BD">
            <w:pPr>
              <w:rPr>
                <w:b/>
                <w:sz w:val="20"/>
              </w:rPr>
            </w:pPr>
            <w:r>
              <w:rPr>
                <w:b/>
                <w:sz w:val="20"/>
              </w:rPr>
              <w:t>Prerequisite Test Cases:</w:t>
            </w:r>
          </w:p>
        </w:tc>
        <w:tc>
          <w:tcPr>
            <w:tcW w:w="7949" w:type="dxa"/>
            <w:gridSpan w:val="8"/>
            <w:tcBorders>
              <w:left w:val="nil"/>
            </w:tcBorders>
          </w:tcPr>
          <w:p w14:paraId="1C61C27B" w14:textId="77777777" w:rsidR="00D05352" w:rsidRDefault="000C012B" w:rsidP="00C351BD">
            <w:pPr>
              <w:rPr>
                <w:sz w:val="20"/>
              </w:rPr>
            </w:pPr>
            <w:r>
              <w:rPr>
                <w:sz w:val="20"/>
              </w:rPr>
              <w:t>N/A</w:t>
            </w:r>
          </w:p>
        </w:tc>
      </w:tr>
      <w:tr w:rsidR="00D05352" w14:paraId="685C145E" w14:textId="77777777" w:rsidTr="00C351BD">
        <w:trPr>
          <w:gridAfter w:val="1"/>
          <w:wAfter w:w="6" w:type="dxa"/>
          <w:cantSplit/>
          <w:trHeight w:val="509"/>
        </w:trPr>
        <w:tc>
          <w:tcPr>
            <w:tcW w:w="720" w:type="dxa"/>
            <w:tcBorders>
              <w:top w:val="nil"/>
              <w:left w:val="nil"/>
              <w:bottom w:val="nil"/>
            </w:tcBorders>
          </w:tcPr>
          <w:p w14:paraId="4B96F275" w14:textId="77777777" w:rsidR="00D05352" w:rsidRDefault="00D05352" w:rsidP="00C351BD">
            <w:pPr>
              <w:rPr>
                <w:b/>
                <w:sz w:val="20"/>
              </w:rPr>
            </w:pPr>
          </w:p>
        </w:tc>
        <w:tc>
          <w:tcPr>
            <w:tcW w:w="2097" w:type="dxa"/>
            <w:gridSpan w:val="2"/>
            <w:tcBorders>
              <w:left w:val="nil"/>
            </w:tcBorders>
          </w:tcPr>
          <w:p w14:paraId="78E04D8A" w14:textId="77777777" w:rsidR="00D05352" w:rsidRDefault="00D05352" w:rsidP="00C351BD">
            <w:pPr>
              <w:rPr>
                <w:b/>
                <w:sz w:val="20"/>
              </w:rPr>
            </w:pPr>
            <w:r>
              <w:rPr>
                <w:b/>
                <w:sz w:val="20"/>
              </w:rPr>
              <w:t>Prerequisite NPAC Setup:</w:t>
            </w:r>
          </w:p>
        </w:tc>
        <w:tc>
          <w:tcPr>
            <w:tcW w:w="7949" w:type="dxa"/>
            <w:gridSpan w:val="8"/>
            <w:tcBorders>
              <w:left w:val="nil"/>
            </w:tcBorders>
          </w:tcPr>
          <w:p w14:paraId="500B9B92" w14:textId="77777777" w:rsidR="00D05352" w:rsidRPr="000F0970" w:rsidRDefault="00D05352" w:rsidP="00C93AD2">
            <w:pPr>
              <w:rPr>
                <w:sz w:val="20"/>
              </w:rPr>
            </w:pPr>
            <w:r>
              <w:rPr>
                <w:sz w:val="20"/>
              </w:rPr>
              <w:t>NPAC XML Router is suspended after connection with SOA is established.</w:t>
            </w:r>
          </w:p>
        </w:tc>
      </w:tr>
      <w:tr w:rsidR="00D05352" w14:paraId="4007AE0D" w14:textId="77777777" w:rsidTr="00C351BD">
        <w:trPr>
          <w:gridAfter w:val="1"/>
          <w:wAfter w:w="6" w:type="dxa"/>
          <w:cantSplit/>
          <w:trHeight w:val="510"/>
        </w:trPr>
        <w:tc>
          <w:tcPr>
            <w:tcW w:w="720" w:type="dxa"/>
            <w:tcBorders>
              <w:top w:val="nil"/>
              <w:left w:val="nil"/>
              <w:bottom w:val="nil"/>
            </w:tcBorders>
          </w:tcPr>
          <w:p w14:paraId="2F863C4E" w14:textId="77777777" w:rsidR="00D05352" w:rsidRDefault="00D05352" w:rsidP="00C351BD">
            <w:pPr>
              <w:rPr>
                <w:b/>
                <w:sz w:val="20"/>
              </w:rPr>
            </w:pPr>
          </w:p>
        </w:tc>
        <w:tc>
          <w:tcPr>
            <w:tcW w:w="2097" w:type="dxa"/>
            <w:gridSpan w:val="2"/>
          </w:tcPr>
          <w:p w14:paraId="4BC4543A" w14:textId="77777777" w:rsidR="00D05352" w:rsidRDefault="00D05352" w:rsidP="00C351BD">
            <w:pPr>
              <w:rPr>
                <w:b/>
                <w:sz w:val="20"/>
              </w:rPr>
            </w:pPr>
            <w:r>
              <w:rPr>
                <w:b/>
                <w:sz w:val="20"/>
              </w:rPr>
              <w:t>Prerequisite SP Setup:</w:t>
            </w:r>
          </w:p>
        </w:tc>
        <w:tc>
          <w:tcPr>
            <w:tcW w:w="7949" w:type="dxa"/>
            <w:gridSpan w:val="8"/>
            <w:tcBorders>
              <w:left w:val="nil"/>
            </w:tcBorders>
          </w:tcPr>
          <w:p w14:paraId="45E01162" w14:textId="77777777" w:rsidR="00D05352" w:rsidRPr="000F0970" w:rsidRDefault="00D05352" w:rsidP="00C93AD2">
            <w:pPr>
              <w:rPr>
                <w:sz w:val="20"/>
              </w:rPr>
            </w:pPr>
            <w:r w:rsidRPr="00A93FE0">
              <w:rPr>
                <w:sz w:val="20"/>
              </w:rPr>
              <w:t>Verify that the Service Provider systems are configured to connect to the NPAC SMS.</w:t>
            </w:r>
          </w:p>
        </w:tc>
      </w:tr>
      <w:tr w:rsidR="00D05352" w14:paraId="394995A1" w14:textId="77777777" w:rsidTr="00C351BD">
        <w:trPr>
          <w:gridAfter w:val="1"/>
          <w:wAfter w:w="6" w:type="dxa"/>
        </w:trPr>
        <w:tc>
          <w:tcPr>
            <w:tcW w:w="720" w:type="dxa"/>
            <w:tcBorders>
              <w:top w:val="nil"/>
              <w:left w:val="nil"/>
              <w:bottom w:val="nil"/>
              <w:right w:val="nil"/>
            </w:tcBorders>
          </w:tcPr>
          <w:p w14:paraId="01ACED36" w14:textId="77777777" w:rsidR="00D05352" w:rsidRDefault="00D05352" w:rsidP="00C351BD">
            <w:pPr>
              <w:rPr>
                <w:b/>
                <w:sz w:val="20"/>
              </w:rPr>
            </w:pPr>
          </w:p>
        </w:tc>
        <w:tc>
          <w:tcPr>
            <w:tcW w:w="2097" w:type="dxa"/>
            <w:gridSpan w:val="2"/>
            <w:tcBorders>
              <w:left w:val="nil"/>
              <w:bottom w:val="nil"/>
              <w:right w:val="nil"/>
            </w:tcBorders>
          </w:tcPr>
          <w:p w14:paraId="6214E4D7" w14:textId="77777777" w:rsidR="00D05352" w:rsidRDefault="00D05352" w:rsidP="00C351BD">
            <w:pPr>
              <w:rPr>
                <w:b/>
                <w:sz w:val="20"/>
              </w:rPr>
            </w:pPr>
          </w:p>
        </w:tc>
        <w:tc>
          <w:tcPr>
            <w:tcW w:w="7949" w:type="dxa"/>
            <w:gridSpan w:val="8"/>
            <w:tcBorders>
              <w:left w:val="nil"/>
              <w:bottom w:val="nil"/>
              <w:right w:val="nil"/>
            </w:tcBorders>
          </w:tcPr>
          <w:p w14:paraId="569BFD19" w14:textId="77777777" w:rsidR="00D05352" w:rsidRDefault="00D05352" w:rsidP="00C351BD">
            <w:pPr>
              <w:rPr>
                <w:b/>
                <w:sz w:val="20"/>
              </w:rPr>
            </w:pPr>
          </w:p>
        </w:tc>
      </w:tr>
      <w:tr w:rsidR="00D05352" w14:paraId="6B078A89" w14:textId="77777777" w:rsidTr="00C351BD">
        <w:trPr>
          <w:gridAfter w:val="4"/>
          <w:wAfter w:w="2103" w:type="dxa"/>
        </w:trPr>
        <w:tc>
          <w:tcPr>
            <w:tcW w:w="720" w:type="dxa"/>
            <w:tcBorders>
              <w:top w:val="nil"/>
              <w:left w:val="nil"/>
              <w:bottom w:val="nil"/>
              <w:right w:val="nil"/>
            </w:tcBorders>
          </w:tcPr>
          <w:p w14:paraId="56FE0A64" w14:textId="77777777" w:rsidR="00D05352" w:rsidRDefault="00D05352" w:rsidP="00C351BD">
            <w:pPr>
              <w:rPr>
                <w:b/>
                <w:sz w:val="20"/>
              </w:rPr>
            </w:pPr>
            <w:r>
              <w:rPr>
                <w:b/>
                <w:sz w:val="20"/>
              </w:rPr>
              <w:t>D.</w:t>
            </w:r>
          </w:p>
        </w:tc>
        <w:tc>
          <w:tcPr>
            <w:tcW w:w="7949" w:type="dxa"/>
            <w:gridSpan w:val="7"/>
            <w:tcBorders>
              <w:top w:val="nil"/>
              <w:left w:val="nil"/>
              <w:bottom w:val="nil"/>
              <w:right w:val="nil"/>
            </w:tcBorders>
          </w:tcPr>
          <w:p w14:paraId="6AE1946A" w14:textId="77777777" w:rsidR="00D05352" w:rsidRDefault="00D05352" w:rsidP="00C351BD">
            <w:pPr>
              <w:rPr>
                <w:b/>
                <w:sz w:val="20"/>
              </w:rPr>
            </w:pPr>
            <w:r>
              <w:rPr>
                <w:b/>
                <w:sz w:val="20"/>
              </w:rPr>
              <w:t>TEST STEPS and EXPECTED RESULTS</w:t>
            </w:r>
          </w:p>
        </w:tc>
      </w:tr>
      <w:tr w:rsidR="00047E64" w:rsidRPr="000459E3" w14:paraId="400B14EC" w14:textId="77777777" w:rsidTr="00047E64">
        <w:trPr>
          <w:gridAfter w:val="2"/>
          <w:wAfter w:w="15" w:type="dxa"/>
          <w:trHeight w:val="509"/>
        </w:trPr>
        <w:tc>
          <w:tcPr>
            <w:tcW w:w="720" w:type="dxa"/>
          </w:tcPr>
          <w:p w14:paraId="1B5A967E" w14:textId="77777777" w:rsidR="00047E64" w:rsidRPr="000459E3" w:rsidRDefault="00047E64" w:rsidP="00047E64">
            <w:pPr>
              <w:rPr>
                <w:b/>
                <w:sz w:val="20"/>
                <w:szCs w:val="20"/>
              </w:rPr>
            </w:pPr>
            <w:r w:rsidRPr="000459E3">
              <w:rPr>
                <w:b/>
                <w:sz w:val="20"/>
                <w:szCs w:val="20"/>
              </w:rPr>
              <w:t>Row #</w:t>
            </w:r>
          </w:p>
        </w:tc>
        <w:tc>
          <w:tcPr>
            <w:tcW w:w="810" w:type="dxa"/>
            <w:tcBorders>
              <w:left w:val="nil"/>
            </w:tcBorders>
          </w:tcPr>
          <w:p w14:paraId="7D4C28D3" w14:textId="77777777" w:rsidR="00047E64" w:rsidRPr="000459E3" w:rsidRDefault="00047E64" w:rsidP="00047E64">
            <w:pPr>
              <w:rPr>
                <w:b/>
                <w:sz w:val="20"/>
                <w:szCs w:val="20"/>
              </w:rPr>
            </w:pPr>
            <w:r w:rsidRPr="000459E3">
              <w:rPr>
                <w:b/>
                <w:sz w:val="20"/>
                <w:szCs w:val="20"/>
              </w:rPr>
              <w:t>NPAC or SP</w:t>
            </w:r>
          </w:p>
        </w:tc>
        <w:tc>
          <w:tcPr>
            <w:tcW w:w="3150" w:type="dxa"/>
            <w:gridSpan w:val="2"/>
            <w:tcBorders>
              <w:left w:val="nil"/>
            </w:tcBorders>
          </w:tcPr>
          <w:p w14:paraId="6DC72AAC" w14:textId="77777777" w:rsidR="00047E64" w:rsidRPr="000459E3" w:rsidRDefault="00047E64" w:rsidP="00047E64">
            <w:pPr>
              <w:rPr>
                <w:b/>
                <w:sz w:val="20"/>
                <w:szCs w:val="20"/>
              </w:rPr>
            </w:pPr>
            <w:r w:rsidRPr="000459E3">
              <w:rPr>
                <w:b/>
                <w:sz w:val="20"/>
                <w:szCs w:val="20"/>
              </w:rPr>
              <w:t>Test Step</w:t>
            </w:r>
          </w:p>
          <w:p w14:paraId="0CBD0ACA" w14:textId="77777777" w:rsidR="00047E64" w:rsidRPr="000459E3" w:rsidRDefault="00047E64" w:rsidP="00047E64">
            <w:pPr>
              <w:rPr>
                <w:b/>
                <w:sz w:val="20"/>
                <w:szCs w:val="20"/>
              </w:rPr>
            </w:pPr>
          </w:p>
        </w:tc>
        <w:tc>
          <w:tcPr>
            <w:tcW w:w="810" w:type="dxa"/>
            <w:gridSpan w:val="2"/>
          </w:tcPr>
          <w:p w14:paraId="4B539610" w14:textId="77777777" w:rsidR="00047E64" w:rsidRPr="000459E3" w:rsidRDefault="00047E64" w:rsidP="00047E64">
            <w:pPr>
              <w:rPr>
                <w:b/>
                <w:sz w:val="20"/>
                <w:szCs w:val="20"/>
              </w:rPr>
            </w:pPr>
            <w:r w:rsidRPr="000459E3">
              <w:rPr>
                <w:b/>
                <w:sz w:val="20"/>
                <w:szCs w:val="20"/>
              </w:rPr>
              <w:t>NPAC or SP</w:t>
            </w:r>
          </w:p>
        </w:tc>
        <w:tc>
          <w:tcPr>
            <w:tcW w:w="5267" w:type="dxa"/>
            <w:gridSpan w:val="4"/>
            <w:tcBorders>
              <w:left w:val="nil"/>
            </w:tcBorders>
          </w:tcPr>
          <w:p w14:paraId="60B0C3DE" w14:textId="77777777" w:rsidR="00047E64" w:rsidRPr="000459E3" w:rsidRDefault="00047E64" w:rsidP="00047E64">
            <w:pPr>
              <w:rPr>
                <w:b/>
                <w:sz w:val="20"/>
                <w:szCs w:val="20"/>
              </w:rPr>
            </w:pPr>
            <w:r w:rsidRPr="000459E3">
              <w:rPr>
                <w:b/>
                <w:sz w:val="20"/>
                <w:szCs w:val="20"/>
              </w:rPr>
              <w:t>Expected Result</w:t>
            </w:r>
          </w:p>
          <w:p w14:paraId="7857169A" w14:textId="77777777" w:rsidR="00047E64" w:rsidRPr="000459E3" w:rsidRDefault="00047E64" w:rsidP="00047E64">
            <w:pPr>
              <w:rPr>
                <w:b/>
                <w:sz w:val="20"/>
                <w:szCs w:val="20"/>
              </w:rPr>
            </w:pPr>
          </w:p>
        </w:tc>
      </w:tr>
      <w:tr w:rsidR="00D05352" w14:paraId="6B6473AB" w14:textId="77777777" w:rsidTr="008434C0">
        <w:trPr>
          <w:gridAfter w:val="2"/>
          <w:wAfter w:w="15" w:type="dxa"/>
          <w:trHeight w:val="509"/>
        </w:trPr>
        <w:tc>
          <w:tcPr>
            <w:tcW w:w="720" w:type="dxa"/>
          </w:tcPr>
          <w:p w14:paraId="042E68B2" w14:textId="77777777" w:rsidR="00D05352" w:rsidRPr="00055C8F" w:rsidRDefault="00D05352" w:rsidP="00C351BD">
            <w:pPr>
              <w:pStyle w:val="BodyText"/>
              <w:rPr>
                <w:sz w:val="20"/>
              </w:rPr>
            </w:pPr>
            <w:r w:rsidRPr="0008767E">
              <w:rPr>
                <w:sz w:val="20"/>
              </w:rPr>
              <w:t>1.</w:t>
            </w:r>
          </w:p>
        </w:tc>
        <w:tc>
          <w:tcPr>
            <w:tcW w:w="810" w:type="dxa"/>
            <w:tcBorders>
              <w:left w:val="nil"/>
            </w:tcBorders>
          </w:tcPr>
          <w:p w14:paraId="037328AB" w14:textId="77777777"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73EBDDD8" w14:textId="77777777" w:rsidR="00D05352" w:rsidRPr="00901598" w:rsidRDefault="00D05352" w:rsidP="00931C08">
            <w:pPr>
              <w:rPr>
                <w:sz w:val="20"/>
                <w:szCs w:val="20"/>
              </w:rPr>
            </w:pPr>
            <w:r w:rsidRPr="00901598">
              <w:rPr>
                <w:sz w:val="20"/>
                <w:szCs w:val="20"/>
              </w:rPr>
              <w:t>SOA sends a message to NPAC.</w:t>
            </w:r>
          </w:p>
        </w:tc>
        <w:tc>
          <w:tcPr>
            <w:tcW w:w="810" w:type="dxa"/>
            <w:gridSpan w:val="2"/>
          </w:tcPr>
          <w:p w14:paraId="3AAA8A60" w14:textId="77777777"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14:paraId="3B8B55B9" w14:textId="77777777" w:rsidR="00D05352" w:rsidRPr="003B6888" w:rsidRDefault="00D0535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suspended.</w:t>
            </w:r>
          </w:p>
        </w:tc>
      </w:tr>
      <w:tr w:rsidR="00D05352" w14:paraId="40613404" w14:textId="77777777" w:rsidTr="008434C0">
        <w:trPr>
          <w:gridAfter w:val="2"/>
          <w:wAfter w:w="15" w:type="dxa"/>
          <w:trHeight w:val="509"/>
        </w:trPr>
        <w:tc>
          <w:tcPr>
            <w:tcW w:w="720" w:type="dxa"/>
          </w:tcPr>
          <w:p w14:paraId="07B662AE" w14:textId="77777777" w:rsidR="00D05352" w:rsidRPr="00055C8F" w:rsidRDefault="00D05352" w:rsidP="00C351BD">
            <w:pPr>
              <w:pStyle w:val="BodyText"/>
              <w:rPr>
                <w:sz w:val="20"/>
              </w:rPr>
            </w:pPr>
            <w:r w:rsidRPr="0008767E">
              <w:rPr>
                <w:sz w:val="20"/>
              </w:rPr>
              <w:t>2.</w:t>
            </w:r>
          </w:p>
        </w:tc>
        <w:tc>
          <w:tcPr>
            <w:tcW w:w="810" w:type="dxa"/>
            <w:tcBorders>
              <w:left w:val="nil"/>
            </w:tcBorders>
          </w:tcPr>
          <w:p w14:paraId="7AF474EA" w14:textId="77777777"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0F362EB2" w14:textId="77777777" w:rsidR="00D05352" w:rsidRPr="00901598" w:rsidRDefault="00931C08" w:rsidP="00931C08">
            <w:pPr>
              <w:rPr>
                <w:sz w:val="20"/>
                <w:szCs w:val="20"/>
              </w:rPr>
            </w:pPr>
            <w:r>
              <w:rPr>
                <w:sz w:val="20"/>
                <w:szCs w:val="20"/>
              </w:rPr>
              <w:t>After the connection times out, t</w:t>
            </w:r>
            <w:r w:rsidR="00D05352" w:rsidRPr="00901598">
              <w:rPr>
                <w:sz w:val="20"/>
                <w:szCs w:val="20"/>
              </w:rPr>
              <w:t>he SOA resends the same message</w:t>
            </w:r>
            <w:r w:rsidR="00802FCA">
              <w:rPr>
                <w:sz w:val="20"/>
                <w:szCs w:val="20"/>
              </w:rPr>
              <w:t xml:space="preserve"> </w:t>
            </w:r>
            <w:r w:rsidR="00802FCA">
              <w:rPr>
                <w:sz w:val="20"/>
              </w:rPr>
              <w:t>(after a configurable interval)</w:t>
            </w:r>
            <w:r w:rsidR="00D05352" w:rsidRPr="00901598">
              <w:rPr>
                <w:sz w:val="20"/>
                <w:szCs w:val="20"/>
              </w:rPr>
              <w:t>.</w:t>
            </w:r>
          </w:p>
        </w:tc>
        <w:tc>
          <w:tcPr>
            <w:tcW w:w="810" w:type="dxa"/>
            <w:gridSpan w:val="2"/>
          </w:tcPr>
          <w:p w14:paraId="2CAA158B" w14:textId="77777777"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14:paraId="140935CA" w14:textId="77777777" w:rsidR="00D05352" w:rsidRPr="003A23A1" w:rsidRDefault="00D0535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w:t>
            </w:r>
            <w:r w:rsidR="00931C08">
              <w:rPr>
                <w:sz w:val="20"/>
                <w:szCs w:val="20"/>
              </w:rPr>
              <w:t xml:space="preserve">still </w:t>
            </w:r>
            <w:r>
              <w:rPr>
                <w:sz w:val="20"/>
                <w:szCs w:val="20"/>
              </w:rPr>
              <w:t>suspended.</w:t>
            </w:r>
          </w:p>
        </w:tc>
      </w:tr>
      <w:tr w:rsidR="00D05352" w:rsidRPr="003B6888" w14:paraId="569A32E2" w14:textId="77777777" w:rsidTr="008434C0">
        <w:trPr>
          <w:gridAfter w:val="2"/>
          <w:wAfter w:w="15" w:type="dxa"/>
          <w:trHeight w:val="509"/>
        </w:trPr>
        <w:tc>
          <w:tcPr>
            <w:tcW w:w="720" w:type="dxa"/>
          </w:tcPr>
          <w:p w14:paraId="6C1548AE" w14:textId="77777777" w:rsidR="00D05352" w:rsidRPr="00055C8F" w:rsidRDefault="00D05352" w:rsidP="00C351BD">
            <w:pPr>
              <w:pStyle w:val="BodyText"/>
              <w:rPr>
                <w:sz w:val="20"/>
              </w:rPr>
            </w:pPr>
            <w:r w:rsidRPr="0008767E">
              <w:rPr>
                <w:sz w:val="20"/>
              </w:rPr>
              <w:t>3.</w:t>
            </w:r>
          </w:p>
        </w:tc>
        <w:tc>
          <w:tcPr>
            <w:tcW w:w="810" w:type="dxa"/>
            <w:tcBorders>
              <w:left w:val="nil"/>
            </w:tcBorders>
          </w:tcPr>
          <w:p w14:paraId="07922324" w14:textId="77777777" w:rsidR="00D0535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14:paraId="0C5ACD29" w14:textId="77777777" w:rsidR="00D05352" w:rsidRPr="003C6319" w:rsidRDefault="00D05352" w:rsidP="00C351BD">
            <w:pPr>
              <w:rPr>
                <w:sz w:val="20"/>
                <w:szCs w:val="20"/>
              </w:rPr>
            </w:pPr>
            <w:r>
              <w:rPr>
                <w:sz w:val="20"/>
                <w:szCs w:val="20"/>
              </w:rPr>
              <w:t xml:space="preserve">NPAC XML Router is </w:t>
            </w:r>
            <w:proofErr w:type="gramStart"/>
            <w:r>
              <w:rPr>
                <w:sz w:val="20"/>
                <w:szCs w:val="20"/>
              </w:rPr>
              <w:t>unsuspended</w:t>
            </w:r>
            <w:proofErr w:type="gramEnd"/>
            <w:r w:rsidR="00802FCA">
              <w:rPr>
                <w:sz w:val="20"/>
                <w:szCs w:val="20"/>
              </w:rPr>
              <w:t xml:space="preserve"> and a new connection is established</w:t>
            </w:r>
            <w:r w:rsidR="005A06DE">
              <w:rPr>
                <w:sz w:val="20"/>
                <w:szCs w:val="20"/>
              </w:rPr>
              <w:t xml:space="preserve"> to send the </w:t>
            </w:r>
            <w:r w:rsidR="005A06DE" w:rsidRPr="00490EE9">
              <w:rPr>
                <w:sz w:val="20"/>
                <w:szCs w:val="20"/>
              </w:rPr>
              <w:t>synchronous acknowledgement</w:t>
            </w:r>
            <w:r>
              <w:rPr>
                <w:sz w:val="20"/>
                <w:szCs w:val="20"/>
              </w:rPr>
              <w:t>.</w:t>
            </w:r>
          </w:p>
        </w:tc>
        <w:tc>
          <w:tcPr>
            <w:tcW w:w="810" w:type="dxa"/>
            <w:gridSpan w:val="2"/>
          </w:tcPr>
          <w:p w14:paraId="127D5066" w14:textId="77777777" w:rsidR="00D05352" w:rsidRPr="008434C0" w:rsidRDefault="0027198A" w:rsidP="00C351BD">
            <w:pPr>
              <w:rPr>
                <w:sz w:val="20"/>
                <w:szCs w:val="20"/>
              </w:rPr>
            </w:pPr>
            <w:r w:rsidRPr="008434C0">
              <w:rPr>
                <w:sz w:val="20"/>
                <w:szCs w:val="20"/>
              </w:rPr>
              <w:t>SP</w:t>
            </w:r>
          </w:p>
        </w:tc>
        <w:tc>
          <w:tcPr>
            <w:tcW w:w="5267" w:type="dxa"/>
            <w:gridSpan w:val="4"/>
            <w:tcBorders>
              <w:left w:val="nil"/>
            </w:tcBorders>
          </w:tcPr>
          <w:p w14:paraId="6C821CDD" w14:textId="77777777" w:rsidR="00D05352" w:rsidRPr="00055C8F" w:rsidRDefault="00D05352" w:rsidP="00C351BD">
            <w:pPr>
              <w:pStyle w:val="BodyText"/>
              <w:rPr>
                <w:sz w:val="20"/>
                <w:szCs w:val="20"/>
              </w:rPr>
            </w:pPr>
            <w:r w:rsidRPr="0008767E">
              <w:rPr>
                <w:sz w:val="20"/>
                <w:szCs w:val="20"/>
              </w:rPr>
              <w:t>SOA receives the synchronous acknowledgement from the NPAC.</w:t>
            </w:r>
          </w:p>
        </w:tc>
      </w:tr>
      <w:tr w:rsidR="005A06DE" w:rsidRPr="003B6888" w14:paraId="606B0E34" w14:textId="77777777" w:rsidTr="008434C0">
        <w:trPr>
          <w:gridAfter w:val="2"/>
          <w:wAfter w:w="15" w:type="dxa"/>
          <w:trHeight w:val="509"/>
        </w:trPr>
        <w:tc>
          <w:tcPr>
            <w:tcW w:w="720" w:type="dxa"/>
          </w:tcPr>
          <w:p w14:paraId="749EF7D1" w14:textId="77777777" w:rsidR="005A06DE" w:rsidRPr="00055C8F" w:rsidRDefault="005A06DE" w:rsidP="005A06DE">
            <w:pPr>
              <w:pStyle w:val="BodyText"/>
              <w:rPr>
                <w:sz w:val="20"/>
              </w:rPr>
            </w:pPr>
            <w:r w:rsidRPr="0008767E">
              <w:rPr>
                <w:sz w:val="20"/>
              </w:rPr>
              <w:t>4.</w:t>
            </w:r>
          </w:p>
        </w:tc>
        <w:tc>
          <w:tcPr>
            <w:tcW w:w="810" w:type="dxa"/>
            <w:tcBorders>
              <w:left w:val="nil"/>
            </w:tcBorders>
          </w:tcPr>
          <w:p w14:paraId="11960676" w14:textId="77777777" w:rsidR="005A06DE" w:rsidRPr="00055C8F" w:rsidRDefault="0027198A" w:rsidP="005A06DE">
            <w:pPr>
              <w:pStyle w:val="BodyText"/>
              <w:rPr>
                <w:sz w:val="20"/>
                <w:szCs w:val="20"/>
              </w:rPr>
            </w:pPr>
            <w:r w:rsidRPr="0008767E">
              <w:rPr>
                <w:sz w:val="20"/>
                <w:szCs w:val="20"/>
              </w:rPr>
              <w:t>NPAC</w:t>
            </w:r>
          </w:p>
        </w:tc>
        <w:tc>
          <w:tcPr>
            <w:tcW w:w="3150" w:type="dxa"/>
            <w:gridSpan w:val="2"/>
            <w:tcBorders>
              <w:left w:val="nil"/>
            </w:tcBorders>
          </w:tcPr>
          <w:p w14:paraId="4382A852" w14:textId="77777777" w:rsidR="005A06DE" w:rsidRPr="003C6319" w:rsidRDefault="005A06DE" w:rsidP="005A06DE">
            <w:pPr>
              <w:rPr>
                <w:sz w:val="20"/>
                <w:szCs w:val="20"/>
              </w:rPr>
            </w:pPr>
            <w:r>
              <w:rPr>
                <w:sz w:val="20"/>
                <w:szCs w:val="20"/>
              </w:rPr>
              <w:t>NPAC sends asynchronous Reply for the original Request.</w:t>
            </w:r>
          </w:p>
        </w:tc>
        <w:tc>
          <w:tcPr>
            <w:tcW w:w="810" w:type="dxa"/>
            <w:gridSpan w:val="2"/>
          </w:tcPr>
          <w:p w14:paraId="06802843" w14:textId="77777777" w:rsidR="005A06DE" w:rsidRPr="008434C0" w:rsidRDefault="0027198A" w:rsidP="005A06DE">
            <w:pPr>
              <w:rPr>
                <w:sz w:val="20"/>
                <w:szCs w:val="20"/>
              </w:rPr>
            </w:pPr>
            <w:r w:rsidRPr="008434C0">
              <w:rPr>
                <w:sz w:val="20"/>
                <w:szCs w:val="20"/>
              </w:rPr>
              <w:t>SP</w:t>
            </w:r>
          </w:p>
        </w:tc>
        <w:tc>
          <w:tcPr>
            <w:tcW w:w="5267" w:type="dxa"/>
            <w:gridSpan w:val="4"/>
            <w:tcBorders>
              <w:left w:val="nil"/>
            </w:tcBorders>
          </w:tcPr>
          <w:p w14:paraId="7D9536FA" w14:textId="77777777" w:rsidR="005A06DE" w:rsidRPr="00055C8F" w:rsidRDefault="005A06DE" w:rsidP="005A06DE">
            <w:pPr>
              <w:pStyle w:val="BodyText"/>
              <w:rPr>
                <w:sz w:val="20"/>
                <w:szCs w:val="20"/>
              </w:rPr>
            </w:pPr>
            <w:r w:rsidRPr="0008767E">
              <w:rPr>
                <w:sz w:val="20"/>
                <w:szCs w:val="20"/>
              </w:rPr>
              <w:t>SOA receives the asynchronous Reply from the NPAC.</w:t>
            </w:r>
          </w:p>
        </w:tc>
      </w:tr>
      <w:tr w:rsidR="00E74C98" w14:paraId="45C95405" w14:textId="77777777" w:rsidTr="005915C4">
        <w:trPr>
          <w:gridAfter w:val="1"/>
          <w:wAfter w:w="6" w:type="dxa"/>
        </w:trPr>
        <w:tc>
          <w:tcPr>
            <w:tcW w:w="720" w:type="dxa"/>
            <w:tcBorders>
              <w:top w:val="nil"/>
              <w:left w:val="nil"/>
              <w:bottom w:val="nil"/>
              <w:right w:val="nil"/>
            </w:tcBorders>
          </w:tcPr>
          <w:p w14:paraId="060CC4A0" w14:textId="77777777" w:rsidR="00E74C98" w:rsidRDefault="00E74C98" w:rsidP="005915C4">
            <w:pPr>
              <w:rPr>
                <w:b/>
                <w:sz w:val="20"/>
              </w:rPr>
            </w:pPr>
          </w:p>
        </w:tc>
        <w:tc>
          <w:tcPr>
            <w:tcW w:w="2097" w:type="dxa"/>
            <w:gridSpan w:val="2"/>
            <w:tcBorders>
              <w:left w:val="nil"/>
              <w:bottom w:val="nil"/>
              <w:right w:val="nil"/>
            </w:tcBorders>
          </w:tcPr>
          <w:p w14:paraId="32DFD889" w14:textId="77777777" w:rsidR="00E74C98" w:rsidRDefault="00E74C98" w:rsidP="005915C4">
            <w:pPr>
              <w:rPr>
                <w:b/>
                <w:sz w:val="20"/>
              </w:rPr>
            </w:pPr>
          </w:p>
        </w:tc>
        <w:tc>
          <w:tcPr>
            <w:tcW w:w="7949" w:type="dxa"/>
            <w:gridSpan w:val="8"/>
            <w:tcBorders>
              <w:left w:val="nil"/>
              <w:bottom w:val="nil"/>
              <w:right w:val="nil"/>
            </w:tcBorders>
          </w:tcPr>
          <w:p w14:paraId="5082D244" w14:textId="77777777" w:rsidR="00E74C98" w:rsidRDefault="00E74C98" w:rsidP="005915C4">
            <w:pPr>
              <w:rPr>
                <w:b/>
                <w:sz w:val="20"/>
              </w:rPr>
            </w:pPr>
          </w:p>
        </w:tc>
      </w:tr>
      <w:tr w:rsidR="00D05352" w14:paraId="18A348E6" w14:textId="77777777" w:rsidTr="00C351BD">
        <w:trPr>
          <w:gridAfter w:val="4"/>
          <w:wAfter w:w="2103" w:type="dxa"/>
        </w:trPr>
        <w:tc>
          <w:tcPr>
            <w:tcW w:w="720" w:type="dxa"/>
            <w:tcBorders>
              <w:top w:val="nil"/>
              <w:left w:val="nil"/>
              <w:bottom w:val="nil"/>
              <w:right w:val="nil"/>
            </w:tcBorders>
          </w:tcPr>
          <w:p w14:paraId="57A90B12" w14:textId="77777777" w:rsidR="00D05352" w:rsidRDefault="00D05352" w:rsidP="00C351BD">
            <w:pPr>
              <w:rPr>
                <w:b/>
                <w:sz w:val="20"/>
              </w:rPr>
            </w:pPr>
            <w:r>
              <w:rPr>
                <w:b/>
                <w:sz w:val="20"/>
              </w:rPr>
              <w:t>E.</w:t>
            </w:r>
          </w:p>
        </w:tc>
        <w:tc>
          <w:tcPr>
            <w:tcW w:w="7949" w:type="dxa"/>
            <w:gridSpan w:val="7"/>
            <w:tcBorders>
              <w:top w:val="nil"/>
              <w:left w:val="nil"/>
              <w:bottom w:val="nil"/>
              <w:right w:val="nil"/>
            </w:tcBorders>
          </w:tcPr>
          <w:p w14:paraId="0B1AA7C8" w14:textId="77777777" w:rsidR="00D05352" w:rsidRDefault="00D05352" w:rsidP="000F0970">
            <w:pPr>
              <w:rPr>
                <w:b/>
                <w:sz w:val="20"/>
              </w:rPr>
            </w:pPr>
            <w:r>
              <w:rPr>
                <w:b/>
                <w:sz w:val="20"/>
              </w:rPr>
              <w:t>Pass/Fail Analysis, NANC 372</w:t>
            </w:r>
            <w:r w:rsidRPr="00C2625F">
              <w:rPr>
                <w:b/>
                <w:sz w:val="20"/>
                <w:szCs w:val="20"/>
              </w:rPr>
              <w:t>-</w:t>
            </w:r>
            <w:r w:rsidR="00336175">
              <w:rPr>
                <w:b/>
                <w:sz w:val="20"/>
                <w:szCs w:val="20"/>
              </w:rPr>
              <w:t>XML-</w:t>
            </w:r>
            <w:r w:rsidR="000F0970">
              <w:rPr>
                <w:b/>
                <w:sz w:val="20"/>
                <w:szCs w:val="20"/>
              </w:rPr>
              <w:t>Message Flow</w:t>
            </w:r>
            <w:r w:rsidRPr="005254F6">
              <w:rPr>
                <w:b/>
                <w:sz w:val="20"/>
                <w:szCs w:val="20"/>
              </w:rPr>
              <w:t>-1</w:t>
            </w:r>
          </w:p>
        </w:tc>
      </w:tr>
      <w:tr w:rsidR="00D05352" w14:paraId="2F9D4759" w14:textId="77777777" w:rsidTr="00C351BD">
        <w:trPr>
          <w:gridAfter w:val="2"/>
          <w:wAfter w:w="15" w:type="dxa"/>
          <w:cantSplit/>
          <w:trHeight w:val="509"/>
        </w:trPr>
        <w:tc>
          <w:tcPr>
            <w:tcW w:w="720" w:type="dxa"/>
          </w:tcPr>
          <w:p w14:paraId="4B305D98" w14:textId="77777777" w:rsidR="00D05352" w:rsidRPr="00055C8F" w:rsidRDefault="00D05352" w:rsidP="00C351BD">
            <w:pPr>
              <w:pStyle w:val="BodyText"/>
              <w:rPr>
                <w:sz w:val="20"/>
              </w:rPr>
            </w:pPr>
            <w:r w:rsidRPr="0008767E">
              <w:rPr>
                <w:sz w:val="20"/>
              </w:rPr>
              <w:t>Pass</w:t>
            </w:r>
          </w:p>
        </w:tc>
        <w:tc>
          <w:tcPr>
            <w:tcW w:w="810" w:type="dxa"/>
            <w:tcBorders>
              <w:left w:val="nil"/>
            </w:tcBorders>
          </w:tcPr>
          <w:p w14:paraId="19837959" w14:textId="77777777" w:rsidR="00D05352" w:rsidRPr="00055C8F" w:rsidRDefault="00D05352" w:rsidP="00C351BD">
            <w:pPr>
              <w:pStyle w:val="BodyText"/>
              <w:rPr>
                <w:sz w:val="20"/>
              </w:rPr>
            </w:pPr>
            <w:r w:rsidRPr="0008767E">
              <w:rPr>
                <w:sz w:val="20"/>
              </w:rPr>
              <w:t>Fail</w:t>
            </w:r>
          </w:p>
        </w:tc>
        <w:tc>
          <w:tcPr>
            <w:tcW w:w="9227" w:type="dxa"/>
            <w:gridSpan w:val="8"/>
            <w:tcBorders>
              <w:left w:val="nil"/>
            </w:tcBorders>
          </w:tcPr>
          <w:p w14:paraId="63D2F8BD" w14:textId="77777777" w:rsidR="00D05352" w:rsidRPr="00055C8F" w:rsidRDefault="00D05352" w:rsidP="00C351BD">
            <w:pPr>
              <w:pStyle w:val="BodyText"/>
              <w:rPr>
                <w:sz w:val="20"/>
              </w:rPr>
            </w:pPr>
            <w:r w:rsidRPr="0008767E">
              <w:rPr>
                <w:sz w:val="20"/>
              </w:rPr>
              <w:t>NPAC personnel performed the test case as written.</w:t>
            </w:r>
          </w:p>
        </w:tc>
      </w:tr>
      <w:tr w:rsidR="00D05352" w14:paraId="1228B339" w14:textId="77777777" w:rsidTr="00C351BD">
        <w:trPr>
          <w:gridAfter w:val="2"/>
          <w:wAfter w:w="15" w:type="dxa"/>
          <w:cantSplit/>
          <w:trHeight w:val="509"/>
        </w:trPr>
        <w:tc>
          <w:tcPr>
            <w:tcW w:w="720" w:type="dxa"/>
          </w:tcPr>
          <w:p w14:paraId="3FC6EF42" w14:textId="77777777" w:rsidR="00D05352" w:rsidRPr="00055C8F" w:rsidRDefault="00D05352" w:rsidP="00C351BD">
            <w:pPr>
              <w:pStyle w:val="BodyText"/>
              <w:rPr>
                <w:sz w:val="20"/>
              </w:rPr>
            </w:pPr>
            <w:r w:rsidRPr="0008767E">
              <w:rPr>
                <w:sz w:val="20"/>
              </w:rPr>
              <w:t>Pass</w:t>
            </w:r>
          </w:p>
        </w:tc>
        <w:tc>
          <w:tcPr>
            <w:tcW w:w="810" w:type="dxa"/>
            <w:tcBorders>
              <w:left w:val="nil"/>
            </w:tcBorders>
          </w:tcPr>
          <w:p w14:paraId="4DD58D38" w14:textId="77777777" w:rsidR="00D05352" w:rsidRPr="00055C8F" w:rsidRDefault="00D05352" w:rsidP="00C351BD">
            <w:pPr>
              <w:pStyle w:val="BodyText"/>
              <w:rPr>
                <w:sz w:val="20"/>
              </w:rPr>
            </w:pPr>
            <w:r w:rsidRPr="0008767E">
              <w:rPr>
                <w:sz w:val="20"/>
              </w:rPr>
              <w:t>Fail</w:t>
            </w:r>
          </w:p>
        </w:tc>
        <w:tc>
          <w:tcPr>
            <w:tcW w:w="9227" w:type="dxa"/>
            <w:gridSpan w:val="8"/>
            <w:tcBorders>
              <w:left w:val="nil"/>
            </w:tcBorders>
          </w:tcPr>
          <w:p w14:paraId="149779CF" w14:textId="77777777" w:rsidR="00D05352" w:rsidRPr="00055C8F" w:rsidRDefault="00D05352" w:rsidP="00820EB8">
            <w:pPr>
              <w:pStyle w:val="BodyText"/>
              <w:rPr>
                <w:sz w:val="20"/>
              </w:rPr>
            </w:pPr>
            <w:r w:rsidRPr="0008767E">
              <w:rPr>
                <w:sz w:val="20"/>
              </w:rPr>
              <w:t>Service Provider personnel performed the test case as written</w:t>
            </w:r>
            <w:r w:rsidR="00C93AD2" w:rsidRPr="0008767E">
              <w:rPr>
                <w:sz w:val="20"/>
              </w:rPr>
              <w:t>.</w:t>
            </w:r>
          </w:p>
        </w:tc>
      </w:tr>
    </w:tbl>
    <w:p w14:paraId="3E704DF3" w14:textId="77777777" w:rsidR="00A852BB" w:rsidRDefault="00D0535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852BB" w14:paraId="72BAE0FB" w14:textId="77777777" w:rsidTr="00C351BD">
        <w:trPr>
          <w:gridAfter w:val="1"/>
          <w:wAfter w:w="6" w:type="dxa"/>
        </w:trPr>
        <w:tc>
          <w:tcPr>
            <w:tcW w:w="720" w:type="dxa"/>
            <w:tcBorders>
              <w:top w:val="nil"/>
              <w:left w:val="nil"/>
              <w:bottom w:val="nil"/>
              <w:right w:val="nil"/>
            </w:tcBorders>
          </w:tcPr>
          <w:p w14:paraId="756B3E9D" w14:textId="77777777" w:rsidR="00A852BB" w:rsidRDefault="00A852BB"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2E4DF6FC" w14:textId="77777777" w:rsidR="00A852BB" w:rsidRDefault="00A852BB" w:rsidP="00C351BD">
            <w:pPr>
              <w:rPr>
                <w:b/>
                <w:sz w:val="20"/>
              </w:rPr>
            </w:pPr>
            <w:r>
              <w:rPr>
                <w:b/>
                <w:sz w:val="20"/>
              </w:rPr>
              <w:t>TEST IDENTITY</w:t>
            </w:r>
          </w:p>
        </w:tc>
        <w:tc>
          <w:tcPr>
            <w:tcW w:w="7949" w:type="dxa"/>
            <w:gridSpan w:val="8"/>
            <w:tcBorders>
              <w:top w:val="nil"/>
              <w:left w:val="nil"/>
              <w:right w:val="nil"/>
            </w:tcBorders>
          </w:tcPr>
          <w:p w14:paraId="0008F565" w14:textId="77777777" w:rsidR="00A852BB" w:rsidRDefault="00A852BB" w:rsidP="00C351BD">
            <w:pPr>
              <w:rPr>
                <w:b/>
                <w:sz w:val="20"/>
              </w:rPr>
            </w:pPr>
          </w:p>
        </w:tc>
      </w:tr>
      <w:tr w:rsidR="00A852BB" w14:paraId="0E4969BE" w14:textId="77777777" w:rsidTr="00C351BD">
        <w:trPr>
          <w:cantSplit/>
          <w:trHeight w:val="120"/>
        </w:trPr>
        <w:tc>
          <w:tcPr>
            <w:tcW w:w="720" w:type="dxa"/>
            <w:vMerge w:val="restart"/>
            <w:tcBorders>
              <w:top w:val="nil"/>
              <w:left w:val="nil"/>
              <w:bottom w:val="nil"/>
              <w:right w:val="single" w:sz="6" w:space="0" w:color="auto"/>
            </w:tcBorders>
          </w:tcPr>
          <w:p w14:paraId="0655ED5B" w14:textId="77777777" w:rsidR="00A852BB" w:rsidRDefault="00A852BB" w:rsidP="00C351BD">
            <w:pPr>
              <w:rPr>
                <w:b/>
                <w:sz w:val="20"/>
              </w:rPr>
            </w:pPr>
          </w:p>
        </w:tc>
        <w:tc>
          <w:tcPr>
            <w:tcW w:w="2097" w:type="dxa"/>
            <w:gridSpan w:val="2"/>
            <w:vMerge w:val="restart"/>
            <w:tcBorders>
              <w:left w:val="single" w:sz="6" w:space="0" w:color="auto"/>
            </w:tcBorders>
          </w:tcPr>
          <w:p w14:paraId="297F7A07" w14:textId="77777777" w:rsidR="00A852BB" w:rsidRDefault="00A852BB" w:rsidP="00C351BD">
            <w:pPr>
              <w:rPr>
                <w:b/>
                <w:sz w:val="20"/>
              </w:rPr>
            </w:pPr>
            <w:r>
              <w:rPr>
                <w:b/>
                <w:sz w:val="20"/>
              </w:rPr>
              <w:t>Test Case Number:</w:t>
            </w:r>
          </w:p>
        </w:tc>
        <w:tc>
          <w:tcPr>
            <w:tcW w:w="2083" w:type="dxa"/>
            <w:gridSpan w:val="2"/>
            <w:vMerge w:val="restart"/>
            <w:tcBorders>
              <w:left w:val="nil"/>
            </w:tcBorders>
          </w:tcPr>
          <w:p w14:paraId="1A791A57" w14:textId="77777777" w:rsidR="00A852BB" w:rsidRPr="00C93AD2" w:rsidRDefault="00A852BB" w:rsidP="00C351BD">
            <w:pPr>
              <w:rPr>
                <w:b/>
                <w:sz w:val="20"/>
                <w:szCs w:val="20"/>
              </w:rPr>
            </w:pPr>
            <w:r w:rsidRPr="00C93AD2">
              <w:rPr>
                <w:b/>
                <w:sz w:val="20"/>
                <w:szCs w:val="20"/>
              </w:rPr>
              <w:t>NANC 372-XML-</w:t>
            </w:r>
            <w:r w:rsidR="00C93AD2" w:rsidRPr="00C93AD2">
              <w:rPr>
                <w:b/>
                <w:sz w:val="20"/>
                <w:szCs w:val="20"/>
              </w:rPr>
              <w:t>MessageFlow</w:t>
            </w:r>
            <w:r w:rsidRPr="00C93AD2">
              <w:rPr>
                <w:b/>
                <w:sz w:val="20"/>
                <w:szCs w:val="20"/>
              </w:rPr>
              <w:t>-2</w:t>
            </w:r>
          </w:p>
        </w:tc>
        <w:tc>
          <w:tcPr>
            <w:tcW w:w="1955" w:type="dxa"/>
            <w:gridSpan w:val="2"/>
            <w:vMerge w:val="restart"/>
          </w:tcPr>
          <w:p w14:paraId="32F42D22" w14:textId="77777777" w:rsidR="00A852BB" w:rsidRDefault="00A852BB" w:rsidP="00C351BD">
            <w:pPr>
              <w:pStyle w:val="TOC1"/>
              <w:spacing w:before="0"/>
              <w:rPr>
                <w:i w:val="0"/>
                <w:caps/>
                <w:sz w:val="20"/>
              </w:rPr>
            </w:pPr>
            <w:r>
              <w:rPr>
                <w:i w:val="0"/>
                <w:sz w:val="20"/>
              </w:rPr>
              <w:t>SUT Priority:</w:t>
            </w:r>
          </w:p>
        </w:tc>
        <w:tc>
          <w:tcPr>
            <w:tcW w:w="1958" w:type="dxa"/>
            <w:gridSpan w:val="2"/>
            <w:tcBorders>
              <w:left w:val="nil"/>
            </w:tcBorders>
          </w:tcPr>
          <w:p w14:paraId="5C744DA9" w14:textId="77777777" w:rsidR="00A852BB" w:rsidRDefault="00A852BB" w:rsidP="00C351BD">
            <w:pPr>
              <w:rPr>
                <w:sz w:val="20"/>
              </w:rPr>
            </w:pPr>
            <w:r>
              <w:rPr>
                <w:b/>
                <w:sz w:val="20"/>
              </w:rPr>
              <w:t xml:space="preserve">CMIP SOA </w:t>
            </w:r>
          </w:p>
        </w:tc>
        <w:tc>
          <w:tcPr>
            <w:tcW w:w="1959" w:type="dxa"/>
            <w:gridSpan w:val="3"/>
            <w:tcBorders>
              <w:left w:val="nil"/>
            </w:tcBorders>
          </w:tcPr>
          <w:p w14:paraId="74D44434" w14:textId="77777777" w:rsidR="00A852BB" w:rsidRDefault="00901598" w:rsidP="00C351BD">
            <w:r>
              <w:rPr>
                <w:sz w:val="20"/>
              </w:rPr>
              <w:t>N/A</w:t>
            </w:r>
          </w:p>
        </w:tc>
      </w:tr>
      <w:tr w:rsidR="00901598" w14:paraId="7DE5FFBF" w14:textId="77777777" w:rsidTr="00C351BD">
        <w:trPr>
          <w:cantSplit/>
          <w:trHeight w:val="20"/>
        </w:trPr>
        <w:tc>
          <w:tcPr>
            <w:tcW w:w="720" w:type="dxa"/>
            <w:vMerge/>
            <w:tcBorders>
              <w:top w:val="nil"/>
              <w:left w:val="nil"/>
              <w:bottom w:val="nil"/>
              <w:right w:val="single" w:sz="6" w:space="0" w:color="auto"/>
            </w:tcBorders>
          </w:tcPr>
          <w:p w14:paraId="316A5266" w14:textId="77777777" w:rsidR="00901598" w:rsidRDefault="00901598" w:rsidP="00C351BD">
            <w:pPr>
              <w:rPr>
                <w:b/>
                <w:sz w:val="20"/>
              </w:rPr>
            </w:pPr>
          </w:p>
        </w:tc>
        <w:tc>
          <w:tcPr>
            <w:tcW w:w="2097" w:type="dxa"/>
            <w:gridSpan w:val="2"/>
            <w:vMerge/>
            <w:tcBorders>
              <w:left w:val="single" w:sz="6" w:space="0" w:color="auto"/>
            </w:tcBorders>
          </w:tcPr>
          <w:p w14:paraId="56E7EB9E" w14:textId="77777777" w:rsidR="00901598" w:rsidRDefault="00901598" w:rsidP="00C351BD">
            <w:pPr>
              <w:rPr>
                <w:b/>
                <w:sz w:val="20"/>
              </w:rPr>
            </w:pPr>
          </w:p>
        </w:tc>
        <w:tc>
          <w:tcPr>
            <w:tcW w:w="2083" w:type="dxa"/>
            <w:gridSpan w:val="2"/>
            <w:vMerge/>
            <w:tcBorders>
              <w:left w:val="nil"/>
            </w:tcBorders>
          </w:tcPr>
          <w:p w14:paraId="1A470110" w14:textId="77777777" w:rsidR="00901598" w:rsidRDefault="00901598" w:rsidP="00C351BD">
            <w:pPr>
              <w:rPr>
                <w:b/>
                <w:sz w:val="20"/>
              </w:rPr>
            </w:pPr>
          </w:p>
        </w:tc>
        <w:tc>
          <w:tcPr>
            <w:tcW w:w="1955" w:type="dxa"/>
            <w:gridSpan w:val="2"/>
            <w:vMerge/>
          </w:tcPr>
          <w:p w14:paraId="31009589" w14:textId="77777777" w:rsidR="00901598" w:rsidRDefault="00901598" w:rsidP="00C351BD">
            <w:pPr>
              <w:pStyle w:val="TOC1"/>
              <w:spacing w:before="0"/>
              <w:rPr>
                <w:i w:val="0"/>
                <w:sz w:val="20"/>
              </w:rPr>
            </w:pPr>
          </w:p>
        </w:tc>
        <w:tc>
          <w:tcPr>
            <w:tcW w:w="1958" w:type="dxa"/>
            <w:gridSpan w:val="2"/>
            <w:tcBorders>
              <w:left w:val="nil"/>
            </w:tcBorders>
          </w:tcPr>
          <w:p w14:paraId="7E75709F" w14:textId="77777777" w:rsidR="00901598" w:rsidRDefault="00901598" w:rsidP="00C351BD">
            <w:pPr>
              <w:rPr>
                <w:b/>
                <w:bCs/>
                <w:sz w:val="20"/>
              </w:rPr>
            </w:pPr>
            <w:r>
              <w:rPr>
                <w:b/>
                <w:bCs/>
                <w:sz w:val="20"/>
              </w:rPr>
              <w:t>CMIP LSMS</w:t>
            </w:r>
          </w:p>
        </w:tc>
        <w:tc>
          <w:tcPr>
            <w:tcW w:w="1959" w:type="dxa"/>
            <w:gridSpan w:val="3"/>
            <w:tcBorders>
              <w:left w:val="nil"/>
            </w:tcBorders>
          </w:tcPr>
          <w:p w14:paraId="7A6E8B61" w14:textId="77777777" w:rsidR="00901598" w:rsidRDefault="00901598" w:rsidP="00C351BD">
            <w:r>
              <w:rPr>
                <w:sz w:val="20"/>
              </w:rPr>
              <w:t>N/A</w:t>
            </w:r>
          </w:p>
        </w:tc>
      </w:tr>
      <w:tr w:rsidR="00A852BB" w14:paraId="42EB3D07" w14:textId="77777777" w:rsidTr="00C351BD">
        <w:trPr>
          <w:cantSplit/>
          <w:trHeight w:val="170"/>
        </w:trPr>
        <w:tc>
          <w:tcPr>
            <w:tcW w:w="720" w:type="dxa"/>
            <w:tcBorders>
              <w:top w:val="nil"/>
              <w:left w:val="nil"/>
              <w:bottom w:val="nil"/>
              <w:right w:val="single" w:sz="6" w:space="0" w:color="auto"/>
            </w:tcBorders>
          </w:tcPr>
          <w:p w14:paraId="7B9137CC" w14:textId="77777777" w:rsidR="00A852BB" w:rsidRDefault="00A852BB" w:rsidP="00C351BD">
            <w:pPr>
              <w:rPr>
                <w:b/>
                <w:sz w:val="20"/>
              </w:rPr>
            </w:pPr>
          </w:p>
        </w:tc>
        <w:tc>
          <w:tcPr>
            <w:tcW w:w="2097" w:type="dxa"/>
            <w:gridSpan w:val="2"/>
            <w:vMerge/>
            <w:tcBorders>
              <w:left w:val="single" w:sz="6" w:space="0" w:color="auto"/>
            </w:tcBorders>
          </w:tcPr>
          <w:p w14:paraId="0D167F3B" w14:textId="77777777" w:rsidR="00A852BB" w:rsidRDefault="00A852BB" w:rsidP="00C351BD">
            <w:pPr>
              <w:rPr>
                <w:b/>
                <w:sz w:val="20"/>
              </w:rPr>
            </w:pPr>
          </w:p>
        </w:tc>
        <w:tc>
          <w:tcPr>
            <w:tcW w:w="2083" w:type="dxa"/>
            <w:gridSpan w:val="2"/>
            <w:vMerge/>
            <w:tcBorders>
              <w:left w:val="nil"/>
            </w:tcBorders>
          </w:tcPr>
          <w:p w14:paraId="331BA020" w14:textId="77777777" w:rsidR="00A852BB" w:rsidRDefault="00A852BB" w:rsidP="00C351BD">
            <w:pPr>
              <w:rPr>
                <w:b/>
                <w:sz w:val="20"/>
              </w:rPr>
            </w:pPr>
          </w:p>
        </w:tc>
        <w:tc>
          <w:tcPr>
            <w:tcW w:w="1955" w:type="dxa"/>
            <w:gridSpan w:val="2"/>
            <w:vMerge/>
          </w:tcPr>
          <w:p w14:paraId="45DAAD1D" w14:textId="77777777" w:rsidR="00A852BB" w:rsidRDefault="00A852BB" w:rsidP="00C351BD">
            <w:pPr>
              <w:pStyle w:val="TOC1"/>
              <w:spacing w:before="0"/>
              <w:rPr>
                <w:i w:val="0"/>
                <w:sz w:val="20"/>
              </w:rPr>
            </w:pPr>
          </w:p>
        </w:tc>
        <w:tc>
          <w:tcPr>
            <w:tcW w:w="1958" w:type="dxa"/>
            <w:gridSpan w:val="2"/>
            <w:tcBorders>
              <w:left w:val="nil"/>
            </w:tcBorders>
          </w:tcPr>
          <w:p w14:paraId="713001EE" w14:textId="77777777" w:rsidR="00A852BB" w:rsidRDefault="00A852BB" w:rsidP="00C351BD">
            <w:pPr>
              <w:rPr>
                <w:b/>
                <w:bCs/>
                <w:sz w:val="20"/>
              </w:rPr>
            </w:pPr>
            <w:r>
              <w:rPr>
                <w:b/>
                <w:bCs/>
                <w:sz w:val="20"/>
              </w:rPr>
              <w:t>XML SOA</w:t>
            </w:r>
          </w:p>
        </w:tc>
        <w:tc>
          <w:tcPr>
            <w:tcW w:w="1959" w:type="dxa"/>
            <w:gridSpan w:val="3"/>
            <w:tcBorders>
              <w:left w:val="nil"/>
            </w:tcBorders>
          </w:tcPr>
          <w:p w14:paraId="59C703D7" w14:textId="77777777" w:rsidR="00A852BB" w:rsidRDefault="00901598" w:rsidP="00C351BD">
            <w:r>
              <w:rPr>
                <w:sz w:val="20"/>
                <w:szCs w:val="20"/>
              </w:rPr>
              <w:t>Conditional</w:t>
            </w:r>
          </w:p>
        </w:tc>
      </w:tr>
      <w:tr w:rsidR="00A852BB" w14:paraId="38463EA6" w14:textId="77777777" w:rsidTr="00C351BD">
        <w:trPr>
          <w:cantSplit/>
          <w:trHeight w:val="170"/>
        </w:trPr>
        <w:tc>
          <w:tcPr>
            <w:tcW w:w="720" w:type="dxa"/>
            <w:tcBorders>
              <w:top w:val="nil"/>
              <w:left w:val="nil"/>
              <w:bottom w:val="nil"/>
            </w:tcBorders>
          </w:tcPr>
          <w:p w14:paraId="5590FAED" w14:textId="77777777" w:rsidR="00A852BB" w:rsidRDefault="00A852BB" w:rsidP="00C351BD">
            <w:pPr>
              <w:rPr>
                <w:b/>
                <w:sz w:val="20"/>
              </w:rPr>
            </w:pPr>
          </w:p>
        </w:tc>
        <w:tc>
          <w:tcPr>
            <w:tcW w:w="2097" w:type="dxa"/>
            <w:gridSpan w:val="2"/>
            <w:vMerge/>
            <w:tcBorders>
              <w:left w:val="nil"/>
            </w:tcBorders>
          </w:tcPr>
          <w:p w14:paraId="35F73795" w14:textId="77777777" w:rsidR="00A852BB" w:rsidRDefault="00A852BB" w:rsidP="00C351BD">
            <w:pPr>
              <w:rPr>
                <w:b/>
                <w:sz w:val="20"/>
              </w:rPr>
            </w:pPr>
          </w:p>
        </w:tc>
        <w:tc>
          <w:tcPr>
            <w:tcW w:w="2083" w:type="dxa"/>
            <w:gridSpan w:val="2"/>
            <w:vMerge/>
            <w:tcBorders>
              <w:left w:val="nil"/>
            </w:tcBorders>
          </w:tcPr>
          <w:p w14:paraId="681C0EAA" w14:textId="77777777" w:rsidR="00A852BB" w:rsidRDefault="00A852BB" w:rsidP="00C351BD">
            <w:pPr>
              <w:rPr>
                <w:b/>
                <w:sz w:val="20"/>
              </w:rPr>
            </w:pPr>
          </w:p>
        </w:tc>
        <w:tc>
          <w:tcPr>
            <w:tcW w:w="1955" w:type="dxa"/>
            <w:gridSpan w:val="2"/>
            <w:vMerge/>
          </w:tcPr>
          <w:p w14:paraId="176B9129" w14:textId="77777777" w:rsidR="00A852BB" w:rsidRDefault="00A852BB" w:rsidP="00C351BD">
            <w:pPr>
              <w:pStyle w:val="TOC1"/>
              <w:spacing w:before="0"/>
              <w:rPr>
                <w:i w:val="0"/>
                <w:sz w:val="20"/>
              </w:rPr>
            </w:pPr>
          </w:p>
        </w:tc>
        <w:tc>
          <w:tcPr>
            <w:tcW w:w="1958" w:type="dxa"/>
            <w:gridSpan w:val="2"/>
            <w:tcBorders>
              <w:left w:val="nil"/>
            </w:tcBorders>
          </w:tcPr>
          <w:p w14:paraId="14AC9FF9" w14:textId="77777777" w:rsidR="00A852BB" w:rsidRDefault="00A852BB" w:rsidP="00C351BD">
            <w:pPr>
              <w:rPr>
                <w:b/>
                <w:bCs/>
                <w:sz w:val="20"/>
              </w:rPr>
            </w:pPr>
            <w:r>
              <w:rPr>
                <w:b/>
                <w:bCs/>
                <w:sz w:val="20"/>
              </w:rPr>
              <w:t>XML LSMS</w:t>
            </w:r>
          </w:p>
        </w:tc>
        <w:tc>
          <w:tcPr>
            <w:tcW w:w="1959" w:type="dxa"/>
            <w:gridSpan w:val="3"/>
            <w:tcBorders>
              <w:left w:val="nil"/>
            </w:tcBorders>
          </w:tcPr>
          <w:p w14:paraId="3D81D146" w14:textId="77777777" w:rsidR="00A852BB" w:rsidRDefault="00901598" w:rsidP="00C351BD">
            <w:r>
              <w:rPr>
                <w:sz w:val="20"/>
              </w:rPr>
              <w:t>N/A</w:t>
            </w:r>
          </w:p>
        </w:tc>
      </w:tr>
      <w:tr w:rsidR="00A852BB" w14:paraId="65EF1792" w14:textId="77777777" w:rsidTr="00C351BD">
        <w:trPr>
          <w:gridAfter w:val="1"/>
          <w:wAfter w:w="6" w:type="dxa"/>
          <w:trHeight w:val="509"/>
        </w:trPr>
        <w:tc>
          <w:tcPr>
            <w:tcW w:w="720" w:type="dxa"/>
            <w:tcBorders>
              <w:top w:val="nil"/>
              <w:left w:val="nil"/>
              <w:bottom w:val="nil"/>
            </w:tcBorders>
          </w:tcPr>
          <w:p w14:paraId="79DE466F" w14:textId="77777777" w:rsidR="00A852BB" w:rsidRDefault="00A852BB" w:rsidP="00C351BD">
            <w:pPr>
              <w:rPr>
                <w:b/>
                <w:sz w:val="20"/>
              </w:rPr>
            </w:pPr>
          </w:p>
        </w:tc>
        <w:tc>
          <w:tcPr>
            <w:tcW w:w="2097" w:type="dxa"/>
            <w:gridSpan w:val="2"/>
            <w:tcBorders>
              <w:left w:val="nil"/>
            </w:tcBorders>
          </w:tcPr>
          <w:p w14:paraId="5F411240" w14:textId="77777777" w:rsidR="00A852BB" w:rsidRDefault="00A852BB" w:rsidP="00C351BD">
            <w:pPr>
              <w:rPr>
                <w:b/>
                <w:sz w:val="20"/>
              </w:rPr>
            </w:pPr>
            <w:r>
              <w:rPr>
                <w:b/>
                <w:sz w:val="20"/>
              </w:rPr>
              <w:t>Objective:</w:t>
            </w:r>
          </w:p>
          <w:p w14:paraId="5E65F9E3" w14:textId="77777777" w:rsidR="00A852BB" w:rsidRDefault="00A852BB" w:rsidP="00C351BD">
            <w:pPr>
              <w:rPr>
                <w:b/>
                <w:sz w:val="20"/>
              </w:rPr>
            </w:pPr>
          </w:p>
        </w:tc>
        <w:tc>
          <w:tcPr>
            <w:tcW w:w="7949" w:type="dxa"/>
            <w:gridSpan w:val="8"/>
            <w:tcBorders>
              <w:left w:val="nil"/>
            </w:tcBorders>
          </w:tcPr>
          <w:p w14:paraId="0930751A" w14:textId="77777777" w:rsidR="00A852BB" w:rsidRDefault="00A852BB" w:rsidP="00901598">
            <w:pPr>
              <w:spacing w:after="120"/>
              <w:rPr>
                <w:sz w:val="20"/>
                <w:szCs w:val="20"/>
              </w:rPr>
            </w:pPr>
            <w:r>
              <w:rPr>
                <w:sz w:val="20"/>
                <w:szCs w:val="20"/>
              </w:rPr>
              <w:t xml:space="preserve">Test SOA’s ability to reject messages </w:t>
            </w:r>
            <w:r w:rsidR="00837FB1">
              <w:rPr>
                <w:sz w:val="20"/>
                <w:szCs w:val="20"/>
              </w:rPr>
              <w:t xml:space="preserve">larger </w:t>
            </w:r>
            <w:r>
              <w:rPr>
                <w:sz w:val="20"/>
                <w:szCs w:val="20"/>
              </w:rPr>
              <w:t>than the allowed maximum byte size.</w:t>
            </w:r>
          </w:p>
          <w:p w14:paraId="23090EAF" w14:textId="77777777" w:rsidR="00A852BB" w:rsidRDefault="00A852BB" w:rsidP="00901598">
            <w:pPr>
              <w:spacing w:after="120"/>
              <w:rPr>
                <w:sz w:val="20"/>
                <w:szCs w:val="20"/>
              </w:rPr>
            </w:pPr>
            <w:r w:rsidRPr="00E6027D">
              <w:rPr>
                <w:sz w:val="20"/>
                <w:szCs w:val="20"/>
              </w:rPr>
              <w:t xml:space="preserve">NPAC sends a message, </w:t>
            </w:r>
            <w:r w:rsidR="00837FB1">
              <w:rPr>
                <w:sz w:val="20"/>
                <w:szCs w:val="20"/>
              </w:rPr>
              <w:t>larger</w:t>
            </w:r>
            <w:r w:rsidR="00837FB1" w:rsidRPr="00E6027D">
              <w:rPr>
                <w:sz w:val="20"/>
                <w:szCs w:val="20"/>
              </w:rPr>
              <w:t xml:space="preserve"> </w:t>
            </w:r>
            <w:r w:rsidRPr="00E6027D">
              <w:rPr>
                <w:sz w:val="20"/>
                <w:szCs w:val="20"/>
              </w:rPr>
              <w:t xml:space="preserve">than the max number </w:t>
            </w:r>
            <w:r>
              <w:rPr>
                <w:sz w:val="20"/>
                <w:szCs w:val="20"/>
              </w:rPr>
              <w:t xml:space="preserve">byte size </w:t>
            </w:r>
            <w:r w:rsidRPr="00E6027D">
              <w:rPr>
                <w:sz w:val="20"/>
                <w:szCs w:val="20"/>
              </w:rPr>
              <w:t xml:space="preserve">of messages allowed in a </w:t>
            </w:r>
            <w:r w:rsidRPr="00837FB1">
              <w:rPr>
                <w:sz w:val="20"/>
                <w:szCs w:val="20"/>
              </w:rPr>
              <w:t>message</w:t>
            </w:r>
            <w:r w:rsidRPr="00E6027D">
              <w:rPr>
                <w:sz w:val="20"/>
                <w:szCs w:val="20"/>
              </w:rPr>
              <w:t>, and SOA rejects i</w:t>
            </w:r>
            <w:r>
              <w:rPr>
                <w:sz w:val="20"/>
                <w:szCs w:val="20"/>
              </w:rPr>
              <w:t>t.</w:t>
            </w:r>
          </w:p>
          <w:p w14:paraId="2D8517CE" w14:textId="77777777" w:rsidR="00A852BB" w:rsidRPr="00C80AA8" w:rsidRDefault="00A852BB" w:rsidP="00901598">
            <w:pPr>
              <w:spacing w:after="120"/>
              <w:rPr>
                <w:sz w:val="20"/>
                <w:szCs w:val="20"/>
              </w:rPr>
            </w:pPr>
            <w:r w:rsidRPr="00554B85">
              <w:rPr>
                <w:sz w:val="20"/>
                <w:szCs w:val="20"/>
              </w:rPr>
              <w:t>Conditional if local system has implemented it.</w:t>
            </w:r>
          </w:p>
        </w:tc>
      </w:tr>
      <w:tr w:rsidR="00A852BB" w14:paraId="6639B91F" w14:textId="77777777" w:rsidTr="00C351BD">
        <w:trPr>
          <w:gridAfter w:val="1"/>
          <w:wAfter w:w="6" w:type="dxa"/>
        </w:trPr>
        <w:tc>
          <w:tcPr>
            <w:tcW w:w="720" w:type="dxa"/>
            <w:tcBorders>
              <w:top w:val="nil"/>
              <w:left w:val="nil"/>
              <w:bottom w:val="nil"/>
              <w:right w:val="nil"/>
            </w:tcBorders>
          </w:tcPr>
          <w:p w14:paraId="20681ECC" w14:textId="77777777" w:rsidR="00A852BB" w:rsidRDefault="00A852BB" w:rsidP="00C351BD">
            <w:pPr>
              <w:rPr>
                <w:b/>
                <w:sz w:val="20"/>
              </w:rPr>
            </w:pPr>
          </w:p>
        </w:tc>
        <w:tc>
          <w:tcPr>
            <w:tcW w:w="2097" w:type="dxa"/>
            <w:gridSpan w:val="2"/>
            <w:tcBorders>
              <w:top w:val="nil"/>
              <w:left w:val="nil"/>
              <w:bottom w:val="nil"/>
              <w:right w:val="nil"/>
            </w:tcBorders>
          </w:tcPr>
          <w:p w14:paraId="55723B05" w14:textId="77777777" w:rsidR="00A852BB" w:rsidRDefault="00A852BB" w:rsidP="00C351BD">
            <w:pPr>
              <w:rPr>
                <w:b/>
                <w:sz w:val="20"/>
              </w:rPr>
            </w:pPr>
          </w:p>
        </w:tc>
        <w:tc>
          <w:tcPr>
            <w:tcW w:w="7949" w:type="dxa"/>
            <w:gridSpan w:val="8"/>
            <w:tcBorders>
              <w:top w:val="nil"/>
              <w:left w:val="nil"/>
              <w:bottom w:val="nil"/>
              <w:right w:val="nil"/>
            </w:tcBorders>
          </w:tcPr>
          <w:p w14:paraId="1A4F1087" w14:textId="77777777" w:rsidR="00A852BB" w:rsidRDefault="00A852BB" w:rsidP="00C351BD">
            <w:pPr>
              <w:rPr>
                <w:b/>
                <w:sz w:val="20"/>
              </w:rPr>
            </w:pPr>
          </w:p>
        </w:tc>
      </w:tr>
      <w:tr w:rsidR="00A852BB" w14:paraId="7F03C9B5" w14:textId="77777777" w:rsidTr="00C351BD">
        <w:trPr>
          <w:gridAfter w:val="1"/>
          <w:wAfter w:w="6" w:type="dxa"/>
        </w:trPr>
        <w:tc>
          <w:tcPr>
            <w:tcW w:w="720" w:type="dxa"/>
            <w:tcBorders>
              <w:top w:val="nil"/>
              <w:left w:val="nil"/>
              <w:bottom w:val="nil"/>
              <w:right w:val="nil"/>
            </w:tcBorders>
          </w:tcPr>
          <w:p w14:paraId="4F7FCF4D" w14:textId="77777777" w:rsidR="00A852BB" w:rsidRDefault="00A852BB" w:rsidP="00C351BD">
            <w:pPr>
              <w:rPr>
                <w:b/>
                <w:sz w:val="20"/>
              </w:rPr>
            </w:pPr>
            <w:r>
              <w:rPr>
                <w:b/>
                <w:sz w:val="20"/>
              </w:rPr>
              <w:t>B.</w:t>
            </w:r>
          </w:p>
        </w:tc>
        <w:tc>
          <w:tcPr>
            <w:tcW w:w="2097" w:type="dxa"/>
            <w:gridSpan w:val="2"/>
            <w:tcBorders>
              <w:top w:val="nil"/>
              <w:left w:val="nil"/>
              <w:right w:val="nil"/>
            </w:tcBorders>
          </w:tcPr>
          <w:p w14:paraId="75408C2B" w14:textId="77777777" w:rsidR="00A852BB" w:rsidRDefault="00A852BB" w:rsidP="00C351BD">
            <w:pPr>
              <w:rPr>
                <w:b/>
                <w:sz w:val="20"/>
              </w:rPr>
            </w:pPr>
            <w:r>
              <w:rPr>
                <w:b/>
                <w:sz w:val="20"/>
              </w:rPr>
              <w:t>REFERENCES</w:t>
            </w:r>
          </w:p>
        </w:tc>
        <w:tc>
          <w:tcPr>
            <w:tcW w:w="7949" w:type="dxa"/>
            <w:gridSpan w:val="8"/>
            <w:tcBorders>
              <w:top w:val="nil"/>
              <w:left w:val="nil"/>
              <w:right w:val="nil"/>
            </w:tcBorders>
          </w:tcPr>
          <w:p w14:paraId="484E4D99" w14:textId="77777777" w:rsidR="00A852BB" w:rsidRDefault="00A852BB" w:rsidP="00C351BD">
            <w:pPr>
              <w:rPr>
                <w:b/>
                <w:sz w:val="20"/>
              </w:rPr>
            </w:pPr>
          </w:p>
        </w:tc>
      </w:tr>
      <w:tr w:rsidR="00A852BB" w14:paraId="2F8033EE" w14:textId="77777777" w:rsidTr="00C351BD">
        <w:trPr>
          <w:trHeight w:val="509"/>
        </w:trPr>
        <w:tc>
          <w:tcPr>
            <w:tcW w:w="720" w:type="dxa"/>
            <w:tcBorders>
              <w:top w:val="nil"/>
              <w:left w:val="nil"/>
              <w:bottom w:val="nil"/>
            </w:tcBorders>
          </w:tcPr>
          <w:p w14:paraId="4F5E30DF" w14:textId="77777777" w:rsidR="00A852BB" w:rsidRDefault="00A852BB" w:rsidP="00C351BD">
            <w:pPr>
              <w:rPr>
                <w:b/>
                <w:sz w:val="20"/>
              </w:rPr>
            </w:pPr>
            <w:r>
              <w:rPr>
                <w:sz w:val="20"/>
              </w:rPr>
              <w:t xml:space="preserve"> </w:t>
            </w:r>
          </w:p>
        </w:tc>
        <w:tc>
          <w:tcPr>
            <w:tcW w:w="2097" w:type="dxa"/>
            <w:gridSpan w:val="2"/>
            <w:tcBorders>
              <w:left w:val="nil"/>
            </w:tcBorders>
          </w:tcPr>
          <w:p w14:paraId="6B85A843" w14:textId="77777777" w:rsidR="00A852BB" w:rsidRDefault="00A852BB" w:rsidP="00C351BD">
            <w:pPr>
              <w:rPr>
                <w:b/>
                <w:sz w:val="20"/>
              </w:rPr>
            </w:pPr>
            <w:r>
              <w:rPr>
                <w:b/>
                <w:sz w:val="20"/>
              </w:rPr>
              <w:t>NANC Change Order Revision Number:</w:t>
            </w:r>
          </w:p>
        </w:tc>
        <w:tc>
          <w:tcPr>
            <w:tcW w:w="2083" w:type="dxa"/>
            <w:gridSpan w:val="2"/>
            <w:tcBorders>
              <w:left w:val="nil"/>
            </w:tcBorders>
          </w:tcPr>
          <w:p w14:paraId="0194F699" w14:textId="77777777" w:rsidR="00A852BB" w:rsidRPr="00055C8F" w:rsidRDefault="00A852BB" w:rsidP="00C351BD">
            <w:pPr>
              <w:pStyle w:val="BodyText"/>
              <w:rPr>
                <w:sz w:val="20"/>
              </w:rPr>
            </w:pPr>
            <w:r w:rsidRPr="0008767E">
              <w:rPr>
                <w:sz w:val="20"/>
              </w:rPr>
              <w:t>v6</w:t>
            </w:r>
          </w:p>
        </w:tc>
        <w:tc>
          <w:tcPr>
            <w:tcW w:w="1955" w:type="dxa"/>
            <w:gridSpan w:val="2"/>
          </w:tcPr>
          <w:p w14:paraId="4AC5008E" w14:textId="77777777" w:rsidR="00A852BB" w:rsidRDefault="00A852BB" w:rsidP="00C351BD">
            <w:pPr>
              <w:pStyle w:val="TOC1"/>
              <w:spacing w:before="0"/>
              <w:rPr>
                <w:i w:val="0"/>
                <w:sz w:val="20"/>
              </w:rPr>
            </w:pPr>
            <w:r>
              <w:rPr>
                <w:i w:val="0"/>
                <w:sz w:val="20"/>
              </w:rPr>
              <w:t>Change Order Number(s):</w:t>
            </w:r>
          </w:p>
        </w:tc>
        <w:tc>
          <w:tcPr>
            <w:tcW w:w="3917" w:type="dxa"/>
            <w:gridSpan w:val="5"/>
            <w:tcBorders>
              <w:left w:val="nil"/>
            </w:tcBorders>
          </w:tcPr>
          <w:p w14:paraId="02B3318A" w14:textId="77777777" w:rsidR="00A852BB" w:rsidRPr="00055C8F" w:rsidRDefault="00A852BB" w:rsidP="00C351BD">
            <w:pPr>
              <w:pStyle w:val="BodyText"/>
              <w:rPr>
                <w:sz w:val="20"/>
              </w:rPr>
            </w:pPr>
            <w:r w:rsidRPr="0008767E">
              <w:rPr>
                <w:sz w:val="20"/>
              </w:rPr>
              <w:t>NANC 372</w:t>
            </w:r>
          </w:p>
        </w:tc>
      </w:tr>
      <w:tr w:rsidR="00A852BB" w14:paraId="11E5E6BB" w14:textId="77777777" w:rsidTr="00C351BD">
        <w:trPr>
          <w:trHeight w:val="509"/>
        </w:trPr>
        <w:tc>
          <w:tcPr>
            <w:tcW w:w="720" w:type="dxa"/>
            <w:tcBorders>
              <w:top w:val="nil"/>
              <w:left w:val="nil"/>
              <w:bottom w:val="nil"/>
            </w:tcBorders>
          </w:tcPr>
          <w:p w14:paraId="6454FF29" w14:textId="77777777" w:rsidR="00A852BB" w:rsidRDefault="00A852BB" w:rsidP="00C351BD">
            <w:pPr>
              <w:rPr>
                <w:b/>
                <w:sz w:val="20"/>
              </w:rPr>
            </w:pPr>
          </w:p>
        </w:tc>
        <w:tc>
          <w:tcPr>
            <w:tcW w:w="2097" w:type="dxa"/>
            <w:gridSpan w:val="2"/>
            <w:tcBorders>
              <w:left w:val="nil"/>
            </w:tcBorders>
          </w:tcPr>
          <w:p w14:paraId="2BCDC69A" w14:textId="77777777" w:rsidR="00A852BB" w:rsidRDefault="00A852BB" w:rsidP="00C351BD">
            <w:pPr>
              <w:rPr>
                <w:b/>
                <w:sz w:val="20"/>
              </w:rPr>
            </w:pPr>
            <w:r>
              <w:rPr>
                <w:b/>
                <w:sz w:val="20"/>
              </w:rPr>
              <w:t>NANC FRS Version Number:</w:t>
            </w:r>
          </w:p>
        </w:tc>
        <w:tc>
          <w:tcPr>
            <w:tcW w:w="2083" w:type="dxa"/>
            <w:gridSpan w:val="2"/>
            <w:tcBorders>
              <w:left w:val="nil"/>
            </w:tcBorders>
          </w:tcPr>
          <w:p w14:paraId="1048BB58" w14:textId="77777777" w:rsidR="00A852BB" w:rsidRPr="00055C8F" w:rsidRDefault="00A852BB" w:rsidP="00C351BD">
            <w:pPr>
              <w:pStyle w:val="BodyText"/>
              <w:rPr>
                <w:sz w:val="20"/>
              </w:rPr>
            </w:pPr>
            <w:r w:rsidRPr="0008767E">
              <w:rPr>
                <w:sz w:val="20"/>
              </w:rPr>
              <w:t>R3.4.6a</w:t>
            </w:r>
          </w:p>
        </w:tc>
        <w:tc>
          <w:tcPr>
            <w:tcW w:w="1955" w:type="dxa"/>
            <w:gridSpan w:val="2"/>
          </w:tcPr>
          <w:p w14:paraId="5147D7B0" w14:textId="77777777" w:rsidR="00A852BB" w:rsidRDefault="00A852BB" w:rsidP="00C351BD">
            <w:pPr>
              <w:rPr>
                <w:b/>
                <w:sz w:val="20"/>
              </w:rPr>
            </w:pPr>
            <w:r>
              <w:rPr>
                <w:b/>
                <w:sz w:val="20"/>
              </w:rPr>
              <w:t>Relevant Requirement(s):</w:t>
            </w:r>
          </w:p>
        </w:tc>
        <w:tc>
          <w:tcPr>
            <w:tcW w:w="3917" w:type="dxa"/>
            <w:gridSpan w:val="5"/>
            <w:tcBorders>
              <w:left w:val="nil"/>
            </w:tcBorders>
          </w:tcPr>
          <w:p w14:paraId="4C2A6808" w14:textId="77777777" w:rsidR="00A852BB" w:rsidRPr="00055C8F" w:rsidRDefault="000C012B" w:rsidP="00C351BD">
            <w:pPr>
              <w:pStyle w:val="BodyText"/>
              <w:rPr>
                <w:sz w:val="20"/>
              </w:rPr>
            </w:pPr>
            <w:r w:rsidRPr="0008767E">
              <w:rPr>
                <w:sz w:val="20"/>
              </w:rPr>
              <w:t>372-25</w:t>
            </w:r>
          </w:p>
        </w:tc>
      </w:tr>
      <w:tr w:rsidR="00A852BB" w14:paraId="46CF23F8" w14:textId="77777777" w:rsidTr="00C351BD">
        <w:trPr>
          <w:trHeight w:val="510"/>
        </w:trPr>
        <w:tc>
          <w:tcPr>
            <w:tcW w:w="720" w:type="dxa"/>
            <w:tcBorders>
              <w:top w:val="nil"/>
              <w:left w:val="nil"/>
              <w:bottom w:val="nil"/>
            </w:tcBorders>
          </w:tcPr>
          <w:p w14:paraId="3BD15605" w14:textId="77777777" w:rsidR="00A852BB" w:rsidRDefault="00A852BB" w:rsidP="00C351BD">
            <w:pPr>
              <w:rPr>
                <w:b/>
                <w:sz w:val="20"/>
              </w:rPr>
            </w:pPr>
          </w:p>
        </w:tc>
        <w:tc>
          <w:tcPr>
            <w:tcW w:w="2097" w:type="dxa"/>
            <w:gridSpan w:val="2"/>
            <w:tcBorders>
              <w:left w:val="nil"/>
            </w:tcBorders>
          </w:tcPr>
          <w:p w14:paraId="68DDDF98" w14:textId="77777777" w:rsidR="00A852BB" w:rsidRDefault="00A852BB" w:rsidP="00C351BD">
            <w:pPr>
              <w:rPr>
                <w:b/>
                <w:sz w:val="20"/>
              </w:rPr>
            </w:pPr>
            <w:r>
              <w:rPr>
                <w:b/>
                <w:sz w:val="20"/>
              </w:rPr>
              <w:t>NANC IIS Version Number:</w:t>
            </w:r>
          </w:p>
        </w:tc>
        <w:tc>
          <w:tcPr>
            <w:tcW w:w="2083" w:type="dxa"/>
            <w:gridSpan w:val="2"/>
            <w:tcBorders>
              <w:left w:val="nil"/>
            </w:tcBorders>
          </w:tcPr>
          <w:p w14:paraId="22D7CBFF" w14:textId="77777777" w:rsidR="00A852BB" w:rsidRPr="00055C8F" w:rsidRDefault="00A852BB" w:rsidP="00C351BD">
            <w:pPr>
              <w:pStyle w:val="BodyText"/>
              <w:rPr>
                <w:sz w:val="20"/>
              </w:rPr>
            </w:pPr>
            <w:r w:rsidRPr="0008767E">
              <w:rPr>
                <w:sz w:val="20"/>
              </w:rPr>
              <w:t>R3.4.6a</w:t>
            </w:r>
          </w:p>
        </w:tc>
        <w:tc>
          <w:tcPr>
            <w:tcW w:w="1955" w:type="dxa"/>
            <w:gridSpan w:val="2"/>
          </w:tcPr>
          <w:p w14:paraId="4BB9C031" w14:textId="77777777" w:rsidR="00A852BB" w:rsidRDefault="00A852BB" w:rsidP="00C351BD">
            <w:pPr>
              <w:rPr>
                <w:b/>
                <w:sz w:val="20"/>
              </w:rPr>
            </w:pPr>
            <w:r>
              <w:rPr>
                <w:b/>
                <w:sz w:val="20"/>
              </w:rPr>
              <w:t>Relevant Flow(s):</w:t>
            </w:r>
          </w:p>
        </w:tc>
        <w:tc>
          <w:tcPr>
            <w:tcW w:w="3917" w:type="dxa"/>
            <w:gridSpan w:val="5"/>
            <w:tcBorders>
              <w:left w:val="nil"/>
            </w:tcBorders>
          </w:tcPr>
          <w:p w14:paraId="300EE760" w14:textId="77777777" w:rsidR="00A852BB" w:rsidRPr="00055C8F" w:rsidRDefault="000C012B" w:rsidP="00C351BD">
            <w:pPr>
              <w:pStyle w:val="BodyText"/>
              <w:rPr>
                <w:sz w:val="20"/>
              </w:rPr>
            </w:pPr>
            <w:r w:rsidRPr="0008767E">
              <w:rPr>
                <w:sz w:val="20"/>
              </w:rPr>
              <w:t>N/A</w:t>
            </w:r>
          </w:p>
        </w:tc>
      </w:tr>
      <w:tr w:rsidR="00A852BB" w14:paraId="77644BA6" w14:textId="77777777" w:rsidTr="00C351BD">
        <w:trPr>
          <w:gridAfter w:val="1"/>
          <w:wAfter w:w="6" w:type="dxa"/>
        </w:trPr>
        <w:tc>
          <w:tcPr>
            <w:tcW w:w="720" w:type="dxa"/>
            <w:tcBorders>
              <w:top w:val="nil"/>
              <w:left w:val="nil"/>
              <w:bottom w:val="nil"/>
              <w:right w:val="nil"/>
            </w:tcBorders>
          </w:tcPr>
          <w:p w14:paraId="13A3AF9F" w14:textId="77777777" w:rsidR="00A852BB" w:rsidRDefault="00A852BB" w:rsidP="00C351BD">
            <w:pPr>
              <w:rPr>
                <w:b/>
                <w:sz w:val="20"/>
              </w:rPr>
            </w:pPr>
          </w:p>
        </w:tc>
        <w:tc>
          <w:tcPr>
            <w:tcW w:w="2097" w:type="dxa"/>
            <w:gridSpan w:val="2"/>
            <w:tcBorders>
              <w:top w:val="nil"/>
              <w:left w:val="nil"/>
              <w:bottom w:val="nil"/>
              <w:right w:val="nil"/>
            </w:tcBorders>
          </w:tcPr>
          <w:p w14:paraId="09952807" w14:textId="77777777" w:rsidR="00A852BB" w:rsidRDefault="00A852BB" w:rsidP="00C351BD">
            <w:pPr>
              <w:rPr>
                <w:b/>
                <w:sz w:val="20"/>
              </w:rPr>
            </w:pPr>
          </w:p>
        </w:tc>
        <w:tc>
          <w:tcPr>
            <w:tcW w:w="7949" w:type="dxa"/>
            <w:gridSpan w:val="8"/>
            <w:tcBorders>
              <w:top w:val="nil"/>
              <w:left w:val="nil"/>
              <w:bottom w:val="nil"/>
              <w:right w:val="nil"/>
            </w:tcBorders>
          </w:tcPr>
          <w:p w14:paraId="3A2D5009" w14:textId="77777777" w:rsidR="00A852BB" w:rsidRDefault="00A852BB" w:rsidP="00C351BD">
            <w:pPr>
              <w:rPr>
                <w:b/>
                <w:sz w:val="20"/>
              </w:rPr>
            </w:pPr>
          </w:p>
        </w:tc>
      </w:tr>
      <w:tr w:rsidR="00A852BB" w14:paraId="754F449F" w14:textId="77777777" w:rsidTr="00C351BD">
        <w:trPr>
          <w:gridAfter w:val="1"/>
          <w:wAfter w:w="6" w:type="dxa"/>
        </w:trPr>
        <w:tc>
          <w:tcPr>
            <w:tcW w:w="720" w:type="dxa"/>
            <w:tcBorders>
              <w:top w:val="nil"/>
              <w:left w:val="nil"/>
              <w:bottom w:val="nil"/>
              <w:right w:val="nil"/>
            </w:tcBorders>
          </w:tcPr>
          <w:p w14:paraId="5DB70C19" w14:textId="77777777" w:rsidR="00A852BB" w:rsidRDefault="00A852BB" w:rsidP="00C351BD">
            <w:pPr>
              <w:rPr>
                <w:b/>
                <w:sz w:val="20"/>
              </w:rPr>
            </w:pPr>
            <w:r>
              <w:rPr>
                <w:b/>
                <w:sz w:val="20"/>
              </w:rPr>
              <w:t>C.</w:t>
            </w:r>
          </w:p>
        </w:tc>
        <w:tc>
          <w:tcPr>
            <w:tcW w:w="2097" w:type="dxa"/>
            <w:gridSpan w:val="2"/>
            <w:tcBorders>
              <w:top w:val="nil"/>
              <w:left w:val="nil"/>
              <w:bottom w:val="nil"/>
              <w:right w:val="nil"/>
            </w:tcBorders>
          </w:tcPr>
          <w:p w14:paraId="52581165" w14:textId="77777777" w:rsidR="00A852BB" w:rsidRDefault="00A852BB" w:rsidP="00C351BD">
            <w:pPr>
              <w:rPr>
                <w:b/>
                <w:sz w:val="20"/>
              </w:rPr>
            </w:pPr>
            <w:r>
              <w:rPr>
                <w:b/>
                <w:sz w:val="20"/>
              </w:rPr>
              <w:t>PREREQUISITE</w:t>
            </w:r>
          </w:p>
        </w:tc>
        <w:tc>
          <w:tcPr>
            <w:tcW w:w="7949" w:type="dxa"/>
            <w:gridSpan w:val="8"/>
            <w:tcBorders>
              <w:top w:val="nil"/>
              <w:left w:val="nil"/>
              <w:right w:val="nil"/>
            </w:tcBorders>
          </w:tcPr>
          <w:p w14:paraId="17A02244" w14:textId="77777777" w:rsidR="00A852BB" w:rsidRDefault="00A852BB" w:rsidP="00C351BD">
            <w:pPr>
              <w:rPr>
                <w:b/>
                <w:sz w:val="20"/>
              </w:rPr>
            </w:pPr>
          </w:p>
        </w:tc>
      </w:tr>
      <w:tr w:rsidR="00A852BB" w14:paraId="2ED5CDDC" w14:textId="77777777" w:rsidTr="00C351BD">
        <w:trPr>
          <w:gridAfter w:val="1"/>
          <w:wAfter w:w="6" w:type="dxa"/>
          <w:cantSplit/>
          <w:trHeight w:val="510"/>
        </w:trPr>
        <w:tc>
          <w:tcPr>
            <w:tcW w:w="720" w:type="dxa"/>
            <w:tcBorders>
              <w:top w:val="nil"/>
              <w:left w:val="nil"/>
              <w:bottom w:val="nil"/>
            </w:tcBorders>
          </w:tcPr>
          <w:p w14:paraId="7D087142" w14:textId="77777777" w:rsidR="00A852BB" w:rsidRDefault="00A852BB" w:rsidP="00C351BD">
            <w:pPr>
              <w:rPr>
                <w:b/>
                <w:sz w:val="20"/>
              </w:rPr>
            </w:pPr>
          </w:p>
        </w:tc>
        <w:tc>
          <w:tcPr>
            <w:tcW w:w="2097" w:type="dxa"/>
            <w:gridSpan w:val="2"/>
            <w:tcBorders>
              <w:left w:val="nil"/>
            </w:tcBorders>
          </w:tcPr>
          <w:p w14:paraId="47EDE797" w14:textId="77777777" w:rsidR="00A852BB" w:rsidRDefault="00A852BB" w:rsidP="00C351BD">
            <w:pPr>
              <w:rPr>
                <w:b/>
                <w:sz w:val="20"/>
              </w:rPr>
            </w:pPr>
            <w:r>
              <w:rPr>
                <w:b/>
                <w:sz w:val="20"/>
              </w:rPr>
              <w:t>Prerequisite Test Cases:</w:t>
            </w:r>
          </w:p>
        </w:tc>
        <w:tc>
          <w:tcPr>
            <w:tcW w:w="7949" w:type="dxa"/>
            <w:gridSpan w:val="8"/>
            <w:tcBorders>
              <w:left w:val="nil"/>
            </w:tcBorders>
          </w:tcPr>
          <w:p w14:paraId="0CDA5404" w14:textId="77777777" w:rsidR="00A852BB" w:rsidRDefault="000C012B" w:rsidP="00C351BD">
            <w:pPr>
              <w:rPr>
                <w:sz w:val="20"/>
              </w:rPr>
            </w:pPr>
            <w:r>
              <w:rPr>
                <w:sz w:val="20"/>
              </w:rPr>
              <w:t>N/A</w:t>
            </w:r>
          </w:p>
        </w:tc>
      </w:tr>
      <w:tr w:rsidR="00A852BB" w14:paraId="38F124E0" w14:textId="77777777" w:rsidTr="00C351BD">
        <w:trPr>
          <w:gridAfter w:val="1"/>
          <w:wAfter w:w="6" w:type="dxa"/>
          <w:cantSplit/>
          <w:trHeight w:val="509"/>
        </w:trPr>
        <w:tc>
          <w:tcPr>
            <w:tcW w:w="720" w:type="dxa"/>
            <w:tcBorders>
              <w:top w:val="nil"/>
              <w:left w:val="nil"/>
              <w:bottom w:val="nil"/>
            </w:tcBorders>
          </w:tcPr>
          <w:p w14:paraId="5B47316F" w14:textId="77777777" w:rsidR="00A852BB" w:rsidRDefault="00A852BB" w:rsidP="00C351BD">
            <w:pPr>
              <w:rPr>
                <w:b/>
                <w:sz w:val="20"/>
              </w:rPr>
            </w:pPr>
          </w:p>
        </w:tc>
        <w:tc>
          <w:tcPr>
            <w:tcW w:w="2097" w:type="dxa"/>
            <w:gridSpan w:val="2"/>
            <w:tcBorders>
              <w:left w:val="nil"/>
            </w:tcBorders>
          </w:tcPr>
          <w:p w14:paraId="55405839" w14:textId="77777777" w:rsidR="00A852BB" w:rsidRDefault="00A852BB" w:rsidP="00C351BD">
            <w:pPr>
              <w:rPr>
                <w:b/>
                <w:sz w:val="20"/>
              </w:rPr>
            </w:pPr>
            <w:r>
              <w:rPr>
                <w:b/>
                <w:sz w:val="20"/>
              </w:rPr>
              <w:t>Prerequisite NPAC Setup:</w:t>
            </w:r>
          </w:p>
        </w:tc>
        <w:tc>
          <w:tcPr>
            <w:tcW w:w="7949" w:type="dxa"/>
            <w:gridSpan w:val="8"/>
            <w:tcBorders>
              <w:left w:val="nil"/>
            </w:tcBorders>
          </w:tcPr>
          <w:p w14:paraId="208567F0" w14:textId="77777777" w:rsidR="00A852BB" w:rsidRPr="00BE0078" w:rsidRDefault="000C012B" w:rsidP="00A852BB">
            <w:pPr>
              <w:ind w:left="45"/>
              <w:rPr>
                <w:sz w:val="20"/>
              </w:rPr>
            </w:pPr>
            <w:r>
              <w:rPr>
                <w:sz w:val="20"/>
              </w:rPr>
              <w:t>N/A</w:t>
            </w:r>
          </w:p>
        </w:tc>
      </w:tr>
      <w:tr w:rsidR="00A852BB" w14:paraId="58A92C77" w14:textId="77777777" w:rsidTr="00C351BD">
        <w:trPr>
          <w:gridAfter w:val="1"/>
          <w:wAfter w:w="6" w:type="dxa"/>
          <w:cantSplit/>
          <w:trHeight w:val="510"/>
        </w:trPr>
        <w:tc>
          <w:tcPr>
            <w:tcW w:w="720" w:type="dxa"/>
            <w:tcBorders>
              <w:top w:val="nil"/>
              <w:left w:val="nil"/>
              <w:bottom w:val="nil"/>
            </w:tcBorders>
          </w:tcPr>
          <w:p w14:paraId="1620722E" w14:textId="77777777" w:rsidR="00A852BB" w:rsidRDefault="00A852BB" w:rsidP="00C351BD">
            <w:pPr>
              <w:rPr>
                <w:b/>
                <w:sz w:val="20"/>
              </w:rPr>
            </w:pPr>
          </w:p>
        </w:tc>
        <w:tc>
          <w:tcPr>
            <w:tcW w:w="2097" w:type="dxa"/>
            <w:gridSpan w:val="2"/>
          </w:tcPr>
          <w:p w14:paraId="75C90927" w14:textId="77777777" w:rsidR="00A852BB" w:rsidRDefault="00A852BB" w:rsidP="00C351BD">
            <w:pPr>
              <w:rPr>
                <w:b/>
                <w:sz w:val="20"/>
              </w:rPr>
            </w:pPr>
            <w:r>
              <w:rPr>
                <w:b/>
                <w:sz w:val="20"/>
              </w:rPr>
              <w:t>Prerequisite SP Setup:</w:t>
            </w:r>
          </w:p>
        </w:tc>
        <w:tc>
          <w:tcPr>
            <w:tcW w:w="7949" w:type="dxa"/>
            <w:gridSpan w:val="8"/>
            <w:tcBorders>
              <w:left w:val="nil"/>
            </w:tcBorders>
          </w:tcPr>
          <w:p w14:paraId="3C711115" w14:textId="77777777" w:rsidR="00A852BB" w:rsidRPr="00A852BB" w:rsidRDefault="00A852BB" w:rsidP="00C93AD2">
            <w:pPr>
              <w:rPr>
                <w:sz w:val="20"/>
              </w:rPr>
            </w:pPr>
            <w:r>
              <w:rPr>
                <w:sz w:val="20"/>
              </w:rPr>
              <w:t>SOA set a limit for maximum byte size of messages in an incoming message.</w:t>
            </w:r>
          </w:p>
        </w:tc>
      </w:tr>
      <w:tr w:rsidR="00A852BB" w14:paraId="1E58C48A" w14:textId="77777777" w:rsidTr="00C351BD">
        <w:trPr>
          <w:gridAfter w:val="1"/>
          <w:wAfter w:w="6" w:type="dxa"/>
        </w:trPr>
        <w:tc>
          <w:tcPr>
            <w:tcW w:w="720" w:type="dxa"/>
            <w:tcBorders>
              <w:top w:val="nil"/>
              <w:left w:val="nil"/>
              <w:bottom w:val="nil"/>
              <w:right w:val="nil"/>
            </w:tcBorders>
          </w:tcPr>
          <w:p w14:paraId="6D1BC943" w14:textId="77777777" w:rsidR="00A852BB" w:rsidRDefault="00A852BB" w:rsidP="00C351BD">
            <w:pPr>
              <w:rPr>
                <w:b/>
                <w:sz w:val="20"/>
              </w:rPr>
            </w:pPr>
          </w:p>
        </w:tc>
        <w:tc>
          <w:tcPr>
            <w:tcW w:w="2097" w:type="dxa"/>
            <w:gridSpan w:val="2"/>
            <w:tcBorders>
              <w:left w:val="nil"/>
              <w:bottom w:val="nil"/>
              <w:right w:val="nil"/>
            </w:tcBorders>
          </w:tcPr>
          <w:p w14:paraId="5E050F17" w14:textId="77777777" w:rsidR="00A852BB" w:rsidRDefault="00A852BB" w:rsidP="00C351BD">
            <w:pPr>
              <w:rPr>
                <w:b/>
                <w:sz w:val="20"/>
              </w:rPr>
            </w:pPr>
          </w:p>
        </w:tc>
        <w:tc>
          <w:tcPr>
            <w:tcW w:w="7949" w:type="dxa"/>
            <w:gridSpan w:val="8"/>
            <w:tcBorders>
              <w:left w:val="nil"/>
              <w:bottom w:val="nil"/>
              <w:right w:val="nil"/>
            </w:tcBorders>
          </w:tcPr>
          <w:p w14:paraId="0320DA06" w14:textId="77777777" w:rsidR="00A852BB" w:rsidRDefault="00A852BB" w:rsidP="00C351BD">
            <w:pPr>
              <w:rPr>
                <w:b/>
                <w:sz w:val="20"/>
              </w:rPr>
            </w:pPr>
          </w:p>
        </w:tc>
      </w:tr>
      <w:tr w:rsidR="00A852BB" w14:paraId="529D2AEA" w14:textId="77777777" w:rsidTr="00C351BD">
        <w:trPr>
          <w:gridAfter w:val="4"/>
          <w:wAfter w:w="2103" w:type="dxa"/>
        </w:trPr>
        <w:tc>
          <w:tcPr>
            <w:tcW w:w="720" w:type="dxa"/>
            <w:tcBorders>
              <w:top w:val="nil"/>
              <w:left w:val="nil"/>
              <w:bottom w:val="nil"/>
              <w:right w:val="nil"/>
            </w:tcBorders>
          </w:tcPr>
          <w:p w14:paraId="4E78A9FE" w14:textId="77777777" w:rsidR="00A852BB" w:rsidRDefault="00A852BB" w:rsidP="00C351BD">
            <w:pPr>
              <w:rPr>
                <w:b/>
                <w:sz w:val="20"/>
              </w:rPr>
            </w:pPr>
            <w:r>
              <w:rPr>
                <w:b/>
                <w:sz w:val="20"/>
              </w:rPr>
              <w:t>D.</w:t>
            </w:r>
          </w:p>
        </w:tc>
        <w:tc>
          <w:tcPr>
            <w:tcW w:w="7949" w:type="dxa"/>
            <w:gridSpan w:val="7"/>
            <w:tcBorders>
              <w:top w:val="nil"/>
              <w:left w:val="nil"/>
              <w:bottom w:val="nil"/>
              <w:right w:val="nil"/>
            </w:tcBorders>
          </w:tcPr>
          <w:p w14:paraId="061E472D" w14:textId="77777777" w:rsidR="00A852BB" w:rsidRDefault="00A852BB" w:rsidP="00C351BD">
            <w:pPr>
              <w:rPr>
                <w:b/>
                <w:sz w:val="20"/>
              </w:rPr>
            </w:pPr>
            <w:r>
              <w:rPr>
                <w:b/>
                <w:sz w:val="20"/>
              </w:rPr>
              <w:t>TEST STEPS and EXPECTED RESULTS</w:t>
            </w:r>
          </w:p>
        </w:tc>
      </w:tr>
      <w:tr w:rsidR="00A852BB" w:rsidRPr="000459E3" w14:paraId="00F37E9D" w14:textId="77777777" w:rsidTr="00C351BD">
        <w:trPr>
          <w:gridAfter w:val="2"/>
          <w:wAfter w:w="15" w:type="dxa"/>
          <w:trHeight w:val="509"/>
        </w:trPr>
        <w:tc>
          <w:tcPr>
            <w:tcW w:w="720" w:type="dxa"/>
          </w:tcPr>
          <w:p w14:paraId="72843B3B" w14:textId="77777777" w:rsidR="00A852BB" w:rsidRPr="000459E3" w:rsidRDefault="00A852BB" w:rsidP="00C351BD">
            <w:pPr>
              <w:rPr>
                <w:b/>
                <w:sz w:val="20"/>
                <w:szCs w:val="20"/>
              </w:rPr>
            </w:pPr>
            <w:r w:rsidRPr="000459E3">
              <w:rPr>
                <w:b/>
                <w:sz w:val="20"/>
                <w:szCs w:val="20"/>
              </w:rPr>
              <w:t>Row #</w:t>
            </w:r>
          </w:p>
        </w:tc>
        <w:tc>
          <w:tcPr>
            <w:tcW w:w="810" w:type="dxa"/>
            <w:tcBorders>
              <w:left w:val="nil"/>
            </w:tcBorders>
          </w:tcPr>
          <w:p w14:paraId="55E139AC" w14:textId="77777777" w:rsidR="00A852BB" w:rsidRPr="000459E3" w:rsidRDefault="00A852BB" w:rsidP="00C351BD">
            <w:pPr>
              <w:rPr>
                <w:b/>
                <w:sz w:val="20"/>
                <w:szCs w:val="20"/>
              </w:rPr>
            </w:pPr>
            <w:r w:rsidRPr="000459E3">
              <w:rPr>
                <w:b/>
                <w:sz w:val="20"/>
                <w:szCs w:val="20"/>
              </w:rPr>
              <w:t>NPAC or SP</w:t>
            </w:r>
          </w:p>
        </w:tc>
        <w:tc>
          <w:tcPr>
            <w:tcW w:w="3150" w:type="dxa"/>
            <w:gridSpan w:val="2"/>
            <w:tcBorders>
              <w:left w:val="nil"/>
            </w:tcBorders>
          </w:tcPr>
          <w:p w14:paraId="3C6E6369" w14:textId="77777777" w:rsidR="00A852BB" w:rsidRPr="000459E3" w:rsidRDefault="00A852BB" w:rsidP="00C351BD">
            <w:pPr>
              <w:rPr>
                <w:b/>
                <w:sz w:val="20"/>
                <w:szCs w:val="20"/>
              </w:rPr>
            </w:pPr>
            <w:r w:rsidRPr="000459E3">
              <w:rPr>
                <w:b/>
                <w:sz w:val="20"/>
                <w:szCs w:val="20"/>
              </w:rPr>
              <w:t>Test Step</w:t>
            </w:r>
          </w:p>
          <w:p w14:paraId="71E88A82" w14:textId="77777777" w:rsidR="00A852BB" w:rsidRPr="000459E3" w:rsidRDefault="00A852BB" w:rsidP="00C351BD">
            <w:pPr>
              <w:rPr>
                <w:b/>
                <w:sz w:val="20"/>
                <w:szCs w:val="20"/>
              </w:rPr>
            </w:pPr>
          </w:p>
        </w:tc>
        <w:tc>
          <w:tcPr>
            <w:tcW w:w="810" w:type="dxa"/>
            <w:gridSpan w:val="2"/>
          </w:tcPr>
          <w:p w14:paraId="0116957E" w14:textId="77777777" w:rsidR="00A852BB" w:rsidRPr="000459E3" w:rsidRDefault="00A852BB" w:rsidP="00C351BD">
            <w:pPr>
              <w:rPr>
                <w:b/>
                <w:sz w:val="20"/>
                <w:szCs w:val="20"/>
              </w:rPr>
            </w:pPr>
            <w:r w:rsidRPr="000459E3">
              <w:rPr>
                <w:b/>
                <w:sz w:val="20"/>
                <w:szCs w:val="20"/>
              </w:rPr>
              <w:t>NPAC or SP</w:t>
            </w:r>
          </w:p>
        </w:tc>
        <w:tc>
          <w:tcPr>
            <w:tcW w:w="5267" w:type="dxa"/>
            <w:gridSpan w:val="4"/>
            <w:tcBorders>
              <w:left w:val="nil"/>
            </w:tcBorders>
          </w:tcPr>
          <w:p w14:paraId="5A71A46A" w14:textId="77777777" w:rsidR="00A852BB" w:rsidRPr="000459E3" w:rsidRDefault="00A852BB" w:rsidP="00C351BD">
            <w:pPr>
              <w:rPr>
                <w:b/>
                <w:sz w:val="20"/>
                <w:szCs w:val="20"/>
              </w:rPr>
            </w:pPr>
            <w:r w:rsidRPr="000459E3">
              <w:rPr>
                <w:b/>
                <w:sz w:val="20"/>
                <w:szCs w:val="20"/>
              </w:rPr>
              <w:t>Expected Result</w:t>
            </w:r>
          </w:p>
          <w:p w14:paraId="54BD65B4" w14:textId="77777777" w:rsidR="00A852BB" w:rsidRPr="000459E3" w:rsidRDefault="00A852BB" w:rsidP="00C351BD">
            <w:pPr>
              <w:rPr>
                <w:b/>
                <w:sz w:val="20"/>
                <w:szCs w:val="20"/>
              </w:rPr>
            </w:pPr>
          </w:p>
        </w:tc>
      </w:tr>
      <w:tr w:rsidR="00A852BB" w:rsidRPr="000459E3" w14:paraId="3802E27E" w14:textId="77777777" w:rsidTr="00C351BD">
        <w:trPr>
          <w:gridAfter w:val="2"/>
          <w:wAfter w:w="15" w:type="dxa"/>
          <w:trHeight w:val="509"/>
        </w:trPr>
        <w:tc>
          <w:tcPr>
            <w:tcW w:w="720" w:type="dxa"/>
          </w:tcPr>
          <w:p w14:paraId="184D06CF" w14:textId="77777777" w:rsidR="00A852BB" w:rsidRPr="00055C8F" w:rsidRDefault="00A852BB" w:rsidP="00C351BD">
            <w:pPr>
              <w:pStyle w:val="BodyText"/>
              <w:rPr>
                <w:sz w:val="20"/>
                <w:szCs w:val="20"/>
              </w:rPr>
            </w:pPr>
            <w:r w:rsidRPr="0008767E">
              <w:rPr>
                <w:sz w:val="20"/>
                <w:szCs w:val="20"/>
              </w:rPr>
              <w:t>1.</w:t>
            </w:r>
          </w:p>
        </w:tc>
        <w:tc>
          <w:tcPr>
            <w:tcW w:w="810" w:type="dxa"/>
            <w:tcBorders>
              <w:left w:val="nil"/>
            </w:tcBorders>
          </w:tcPr>
          <w:p w14:paraId="5E0AE866" w14:textId="77777777" w:rsidR="00A852BB" w:rsidRPr="00055C8F" w:rsidRDefault="00A852BB" w:rsidP="00C351BD">
            <w:pPr>
              <w:pStyle w:val="BodyText"/>
              <w:rPr>
                <w:sz w:val="20"/>
                <w:szCs w:val="20"/>
              </w:rPr>
            </w:pPr>
            <w:r w:rsidRPr="0008767E">
              <w:rPr>
                <w:sz w:val="20"/>
                <w:szCs w:val="20"/>
              </w:rPr>
              <w:t>NPAC</w:t>
            </w:r>
          </w:p>
        </w:tc>
        <w:tc>
          <w:tcPr>
            <w:tcW w:w="3150" w:type="dxa"/>
            <w:gridSpan w:val="2"/>
            <w:tcBorders>
              <w:left w:val="nil"/>
            </w:tcBorders>
          </w:tcPr>
          <w:p w14:paraId="6382750B" w14:textId="77777777" w:rsidR="00A852BB" w:rsidRPr="00055C8F" w:rsidRDefault="00A852BB">
            <w:pPr>
              <w:pStyle w:val="BodyText"/>
              <w:rPr>
                <w:sz w:val="20"/>
                <w:szCs w:val="20"/>
              </w:rPr>
            </w:pPr>
            <w:r w:rsidRPr="0008767E">
              <w:rPr>
                <w:sz w:val="20"/>
                <w:szCs w:val="20"/>
              </w:rPr>
              <w:t xml:space="preserve">NPAC sends a message, </w:t>
            </w:r>
            <w:r w:rsidR="00837FB1" w:rsidRPr="0008767E">
              <w:rPr>
                <w:sz w:val="20"/>
                <w:szCs w:val="20"/>
              </w:rPr>
              <w:t xml:space="preserve">larger </w:t>
            </w:r>
            <w:r w:rsidRPr="0008767E">
              <w:rPr>
                <w:sz w:val="20"/>
                <w:szCs w:val="20"/>
              </w:rPr>
              <w:t>than the max number byte size of messages allowed in a message.</w:t>
            </w:r>
          </w:p>
        </w:tc>
        <w:tc>
          <w:tcPr>
            <w:tcW w:w="810" w:type="dxa"/>
            <w:gridSpan w:val="2"/>
          </w:tcPr>
          <w:p w14:paraId="1ED12361" w14:textId="77777777" w:rsidR="00A852BB"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14:paraId="584707CB" w14:textId="77777777" w:rsidR="00A852BB" w:rsidRPr="000459E3" w:rsidRDefault="00A852BB" w:rsidP="00C351BD">
            <w:pPr>
              <w:tabs>
                <w:tab w:val="left" w:pos="3137"/>
              </w:tabs>
              <w:rPr>
                <w:sz w:val="20"/>
                <w:szCs w:val="20"/>
              </w:rPr>
            </w:pPr>
            <w:r w:rsidRPr="000459E3">
              <w:rPr>
                <w:sz w:val="20"/>
                <w:szCs w:val="20"/>
              </w:rPr>
              <w:t xml:space="preserve">SOA rejects </w:t>
            </w:r>
            <w:r>
              <w:rPr>
                <w:sz w:val="20"/>
                <w:szCs w:val="20"/>
              </w:rPr>
              <w:t>message.</w:t>
            </w:r>
          </w:p>
        </w:tc>
      </w:tr>
      <w:tr w:rsidR="00E74C98" w14:paraId="1A76045A" w14:textId="77777777" w:rsidTr="005915C4">
        <w:trPr>
          <w:gridAfter w:val="1"/>
          <w:wAfter w:w="6" w:type="dxa"/>
        </w:trPr>
        <w:tc>
          <w:tcPr>
            <w:tcW w:w="720" w:type="dxa"/>
            <w:tcBorders>
              <w:top w:val="nil"/>
              <w:left w:val="nil"/>
              <w:bottom w:val="nil"/>
              <w:right w:val="nil"/>
            </w:tcBorders>
          </w:tcPr>
          <w:p w14:paraId="61B7DD41" w14:textId="77777777" w:rsidR="00E74C98" w:rsidRDefault="00E74C98" w:rsidP="005915C4">
            <w:pPr>
              <w:rPr>
                <w:b/>
                <w:sz w:val="20"/>
              </w:rPr>
            </w:pPr>
          </w:p>
        </w:tc>
        <w:tc>
          <w:tcPr>
            <w:tcW w:w="2097" w:type="dxa"/>
            <w:gridSpan w:val="2"/>
            <w:tcBorders>
              <w:left w:val="nil"/>
              <w:bottom w:val="nil"/>
              <w:right w:val="nil"/>
            </w:tcBorders>
          </w:tcPr>
          <w:p w14:paraId="65AFEC84" w14:textId="77777777" w:rsidR="00E74C98" w:rsidRDefault="00E74C98" w:rsidP="005915C4">
            <w:pPr>
              <w:rPr>
                <w:b/>
                <w:sz w:val="20"/>
              </w:rPr>
            </w:pPr>
          </w:p>
        </w:tc>
        <w:tc>
          <w:tcPr>
            <w:tcW w:w="7949" w:type="dxa"/>
            <w:gridSpan w:val="8"/>
            <w:tcBorders>
              <w:left w:val="nil"/>
              <w:bottom w:val="nil"/>
              <w:right w:val="nil"/>
            </w:tcBorders>
          </w:tcPr>
          <w:p w14:paraId="29115EFE" w14:textId="77777777" w:rsidR="00E74C98" w:rsidRDefault="00E74C98" w:rsidP="005915C4">
            <w:pPr>
              <w:rPr>
                <w:b/>
                <w:sz w:val="20"/>
              </w:rPr>
            </w:pPr>
          </w:p>
        </w:tc>
      </w:tr>
      <w:tr w:rsidR="00A852BB" w14:paraId="352C0455" w14:textId="77777777" w:rsidTr="00C351BD">
        <w:trPr>
          <w:gridAfter w:val="4"/>
          <w:wAfter w:w="2103" w:type="dxa"/>
        </w:trPr>
        <w:tc>
          <w:tcPr>
            <w:tcW w:w="720" w:type="dxa"/>
            <w:tcBorders>
              <w:top w:val="nil"/>
              <w:left w:val="nil"/>
              <w:bottom w:val="nil"/>
              <w:right w:val="nil"/>
            </w:tcBorders>
          </w:tcPr>
          <w:p w14:paraId="3C91AE83" w14:textId="77777777" w:rsidR="00A852BB" w:rsidRDefault="00A852BB" w:rsidP="00C351BD">
            <w:pPr>
              <w:rPr>
                <w:b/>
                <w:sz w:val="20"/>
              </w:rPr>
            </w:pPr>
            <w:r>
              <w:rPr>
                <w:b/>
                <w:sz w:val="20"/>
              </w:rPr>
              <w:t>E.</w:t>
            </w:r>
          </w:p>
        </w:tc>
        <w:tc>
          <w:tcPr>
            <w:tcW w:w="7949" w:type="dxa"/>
            <w:gridSpan w:val="7"/>
            <w:tcBorders>
              <w:top w:val="nil"/>
              <w:left w:val="nil"/>
              <w:bottom w:val="nil"/>
              <w:right w:val="nil"/>
            </w:tcBorders>
          </w:tcPr>
          <w:p w14:paraId="3BE0ABCF" w14:textId="77777777" w:rsidR="00A852BB" w:rsidRDefault="00A852BB" w:rsidP="00336175">
            <w:pPr>
              <w:rPr>
                <w:b/>
                <w:sz w:val="20"/>
              </w:rPr>
            </w:pPr>
            <w:r>
              <w:rPr>
                <w:b/>
                <w:sz w:val="20"/>
              </w:rPr>
              <w:t>Pass/Fail Analysis, NANC 372</w:t>
            </w:r>
            <w:r w:rsidR="00C93AD2" w:rsidRPr="00C93AD2">
              <w:rPr>
                <w:b/>
                <w:sz w:val="20"/>
                <w:szCs w:val="20"/>
              </w:rPr>
              <w:t>-</w:t>
            </w:r>
            <w:r w:rsidR="00336175">
              <w:rPr>
                <w:b/>
                <w:sz w:val="20"/>
                <w:szCs w:val="20"/>
              </w:rPr>
              <w:t>XML-</w:t>
            </w:r>
            <w:r w:rsidR="00C93AD2" w:rsidRPr="00C93AD2">
              <w:rPr>
                <w:b/>
                <w:sz w:val="20"/>
                <w:szCs w:val="20"/>
              </w:rPr>
              <w:t>MessageFlow-2</w:t>
            </w:r>
          </w:p>
        </w:tc>
      </w:tr>
      <w:tr w:rsidR="00A852BB" w14:paraId="1F7E45CE" w14:textId="77777777" w:rsidTr="00C351BD">
        <w:trPr>
          <w:gridAfter w:val="2"/>
          <w:wAfter w:w="15" w:type="dxa"/>
          <w:cantSplit/>
          <w:trHeight w:val="509"/>
        </w:trPr>
        <w:tc>
          <w:tcPr>
            <w:tcW w:w="720" w:type="dxa"/>
          </w:tcPr>
          <w:p w14:paraId="74AF0C70" w14:textId="77777777" w:rsidR="00A852BB" w:rsidRPr="00055C8F" w:rsidRDefault="00A852BB" w:rsidP="00C351BD">
            <w:pPr>
              <w:pStyle w:val="BodyText"/>
              <w:rPr>
                <w:sz w:val="20"/>
              </w:rPr>
            </w:pPr>
            <w:r w:rsidRPr="0008767E">
              <w:rPr>
                <w:sz w:val="20"/>
              </w:rPr>
              <w:t>Pass</w:t>
            </w:r>
          </w:p>
        </w:tc>
        <w:tc>
          <w:tcPr>
            <w:tcW w:w="810" w:type="dxa"/>
            <w:tcBorders>
              <w:left w:val="nil"/>
            </w:tcBorders>
          </w:tcPr>
          <w:p w14:paraId="7A7D238A" w14:textId="77777777" w:rsidR="00A852BB" w:rsidRPr="00055C8F" w:rsidRDefault="00A852BB" w:rsidP="00C351BD">
            <w:pPr>
              <w:pStyle w:val="BodyText"/>
              <w:rPr>
                <w:sz w:val="20"/>
              </w:rPr>
            </w:pPr>
            <w:r w:rsidRPr="0008767E">
              <w:rPr>
                <w:sz w:val="20"/>
              </w:rPr>
              <w:t>Fail</w:t>
            </w:r>
          </w:p>
        </w:tc>
        <w:tc>
          <w:tcPr>
            <w:tcW w:w="9227" w:type="dxa"/>
            <w:gridSpan w:val="8"/>
            <w:tcBorders>
              <w:left w:val="nil"/>
            </w:tcBorders>
          </w:tcPr>
          <w:p w14:paraId="2DC952E7" w14:textId="77777777" w:rsidR="00A852BB" w:rsidRPr="00055C8F" w:rsidRDefault="00A852BB" w:rsidP="00C351BD">
            <w:pPr>
              <w:pStyle w:val="BodyText"/>
              <w:rPr>
                <w:sz w:val="20"/>
              </w:rPr>
            </w:pPr>
            <w:r w:rsidRPr="0008767E">
              <w:rPr>
                <w:sz w:val="20"/>
              </w:rPr>
              <w:t>NPAC personnel performed the test case as written.</w:t>
            </w:r>
          </w:p>
        </w:tc>
      </w:tr>
      <w:tr w:rsidR="00A852BB" w14:paraId="520A7A01" w14:textId="77777777" w:rsidTr="00C351BD">
        <w:trPr>
          <w:gridAfter w:val="2"/>
          <w:wAfter w:w="15" w:type="dxa"/>
          <w:cantSplit/>
          <w:trHeight w:val="509"/>
        </w:trPr>
        <w:tc>
          <w:tcPr>
            <w:tcW w:w="720" w:type="dxa"/>
          </w:tcPr>
          <w:p w14:paraId="4A48BA2A" w14:textId="77777777" w:rsidR="00A852BB" w:rsidRPr="00055C8F" w:rsidRDefault="00A852BB" w:rsidP="00C351BD">
            <w:pPr>
              <w:pStyle w:val="BodyText"/>
              <w:rPr>
                <w:sz w:val="20"/>
              </w:rPr>
            </w:pPr>
            <w:r w:rsidRPr="0008767E">
              <w:rPr>
                <w:sz w:val="20"/>
              </w:rPr>
              <w:t>Pass</w:t>
            </w:r>
          </w:p>
        </w:tc>
        <w:tc>
          <w:tcPr>
            <w:tcW w:w="810" w:type="dxa"/>
            <w:tcBorders>
              <w:left w:val="nil"/>
            </w:tcBorders>
          </w:tcPr>
          <w:p w14:paraId="631ABE4A" w14:textId="77777777" w:rsidR="00A852BB" w:rsidRPr="00055C8F" w:rsidRDefault="00A852BB" w:rsidP="00C351BD">
            <w:pPr>
              <w:pStyle w:val="BodyText"/>
              <w:rPr>
                <w:sz w:val="20"/>
              </w:rPr>
            </w:pPr>
            <w:r w:rsidRPr="0008767E">
              <w:rPr>
                <w:sz w:val="20"/>
              </w:rPr>
              <w:t>Fail</w:t>
            </w:r>
          </w:p>
        </w:tc>
        <w:tc>
          <w:tcPr>
            <w:tcW w:w="9227" w:type="dxa"/>
            <w:gridSpan w:val="8"/>
            <w:tcBorders>
              <w:left w:val="nil"/>
            </w:tcBorders>
          </w:tcPr>
          <w:p w14:paraId="1402FF57" w14:textId="77777777" w:rsidR="00A852BB" w:rsidRPr="00055C8F" w:rsidRDefault="00A852BB" w:rsidP="00820EB8">
            <w:pPr>
              <w:pStyle w:val="BodyText"/>
              <w:rPr>
                <w:sz w:val="20"/>
              </w:rPr>
            </w:pPr>
            <w:r w:rsidRPr="0008767E">
              <w:rPr>
                <w:sz w:val="20"/>
              </w:rPr>
              <w:t>Service Provider personnel performed the test case as written</w:t>
            </w:r>
            <w:r w:rsidR="00C93AD2" w:rsidRPr="0008767E">
              <w:rPr>
                <w:sz w:val="20"/>
              </w:rPr>
              <w:t>.</w:t>
            </w:r>
          </w:p>
        </w:tc>
      </w:tr>
    </w:tbl>
    <w:p w14:paraId="76F76A8D" w14:textId="77777777" w:rsidR="00C93AD2" w:rsidRDefault="00C93AD2" w:rsidP="005F1792"/>
    <w:p w14:paraId="0CBF9C89" w14:textId="77777777" w:rsidR="00C93AD2" w:rsidRDefault="00C93AD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14:paraId="21287FF2" w14:textId="77777777" w:rsidTr="00C351BD">
        <w:trPr>
          <w:gridAfter w:val="1"/>
          <w:wAfter w:w="6" w:type="dxa"/>
        </w:trPr>
        <w:tc>
          <w:tcPr>
            <w:tcW w:w="720" w:type="dxa"/>
            <w:tcBorders>
              <w:top w:val="nil"/>
              <w:left w:val="nil"/>
              <w:bottom w:val="nil"/>
              <w:right w:val="nil"/>
            </w:tcBorders>
          </w:tcPr>
          <w:p w14:paraId="2DE4EA3E" w14:textId="77777777" w:rsidR="00C93AD2" w:rsidRDefault="00C93AD2"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41FB2863" w14:textId="77777777" w:rsidR="00C93AD2" w:rsidRDefault="00C93AD2" w:rsidP="00C351BD">
            <w:pPr>
              <w:rPr>
                <w:b/>
                <w:sz w:val="20"/>
              </w:rPr>
            </w:pPr>
            <w:r>
              <w:rPr>
                <w:b/>
                <w:sz w:val="20"/>
              </w:rPr>
              <w:t>TEST IDENTITY</w:t>
            </w:r>
          </w:p>
        </w:tc>
        <w:tc>
          <w:tcPr>
            <w:tcW w:w="7949" w:type="dxa"/>
            <w:gridSpan w:val="8"/>
            <w:tcBorders>
              <w:top w:val="nil"/>
              <w:left w:val="nil"/>
              <w:right w:val="nil"/>
            </w:tcBorders>
          </w:tcPr>
          <w:p w14:paraId="5B492BF7" w14:textId="77777777" w:rsidR="00C93AD2" w:rsidRDefault="00C93AD2" w:rsidP="00C351BD">
            <w:pPr>
              <w:rPr>
                <w:b/>
                <w:sz w:val="20"/>
              </w:rPr>
            </w:pPr>
          </w:p>
        </w:tc>
      </w:tr>
      <w:tr w:rsidR="00C93AD2" w14:paraId="70C1291F" w14:textId="77777777" w:rsidTr="00C351BD">
        <w:trPr>
          <w:cantSplit/>
          <w:trHeight w:val="120"/>
        </w:trPr>
        <w:tc>
          <w:tcPr>
            <w:tcW w:w="720" w:type="dxa"/>
            <w:vMerge w:val="restart"/>
            <w:tcBorders>
              <w:top w:val="nil"/>
              <w:left w:val="nil"/>
              <w:bottom w:val="nil"/>
              <w:right w:val="single" w:sz="6" w:space="0" w:color="auto"/>
            </w:tcBorders>
          </w:tcPr>
          <w:p w14:paraId="29C118E5" w14:textId="77777777" w:rsidR="00C93AD2" w:rsidRDefault="00C93AD2" w:rsidP="00C351BD">
            <w:pPr>
              <w:rPr>
                <w:b/>
                <w:sz w:val="20"/>
              </w:rPr>
            </w:pPr>
          </w:p>
        </w:tc>
        <w:tc>
          <w:tcPr>
            <w:tcW w:w="2097" w:type="dxa"/>
            <w:gridSpan w:val="2"/>
            <w:vMerge w:val="restart"/>
            <w:tcBorders>
              <w:left w:val="single" w:sz="6" w:space="0" w:color="auto"/>
            </w:tcBorders>
          </w:tcPr>
          <w:p w14:paraId="6FE4C295" w14:textId="77777777" w:rsidR="00C93AD2" w:rsidRDefault="00C93AD2" w:rsidP="00C351BD">
            <w:pPr>
              <w:rPr>
                <w:b/>
                <w:sz w:val="20"/>
              </w:rPr>
            </w:pPr>
            <w:r>
              <w:rPr>
                <w:b/>
                <w:sz w:val="20"/>
              </w:rPr>
              <w:t>Test Case Number:</w:t>
            </w:r>
          </w:p>
        </w:tc>
        <w:tc>
          <w:tcPr>
            <w:tcW w:w="2083" w:type="dxa"/>
            <w:gridSpan w:val="2"/>
            <w:vMerge w:val="restart"/>
            <w:tcBorders>
              <w:left w:val="nil"/>
            </w:tcBorders>
          </w:tcPr>
          <w:p w14:paraId="3609D394" w14:textId="77777777"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MessageFlow-3</w:t>
            </w:r>
          </w:p>
        </w:tc>
        <w:tc>
          <w:tcPr>
            <w:tcW w:w="1955" w:type="dxa"/>
            <w:gridSpan w:val="2"/>
            <w:vMerge w:val="restart"/>
          </w:tcPr>
          <w:p w14:paraId="32069B93" w14:textId="77777777"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14:paraId="428B22D4" w14:textId="77777777" w:rsidR="00C93AD2" w:rsidRDefault="00C93AD2" w:rsidP="00C351BD">
            <w:pPr>
              <w:rPr>
                <w:sz w:val="20"/>
              </w:rPr>
            </w:pPr>
            <w:r>
              <w:rPr>
                <w:b/>
                <w:sz w:val="20"/>
              </w:rPr>
              <w:t xml:space="preserve">CMIP SOA </w:t>
            </w:r>
          </w:p>
        </w:tc>
        <w:tc>
          <w:tcPr>
            <w:tcW w:w="1959" w:type="dxa"/>
            <w:gridSpan w:val="3"/>
            <w:tcBorders>
              <w:left w:val="nil"/>
            </w:tcBorders>
          </w:tcPr>
          <w:p w14:paraId="6EC40358" w14:textId="77777777" w:rsidR="00C93AD2" w:rsidRDefault="00234400" w:rsidP="00C351BD">
            <w:r>
              <w:rPr>
                <w:sz w:val="20"/>
              </w:rPr>
              <w:t>N/A</w:t>
            </w:r>
          </w:p>
        </w:tc>
      </w:tr>
      <w:tr w:rsidR="00C93AD2" w14:paraId="7A09E6F4" w14:textId="77777777" w:rsidTr="00C351BD">
        <w:trPr>
          <w:cantSplit/>
          <w:trHeight w:val="20"/>
        </w:trPr>
        <w:tc>
          <w:tcPr>
            <w:tcW w:w="720" w:type="dxa"/>
            <w:vMerge/>
            <w:tcBorders>
              <w:top w:val="nil"/>
              <w:left w:val="nil"/>
              <w:bottom w:val="nil"/>
              <w:right w:val="single" w:sz="6" w:space="0" w:color="auto"/>
            </w:tcBorders>
          </w:tcPr>
          <w:p w14:paraId="3D5388AB" w14:textId="77777777" w:rsidR="00C93AD2" w:rsidRDefault="00C93AD2" w:rsidP="00C351BD">
            <w:pPr>
              <w:rPr>
                <w:b/>
                <w:sz w:val="20"/>
              </w:rPr>
            </w:pPr>
          </w:p>
        </w:tc>
        <w:tc>
          <w:tcPr>
            <w:tcW w:w="2097" w:type="dxa"/>
            <w:gridSpan w:val="2"/>
            <w:vMerge/>
            <w:tcBorders>
              <w:left w:val="single" w:sz="6" w:space="0" w:color="auto"/>
            </w:tcBorders>
          </w:tcPr>
          <w:p w14:paraId="48AECC15" w14:textId="77777777" w:rsidR="00C93AD2" w:rsidRDefault="00C93AD2" w:rsidP="00C351BD">
            <w:pPr>
              <w:rPr>
                <w:b/>
                <w:sz w:val="20"/>
              </w:rPr>
            </w:pPr>
          </w:p>
        </w:tc>
        <w:tc>
          <w:tcPr>
            <w:tcW w:w="2083" w:type="dxa"/>
            <w:gridSpan w:val="2"/>
            <w:vMerge/>
            <w:tcBorders>
              <w:left w:val="nil"/>
            </w:tcBorders>
          </w:tcPr>
          <w:p w14:paraId="74D811CD" w14:textId="77777777" w:rsidR="00C93AD2" w:rsidRDefault="00C93AD2" w:rsidP="00C351BD">
            <w:pPr>
              <w:rPr>
                <w:b/>
                <w:sz w:val="20"/>
              </w:rPr>
            </w:pPr>
          </w:p>
        </w:tc>
        <w:tc>
          <w:tcPr>
            <w:tcW w:w="1955" w:type="dxa"/>
            <w:gridSpan w:val="2"/>
            <w:vMerge/>
          </w:tcPr>
          <w:p w14:paraId="202FCCF3" w14:textId="77777777" w:rsidR="00C93AD2" w:rsidRDefault="00C93AD2" w:rsidP="00C351BD">
            <w:pPr>
              <w:pStyle w:val="TOC1"/>
              <w:spacing w:before="0"/>
              <w:rPr>
                <w:i w:val="0"/>
                <w:sz w:val="20"/>
              </w:rPr>
            </w:pPr>
          </w:p>
        </w:tc>
        <w:tc>
          <w:tcPr>
            <w:tcW w:w="1958" w:type="dxa"/>
            <w:gridSpan w:val="2"/>
            <w:tcBorders>
              <w:left w:val="nil"/>
            </w:tcBorders>
          </w:tcPr>
          <w:p w14:paraId="64D65A45" w14:textId="77777777" w:rsidR="00C93AD2" w:rsidRDefault="00C93AD2" w:rsidP="00C351BD">
            <w:pPr>
              <w:rPr>
                <w:b/>
                <w:bCs/>
                <w:sz w:val="20"/>
              </w:rPr>
            </w:pPr>
            <w:r>
              <w:rPr>
                <w:b/>
                <w:bCs/>
                <w:sz w:val="20"/>
              </w:rPr>
              <w:t>CMIP LSMS</w:t>
            </w:r>
          </w:p>
        </w:tc>
        <w:tc>
          <w:tcPr>
            <w:tcW w:w="1959" w:type="dxa"/>
            <w:gridSpan w:val="3"/>
            <w:tcBorders>
              <w:left w:val="nil"/>
            </w:tcBorders>
          </w:tcPr>
          <w:p w14:paraId="0E51FAA9" w14:textId="77777777" w:rsidR="00C93AD2" w:rsidRDefault="00234400" w:rsidP="00C351BD">
            <w:r>
              <w:rPr>
                <w:sz w:val="20"/>
              </w:rPr>
              <w:t>N/A</w:t>
            </w:r>
          </w:p>
        </w:tc>
      </w:tr>
      <w:tr w:rsidR="00C93AD2" w14:paraId="3D7B4C0E" w14:textId="77777777" w:rsidTr="00C351BD">
        <w:trPr>
          <w:cantSplit/>
          <w:trHeight w:val="170"/>
        </w:trPr>
        <w:tc>
          <w:tcPr>
            <w:tcW w:w="720" w:type="dxa"/>
            <w:tcBorders>
              <w:top w:val="nil"/>
              <w:left w:val="nil"/>
              <w:bottom w:val="nil"/>
              <w:right w:val="single" w:sz="6" w:space="0" w:color="auto"/>
            </w:tcBorders>
          </w:tcPr>
          <w:p w14:paraId="68EE1C5E" w14:textId="77777777" w:rsidR="00C93AD2" w:rsidRDefault="00C93AD2" w:rsidP="00C351BD">
            <w:pPr>
              <w:rPr>
                <w:b/>
                <w:sz w:val="20"/>
              </w:rPr>
            </w:pPr>
          </w:p>
        </w:tc>
        <w:tc>
          <w:tcPr>
            <w:tcW w:w="2097" w:type="dxa"/>
            <w:gridSpan w:val="2"/>
            <w:vMerge/>
            <w:tcBorders>
              <w:left w:val="single" w:sz="6" w:space="0" w:color="auto"/>
            </w:tcBorders>
          </w:tcPr>
          <w:p w14:paraId="11C33A90" w14:textId="77777777" w:rsidR="00C93AD2" w:rsidRDefault="00C93AD2" w:rsidP="00C351BD">
            <w:pPr>
              <w:rPr>
                <w:b/>
                <w:sz w:val="20"/>
              </w:rPr>
            </w:pPr>
          </w:p>
        </w:tc>
        <w:tc>
          <w:tcPr>
            <w:tcW w:w="2083" w:type="dxa"/>
            <w:gridSpan w:val="2"/>
            <w:vMerge/>
            <w:tcBorders>
              <w:left w:val="nil"/>
            </w:tcBorders>
          </w:tcPr>
          <w:p w14:paraId="09AA55D2" w14:textId="77777777" w:rsidR="00C93AD2" w:rsidRDefault="00C93AD2" w:rsidP="00C351BD">
            <w:pPr>
              <w:rPr>
                <w:b/>
                <w:sz w:val="20"/>
              </w:rPr>
            </w:pPr>
          </w:p>
        </w:tc>
        <w:tc>
          <w:tcPr>
            <w:tcW w:w="1955" w:type="dxa"/>
            <w:gridSpan w:val="2"/>
            <w:vMerge/>
          </w:tcPr>
          <w:p w14:paraId="66AB12E8" w14:textId="77777777" w:rsidR="00C93AD2" w:rsidRDefault="00C93AD2" w:rsidP="00C351BD">
            <w:pPr>
              <w:pStyle w:val="TOC1"/>
              <w:spacing w:before="0"/>
              <w:rPr>
                <w:i w:val="0"/>
                <w:sz w:val="20"/>
              </w:rPr>
            </w:pPr>
          </w:p>
        </w:tc>
        <w:tc>
          <w:tcPr>
            <w:tcW w:w="1958" w:type="dxa"/>
            <w:gridSpan w:val="2"/>
            <w:tcBorders>
              <w:left w:val="nil"/>
            </w:tcBorders>
          </w:tcPr>
          <w:p w14:paraId="4C014245" w14:textId="77777777" w:rsidR="00C93AD2" w:rsidRDefault="00C93AD2" w:rsidP="00C351BD">
            <w:pPr>
              <w:rPr>
                <w:b/>
                <w:bCs/>
                <w:sz w:val="20"/>
              </w:rPr>
            </w:pPr>
            <w:r>
              <w:rPr>
                <w:b/>
                <w:bCs/>
                <w:sz w:val="20"/>
              </w:rPr>
              <w:t>XML SOA</w:t>
            </w:r>
          </w:p>
        </w:tc>
        <w:tc>
          <w:tcPr>
            <w:tcW w:w="1959" w:type="dxa"/>
            <w:gridSpan w:val="3"/>
            <w:tcBorders>
              <w:left w:val="nil"/>
            </w:tcBorders>
          </w:tcPr>
          <w:p w14:paraId="675831CC" w14:textId="77777777" w:rsidR="00C93AD2" w:rsidRDefault="00234400" w:rsidP="00C351BD">
            <w:r>
              <w:rPr>
                <w:sz w:val="20"/>
              </w:rPr>
              <w:t>N/A</w:t>
            </w:r>
          </w:p>
        </w:tc>
      </w:tr>
      <w:tr w:rsidR="00C93AD2" w14:paraId="7148E982" w14:textId="77777777" w:rsidTr="00C351BD">
        <w:trPr>
          <w:cantSplit/>
          <w:trHeight w:val="170"/>
        </w:trPr>
        <w:tc>
          <w:tcPr>
            <w:tcW w:w="720" w:type="dxa"/>
            <w:tcBorders>
              <w:top w:val="nil"/>
              <w:left w:val="nil"/>
              <w:bottom w:val="nil"/>
            </w:tcBorders>
          </w:tcPr>
          <w:p w14:paraId="3E2192F9" w14:textId="77777777" w:rsidR="00C93AD2" w:rsidRDefault="00C93AD2" w:rsidP="00C351BD">
            <w:pPr>
              <w:rPr>
                <w:b/>
                <w:sz w:val="20"/>
              </w:rPr>
            </w:pPr>
          </w:p>
        </w:tc>
        <w:tc>
          <w:tcPr>
            <w:tcW w:w="2097" w:type="dxa"/>
            <w:gridSpan w:val="2"/>
            <w:vMerge/>
            <w:tcBorders>
              <w:left w:val="nil"/>
            </w:tcBorders>
          </w:tcPr>
          <w:p w14:paraId="291024CA" w14:textId="77777777" w:rsidR="00C93AD2" w:rsidRDefault="00C93AD2" w:rsidP="00C351BD">
            <w:pPr>
              <w:rPr>
                <w:b/>
                <w:sz w:val="20"/>
              </w:rPr>
            </w:pPr>
          </w:p>
        </w:tc>
        <w:tc>
          <w:tcPr>
            <w:tcW w:w="2083" w:type="dxa"/>
            <w:gridSpan w:val="2"/>
            <w:vMerge/>
            <w:tcBorders>
              <w:left w:val="nil"/>
            </w:tcBorders>
          </w:tcPr>
          <w:p w14:paraId="6B60140D" w14:textId="77777777" w:rsidR="00C93AD2" w:rsidRDefault="00C93AD2" w:rsidP="00C351BD">
            <w:pPr>
              <w:rPr>
                <w:b/>
                <w:sz w:val="20"/>
              </w:rPr>
            </w:pPr>
          </w:p>
        </w:tc>
        <w:tc>
          <w:tcPr>
            <w:tcW w:w="1955" w:type="dxa"/>
            <w:gridSpan w:val="2"/>
            <w:vMerge/>
          </w:tcPr>
          <w:p w14:paraId="5FEE192D" w14:textId="77777777" w:rsidR="00C93AD2" w:rsidRDefault="00C93AD2" w:rsidP="00C351BD">
            <w:pPr>
              <w:pStyle w:val="TOC1"/>
              <w:spacing w:before="0"/>
              <w:rPr>
                <w:i w:val="0"/>
                <w:sz w:val="20"/>
              </w:rPr>
            </w:pPr>
          </w:p>
        </w:tc>
        <w:tc>
          <w:tcPr>
            <w:tcW w:w="1958" w:type="dxa"/>
            <w:gridSpan w:val="2"/>
            <w:tcBorders>
              <w:left w:val="nil"/>
            </w:tcBorders>
          </w:tcPr>
          <w:p w14:paraId="4C48C743" w14:textId="77777777" w:rsidR="00C93AD2" w:rsidRDefault="00C93AD2" w:rsidP="00C351BD">
            <w:pPr>
              <w:rPr>
                <w:b/>
                <w:bCs/>
                <w:sz w:val="20"/>
              </w:rPr>
            </w:pPr>
            <w:r>
              <w:rPr>
                <w:b/>
                <w:bCs/>
                <w:sz w:val="20"/>
              </w:rPr>
              <w:t>XML LSMS</w:t>
            </w:r>
          </w:p>
        </w:tc>
        <w:tc>
          <w:tcPr>
            <w:tcW w:w="1959" w:type="dxa"/>
            <w:gridSpan w:val="3"/>
            <w:tcBorders>
              <w:left w:val="nil"/>
            </w:tcBorders>
          </w:tcPr>
          <w:p w14:paraId="1F112F1B" w14:textId="77777777" w:rsidR="00C93AD2" w:rsidRDefault="00234400" w:rsidP="00C351BD">
            <w:r>
              <w:rPr>
                <w:sz w:val="20"/>
              </w:rPr>
              <w:t>Required</w:t>
            </w:r>
          </w:p>
        </w:tc>
      </w:tr>
      <w:tr w:rsidR="00C93AD2" w14:paraId="58495A8E" w14:textId="77777777" w:rsidTr="00C351BD">
        <w:trPr>
          <w:gridAfter w:val="1"/>
          <w:wAfter w:w="6" w:type="dxa"/>
          <w:trHeight w:val="509"/>
        </w:trPr>
        <w:tc>
          <w:tcPr>
            <w:tcW w:w="720" w:type="dxa"/>
            <w:tcBorders>
              <w:top w:val="nil"/>
              <w:left w:val="nil"/>
              <w:bottom w:val="nil"/>
            </w:tcBorders>
          </w:tcPr>
          <w:p w14:paraId="1533241A" w14:textId="77777777" w:rsidR="00C93AD2" w:rsidRDefault="00C93AD2" w:rsidP="00C351BD">
            <w:pPr>
              <w:rPr>
                <w:b/>
                <w:sz w:val="20"/>
              </w:rPr>
            </w:pPr>
          </w:p>
        </w:tc>
        <w:tc>
          <w:tcPr>
            <w:tcW w:w="2097" w:type="dxa"/>
            <w:gridSpan w:val="2"/>
            <w:tcBorders>
              <w:left w:val="nil"/>
            </w:tcBorders>
          </w:tcPr>
          <w:p w14:paraId="65FCC74B" w14:textId="77777777" w:rsidR="00C93AD2" w:rsidRDefault="00C93AD2" w:rsidP="00C351BD">
            <w:pPr>
              <w:rPr>
                <w:b/>
                <w:sz w:val="20"/>
              </w:rPr>
            </w:pPr>
            <w:r>
              <w:rPr>
                <w:b/>
                <w:sz w:val="20"/>
              </w:rPr>
              <w:t>Objective:</w:t>
            </w:r>
          </w:p>
          <w:p w14:paraId="2D767DE3" w14:textId="77777777" w:rsidR="00C93AD2" w:rsidRDefault="00C93AD2" w:rsidP="00C351BD">
            <w:pPr>
              <w:rPr>
                <w:b/>
                <w:sz w:val="20"/>
              </w:rPr>
            </w:pPr>
          </w:p>
        </w:tc>
        <w:tc>
          <w:tcPr>
            <w:tcW w:w="7949" w:type="dxa"/>
            <w:gridSpan w:val="8"/>
            <w:tcBorders>
              <w:left w:val="nil"/>
            </w:tcBorders>
          </w:tcPr>
          <w:p w14:paraId="35C827AF" w14:textId="77777777" w:rsidR="00C93AD2" w:rsidRPr="00055C8F" w:rsidRDefault="00C93AD2" w:rsidP="00C351BD">
            <w:pPr>
              <w:pStyle w:val="BodyText"/>
              <w:rPr>
                <w:sz w:val="20"/>
              </w:rPr>
            </w:pPr>
            <w:r w:rsidRPr="0008767E">
              <w:rPr>
                <w:sz w:val="20"/>
              </w:rPr>
              <w:t xml:space="preserve">Tests LSMS’s ability to successfully retry messages </w:t>
            </w:r>
            <w:r w:rsidR="00ED799D" w:rsidRPr="0008767E">
              <w:rPr>
                <w:sz w:val="20"/>
              </w:rPr>
              <w:t xml:space="preserve">(after a configurable interval) </w:t>
            </w:r>
            <w:r w:rsidRPr="0008767E">
              <w:rPr>
                <w:sz w:val="20"/>
              </w:rPr>
              <w:t>NPAC does not synchronously acknowledge.</w:t>
            </w:r>
          </w:p>
          <w:p w14:paraId="5AA74395" w14:textId="77777777" w:rsidR="00C93AD2" w:rsidRPr="00045F61" w:rsidRDefault="00C93AD2" w:rsidP="00336175">
            <w:pPr>
              <w:spacing w:after="120"/>
              <w:contextualSpacing/>
              <w:rPr>
                <w:sz w:val="20"/>
              </w:rPr>
            </w:pPr>
            <w:r w:rsidRPr="00045F61">
              <w:rPr>
                <w:sz w:val="20"/>
              </w:rPr>
              <w:t xml:space="preserve">LSMS already has a connection to NPAC and sends a message. </w:t>
            </w:r>
            <w:r w:rsidR="003233D6">
              <w:rPr>
                <w:sz w:val="20"/>
              </w:rPr>
              <w:t xml:space="preserve"> </w:t>
            </w:r>
            <w:r w:rsidRPr="00045F61">
              <w:rPr>
                <w:sz w:val="20"/>
              </w:rPr>
              <w:t>NPAC does not synchronously acknowledge (</w:t>
            </w:r>
            <w:proofErr w:type="spellStart"/>
            <w:r w:rsidRPr="00045F61">
              <w:rPr>
                <w:sz w:val="20"/>
              </w:rPr>
              <w:t>SyncAck</w:t>
            </w:r>
            <w:proofErr w:type="spellEnd"/>
            <w:r w:rsidRPr="00045F61">
              <w:rPr>
                <w:sz w:val="20"/>
              </w:rPr>
              <w:t xml:space="preserve">). </w:t>
            </w:r>
            <w:r w:rsidR="003233D6">
              <w:rPr>
                <w:sz w:val="20"/>
              </w:rPr>
              <w:t xml:space="preserve"> </w:t>
            </w:r>
            <w:r w:rsidRPr="00045F61">
              <w:rPr>
                <w:sz w:val="20"/>
              </w:rPr>
              <w:t xml:space="preserve">LSMS retries. </w:t>
            </w:r>
          </w:p>
          <w:p w14:paraId="5DD89141" w14:textId="77777777" w:rsidR="00C93AD2" w:rsidRPr="00055C8F" w:rsidRDefault="00C93AD2" w:rsidP="00C351BD">
            <w:pPr>
              <w:pStyle w:val="BodyText"/>
              <w:rPr>
                <w:sz w:val="20"/>
              </w:rPr>
            </w:pPr>
          </w:p>
        </w:tc>
      </w:tr>
      <w:tr w:rsidR="00C93AD2" w14:paraId="7A880B40" w14:textId="77777777" w:rsidTr="00C351BD">
        <w:trPr>
          <w:gridAfter w:val="1"/>
          <w:wAfter w:w="6" w:type="dxa"/>
        </w:trPr>
        <w:tc>
          <w:tcPr>
            <w:tcW w:w="720" w:type="dxa"/>
            <w:tcBorders>
              <w:top w:val="nil"/>
              <w:left w:val="nil"/>
              <w:bottom w:val="nil"/>
              <w:right w:val="nil"/>
            </w:tcBorders>
          </w:tcPr>
          <w:p w14:paraId="1123E1AA" w14:textId="77777777" w:rsidR="00C93AD2" w:rsidRDefault="00C93AD2" w:rsidP="00C351BD">
            <w:pPr>
              <w:rPr>
                <w:b/>
                <w:sz w:val="20"/>
              </w:rPr>
            </w:pPr>
          </w:p>
        </w:tc>
        <w:tc>
          <w:tcPr>
            <w:tcW w:w="2097" w:type="dxa"/>
            <w:gridSpan w:val="2"/>
            <w:tcBorders>
              <w:top w:val="nil"/>
              <w:left w:val="nil"/>
              <w:bottom w:val="nil"/>
              <w:right w:val="nil"/>
            </w:tcBorders>
          </w:tcPr>
          <w:p w14:paraId="2894F5B3" w14:textId="77777777" w:rsidR="00C93AD2" w:rsidRDefault="00C93AD2" w:rsidP="00C351BD">
            <w:pPr>
              <w:rPr>
                <w:b/>
                <w:sz w:val="20"/>
              </w:rPr>
            </w:pPr>
          </w:p>
        </w:tc>
        <w:tc>
          <w:tcPr>
            <w:tcW w:w="7949" w:type="dxa"/>
            <w:gridSpan w:val="8"/>
            <w:tcBorders>
              <w:top w:val="nil"/>
              <w:left w:val="nil"/>
              <w:bottom w:val="nil"/>
              <w:right w:val="nil"/>
            </w:tcBorders>
          </w:tcPr>
          <w:p w14:paraId="75A29DAE" w14:textId="77777777" w:rsidR="00C93AD2" w:rsidRDefault="00C93AD2" w:rsidP="00C351BD">
            <w:pPr>
              <w:rPr>
                <w:b/>
                <w:sz w:val="20"/>
              </w:rPr>
            </w:pPr>
          </w:p>
        </w:tc>
      </w:tr>
      <w:tr w:rsidR="00C93AD2" w14:paraId="26208A09" w14:textId="77777777" w:rsidTr="00C351BD">
        <w:trPr>
          <w:gridAfter w:val="1"/>
          <w:wAfter w:w="6" w:type="dxa"/>
        </w:trPr>
        <w:tc>
          <w:tcPr>
            <w:tcW w:w="720" w:type="dxa"/>
            <w:tcBorders>
              <w:top w:val="nil"/>
              <w:left w:val="nil"/>
              <w:bottom w:val="nil"/>
              <w:right w:val="nil"/>
            </w:tcBorders>
          </w:tcPr>
          <w:p w14:paraId="50249DF2" w14:textId="77777777" w:rsidR="00C93AD2" w:rsidRDefault="00C93AD2" w:rsidP="00C351BD">
            <w:pPr>
              <w:rPr>
                <w:b/>
                <w:sz w:val="20"/>
              </w:rPr>
            </w:pPr>
            <w:r>
              <w:rPr>
                <w:b/>
                <w:sz w:val="20"/>
              </w:rPr>
              <w:t>B.</w:t>
            </w:r>
          </w:p>
        </w:tc>
        <w:tc>
          <w:tcPr>
            <w:tcW w:w="2097" w:type="dxa"/>
            <w:gridSpan w:val="2"/>
            <w:tcBorders>
              <w:top w:val="nil"/>
              <w:left w:val="nil"/>
              <w:right w:val="nil"/>
            </w:tcBorders>
          </w:tcPr>
          <w:p w14:paraId="27CC24F5" w14:textId="77777777" w:rsidR="00C93AD2" w:rsidRDefault="00C93AD2" w:rsidP="00C351BD">
            <w:pPr>
              <w:rPr>
                <w:b/>
                <w:sz w:val="20"/>
              </w:rPr>
            </w:pPr>
            <w:r>
              <w:rPr>
                <w:b/>
                <w:sz w:val="20"/>
              </w:rPr>
              <w:t>REFERENCES</w:t>
            </w:r>
          </w:p>
        </w:tc>
        <w:tc>
          <w:tcPr>
            <w:tcW w:w="7949" w:type="dxa"/>
            <w:gridSpan w:val="8"/>
            <w:tcBorders>
              <w:top w:val="nil"/>
              <w:left w:val="nil"/>
              <w:right w:val="nil"/>
            </w:tcBorders>
          </w:tcPr>
          <w:p w14:paraId="5DB28EE3" w14:textId="77777777" w:rsidR="00C93AD2" w:rsidRDefault="00C93AD2" w:rsidP="00C351BD">
            <w:pPr>
              <w:rPr>
                <w:b/>
                <w:sz w:val="20"/>
              </w:rPr>
            </w:pPr>
          </w:p>
        </w:tc>
      </w:tr>
      <w:tr w:rsidR="00C93AD2" w14:paraId="22124470" w14:textId="77777777" w:rsidTr="00C351BD">
        <w:trPr>
          <w:trHeight w:val="509"/>
        </w:trPr>
        <w:tc>
          <w:tcPr>
            <w:tcW w:w="720" w:type="dxa"/>
            <w:tcBorders>
              <w:top w:val="nil"/>
              <w:left w:val="nil"/>
              <w:bottom w:val="nil"/>
            </w:tcBorders>
          </w:tcPr>
          <w:p w14:paraId="495C4081" w14:textId="77777777" w:rsidR="00C93AD2" w:rsidRDefault="00C93AD2" w:rsidP="00C351BD">
            <w:pPr>
              <w:rPr>
                <w:b/>
                <w:sz w:val="20"/>
              </w:rPr>
            </w:pPr>
            <w:r>
              <w:rPr>
                <w:sz w:val="20"/>
              </w:rPr>
              <w:t xml:space="preserve"> </w:t>
            </w:r>
          </w:p>
        </w:tc>
        <w:tc>
          <w:tcPr>
            <w:tcW w:w="2097" w:type="dxa"/>
            <w:gridSpan w:val="2"/>
            <w:tcBorders>
              <w:left w:val="nil"/>
            </w:tcBorders>
          </w:tcPr>
          <w:p w14:paraId="73236868" w14:textId="77777777" w:rsidR="00C93AD2" w:rsidRDefault="00C93AD2" w:rsidP="00C351BD">
            <w:pPr>
              <w:rPr>
                <w:b/>
                <w:sz w:val="20"/>
              </w:rPr>
            </w:pPr>
            <w:r>
              <w:rPr>
                <w:b/>
                <w:sz w:val="20"/>
              </w:rPr>
              <w:t>NANC Change Order Revision Number:</w:t>
            </w:r>
          </w:p>
        </w:tc>
        <w:tc>
          <w:tcPr>
            <w:tcW w:w="2083" w:type="dxa"/>
            <w:gridSpan w:val="2"/>
            <w:tcBorders>
              <w:left w:val="nil"/>
            </w:tcBorders>
          </w:tcPr>
          <w:p w14:paraId="30694BED" w14:textId="77777777" w:rsidR="00C93AD2" w:rsidRPr="00055C8F" w:rsidRDefault="00C93AD2" w:rsidP="00C351BD">
            <w:pPr>
              <w:pStyle w:val="BodyText"/>
              <w:rPr>
                <w:sz w:val="20"/>
              </w:rPr>
            </w:pPr>
            <w:r w:rsidRPr="0008767E">
              <w:rPr>
                <w:sz w:val="20"/>
              </w:rPr>
              <w:t>v6</w:t>
            </w:r>
          </w:p>
        </w:tc>
        <w:tc>
          <w:tcPr>
            <w:tcW w:w="1955" w:type="dxa"/>
            <w:gridSpan w:val="2"/>
          </w:tcPr>
          <w:p w14:paraId="52929D89" w14:textId="77777777"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14:paraId="5DB273D3" w14:textId="77777777" w:rsidR="00C93AD2" w:rsidRPr="00055C8F" w:rsidRDefault="00C93AD2" w:rsidP="00C351BD">
            <w:pPr>
              <w:pStyle w:val="BodyText"/>
              <w:rPr>
                <w:sz w:val="20"/>
              </w:rPr>
            </w:pPr>
            <w:r w:rsidRPr="0008767E">
              <w:rPr>
                <w:sz w:val="20"/>
              </w:rPr>
              <w:t>NANC 372</w:t>
            </w:r>
          </w:p>
        </w:tc>
      </w:tr>
      <w:tr w:rsidR="00C93AD2" w14:paraId="730125BE" w14:textId="77777777" w:rsidTr="00C351BD">
        <w:trPr>
          <w:trHeight w:val="509"/>
        </w:trPr>
        <w:tc>
          <w:tcPr>
            <w:tcW w:w="720" w:type="dxa"/>
            <w:tcBorders>
              <w:top w:val="nil"/>
              <w:left w:val="nil"/>
              <w:bottom w:val="nil"/>
            </w:tcBorders>
          </w:tcPr>
          <w:p w14:paraId="31D84DE9" w14:textId="77777777" w:rsidR="00C93AD2" w:rsidRDefault="00C93AD2" w:rsidP="00C351BD">
            <w:pPr>
              <w:rPr>
                <w:b/>
                <w:sz w:val="20"/>
              </w:rPr>
            </w:pPr>
          </w:p>
        </w:tc>
        <w:tc>
          <w:tcPr>
            <w:tcW w:w="2097" w:type="dxa"/>
            <w:gridSpan w:val="2"/>
            <w:tcBorders>
              <w:left w:val="nil"/>
            </w:tcBorders>
          </w:tcPr>
          <w:p w14:paraId="5231B996" w14:textId="77777777" w:rsidR="00C93AD2" w:rsidRDefault="00C93AD2" w:rsidP="00C351BD">
            <w:pPr>
              <w:rPr>
                <w:b/>
                <w:sz w:val="20"/>
              </w:rPr>
            </w:pPr>
            <w:r>
              <w:rPr>
                <w:b/>
                <w:sz w:val="20"/>
              </w:rPr>
              <w:t>NANC FRS Version Number:</w:t>
            </w:r>
          </w:p>
        </w:tc>
        <w:tc>
          <w:tcPr>
            <w:tcW w:w="2083" w:type="dxa"/>
            <w:gridSpan w:val="2"/>
            <w:tcBorders>
              <w:left w:val="nil"/>
            </w:tcBorders>
          </w:tcPr>
          <w:p w14:paraId="58A99671" w14:textId="77777777" w:rsidR="00C93AD2" w:rsidRPr="00055C8F" w:rsidRDefault="00C93AD2" w:rsidP="00C351BD">
            <w:pPr>
              <w:pStyle w:val="BodyText"/>
              <w:rPr>
                <w:sz w:val="20"/>
              </w:rPr>
            </w:pPr>
            <w:r w:rsidRPr="0008767E">
              <w:rPr>
                <w:sz w:val="20"/>
              </w:rPr>
              <w:t>R3.4.6a</w:t>
            </w:r>
          </w:p>
        </w:tc>
        <w:tc>
          <w:tcPr>
            <w:tcW w:w="1955" w:type="dxa"/>
            <w:gridSpan w:val="2"/>
          </w:tcPr>
          <w:p w14:paraId="7CFD5CEA" w14:textId="77777777" w:rsidR="00C93AD2" w:rsidRDefault="00C93AD2" w:rsidP="00C351BD">
            <w:pPr>
              <w:rPr>
                <w:b/>
                <w:sz w:val="20"/>
              </w:rPr>
            </w:pPr>
            <w:r>
              <w:rPr>
                <w:b/>
                <w:sz w:val="20"/>
              </w:rPr>
              <w:t>Relevant Requirement(s):</w:t>
            </w:r>
          </w:p>
        </w:tc>
        <w:tc>
          <w:tcPr>
            <w:tcW w:w="3917" w:type="dxa"/>
            <w:gridSpan w:val="5"/>
            <w:tcBorders>
              <w:left w:val="nil"/>
            </w:tcBorders>
          </w:tcPr>
          <w:p w14:paraId="1EE2847B" w14:textId="77777777" w:rsidR="00C93AD2" w:rsidRPr="00055C8F" w:rsidRDefault="000C012B" w:rsidP="00C351BD">
            <w:pPr>
              <w:pStyle w:val="BodyText"/>
              <w:rPr>
                <w:sz w:val="20"/>
              </w:rPr>
            </w:pPr>
            <w:r w:rsidRPr="0008767E">
              <w:rPr>
                <w:sz w:val="20"/>
              </w:rPr>
              <w:t>N/A</w:t>
            </w:r>
          </w:p>
        </w:tc>
      </w:tr>
      <w:tr w:rsidR="00C93AD2" w14:paraId="065A511E" w14:textId="77777777" w:rsidTr="00C351BD">
        <w:trPr>
          <w:trHeight w:val="510"/>
        </w:trPr>
        <w:tc>
          <w:tcPr>
            <w:tcW w:w="720" w:type="dxa"/>
            <w:tcBorders>
              <w:top w:val="nil"/>
              <w:left w:val="nil"/>
              <w:bottom w:val="nil"/>
            </w:tcBorders>
          </w:tcPr>
          <w:p w14:paraId="0E11D9AC" w14:textId="77777777" w:rsidR="00C93AD2" w:rsidRDefault="00C93AD2" w:rsidP="00C351BD">
            <w:pPr>
              <w:rPr>
                <w:b/>
                <w:sz w:val="20"/>
              </w:rPr>
            </w:pPr>
          </w:p>
        </w:tc>
        <w:tc>
          <w:tcPr>
            <w:tcW w:w="2097" w:type="dxa"/>
            <w:gridSpan w:val="2"/>
            <w:tcBorders>
              <w:left w:val="nil"/>
            </w:tcBorders>
          </w:tcPr>
          <w:p w14:paraId="5DD84179" w14:textId="77777777" w:rsidR="00C93AD2" w:rsidRDefault="00C93AD2" w:rsidP="00C351BD">
            <w:pPr>
              <w:rPr>
                <w:b/>
                <w:sz w:val="20"/>
              </w:rPr>
            </w:pPr>
            <w:r>
              <w:rPr>
                <w:b/>
                <w:sz w:val="20"/>
              </w:rPr>
              <w:t>NANC IIS Version Number:</w:t>
            </w:r>
          </w:p>
        </w:tc>
        <w:tc>
          <w:tcPr>
            <w:tcW w:w="2083" w:type="dxa"/>
            <w:gridSpan w:val="2"/>
            <w:tcBorders>
              <w:left w:val="nil"/>
            </w:tcBorders>
          </w:tcPr>
          <w:p w14:paraId="4C549C51" w14:textId="77777777" w:rsidR="00C93AD2" w:rsidRPr="00055C8F" w:rsidRDefault="00C93AD2" w:rsidP="00C351BD">
            <w:pPr>
              <w:pStyle w:val="BodyText"/>
              <w:rPr>
                <w:sz w:val="20"/>
              </w:rPr>
            </w:pPr>
            <w:r w:rsidRPr="0008767E">
              <w:rPr>
                <w:sz w:val="20"/>
              </w:rPr>
              <w:t>R3.4.6a</w:t>
            </w:r>
          </w:p>
        </w:tc>
        <w:tc>
          <w:tcPr>
            <w:tcW w:w="1955" w:type="dxa"/>
            <w:gridSpan w:val="2"/>
          </w:tcPr>
          <w:p w14:paraId="64FDB5B3" w14:textId="77777777" w:rsidR="00C93AD2" w:rsidRDefault="00C93AD2" w:rsidP="00C351BD">
            <w:pPr>
              <w:rPr>
                <w:b/>
                <w:sz w:val="20"/>
              </w:rPr>
            </w:pPr>
            <w:r>
              <w:rPr>
                <w:b/>
                <w:sz w:val="20"/>
              </w:rPr>
              <w:t>Relevant Flow(s):</w:t>
            </w:r>
          </w:p>
        </w:tc>
        <w:tc>
          <w:tcPr>
            <w:tcW w:w="3917" w:type="dxa"/>
            <w:gridSpan w:val="5"/>
            <w:tcBorders>
              <w:left w:val="nil"/>
            </w:tcBorders>
          </w:tcPr>
          <w:p w14:paraId="743091E7" w14:textId="77777777" w:rsidR="00C93AD2" w:rsidRPr="00055C8F" w:rsidRDefault="000C012B" w:rsidP="00C351BD">
            <w:pPr>
              <w:pStyle w:val="BodyText"/>
              <w:rPr>
                <w:sz w:val="20"/>
              </w:rPr>
            </w:pPr>
            <w:r w:rsidRPr="0008767E">
              <w:rPr>
                <w:sz w:val="20"/>
              </w:rPr>
              <w:t>N/A</w:t>
            </w:r>
          </w:p>
        </w:tc>
      </w:tr>
      <w:tr w:rsidR="00C93AD2" w14:paraId="1534B9BB" w14:textId="77777777" w:rsidTr="00C351BD">
        <w:trPr>
          <w:gridAfter w:val="1"/>
          <w:wAfter w:w="6" w:type="dxa"/>
        </w:trPr>
        <w:tc>
          <w:tcPr>
            <w:tcW w:w="720" w:type="dxa"/>
            <w:tcBorders>
              <w:top w:val="nil"/>
              <w:left w:val="nil"/>
              <w:bottom w:val="nil"/>
              <w:right w:val="nil"/>
            </w:tcBorders>
          </w:tcPr>
          <w:p w14:paraId="51E6ABA9" w14:textId="77777777" w:rsidR="00C93AD2" w:rsidRDefault="00C93AD2" w:rsidP="00C351BD">
            <w:pPr>
              <w:rPr>
                <w:b/>
                <w:sz w:val="20"/>
              </w:rPr>
            </w:pPr>
          </w:p>
        </w:tc>
        <w:tc>
          <w:tcPr>
            <w:tcW w:w="2097" w:type="dxa"/>
            <w:gridSpan w:val="2"/>
            <w:tcBorders>
              <w:top w:val="nil"/>
              <w:left w:val="nil"/>
              <w:bottom w:val="nil"/>
              <w:right w:val="nil"/>
            </w:tcBorders>
          </w:tcPr>
          <w:p w14:paraId="19546257" w14:textId="77777777" w:rsidR="00C93AD2" w:rsidRDefault="00C93AD2" w:rsidP="00C351BD">
            <w:pPr>
              <w:rPr>
                <w:b/>
                <w:sz w:val="20"/>
              </w:rPr>
            </w:pPr>
          </w:p>
        </w:tc>
        <w:tc>
          <w:tcPr>
            <w:tcW w:w="7949" w:type="dxa"/>
            <w:gridSpan w:val="8"/>
            <w:tcBorders>
              <w:top w:val="nil"/>
              <w:left w:val="nil"/>
              <w:bottom w:val="nil"/>
              <w:right w:val="nil"/>
            </w:tcBorders>
          </w:tcPr>
          <w:p w14:paraId="554D6551" w14:textId="77777777" w:rsidR="00C93AD2" w:rsidRDefault="00C93AD2" w:rsidP="00C351BD">
            <w:pPr>
              <w:rPr>
                <w:b/>
                <w:sz w:val="20"/>
              </w:rPr>
            </w:pPr>
          </w:p>
        </w:tc>
      </w:tr>
      <w:tr w:rsidR="00C93AD2" w14:paraId="6314A7AB" w14:textId="77777777" w:rsidTr="00C351BD">
        <w:trPr>
          <w:gridAfter w:val="1"/>
          <w:wAfter w:w="6" w:type="dxa"/>
        </w:trPr>
        <w:tc>
          <w:tcPr>
            <w:tcW w:w="720" w:type="dxa"/>
            <w:tcBorders>
              <w:top w:val="nil"/>
              <w:left w:val="nil"/>
              <w:bottom w:val="nil"/>
              <w:right w:val="nil"/>
            </w:tcBorders>
          </w:tcPr>
          <w:p w14:paraId="22C60497" w14:textId="77777777" w:rsidR="00C93AD2" w:rsidRDefault="00C93AD2" w:rsidP="00C351BD">
            <w:pPr>
              <w:rPr>
                <w:b/>
                <w:sz w:val="20"/>
              </w:rPr>
            </w:pPr>
            <w:r>
              <w:rPr>
                <w:b/>
                <w:sz w:val="20"/>
              </w:rPr>
              <w:t>C.</w:t>
            </w:r>
          </w:p>
        </w:tc>
        <w:tc>
          <w:tcPr>
            <w:tcW w:w="2097" w:type="dxa"/>
            <w:gridSpan w:val="2"/>
            <w:tcBorders>
              <w:top w:val="nil"/>
              <w:left w:val="nil"/>
              <w:bottom w:val="nil"/>
              <w:right w:val="nil"/>
            </w:tcBorders>
          </w:tcPr>
          <w:p w14:paraId="21AADD8A" w14:textId="77777777" w:rsidR="00C93AD2" w:rsidRDefault="00C93AD2" w:rsidP="00C351BD">
            <w:pPr>
              <w:rPr>
                <w:b/>
                <w:sz w:val="20"/>
              </w:rPr>
            </w:pPr>
            <w:r>
              <w:rPr>
                <w:b/>
                <w:sz w:val="20"/>
              </w:rPr>
              <w:t>PREREQUISITE</w:t>
            </w:r>
          </w:p>
        </w:tc>
        <w:tc>
          <w:tcPr>
            <w:tcW w:w="7949" w:type="dxa"/>
            <w:gridSpan w:val="8"/>
            <w:tcBorders>
              <w:top w:val="nil"/>
              <w:left w:val="nil"/>
              <w:right w:val="nil"/>
            </w:tcBorders>
          </w:tcPr>
          <w:p w14:paraId="3301B1F4" w14:textId="77777777" w:rsidR="00C93AD2" w:rsidRDefault="00C93AD2" w:rsidP="00C351BD">
            <w:pPr>
              <w:rPr>
                <w:b/>
                <w:sz w:val="20"/>
              </w:rPr>
            </w:pPr>
          </w:p>
        </w:tc>
      </w:tr>
      <w:tr w:rsidR="00C93AD2" w14:paraId="185F1443" w14:textId="77777777" w:rsidTr="00C351BD">
        <w:trPr>
          <w:gridAfter w:val="1"/>
          <w:wAfter w:w="6" w:type="dxa"/>
          <w:cantSplit/>
          <w:trHeight w:val="510"/>
        </w:trPr>
        <w:tc>
          <w:tcPr>
            <w:tcW w:w="720" w:type="dxa"/>
            <w:tcBorders>
              <w:top w:val="nil"/>
              <w:left w:val="nil"/>
              <w:bottom w:val="nil"/>
            </w:tcBorders>
          </w:tcPr>
          <w:p w14:paraId="2A7136A5" w14:textId="77777777" w:rsidR="00C93AD2" w:rsidRDefault="00C93AD2" w:rsidP="00C351BD">
            <w:pPr>
              <w:rPr>
                <w:b/>
                <w:sz w:val="20"/>
              </w:rPr>
            </w:pPr>
          </w:p>
        </w:tc>
        <w:tc>
          <w:tcPr>
            <w:tcW w:w="2097" w:type="dxa"/>
            <w:gridSpan w:val="2"/>
            <w:tcBorders>
              <w:left w:val="nil"/>
            </w:tcBorders>
          </w:tcPr>
          <w:p w14:paraId="544A2484" w14:textId="77777777" w:rsidR="00C93AD2" w:rsidRDefault="00C93AD2" w:rsidP="00C351BD">
            <w:pPr>
              <w:rPr>
                <w:b/>
                <w:sz w:val="20"/>
              </w:rPr>
            </w:pPr>
            <w:r>
              <w:rPr>
                <w:b/>
                <w:sz w:val="20"/>
              </w:rPr>
              <w:t>Prerequisite Test Cases:</w:t>
            </w:r>
          </w:p>
        </w:tc>
        <w:tc>
          <w:tcPr>
            <w:tcW w:w="7949" w:type="dxa"/>
            <w:gridSpan w:val="8"/>
            <w:tcBorders>
              <w:left w:val="nil"/>
            </w:tcBorders>
          </w:tcPr>
          <w:p w14:paraId="3B67CE38" w14:textId="77777777" w:rsidR="00C93AD2" w:rsidRDefault="000C012B" w:rsidP="00C351BD">
            <w:pPr>
              <w:rPr>
                <w:sz w:val="20"/>
              </w:rPr>
            </w:pPr>
            <w:r>
              <w:rPr>
                <w:sz w:val="20"/>
              </w:rPr>
              <w:t>N/A</w:t>
            </w:r>
          </w:p>
        </w:tc>
      </w:tr>
      <w:tr w:rsidR="00C93AD2" w14:paraId="53138970" w14:textId="77777777" w:rsidTr="00C351BD">
        <w:trPr>
          <w:gridAfter w:val="1"/>
          <w:wAfter w:w="6" w:type="dxa"/>
          <w:cantSplit/>
          <w:trHeight w:val="509"/>
        </w:trPr>
        <w:tc>
          <w:tcPr>
            <w:tcW w:w="720" w:type="dxa"/>
            <w:tcBorders>
              <w:top w:val="nil"/>
              <w:left w:val="nil"/>
              <w:bottom w:val="nil"/>
            </w:tcBorders>
          </w:tcPr>
          <w:p w14:paraId="1299009F" w14:textId="77777777" w:rsidR="00C93AD2" w:rsidRDefault="00C93AD2" w:rsidP="00C351BD">
            <w:pPr>
              <w:rPr>
                <w:b/>
                <w:sz w:val="20"/>
              </w:rPr>
            </w:pPr>
          </w:p>
        </w:tc>
        <w:tc>
          <w:tcPr>
            <w:tcW w:w="2097" w:type="dxa"/>
            <w:gridSpan w:val="2"/>
            <w:tcBorders>
              <w:left w:val="nil"/>
            </w:tcBorders>
          </w:tcPr>
          <w:p w14:paraId="12B982AC" w14:textId="77777777" w:rsidR="00C93AD2" w:rsidRDefault="00C93AD2" w:rsidP="00C351BD">
            <w:pPr>
              <w:rPr>
                <w:b/>
                <w:sz w:val="20"/>
              </w:rPr>
            </w:pPr>
            <w:r>
              <w:rPr>
                <w:b/>
                <w:sz w:val="20"/>
              </w:rPr>
              <w:t>Prerequisite NPAC Setup:</w:t>
            </w:r>
          </w:p>
        </w:tc>
        <w:tc>
          <w:tcPr>
            <w:tcW w:w="7949" w:type="dxa"/>
            <w:gridSpan w:val="8"/>
            <w:tcBorders>
              <w:left w:val="nil"/>
            </w:tcBorders>
          </w:tcPr>
          <w:p w14:paraId="71D6A8B8" w14:textId="77777777" w:rsidR="00C93AD2" w:rsidRPr="00C93AD2" w:rsidRDefault="00C93AD2" w:rsidP="00C93AD2">
            <w:pPr>
              <w:ind w:left="45"/>
              <w:rPr>
                <w:sz w:val="20"/>
              </w:rPr>
            </w:pPr>
            <w:r>
              <w:rPr>
                <w:sz w:val="20"/>
              </w:rPr>
              <w:t>NPAC XML Router is suspended after connection with LSMS is established.</w:t>
            </w:r>
          </w:p>
        </w:tc>
      </w:tr>
      <w:tr w:rsidR="00C93AD2" w14:paraId="489203C8" w14:textId="77777777" w:rsidTr="00C351BD">
        <w:trPr>
          <w:gridAfter w:val="1"/>
          <w:wAfter w:w="6" w:type="dxa"/>
          <w:cantSplit/>
          <w:trHeight w:val="510"/>
        </w:trPr>
        <w:tc>
          <w:tcPr>
            <w:tcW w:w="720" w:type="dxa"/>
            <w:tcBorders>
              <w:top w:val="nil"/>
              <w:left w:val="nil"/>
              <w:bottom w:val="nil"/>
            </w:tcBorders>
          </w:tcPr>
          <w:p w14:paraId="2F8C6B6D" w14:textId="77777777" w:rsidR="00C93AD2" w:rsidRDefault="00C93AD2" w:rsidP="00C351BD">
            <w:pPr>
              <w:rPr>
                <w:b/>
                <w:sz w:val="20"/>
              </w:rPr>
            </w:pPr>
          </w:p>
        </w:tc>
        <w:tc>
          <w:tcPr>
            <w:tcW w:w="2097" w:type="dxa"/>
            <w:gridSpan w:val="2"/>
          </w:tcPr>
          <w:p w14:paraId="3901F0FE" w14:textId="77777777" w:rsidR="00C93AD2" w:rsidRDefault="00C93AD2" w:rsidP="00C351BD">
            <w:pPr>
              <w:rPr>
                <w:b/>
                <w:sz w:val="20"/>
              </w:rPr>
            </w:pPr>
            <w:r>
              <w:rPr>
                <w:b/>
                <w:sz w:val="20"/>
              </w:rPr>
              <w:t>Prerequisite SP Setup:</w:t>
            </w:r>
          </w:p>
        </w:tc>
        <w:tc>
          <w:tcPr>
            <w:tcW w:w="7949" w:type="dxa"/>
            <w:gridSpan w:val="8"/>
            <w:tcBorders>
              <w:left w:val="nil"/>
            </w:tcBorders>
          </w:tcPr>
          <w:p w14:paraId="1A870330" w14:textId="77777777" w:rsidR="00C93AD2" w:rsidRPr="00C93AD2" w:rsidRDefault="00C93AD2" w:rsidP="00C93AD2">
            <w:pPr>
              <w:rPr>
                <w:sz w:val="20"/>
              </w:rPr>
            </w:pPr>
            <w:r w:rsidRPr="00A93FE0">
              <w:rPr>
                <w:sz w:val="20"/>
              </w:rPr>
              <w:t>Verify that the Service Provider systems are configured to connect to the NPAC SMS.</w:t>
            </w:r>
          </w:p>
        </w:tc>
      </w:tr>
      <w:tr w:rsidR="00C93AD2" w14:paraId="3616747B" w14:textId="77777777" w:rsidTr="00C351BD">
        <w:trPr>
          <w:gridAfter w:val="1"/>
          <w:wAfter w:w="6" w:type="dxa"/>
        </w:trPr>
        <w:tc>
          <w:tcPr>
            <w:tcW w:w="720" w:type="dxa"/>
            <w:tcBorders>
              <w:top w:val="nil"/>
              <w:left w:val="nil"/>
              <w:bottom w:val="nil"/>
              <w:right w:val="nil"/>
            </w:tcBorders>
          </w:tcPr>
          <w:p w14:paraId="24A7E41A" w14:textId="77777777" w:rsidR="00C93AD2" w:rsidRDefault="00C93AD2" w:rsidP="00C351BD">
            <w:pPr>
              <w:rPr>
                <w:b/>
                <w:sz w:val="20"/>
              </w:rPr>
            </w:pPr>
          </w:p>
        </w:tc>
        <w:tc>
          <w:tcPr>
            <w:tcW w:w="2097" w:type="dxa"/>
            <w:gridSpan w:val="2"/>
            <w:tcBorders>
              <w:left w:val="nil"/>
              <w:bottom w:val="nil"/>
              <w:right w:val="nil"/>
            </w:tcBorders>
          </w:tcPr>
          <w:p w14:paraId="57E6881E" w14:textId="77777777" w:rsidR="00C93AD2" w:rsidRDefault="00C93AD2" w:rsidP="00C351BD">
            <w:pPr>
              <w:rPr>
                <w:b/>
                <w:sz w:val="20"/>
              </w:rPr>
            </w:pPr>
          </w:p>
        </w:tc>
        <w:tc>
          <w:tcPr>
            <w:tcW w:w="7949" w:type="dxa"/>
            <w:gridSpan w:val="8"/>
            <w:tcBorders>
              <w:left w:val="nil"/>
              <w:bottom w:val="nil"/>
              <w:right w:val="nil"/>
            </w:tcBorders>
          </w:tcPr>
          <w:p w14:paraId="4200DC76" w14:textId="77777777" w:rsidR="00C93AD2" w:rsidRDefault="00C93AD2" w:rsidP="00C351BD">
            <w:pPr>
              <w:rPr>
                <w:b/>
                <w:sz w:val="20"/>
              </w:rPr>
            </w:pPr>
          </w:p>
        </w:tc>
      </w:tr>
      <w:tr w:rsidR="00C93AD2" w14:paraId="1314FA88" w14:textId="77777777" w:rsidTr="00C351BD">
        <w:trPr>
          <w:gridAfter w:val="4"/>
          <w:wAfter w:w="2103" w:type="dxa"/>
        </w:trPr>
        <w:tc>
          <w:tcPr>
            <w:tcW w:w="720" w:type="dxa"/>
            <w:tcBorders>
              <w:top w:val="nil"/>
              <w:left w:val="nil"/>
              <w:bottom w:val="nil"/>
              <w:right w:val="nil"/>
            </w:tcBorders>
          </w:tcPr>
          <w:p w14:paraId="167F75D1" w14:textId="77777777" w:rsidR="00C93AD2" w:rsidRDefault="00C93AD2" w:rsidP="00C351BD">
            <w:pPr>
              <w:rPr>
                <w:b/>
                <w:sz w:val="20"/>
              </w:rPr>
            </w:pPr>
            <w:r>
              <w:rPr>
                <w:b/>
                <w:sz w:val="20"/>
              </w:rPr>
              <w:t>D.</w:t>
            </w:r>
          </w:p>
        </w:tc>
        <w:tc>
          <w:tcPr>
            <w:tcW w:w="7949" w:type="dxa"/>
            <w:gridSpan w:val="7"/>
            <w:tcBorders>
              <w:top w:val="nil"/>
              <w:left w:val="nil"/>
              <w:bottom w:val="nil"/>
              <w:right w:val="nil"/>
            </w:tcBorders>
          </w:tcPr>
          <w:p w14:paraId="32D79251" w14:textId="77777777" w:rsidR="00C93AD2" w:rsidRDefault="00C93AD2" w:rsidP="00C351BD">
            <w:pPr>
              <w:rPr>
                <w:b/>
                <w:sz w:val="20"/>
              </w:rPr>
            </w:pPr>
            <w:r>
              <w:rPr>
                <w:b/>
                <w:sz w:val="20"/>
              </w:rPr>
              <w:t>TEST STEPS and EXPECTED RESULTS</w:t>
            </w:r>
          </w:p>
        </w:tc>
      </w:tr>
      <w:tr w:rsidR="00C93AD2" w14:paraId="41591C8F" w14:textId="77777777" w:rsidTr="008434C0">
        <w:trPr>
          <w:gridAfter w:val="2"/>
          <w:wAfter w:w="15" w:type="dxa"/>
          <w:trHeight w:val="509"/>
        </w:trPr>
        <w:tc>
          <w:tcPr>
            <w:tcW w:w="720" w:type="dxa"/>
          </w:tcPr>
          <w:p w14:paraId="26DBE35D" w14:textId="77777777" w:rsidR="00C93AD2" w:rsidRDefault="00C93AD2" w:rsidP="00C351BD">
            <w:pPr>
              <w:rPr>
                <w:b/>
                <w:sz w:val="20"/>
              </w:rPr>
            </w:pPr>
            <w:r>
              <w:rPr>
                <w:b/>
                <w:sz w:val="20"/>
              </w:rPr>
              <w:t>Row #</w:t>
            </w:r>
          </w:p>
        </w:tc>
        <w:tc>
          <w:tcPr>
            <w:tcW w:w="810" w:type="dxa"/>
            <w:tcBorders>
              <w:left w:val="nil"/>
            </w:tcBorders>
          </w:tcPr>
          <w:p w14:paraId="5CAE23DA" w14:textId="77777777"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14:paraId="1FA23D76" w14:textId="77777777" w:rsidR="00C93AD2" w:rsidRDefault="00C93AD2" w:rsidP="00C351BD">
            <w:pPr>
              <w:rPr>
                <w:b/>
                <w:sz w:val="20"/>
              </w:rPr>
            </w:pPr>
            <w:r>
              <w:rPr>
                <w:b/>
                <w:sz w:val="20"/>
              </w:rPr>
              <w:t>Test Step</w:t>
            </w:r>
          </w:p>
          <w:p w14:paraId="2E1C947C" w14:textId="77777777" w:rsidR="00C93AD2" w:rsidRDefault="00C93AD2" w:rsidP="00C351BD">
            <w:pPr>
              <w:rPr>
                <w:b/>
                <w:sz w:val="20"/>
              </w:rPr>
            </w:pPr>
          </w:p>
        </w:tc>
        <w:tc>
          <w:tcPr>
            <w:tcW w:w="810" w:type="dxa"/>
            <w:gridSpan w:val="2"/>
          </w:tcPr>
          <w:p w14:paraId="197930DE" w14:textId="77777777"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14:paraId="595463A1" w14:textId="77777777" w:rsidR="00C93AD2" w:rsidRDefault="00C93AD2" w:rsidP="00C351BD">
            <w:pPr>
              <w:rPr>
                <w:b/>
                <w:sz w:val="20"/>
              </w:rPr>
            </w:pPr>
            <w:r>
              <w:rPr>
                <w:b/>
                <w:sz w:val="20"/>
              </w:rPr>
              <w:t>Expected Result</w:t>
            </w:r>
          </w:p>
          <w:p w14:paraId="157EED0F" w14:textId="77777777" w:rsidR="00C93AD2" w:rsidRDefault="00C93AD2" w:rsidP="00C351BD">
            <w:pPr>
              <w:rPr>
                <w:b/>
                <w:sz w:val="20"/>
              </w:rPr>
            </w:pPr>
          </w:p>
        </w:tc>
      </w:tr>
      <w:tr w:rsidR="00C93AD2" w14:paraId="3158448D" w14:textId="77777777" w:rsidTr="008434C0">
        <w:trPr>
          <w:gridAfter w:val="2"/>
          <w:wAfter w:w="15" w:type="dxa"/>
          <w:trHeight w:val="509"/>
        </w:trPr>
        <w:tc>
          <w:tcPr>
            <w:tcW w:w="720" w:type="dxa"/>
          </w:tcPr>
          <w:p w14:paraId="12A97810" w14:textId="77777777" w:rsidR="00C93AD2" w:rsidRPr="00055C8F" w:rsidRDefault="00C93AD2" w:rsidP="00C351BD">
            <w:pPr>
              <w:pStyle w:val="BodyText"/>
              <w:rPr>
                <w:sz w:val="20"/>
              </w:rPr>
            </w:pPr>
            <w:r w:rsidRPr="0008767E">
              <w:rPr>
                <w:sz w:val="20"/>
              </w:rPr>
              <w:t>1.</w:t>
            </w:r>
          </w:p>
        </w:tc>
        <w:tc>
          <w:tcPr>
            <w:tcW w:w="810" w:type="dxa"/>
            <w:tcBorders>
              <w:left w:val="nil"/>
            </w:tcBorders>
          </w:tcPr>
          <w:p w14:paraId="0A6FB6B0" w14:textId="77777777"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7AC02C3D" w14:textId="77777777" w:rsidR="00C93AD2" w:rsidRPr="003C6319" w:rsidRDefault="00C93AD2" w:rsidP="00A35AF9">
            <w:pPr>
              <w:pStyle w:val="List"/>
              <w:ind w:left="0" w:firstLine="0"/>
            </w:pPr>
            <w:r>
              <w:t>LSMS sends a message to NPAC.</w:t>
            </w:r>
          </w:p>
        </w:tc>
        <w:tc>
          <w:tcPr>
            <w:tcW w:w="810" w:type="dxa"/>
            <w:gridSpan w:val="2"/>
          </w:tcPr>
          <w:p w14:paraId="396E2A1B" w14:textId="77777777"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14:paraId="525210B8" w14:textId="77777777" w:rsidR="00C93AD2" w:rsidRPr="003B6888" w:rsidRDefault="00C93AD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suspended.</w:t>
            </w:r>
          </w:p>
        </w:tc>
      </w:tr>
      <w:tr w:rsidR="00C93AD2" w14:paraId="252CF5A1" w14:textId="77777777" w:rsidTr="008434C0">
        <w:trPr>
          <w:gridAfter w:val="2"/>
          <w:wAfter w:w="15" w:type="dxa"/>
          <w:trHeight w:val="509"/>
        </w:trPr>
        <w:tc>
          <w:tcPr>
            <w:tcW w:w="720" w:type="dxa"/>
          </w:tcPr>
          <w:p w14:paraId="224AA9AB" w14:textId="77777777" w:rsidR="00C93AD2" w:rsidRPr="00055C8F" w:rsidRDefault="00C93AD2" w:rsidP="00C351BD">
            <w:pPr>
              <w:pStyle w:val="BodyText"/>
              <w:rPr>
                <w:sz w:val="20"/>
              </w:rPr>
            </w:pPr>
            <w:r w:rsidRPr="0008767E">
              <w:rPr>
                <w:sz w:val="20"/>
              </w:rPr>
              <w:t>2.</w:t>
            </w:r>
          </w:p>
        </w:tc>
        <w:tc>
          <w:tcPr>
            <w:tcW w:w="810" w:type="dxa"/>
            <w:tcBorders>
              <w:left w:val="nil"/>
            </w:tcBorders>
          </w:tcPr>
          <w:p w14:paraId="255BD3CC" w14:textId="77777777"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4ED9084F" w14:textId="77777777" w:rsidR="00C93AD2" w:rsidRPr="00E8514A" w:rsidRDefault="00A35AF9" w:rsidP="00A35AF9">
            <w:pPr>
              <w:pStyle w:val="List"/>
              <w:ind w:left="0" w:firstLine="0"/>
            </w:pPr>
            <w:r>
              <w:t>After the connection times out, t</w:t>
            </w:r>
            <w:r w:rsidR="00C93AD2" w:rsidRPr="003C6319">
              <w:t xml:space="preserve">he </w:t>
            </w:r>
            <w:r w:rsidR="00C93AD2">
              <w:t>LSMS</w:t>
            </w:r>
            <w:r w:rsidR="00C93AD2" w:rsidRPr="003C6319">
              <w:t xml:space="preserve"> </w:t>
            </w:r>
            <w:r w:rsidR="00C93AD2">
              <w:t>resends the same message</w:t>
            </w:r>
            <w:r w:rsidR="00802FCA">
              <w:t xml:space="preserve"> (after a configurable interval)</w:t>
            </w:r>
            <w:r w:rsidR="00C93AD2">
              <w:t>.</w:t>
            </w:r>
          </w:p>
        </w:tc>
        <w:tc>
          <w:tcPr>
            <w:tcW w:w="810" w:type="dxa"/>
            <w:gridSpan w:val="2"/>
          </w:tcPr>
          <w:p w14:paraId="7720984F" w14:textId="77777777"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14:paraId="38801832" w14:textId="77777777" w:rsidR="00C93AD2" w:rsidRPr="003A23A1" w:rsidRDefault="00C93AD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w:t>
            </w:r>
            <w:r w:rsidR="00A35AF9">
              <w:rPr>
                <w:sz w:val="20"/>
                <w:szCs w:val="20"/>
              </w:rPr>
              <w:t xml:space="preserve">still </w:t>
            </w:r>
            <w:r>
              <w:rPr>
                <w:sz w:val="20"/>
                <w:szCs w:val="20"/>
              </w:rPr>
              <w:t>suspended.</w:t>
            </w:r>
          </w:p>
        </w:tc>
      </w:tr>
      <w:tr w:rsidR="00C93AD2" w:rsidRPr="003B6888" w14:paraId="4A3A11D8" w14:textId="77777777" w:rsidTr="008434C0">
        <w:trPr>
          <w:gridAfter w:val="2"/>
          <w:wAfter w:w="15" w:type="dxa"/>
          <w:trHeight w:val="509"/>
        </w:trPr>
        <w:tc>
          <w:tcPr>
            <w:tcW w:w="720" w:type="dxa"/>
          </w:tcPr>
          <w:p w14:paraId="48D7F58F" w14:textId="77777777" w:rsidR="00C93AD2" w:rsidRPr="00055C8F" w:rsidRDefault="00A35AF9" w:rsidP="00C351BD">
            <w:pPr>
              <w:pStyle w:val="BodyText"/>
              <w:rPr>
                <w:sz w:val="20"/>
              </w:rPr>
            </w:pPr>
            <w:r w:rsidRPr="0008767E">
              <w:rPr>
                <w:sz w:val="20"/>
              </w:rPr>
              <w:tab/>
            </w:r>
          </w:p>
        </w:tc>
        <w:tc>
          <w:tcPr>
            <w:tcW w:w="810" w:type="dxa"/>
            <w:tcBorders>
              <w:left w:val="nil"/>
            </w:tcBorders>
          </w:tcPr>
          <w:p w14:paraId="1FF44126" w14:textId="77777777"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14:paraId="78740C3E" w14:textId="77777777" w:rsidR="00C93AD2" w:rsidRPr="003C6319" w:rsidRDefault="00C93AD2" w:rsidP="00C351BD">
            <w:pPr>
              <w:rPr>
                <w:sz w:val="20"/>
                <w:szCs w:val="20"/>
              </w:rPr>
            </w:pPr>
            <w:r>
              <w:rPr>
                <w:sz w:val="20"/>
                <w:szCs w:val="20"/>
              </w:rPr>
              <w:t xml:space="preserve">NPAC XML Router is </w:t>
            </w:r>
            <w:proofErr w:type="gramStart"/>
            <w:r>
              <w:rPr>
                <w:sz w:val="20"/>
                <w:szCs w:val="20"/>
              </w:rPr>
              <w:t>unsuspended</w:t>
            </w:r>
            <w:proofErr w:type="gramEnd"/>
            <w:r w:rsidR="00802FCA">
              <w:rPr>
                <w:sz w:val="20"/>
                <w:szCs w:val="20"/>
              </w:rPr>
              <w:t xml:space="preserve"> and a new connection is established</w:t>
            </w:r>
            <w:r w:rsidR="00A35AF9">
              <w:rPr>
                <w:sz w:val="20"/>
                <w:szCs w:val="20"/>
              </w:rPr>
              <w:t xml:space="preserve"> to send the </w:t>
            </w:r>
            <w:r w:rsidR="00A35AF9" w:rsidRPr="00490EE9">
              <w:rPr>
                <w:sz w:val="20"/>
                <w:szCs w:val="20"/>
              </w:rPr>
              <w:t>synchronous acknowledgement</w:t>
            </w:r>
            <w:r>
              <w:rPr>
                <w:sz w:val="20"/>
                <w:szCs w:val="20"/>
              </w:rPr>
              <w:t>.</w:t>
            </w:r>
          </w:p>
        </w:tc>
        <w:tc>
          <w:tcPr>
            <w:tcW w:w="810" w:type="dxa"/>
            <w:gridSpan w:val="2"/>
          </w:tcPr>
          <w:p w14:paraId="1706A4A1" w14:textId="77777777" w:rsidR="00C93AD2" w:rsidRPr="008434C0" w:rsidRDefault="0027198A" w:rsidP="00C351BD">
            <w:pPr>
              <w:rPr>
                <w:sz w:val="20"/>
                <w:szCs w:val="20"/>
              </w:rPr>
            </w:pPr>
            <w:r w:rsidRPr="008434C0">
              <w:rPr>
                <w:sz w:val="20"/>
                <w:szCs w:val="20"/>
              </w:rPr>
              <w:t>SP</w:t>
            </w:r>
          </w:p>
        </w:tc>
        <w:tc>
          <w:tcPr>
            <w:tcW w:w="5267" w:type="dxa"/>
            <w:gridSpan w:val="4"/>
            <w:tcBorders>
              <w:left w:val="nil"/>
            </w:tcBorders>
          </w:tcPr>
          <w:p w14:paraId="74E682EF" w14:textId="77777777" w:rsidR="00C93AD2" w:rsidRPr="00055C8F" w:rsidRDefault="00C93AD2" w:rsidP="00C351BD">
            <w:pPr>
              <w:pStyle w:val="BodyText"/>
              <w:rPr>
                <w:sz w:val="20"/>
                <w:szCs w:val="20"/>
              </w:rPr>
            </w:pPr>
            <w:r w:rsidRPr="0008767E">
              <w:rPr>
                <w:sz w:val="20"/>
                <w:szCs w:val="20"/>
              </w:rPr>
              <w:t>LSMS receives the synchronous acknowledgement from the NPAC.</w:t>
            </w:r>
          </w:p>
        </w:tc>
      </w:tr>
      <w:tr w:rsidR="00A35AF9" w:rsidRPr="003B6888" w14:paraId="34439FCD" w14:textId="77777777" w:rsidTr="008434C0">
        <w:trPr>
          <w:gridAfter w:val="2"/>
          <w:wAfter w:w="15" w:type="dxa"/>
          <w:trHeight w:val="509"/>
        </w:trPr>
        <w:tc>
          <w:tcPr>
            <w:tcW w:w="720" w:type="dxa"/>
          </w:tcPr>
          <w:p w14:paraId="30CB7199" w14:textId="77777777" w:rsidR="00A35AF9" w:rsidRPr="00055C8F" w:rsidRDefault="00A35AF9" w:rsidP="008217EF">
            <w:pPr>
              <w:pStyle w:val="BodyText"/>
              <w:rPr>
                <w:sz w:val="20"/>
              </w:rPr>
            </w:pPr>
            <w:r w:rsidRPr="0008767E">
              <w:rPr>
                <w:sz w:val="20"/>
              </w:rPr>
              <w:t>4.</w:t>
            </w:r>
          </w:p>
        </w:tc>
        <w:tc>
          <w:tcPr>
            <w:tcW w:w="810" w:type="dxa"/>
            <w:tcBorders>
              <w:left w:val="nil"/>
            </w:tcBorders>
          </w:tcPr>
          <w:p w14:paraId="07D1C42A" w14:textId="77777777" w:rsidR="00A35AF9" w:rsidRPr="00055C8F" w:rsidRDefault="00A35AF9" w:rsidP="008217EF">
            <w:pPr>
              <w:pStyle w:val="BodyText"/>
              <w:rPr>
                <w:sz w:val="20"/>
                <w:szCs w:val="20"/>
              </w:rPr>
            </w:pPr>
            <w:r w:rsidRPr="0008767E">
              <w:rPr>
                <w:sz w:val="20"/>
                <w:szCs w:val="20"/>
              </w:rPr>
              <w:t>NPAC</w:t>
            </w:r>
          </w:p>
        </w:tc>
        <w:tc>
          <w:tcPr>
            <w:tcW w:w="3150" w:type="dxa"/>
            <w:gridSpan w:val="2"/>
            <w:tcBorders>
              <w:left w:val="nil"/>
            </w:tcBorders>
          </w:tcPr>
          <w:p w14:paraId="155F40F9" w14:textId="77777777" w:rsidR="00A35AF9" w:rsidRPr="003C6319" w:rsidRDefault="00A35AF9" w:rsidP="008217EF">
            <w:pPr>
              <w:rPr>
                <w:sz w:val="20"/>
                <w:szCs w:val="20"/>
              </w:rPr>
            </w:pPr>
            <w:r>
              <w:rPr>
                <w:sz w:val="20"/>
                <w:szCs w:val="20"/>
              </w:rPr>
              <w:t>NPAC sends asynchronous Reply for the original Request.</w:t>
            </w:r>
          </w:p>
        </w:tc>
        <w:tc>
          <w:tcPr>
            <w:tcW w:w="810" w:type="dxa"/>
            <w:gridSpan w:val="2"/>
          </w:tcPr>
          <w:p w14:paraId="024C4F67" w14:textId="77777777" w:rsidR="00A35AF9" w:rsidRPr="005A06DE" w:rsidRDefault="00A35AF9" w:rsidP="008217EF">
            <w:pPr>
              <w:rPr>
                <w:sz w:val="20"/>
                <w:szCs w:val="20"/>
              </w:rPr>
            </w:pPr>
            <w:r w:rsidRPr="005A06DE">
              <w:rPr>
                <w:sz w:val="20"/>
                <w:szCs w:val="20"/>
              </w:rPr>
              <w:t>SP</w:t>
            </w:r>
          </w:p>
        </w:tc>
        <w:tc>
          <w:tcPr>
            <w:tcW w:w="5267" w:type="dxa"/>
            <w:gridSpan w:val="4"/>
            <w:tcBorders>
              <w:left w:val="nil"/>
            </w:tcBorders>
          </w:tcPr>
          <w:p w14:paraId="448EC5B6" w14:textId="77777777" w:rsidR="00A35AF9" w:rsidRPr="00055C8F" w:rsidRDefault="00A35AF9" w:rsidP="00A35AF9">
            <w:pPr>
              <w:pStyle w:val="BodyText"/>
              <w:rPr>
                <w:sz w:val="20"/>
                <w:szCs w:val="20"/>
              </w:rPr>
            </w:pPr>
            <w:r w:rsidRPr="0008767E">
              <w:rPr>
                <w:sz w:val="20"/>
                <w:szCs w:val="20"/>
              </w:rPr>
              <w:t>LSMS receives the asynchronous Reply from the NPAC.</w:t>
            </w:r>
          </w:p>
        </w:tc>
      </w:tr>
      <w:tr w:rsidR="00E74C98" w14:paraId="1F8DE078" w14:textId="77777777" w:rsidTr="005915C4">
        <w:trPr>
          <w:gridAfter w:val="1"/>
          <w:wAfter w:w="6" w:type="dxa"/>
        </w:trPr>
        <w:tc>
          <w:tcPr>
            <w:tcW w:w="720" w:type="dxa"/>
            <w:tcBorders>
              <w:top w:val="nil"/>
              <w:left w:val="nil"/>
              <w:bottom w:val="nil"/>
              <w:right w:val="nil"/>
            </w:tcBorders>
          </w:tcPr>
          <w:p w14:paraId="21564D4C" w14:textId="77777777" w:rsidR="00E74C98" w:rsidRDefault="00E74C98" w:rsidP="005915C4">
            <w:pPr>
              <w:rPr>
                <w:b/>
                <w:sz w:val="20"/>
              </w:rPr>
            </w:pPr>
          </w:p>
        </w:tc>
        <w:tc>
          <w:tcPr>
            <w:tcW w:w="2097" w:type="dxa"/>
            <w:gridSpan w:val="2"/>
            <w:tcBorders>
              <w:left w:val="nil"/>
              <w:bottom w:val="nil"/>
              <w:right w:val="nil"/>
            </w:tcBorders>
          </w:tcPr>
          <w:p w14:paraId="06E01D93" w14:textId="77777777" w:rsidR="00E74C98" w:rsidRDefault="00E74C98" w:rsidP="005915C4">
            <w:pPr>
              <w:rPr>
                <w:b/>
                <w:sz w:val="20"/>
              </w:rPr>
            </w:pPr>
          </w:p>
        </w:tc>
        <w:tc>
          <w:tcPr>
            <w:tcW w:w="7949" w:type="dxa"/>
            <w:gridSpan w:val="8"/>
            <w:tcBorders>
              <w:left w:val="nil"/>
              <w:bottom w:val="nil"/>
              <w:right w:val="nil"/>
            </w:tcBorders>
          </w:tcPr>
          <w:p w14:paraId="5EDB5662" w14:textId="77777777" w:rsidR="00E74C98" w:rsidRDefault="00E74C98" w:rsidP="005915C4">
            <w:pPr>
              <w:rPr>
                <w:b/>
                <w:sz w:val="20"/>
              </w:rPr>
            </w:pPr>
          </w:p>
        </w:tc>
      </w:tr>
      <w:tr w:rsidR="00C93AD2" w14:paraId="33760C88" w14:textId="77777777" w:rsidTr="00C351BD">
        <w:trPr>
          <w:gridAfter w:val="4"/>
          <w:wAfter w:w="2103" w:type="dxa"/>
        </w:trPr>
        <w:tc>
          <w:tcPr>
            <w:tcW w:w="720" w:type="dxa"/>
            <w:tcBorders>
              <w:top w:val="nil"/>
              <w:left w:val="nil"/>
              <w:bottom w:val="nil"/>
              <w:right w:val="nil"/>
            </w:tcBorders>
          </w:tcPr>
          <w:p w14:paraId="20E92088" w14:textId="77777777" w:rsidR="00C93AD2" w:rsidRDefault="00C93AD2" w:rsidP="00C351BD">
            <w:pPr>
              <w:rPr>
                <w:b/>
                <w:sz w:val="20"/>
              </w:rPr>
            </w:pPr>
            <w:r>
              <w:rPr>
                <w:b/>
                <w:sz w:val="20"/>
              </w:rPr>
              <w:t>E.</w:t>
            </w:r>
          </w:p>
        </w:tc>
        <w:tc>
          <w:tcPr>
            <w:tcW w:w="7949" w:type="dxa"/>
            <w:gridSpan w:val="7"/>
            <w:tcBorders>
              <w:top w:val="nil"/>
              <w:left w:val="nil"/>
              <w:bottom w:val="nil"/>
              <w:right w:val="nil"/>
            </w:tcBorders>
          </w:tcPr>
          <w:p w14:paraId="2A91B914" w14:textId="77777777" w:rsidR="00C93AD2" w:rsidRDefault="00C93AD2" w:rsidP="00336175">
            <w:pPr>
              <w:rPr>
                <w:b/>
                <w:sz w:val="20"/>
              </w:rPr>
            </w:pPr>
            <w:r>
              <w:rPr>
                <w:b/>
                <w:sz w:val="20"/>
              </w:rPr>
              <w:t>Pass/Fail Analysis, NANC 372</w:t>
            </w:r>
            <w:r w:rsidR="00336175">
              <w:rPr>
                <w:b/>
                <w:sz w:val="20"/>
              </w:rPr>
              <w:t>-XML-</w:t>
            </w:r>
            <w:r w:rsidRPr="005203A6">
              <w:rPr>
                <w:b/>
                <w:sz w:val="20"/>
              </w:rPr>
              <w:t>MessageFlow-3</w:t>
            </w:r>
          </w:p>
        </w:tc>
      </w:tr>
      <w:tr w:rsidR="00C93AD2" w14:paraId="711104FD" w14:textId="77777777" w:rsidTr="00C351BD">
        <w:trPr>
          <w:gridAfter w:val="2"/>
          <w:wAfter w:w="15" w:type="dxa"/>
          <w:cantSplit/>
          <w:trHeight w:val="509"/>
        </w:trPr>
        <w:tc>
          <w:tcPr>
            <w:tcW w:w="720" w:type="dxa"/>
          </w:tcPr>
          <w:p w14:paraId="52CB9632" w14:textId="77777777" w:rsidR="00C93AD2" w:rsidRPr="00055C8F" w:rsidRDefault="00C93AD2" w:rsidP="00C351BD">
            <w:pPr>
              <w:pStyle w:val="BodyText"/>
              <w:rPr>
                <w:sz w:val="20"/>
              </w:rPr>
            </w:pPr>
            <w:r w:rsidRPr="0008767E">
              <w:rPr>
                <w:sz w:val="20"/>
              </w:rPr>
              <w:t>Pass</w:t>
            </w:r>
          </w:p>
        </w:tc>
        <w:tc>
          <w:tcPr>
            <w:tcW w:w="810" w:type="dxa"/>
            <w:tcBorders>
              <w:left w:val="nil"/>
            </w:tcBorders>
          </w:tcPr>
          <w:p w14:paraId="674DDF5E" w14:textId="77777777" w:rsidR="00C93AD2" w:rsidRPr="00055C8F" w:rsidRDefault="00C93AD2" w:rsidP="00C351BD">
            <w:pPr>
              <w:pStyle w:val="BodyText"/>
              <w:rPr>
                <w:sz w:val="20"/>
              </w:rPr>
            </w:pPr>
            <w:r w:rsidRPr="0008767E">
              <w:rPr>
                <w:sz w:val="20"/>
              </w:rPr>
              <w:t>Fail</w:t>
            </w:r>
          </w:p>
        </w:tc>
        <w:tc>
          <w:tcPr>
            <w:tcW w:w="9227" w:type="dxa"/>
            <w:gridSpan w:val="8"/>
            <w:tcBorders>
              <w:left w:val="nil"/>
            </w:tcBorders>
          </w:tcPr>
          <w:p w14:paraId="317F05DF" w14:textId="77777777" w:rsidR="00C93AD2" w:rsidRPr="00055C8F" w:rsidRDefault="00C93AD2" w:rsidP="00C351BD">
            <w:pPr>
              <w:pStyle w:val="BodyText"/>
              <w:rPr>
                <w:sz w:val="20"/>
              </w:rPr>
            </w:pPr>
            <w:r w:rsidRPr="0008767E">
              <w:rPr>
                <w:sz w:val="20"/>
              </w:rPr>
              <w:t>NPAC personnel performed the test case as written.</w:t>
            </w:r>
          </w:p>
        </w:tc>
      </w:tr>
      <w:tr w:rsidR="00C93AD2" w14:paraId="023AFB8C" w14:textId="77777777" w:rsidTr="00C351BD">
        <w:trPr>
          <w:gridAfter w:val="2"/>
          <w:wAfter w:w="15" w:type="dxa"/>
          <w:cantSplit/>
          <w:trHeight w:val="509"/>
        </w:trPr>
        <w:tc>
          <w:tcPr>
            <w:tcW w:w="720" w:type="dxa"/>
          </w:tcPr>
          <w:p w14:paraId="34F95AF7" w14:textId="77777777" w:rsidR="00C93AD2" w:rsidRPr="00055C8F" w:rsidRDefault="00C93AD2" w:rsidP="00C351BD">
            <w:pPr>
              <w:pStyle w:val="BodyText"/>
              <w:rPr>
                <w:sz w:val="20"/>
              </w:rPr>
            </w:pPr>
            <w:r w:rsidRPr="0008767E">
              <w:rPr>
                <w:sz w:val="20"/>
              </w:rPr>
              <w:t>Pass</w:t>
            </w:r>
          </w:p>
        </w:tc>
        <w:tc>
          <w:tcPr>
            <w:tcW w:w="810" w:type="dxa"/>
            <w:tcBorders>
              <w:left w:val="nil"/>
            </w:tcBorders>
          </w:tcPr>
          <w:p w14:paraId="5D2395B6" w14:textId="77777777" w:rsidR="00C93AD2" w:rsidRPr="00055C8F" w:rsidRDefault="00C93AD2" w:rsidP="00C351BD">
            <w:pPr>
              <w:pStyle w:val="BodyText"/>
              <w:rPr>
                <w:sz w:val="20"/>
              </w:rPr>
            </w:pPr>
            <w:r w:rsidRPr="0008767E">
              <w:rPr>
                <w:sz w:val="20"/>
              </w:rPr>
              <w:t>Fail</w:t>
            </w:r>
          </w:p>
        </w:tc>
        <w:tc>
          <w:tcPr>
            <w:tcW w:w="9227" w:type="dxa"/>
            <w:gridSpan w:val="8"/>
            <w:tcBorders>
              <w:left w:val="nil"/>
            </w:tcBorders>
          </w:tcPr>
          <w:p w14:paraId="39335B1B" w14:textId="77777777" w:rsidR="00C93AD2" w:rsidRPr="00055C8F" w:rsidRDefault="00C93AD2" w:rsidP="00820EB8">
            <w:pPr>
              <w:pStyle w:val="BodyText"/>
              <w:rPr>
                <w:sz w:val="20"/>
              </w:rPr>
            </w:pPr>
            <w:r w:rsidRPr="0008767E">
              <w:rPr>
                <w:sz w:val="20"/>
              </w:rPr>
              <w:t>Service Provider personnel performed the test case as written.</w:t>
            </w:r>
          </w:p>
        </w:tc>
      </w:tr>
    </w:tbl>
    <w:p w14:paraId="2BD0CA15" w14:textId="77777777" w:rsidR="00C93AD2" w:rsidRDefault="00C93AD2" w:rsidP="00C93AD2"/>
    <w:p w14:paraId="03E53F28" w14:textId="77777777" w:rsidR="00C93AD2" w:rsidRDefault="00FF3AD9" w:rsidP="00FF3AD9">
      <w:pPr>
        <w:pStyle w:val="Heading1"/>
        <w:numPr>
          <w:ilvl w:val="0"/>
          <w:numId w:val="0"/>
        </w:numPr>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14:paraId="5C9308EA" w14:textId="77777777" w:rsidTr="00C351BD">
        <w:trPr>
          <w:gridAfter w:val="1"/>
          <w:wAfter w:w="6" w:type="dxa"/>
        </w:trPr>
        <w:tc>
          <w:tcPr>
            <w:tcW w:w="720" w:type="dxa"/>
            <w:tcBorders>
              <w:top w:val="nil"/>
              <w:left w:val="nil"/>
              <w:bottom w:val="nil"/>
              <w:right w:val="nil"/>
            </w:tcBorders>
          </w:tcPr>
          <w:p w14:paraId="0CB49C81" w14:textId="77777777" w:rsidR="00C93AD2" w:rsidRDefault="00C93AD2"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07E4B278" w14:textId="77777777" w:rsidR="00C93AD2" w:rsidRDefault="00C93AD2" w:rsidP="00C351BD">
            <w:pPr>
              <w:rPr>
                <w:b/>
                <w:sz w:val="20"/>
              </w:rPr>
            </w:pPr>
            <w:r>
              <w:rPr>
                <w:b/>
                <w:sz w:val="20"/>
              </w:rPr>
              <w:t>TEST IDENTITY</w:t>
            </w:r>
          </w:p>
        </w:tc>
        <w:tc>
          <w:tcPr>
            <w:tcW w:w="7949" w:type="dxa"/>
            <w:gridSpan w:val="8"/>
            <w:tcBorders>
              <w:top w:val="nil"/>
              <w:left w:val="nil"/>
              <w:right w:val="nil"/>
            </w:tcBorders>
          </w:tcPr>
          <w:p w14:paraId="6B9F6282" w14:textId="77777777" w:rsidR="00C93AD2" w:rsidRDefault="00C93AD2" w:rsidP="00C351BD">
            <w:pPr>
              <w:rPr>
                <w:b/>
                <w:sz w:val="20"/>
              </w:rPr>
            </w:pPr>
          </w:p>
        </w:tc>
      </w:tr>
      <w:tr w:rsidR="00C93AD2" w14:paraId="33641346" w14:textId="77777777" w:rsidTr="00C351BD">
        <w:trPr>
          <w:cantSplit/>
          <w:trHeight w:val="120"/>
        </w:trPr>
        <w:tc>
          <w:tcPr>
            <w:tcW w:w="720" w:type="dxa"/>
            <w:vMerge w:val="restart"/>
            <w:tcBorders>
              <w:top w:val="nil"/>
              <w:left w:val="nil"/>
              <w:bottom w:val="nil"/>
              <w:right w:val="single" w:sz="6" w:space="0" w:color="auto"/>
            </w:tcBorders>
          </w:tcPr>
          <w:p w14:paraId="0FC9E43C" w14:textId="77777777" w:rsidR="00C93AD2" w:rsidRDefault="00C93AD2" w:rsidP="00C351BD">
            <w:pPr>
              <w:rPr>
                <w:b/>
                <w:sz w:val="20"/>
              </w:rPr>
            </w:pPr>
          </w:p>
        </w:tc>
        <w:tc>
          <w:tcPr>
            <w:tcW w:w="2097" w:type="dxa"/>
            <w:gridSpan w:val="2"/>
            <w:vMerge w:val="restart"/>
            <w:tcBorders>
              <w:left w:val="single" w:sz="6" w:space="0" w:color="auto"/>
            </w:tcBorders>
          </w:tcPr>
          <w:p w14:paraId="4F458280" w14:textId="77777777" w:rsidR="00C93AD2" w:rsidRDefault="00C93AD2" w:rsidP="00C351BD">
            <w:pPr>
              <w:rPr>
                <w:b/>
                <w:sz w:val="20"/>
              </w:rPr>
            </w:pPr>
            <w:r>
              <w:rPr>
                <w:b/>
                <w:sz w:val="20"/>
              </w:rPr>
              <w:t>Test Case Number:</w:t>
            </w:r>
          </w:p>
        </w:tc>
        <w:tc>
          <w:tcPr>
            <w:tcW w:w="2083" w:type="dxa"/>
            <w:gridSpan w:val="2"/>
            <w:vMerge w:val="restart"/>
            <w:tcBorders>
              <w:left w:val="nil"/>
            </w:tcBorders>
          </w:tcPr>
          <w:p w14:paraId="38AC44E3" w14:textId="77777777"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MessageFlow-4</w:t>
            </w:r>
          </w:p>
        </w:tc>
        <w:tc>
          <w:tcPr>
            <w:tcW w:w="1955" w:type="dxa"/>
            <w:gridSpan w:val="2"/>
            <w:vMerge w:val="restart"/>
          </w:tcPr>
          <w:p w14:paraId="43DB90E1" w14:textId="77777777"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14:paraId="5951EE77" w14:textId="77777777" w:rsidR="00C93AD2" w:rsidRDefault="00C93AD2" w:rsidP="00C351BD">
            <w:pPr>
              <w:rPr>
                <w:sz w:val="20"/>
              </w:rPr>
            </w:pPr>
            <w:r>
              <w:rPr>
                <w:b/>
                <w:sz w:val="20"/>
              </w:rPr>
              <w:t xml:space="preserve">CMIP SOA </w:t>
            </w:r>
          </w:p>
        </w:tc>
        <w:tc>
          <w:tcPr>
            <w:tcW w:w="1959" w:type="dxa"/>
            <w:gridSpan w:val="3"/>
            <w:tcBorders>
              <w:left w:val="nil"/>
            </w:tcBorders>
          </w:tcPr>
          <w:p w14:paraId="37362632" w14:textId="77777777" w:rsidR="00C93AD2" w:rsidRDefault="00234400" w:rsidP="00C351BD">
            <w:r>
              <w:rPr>
                <w:sz w:val="20"/>
              </w:rPr>
              <w:t>N/A</w:t>
            </w:r>
          </w:p>
        </w:tc>
      </w:tr>
      <w:tr w:rsidR="00C93AD2" w14:paraId="5512BBB6" w14:textId="77777777" w:rsidTr="00C351BD">
        <w:trPr>
          <w:cantSplit/>
          <w:trHeight w:val="20"/>
        </w:trPr>
        <w:tc>
          <w:tcPr>
            <w:tcW w:w="720" w:type="dxa"/>
            <w:vMerge/>
            <w:tcBorders>
              <w:top w:val="nil"/>
              <w:left w:val="nil"/>
              <w:bottom w:val="nil"/>
              <w:right w:val="single" w:sz="6" w:space="0" w:color="auto"/>
            </w:tcBorders>
          </w:tcPr>
          <w:p w14:paraId="2144265E" w14:textId="77777777" w:rsidR="00C93AD2" w:rsidRDefault="00C93AD2" w:rsidP="00C351BD">
            <w:pPr>
              <w:rPr>
                <w:b/>
                <w:sz w:val="20"/>
              </w:rPr>
            </w:pPr>
          </w:p>
        </w:tc>
        <w:tc>
          <w:tcPr>
            <w:tcW w:w="2097" w:type="dxa"/>
            <w:gridSpan w:val="2"/>
            <w:vMerge/>
            <w:tcBorders>
              <w:left w:val="single" w:sz="6" w:space="0" w:color="auto"/>
            </w:tcBorders>
          </w:tcPr>
          <w:p w14:paraId="4E80B7FE" w14:textId="77777777" w:rsidR="00C93AD2" w:rsidRDefault="00C93AD2" w:rsidP="00C351BD">
            <w:pPr>
              <w:rPr>
                <w:b/>
                <w:sz w:val="20"/>
              </w:rPr>
            </w:pPr>
          </w:p>
        </w:tc>
        <w:tc>
          <w:tcPr>
            <w:tcW w:w="2083" w:type="dxa"/>
            <w:gridSpan w:val="2"/>
            <w:vMerge/>
            <w:tcBorders>
              <w:left w:val="nil"/>
            </w:tcBorders>
          </w:tcPr>
          <w:p w14:paraId="3B1F6EEE" w14:textId="77777777" w:rsidR="00C93AD2" w:rsidRDefault="00C93AD2" w:rsidP="00C351BD">
            <w:pPr>
              <w:rPr>
                <w:b/>
                <w:sz w:val="20"/>
              </w:rPr>
            </w:pPr>
          </w:p>
        </w:tc>
        <w:tc>
          <w:tcPr>
            <w:tcW w:w="1955" w:type="dxa"/>
            <w:gridSpan w:val="2"/>
            <w:vMerge/>
          </w:tcPr>
          <w:p w14:paraId="3FEF6A44" w14:textId="77777777" w:rsidR="00C93AD2" w:rsidRDefault="00C93AD2" w:rsidP="00C351BD">
            <w:pPr>
              <w:pStyle w:val="TOC1"/>
              <w:spacing w:before="0"/>
              <w:rPr>
                <w:i w:val="0"/>
                <w:sz w:val="20"/>
              </w:rPr>
            </w:pPr>
          </w:p>
        </w:tc>
        <w:tc>
          <w:tcPr>
            <w:tcW w:w="1958" w:type="dxa"/>
            <w:gridSpan w:val="2"/>
            <w:tcBorders>
              <w:left w:val="nil"/>
            </w:tcBorders>
          </w:tcPr>
          <w:p w14:paraId="5ECC8952" w14:textId="77777777" w:rsidR="00C93AD2" w:rsidRDefault="00C93AD2" w:rsidP="00C351BD">
            <w:pPr>
              <w:rPr>
                <w:b/>
                <w:bCs/>
                <w:sz w:val="20"/>
              </w:rPr>
            </w:pPr>
            <w:r>
              <w:rPr>
                <w:b/>
                <w:bCs/>
                <w:sz w:val="20"/>
              </w:rPr>
              <w:t>CMIP LSMS</w:t>
            </w:r>
          </w:p>
        </w:tc>
        <w:tc>
          <w:tcPr>
            <w:tcW w:w="1959" w:type="dxa"/>
            <w:gridSpan w:val="3"/>
            <w:tcBorders>
              <w:left w:val="nil"/>
            </w:tcBorders>
          </w:tcPr>
          <w:p w14:paraId="67BCE7BA" w14:textId="77777777" w:rsidR="00C93AD2" w:rsidRDefault="00234400" w:rsidP="00C351BD">
            <w:r>
              <w:rPr>
                <w:sz w:val="20"/>
              </w:rPr>
              <w:t>N/A</w:t>
            </w:r>
          </w:p>
        </w:tc>
      </w:tr>
      <w:tr w:rsidR="00C93AD2" w14:paraId="4CE70B46" w14:textId="77777777" w:rsidTr="00C351BD">
        <w:trPr>
          <w:cantSplit/>
          <w:trHeight w:val="170"/>
        </w:trPr>
        <w:tc>
          <w:tcPr>
            <w:tcW w:w="720" w:type="dxa"/>
            <w:tcBorders>
              <w:top w:val="nil"/>
              <w:left w:val="nil"/>
              <w:bottom w:val="nil"/>
              <w:right w:val="single" w:sz="6" w:space="0" w:color="auto"/>
            </w:tcBorders>
          </w:tcPr>
          <w:p w14:paraId="4AB81998" w14:textId="77777777" w:rsidR="00C93AD2" w:rsidRDefault="00C93AD2" w:rsidP="00C351BD">
            <w:pPr>
              <w:rPr>
                <w:b/>
                <w:sz w:val="20"/>
              </w:rPr>
            </w:pPr>
          </w:p>
        </w:tc>
        <w:tc>
          <w:tcPr>
            <w:tcW w:w="2097" w:type="dxa"/>
            <w:gridSpan w:val="2"/>
            <w:vMerge/>
            <w:tcBorders>
              <w:left w:val="single" w:sz="6" w:space="0" w:color="auto"/>
            </w:tcBorders>
          </w:tcPr>
          <w:p w14:paraId="13BACC51" w14:textId="77777777" w:rsidR="00C93AD2" w:rsidRDefault="00C93AD2" w:rsidP="00C351BD">
            <w:pPr>
              <w:rPr>
                <w:b/>
                <w:sz w:val="20"/>
              </w:rPr>
            </w:pPr>
          </w:p>
        </w:tc>
        <w:tc>
          <w:tcPr>
            <w:tcW w:w="2083" w:type="dxa"/>
            <w:gridSpan w:val="2"/>
            <w:vMerge/>
            <w:tcBorders>
              <w:left w:val="nil"/>
            </w:tcBorders>
          </w:tcPr>
          <w:p w14:paraId="003CE8B7" w14:textId="77777777" w:rsidR="00C93AD2" w:rsidRDefault="00C93AD2" w:rsidP="00C351BD">
            <w:pPr>
              <w:rPr>
                <w:b/>
                <w:sz w:val="20"/>
              </w:rPr>
            </w:pPr>
          </w:p>
        </w:tc>
        <w:tc>
          <w:tcPr>
            <w:tcW w:w="1955" w:type="dxa"/>
            <w:gridSpan w:val="2"/>
            <w:vMerge/>
          </w:tcPr>
          <w:p w14:paraId="3BB86B2E" w14:textId="77777777" w:rsidR="00C93AD2" w:rsidRDefault="00C93AD2" w:rsidP="00C351BD">
            <w:pPr>
              <w:pStyle w:val="TOC1"/>
              <w:spacing w:before="0"/>
              <w:rPr>
                <w:i w:val="0"/>
                <w:sz w:val="20"/>
              </w:rPr>
            </w:pPr>
          </w:p>
        </w:tc>
        <w:tc>
          <w:tcPr>
            <w:tcW w:w="1958" w:type="dxa"/>
            <w:gridSpan w:val="2"/>
            <w:tcBorders>
              <w:left w:val="nil"/>
            </w:tcBorders>
          </w:tcPr>
          <w:p w14:paraId="2CF48E1E" w14:textId="77777777" w:rsidR="00C93AD2" w:rsidRDefault="00C93AD2" w:rsidP="00C351BD">
            <w:pPr>
              <w:rPr>
                <w:b/>
                <w:bCs/>
                <w:sz w:val="20"/>
              </w:rPr>
            </w:pPr>
            <w:r>
              <w:rPr>
                <w:b/>
                <w:bCs/>
                <w:sz w:val="20"/>
              </w:rPr>
              <w:t>XML SOA</w:t>
            </w:r>
          </w:p>
        </w:tc>
        <w:tc>
          <w:tcPr>
            <w:tcW w:w="1959" w:type="dxa"/>
            <w:gridSpan w:val="3"/>
            <w:tcBorders>
              <w:left w:val="nil"/>
            </w:tcBorders>
          </w:tcPr>
          <w:p w14:paraId="3CFCE4EC" w14:textId="77777777" w:rsidR="00C93AD2" w:rsidRDefault="00234400" w:rsidP="00C351BD">
            <w:r>
              <w:rPr>
                <w:sz w:val="20"/>
              </w:rPr>
              <w:t>N/A</w:t>
            </w:r>
          </w:p>
        </w:tc>
      </w:tr>
      <w:tr w:rsidR="00C93AD2" w14:paraId="1DB7C9C6" w14:textId="77777777" w:rsidTr="00C351BD">
        <w:trPr>
          <w:cantSplit/>
          <w:trHeight w:val="170"/>
        </w:trPr>
        <w:tc>
          <w:tcPr>
            <w:tcW w:w="720" w:type="dxa"/>
            <w:tcBorders>
              <w:top w:val="nil"/>
              <w:left w:val="nil"/>
              <w:bottom w:val="nil"/>
            </w:tcBorders>
          </w:tcPr>
          <w:p w14:paraId="56A85897" w14:textId="77777777" w:rsidR="00C93AD2" w:rsidRDefault="00C93AD2" w:rsidP="00C351BD">
            <w:pPr>
              <w:rPr>
                <w:b/>
                <w:sz w:val="20"/>
              </w:rPr>
            </w:pPr>
          </w:p>
        </w:tc>
        <w:tc>
          <w:tcPr>
            <w:tcW w:w="2097" w:type="dxa"/>
            <w:gridSpan w:val="2"/>
            <w:vMerge/>
            <w:tcBorders>
              <w:left w:val="nil"/>
            </w:tcBorders>
          </w:tcPr>
          <w:p w14:paraId="135B82BB" w14:textId="77777777" w:rsidR="00C93AD2" w:rsidRDefault="00C93AD2" w:rsidP="00C351BD">
            <w:pPr>
              <w:rPr>
                <w:b/>
                <w:sz w:val="20"/>
              </w:rPr>
            </w:pPr>
          </w:p>
        </w:tc>
        <w:tc>
          <w:tcPr>
            <w:tcW w:w="2083" w:type="dxa"/>
            <w:gridSpan w:val="2"/>
            <w:vMerge/>
            <w:tcBorders>
              <w:left w:val="nil"/>
            </w:tcBorders>
          </w:tcPr>
          <w:p w14:paraId="38B30CA9" w14:textId="77777777" w:rsidR="00C93AD2" w:rsidRDefault="00C93AD2" w:rsidP="00C351BD">
            <w:pPr>
              <w:rPr>
                <w:b/>
                <w:sz w:val="20"/>
              </w:rPr>
            </w:pPr>
          </w:p>
        </w:tc>
        <w:tc>
          <w:tcPr>
            <w:tcW w:w="1955" w:type="dxa"/>
            <w:gridSpan w:val="2"/>
            <w:vMerge/>
          </w:tcPr>
          <w:p w14:paraId="47F9893C" w14:textId="77777777" w:rsidR="00C93AD2" w:rsidRDefault="00C93AD2" w:rsidP="00C351BD">
            <w:pPr>
              <w:pStyle w:val="TOC1"/>
              <w:spacing w:before="0"/>
              <w:rPr>
                <w:i w:val="0"/>
                <w:sz w:val="20"/>
              </w:rPr>
            </w:pPr>
          </w:p>
        </w:tc>
        <w:tc>
          <w:tcPr>
            <w:tcW w:w="1958" w:type="dxa"/>
            <w:gridSpan w:val="2"/>
            <w:tcBorders>
              <w:left w:val="nil"/>
            </w:tcBorders>
          </w:tcPr>
          <w:p w14:paraId="4B129478" w14:textId="77777777" w:rsidR="00C93AD2" w:rsidRDefault="00C93AD2" w:rsidP="00C351BD">
            <w:pPr>
              <w:rPr>
                <w:b/>
                <w:bCs/>
                <w:sz w:val="20"/>
              </w:rPr>
            </w:pPr>
            <w:r>
              <w:rPr>
                <w:b/>
                <w:bCs/>
                <w:sz w:val="20"/>
              </w:rPr>
              <w:t>XML LSMS</w:t>
            </w:r>
          </w:p>
        </w:tc>
        <w:tc>
          <w:tcPr>
            <w:tcW w:w="1959" w:type="dxa"/>
            <w:gridSpan w:val="3"/>
            <w:tcBorders>
              <w:left w:val="nil"/>
            </w:tcBorders>
          </w:tcPr>
          <w:p w14:paraId="22D698FC" w14:textId="77777777" w:rsidR="00C93AD2" w:rsidRDefault="00913270" w:rsidP="00C351BD">
            <w:r>
              <w:rPr>
                <w:sz w:val="20"/>
              </w:rPr>
              <w:t>Required</w:t>
            </w:r>
          </w:p>
        </w:tc>
      </w:tr>
      <w:tr w:rsidR="00C93AD2" w14:paraId="2B05F70D" w14:textId="77777777" w:rsidTr="00C351BD">
        <w:trPr>
          <w:gridAfter w:val="1"/>
          <w:wAfter w:w="6" w:type="dxa"/>
          <w:trHeight w:val="509"/>
        </w:trPr>
        <w:tc>
          <w:tcPr>
            <w:tcW w:w="720" w:type="dxa"/>
            <w:tcBorders>
              <w:top w:val="nil"/>
              <w:left w:val="nil"/>
              <w:bottom w:val="nil"/>
            </w:tcBorders>
          </w:tcPr>
          <w:p w14:paraId="2EC47CAF" w14:textId="77777777" w:rsidR="00C93AD2" w:rsidRDefault="00C93AD2" w:rsidP="00C351BD">
            <w:pPr>
              <w:rPr>
                <w:b/>
                <w:sz w:val="20"/>
              </w:rPr>
            </w:pPr>
          </w:p>
        </w:tc>
        <w:tc>
          <w:tcPr>
            <w:tcW w:w="2097" w:type="dxa"/>
            <w:gridSpan w:val="2"/>
            <w:tcBorders>
              <w:left w:val="nil"/>
            </w:tcBorders>
          </w:tcPr>
          <w:p w14:paraId="42F0118D" w14:textId="77777777" w:rsidR="00C93AD2" w:rsidRDefault="00C93AD2" w:rsidP="00C351BD">
            <w:pPr>
              <w:rPr>
                <w:b/>
                <w:sz w:val="20"/>
              </w:rPr>
            </w:pPr>
            <w:r>
              <w:rPr>
                <w:b/>
                <w:sz w:val="20"/>
              </w:rPr>
              <w:t>Objective:</w:t>
            </w:r>
          </w:p>
          <w:p w14:paraId="0EDE2F1C" w14:textId="77777777" w:rsidR="00C93AD2" w:rsidRDefault="00C93AD2" w:rsidP="00C351BD">
            <w:pPr>
              <w:rPr>
                <w:b/>
                <w:sz w:val="20"/>
              </w:rPr>
            </w:pPr>
          </w:p>
        </w:tc>
        <w:tc>
          <w:tcPr>
            <w:tcW w:w="7949" w:type="dxa"/>
            <w:gridSpan w:val="8"/>
            <w:tcBorders>
              <w:left w:val="nil"/>
            </w:tcBorders>
          </w:tcPr>
          <w:p w14:paraId="7CC1F353" w14:textId="77777777" w:rsidR="00C93AD2" w:rsidRPr="00055C8F" w:rsidRDefault="00C93AD2" w:rsidP="00C351BD">
            <w:pPr>
              <w:pStyle w:val="BodyText"/>
              <w:rPr>
                <w:sz w:val="20"/>
              </w:rPr>
            </w:pPr>
            <w:r w:rsidRPr="0008767E">
              <w:rPr>
                <w:sz w:val="20"/>
              </w:rPr>
              <w:t>Tests LSMS’s ability to successfully retry messages when NPAC synchronously replies with an error.</w:t>
            </w:r>
          </w:p>
          <w:p w14:paraId="37A0B329" w14:textId="77777777" w:rsidR="00C93AD2" w:rsidRDefault="00C93AD2" w:rsidP="00C93AD2">
            <w:pPr>
              <w:spacing w:after="120" w:line="276" w:lineRule="auto"/>
              <w:contextualSpacing/>
              <w:rPr>
                <w:sz w:val="20"/>
              </w:rPr>
            </w:pPr>
            <w:r w:rsidRPr="00F03EB8">
              <w:rPr>
                <w:sz w:val="20"/>
              </w:rPr>
              <w:t xml:space="preserve">LSMS sends a message to NPAC. </w:t>
            </w:r>
            <w:r w:rsidR="00802FCA">
              <w:rPr>
                <w:sz w:val="20"/>
              </w:rPr>
              <w:t xml:space="preserve"> </w:t>
            </w:r>
            <w:r w:rsidRPr="00F03EB8">
              <w:rPr>
                <w:sz w:val="20"/>
              </w:rPr>
              <w:t xml:space="preserve">NPAC synchronously replies with an error. </w:t>
            </w:r>
            <w:r w:rsidR="00802FCA">
              <w:rPr>
                <w:sz w:val="20"/>
              </w:rPr>
              <w:t xml:space="preserve"> </w:t>
            </w:r>
            <w:r w:rsidRPr="00F03EB8">
              <w:rPr>
                <w:sz w:val="20"/>
              </w:rPr>
              <w:t xml:space="preserve">LSMS retries the same message. </w:t>
            </w:r>
          </w:p>
        </w:tc>
      </w:tr>
      <w:tr w:rsidR="00C93AD2" w14:paraId="4EE8BCDC" w14:textId="77777777" w:rsidTr="00C351BD">
        <w:trPr>
          <w:gridAfter w:val="1"/>
          <w:wAfter w:w="6" w:type="dxa"/>
        </w:trPr>
        <w:tc>
          <w:tcPr>
            <w:tcW w:w="720" w:type="dxa"/>
            <w:tcBorders>
              <w:top w:val="nil"/>
              <w:left w:val="nil"/>
              <w:bottom w:val="nil"/>
              <w:right w:val="nil"/>
            </w:tcBorders>
          </w:tcPr>
          <w:p w14:paraId="1EE36852" w14:textId="77777777" w:rsidR="00C93AD2" w:rsidRDefault="00C93AD2" w:rsidP="00C351BD">
            <w:pPr>
              <w:rPr>
                <w:b/>
                <w:sz w:val="20"/>
              </w:rPr>
            </w:pPr>
          </w:p>
        </w:tc>
        <w:tc>
          <w:tcPr>
            <w:tcW w:w="2097" w:type="dxa"/>
            <w:gridSpan w:val="2"/>
            <w:tcBorders>
              <w:top w:val="nil"/>
              <w:left w:val="nil"/>
              <w:bottom w:val="nil"/>
              <w:right w:val="nil"/>
            </w:tcBorders>
          </w:tcPr>
          <w:p w14:paraId="1525C6EB" w14:textId="77777777" w:rsidR="00C93AD2" w:rsidRDefault="00C93AD2" w:rsidP="00C351BD">
            <w:pPr>
              <w:rPr>
                <w:b/>
                <w:sz w:val="20"/>
              </w:rPr>
            </w:pPr>
          </w:p>
        </w:tc>
        <w:tc>
          <w:tcPr>
            <w:tcW w:w="7949" w:type="dxa"/>
            <w:gridSpan w:val="8"/>
            <w:tcBorders>
              <w:top w:val="nil"/>
              <w:left w:val="nil"/>
              <w:bottom w:val="nil"/>
              <w:right w:val="nil"/>
            </w:tcBorders>
          </w:tcPr>
          <w:p w14:paraId="654CD087" w14:textId="77777777" w:rsidR="00C93AD2" w:rsidRDefault="00C93AD2" w:rsidP="00C351BD">
            <w:pPr>
              <w:rPr>
                <w:b/>
                <w:sz w:val="20"/>
              </w:rPr>
            </w:pPr>
          </w:p>
        </w:tc>
      </w:tr>
      <w:tr w:rsidR="00C93AD2" w14:paraId="2CE70F49" w14:textId="77777777" w:rsidTr="00C351BD">
        <w:trPr>
          <w:gridAfter w:val="1"/>
          <w:wAfter w:w="6" w:type="dxa"/>
        </w:trPr>
        <w:tc>
          <w:tcPr>
            <w:tcW w:w="720" w:type="dxa"/>
            <w:tcBorders>
              <w:top w:val="nil"/>
              <w:left w:val="nil"/>
              <w:bottom w:val="nil"/>
              <w:right w:val="nil"/>
            </w:tcBorders>
          </w:tcPr>
          <w:p w14:paraId="51A21A63" w14:textId="77777777" w:rsidR="00C93AD2" w:rsidRDefault="00C93AD2" w:rsidP="00C351BD">
            <w:pPr>
              <w:rPr>
                <w:b/>
                <w:sz w:val="20"/>
              </w:rPr>
            </w:pPr>
            <w:r>
              <w:rPr>
                <w:b/>
                <w:sz w:val="20"/>
              </w:rPr>
              <w:t>B.</w:t>
            </w:r>
          </w:p>
        </w:tc>
        <w:tc>
          <w:tcPr>
            <w:tcW w:w="2097" w:type="dxa"/>
            <w:gridSpan w:val="2"/>
            <w:tcBorders>
              <w:top w:val="nil"/>
              <w:left w:val="nil"/>
              <w:right w:val="nil"/>
            </w:tcBorders>
          </w:tcPr>
          <w:p w14:paraId="52DB3955" w14:textId="77777777" w:rsidR="00C93AD2" w:rsidRDefault="00C93AD2" w:rsidP="00C351BD">
            <w:pPr>
              <w:rPr>
                <w:b/>
                <w:sz w:val="20"/>
              </w:rPr>
            </w:pPr>
            <w:r>
              <w:rPr>
                <w:b/>
                <w:sz w:val="20"/>
              </w:rPr>
              <w:t>REFERENCES</w:t>
            </w:r>
          </w:p>
        </w:tc>
        <w:tc>
          <w:tcPr>
            <w:tcW w:w="7949" w:type="dxa"/>
            <w:gridSpan w:val="8"/>
            <w:tcBorders>
              <w:top w:val="nil"/>
              <w:left w:val="nil"/>
              <w:right w:val="nil"/>
            </w:tcBorders>
          </w:tcPr>
          <w:p w14:paraId="3F3344E6" w14:textId="77777777" w:rsidR="00C93AD2" w:rsidRDefault="00C93AD2" w:rsidP="00C351BD">
            <w:pPr>
              <w:rPr>
                <w:b/>
                <w:sz w:val="20"/>
              </w:rPr>
            </w:pPr>
          </w:p>
        </w:tc>
      </w:tr>
      <w:tr w:rsidR="00C93AD2" w14:paraId="06632BDF" w14:textId="77777777" w:rsidTr="00C351BD">
        <w:trPr>
          <w:trHeight w:val="509"/>
        </w:trPr>
        <w:tc>
          <w:tcPr>
            <w:tcW w:w="720" w:type="dxa"/>
            <w:tcBorders>
              <w:top w:val="nil"/>
              <w:left w:val="nil"/>
              <w:bottom w:val="nil"/>
            </w:tcBorders>
          </w:tcPr>
          <w:p w14:paraId="3742344B" w14:textId="77777777" w:rsidR="00C93AD2" w:rsidRDefault="00C93AD2" w:rsidP="00C351BD">
            <w:pPr>
              <w:rPr>
                <w:b/>
                <w:sz w:val="20"/>
              </w:rPr>
            </w:pPr>
            <w:r>
              <w:rPr>
                <w:sz w:val="20"/>
              </w:rPr>
              <w:t xml:space="preserve"> </w:t>
            </w:r>
          </w:p>
        </w:tc>
        <w:tc>
          <w:tcPr>
            <w:tcW w:w="2097" w:type="dxa"/>
            <w:gridSpan w:val="2"/>
            <w:tcBorders>
              <w:left w:val="nil"/>
            </w:tcBorders>
          </w:tcPr>
          <w:p w14:paraId="01DCF3BF" w14:textId="77777777" w:rsidR="00C93AD2" w:rsidRDefault="00C93AD2" w:rsidP="00C351BD">
            <w:pPr>
              <w:rPr>
                <w:b/>
                <w:sz w:val="20"/>
              </w:rPr>
            </w:pPr>
            <w:r>
              <w:rPr>
                <w:b/>
                <w:sz w:val="20"/>
              </w:rPr>
              <w:t>NANC Change Order Revision Number:</w:t>
            </w:r>
          </w:p>
        </w:tc>
        <w:tc>
          <w:tcPr>
            <w:tcW w:w="2083" w:type="dxa"/>
            <w:gridSpan w:val="2"/>
            <w:tcBorders>
              <w:left w:val="nil"/>
            </w:tcBorders>
          </w:tcPr>
          <w:p w14:paraId="147F9957" w14:textId="77777777" w:rsidR="00C93AD2" w:rsidRPr="00055C8F" w:rsidRDefault="00C93AD2" w:rsidP="00C351BD">
            <w:pPr>
              <w:pStyle w:val="BodyText"/>
              <w:rPr>
                <w:sz w:val="20"/>
              </w:rPr>
            </w:pPr>
            <w:r w:rsidRPr="0008767E">
              <w:rPr>
                <w:sz w:val="20"/>
              </w:rPr>
              <w:t>v6</w:t>
            </w:r>
          </w:p>
        </w:tc>
        <w:tc>
          <w:tcPr>
            <w:tcW w:w="1955" w:type="dxa"/>
            <w:gridSpan w:val="2"/>
          </w:tcPr>
          <w:p w14:paraId="7E2A65DC" w14:textId="77777777"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14:paraId="3B92B62A" w14:textId="77777777" w:rsidR="00C93AD2" w:rsidRPr="00055C8F" w:rsidRDefault="00C93AD2" w:rsidP="00C351BD">
            <w:pPr>
              <w:pStyle w:val="BodyText"/>
              <w:rPr>
                <w:sz w:val="20"/>
              </w:rPr>
            </w:pPr>
            <w:r w:rsidRPr="0008767E">
              <w:rPr>
                <w:sz w:val="20"/>
              </w:rPr>
              <w:t>NANC 372</w:t>
            </w:r>
          </w:p>
        </w:tc>
      </w:tr>
      <w:tr w:rsidR="00C93AD2" w14:paraId="2EE815AD" w14:textId="77777777" w:rsidTr="00C351BD">
        <w:trPr>
          <w:trHeight w:val="509"/>
        </w:trPr>
        <w:tc>
          <w:tcPr>
            <w:tcW w:w="720" w:type="dxa"/>
            <w:tcBorders>
              <w:top w:val="nil"/>
              <w:left w:val="nil"/>
              <w:bottom w:val="nil"/>
            </w:tcBorders>
          </w:tcPr>
          <w:p w14:paraId="2596CFD9" w14:textId="77777777" w:rsidR="00C93AD2" w:rsidRDefault="00C93AD2" w:rsidP="00C351BD">
            <w:pPr>
              <w:rPr>
                <w:b/>
                <w:sz w:val="20"/>
              </w:rPr>
            </w:pPr>
          </w:p>
        </w:tc>
        <w:tc>
          <w:tcPr>
            <w:tcW w:w="2097" w:type="dxa"/>
            <w:gridSpan w:val="2"/>
            <w:tcBorders>
              <w:left w:val="nil"/>
            </w:tcBorders>
          </w:tcPr>
          <w:p w14:paraId="25B07666" w14:textId="77777777" w:rsidR="00C93AD2" w:rsidRDefault="00C93AD2" w:rsidP="00C351BD">
            <w:pPr>
              <w:rPr>
                <w:b/>
                <w:sz w:val="20"/>
              </w:rPr>
            </w:pPr>
            <w:r>
              <w:rPr>
                <w:b/>
                <w:sz w:val="20"/>
              </w:rPr>
              <w:t>NANC FRS Version Number:</w:t>
            </w:r>
          </w:p>
        </w:tc>
        <w:tc>
          <w:tcPr>
            <w:tcW w:w="2083" w:type="dxa"/>
            <w:gridSpan w:val="2"/>
            <w:tcBorders>
              <w:left w:val="nil"/>
            </w:tcBorders>
          </w:tcPr>
          <w:p w14:paraId="7DBAF43A" w14:textId="77777777" w:rsidR="00C93AD2" w:rsidRPr="00055C8F" w:rsidRDefault="00C93AD2" w:rsidP="00C351BD">
            <w:pPr>
              <w:pStyle w:val="BodyText"/>
              <w:rPr>
                <w:sz w:val="20"/>
              </w:rPr>
            </w:pPr>
            <w:r w:rsidRPr="0008767E">
              <w:rPr>
                <w:sz w:val="20"/>
              </w:rPr>
              <w:t>R3.4.6a</w:t>
            </w:r>
          </w:p>
        </w:tc>
        <w:tc>
          <w:tcPr>
            <w:tcW w:w="1955" w:type="dxa"/>
            <w:gridSpan w:val="2"/>
          </w:tcPr>
          <w:p w14:paraId="083858B9" w14:textId="77777777" w:rsidR="00C93AD2" w:rsidRDefault="00C93AD2" w:rsidP="00C351BD">
            <w:pPr>
              <w:rPr>
                <w:b/>
                <w:sz w:val="20"/>
              </w:rPr>
            </w:pPr>
            <w:r>
              <w:rPr>
                <w:b/>
                <w:sz w:val="20"/>
              </w:rPr>
              <w:t>Relevant Requirement(s):</w:t>
            </w:r>
          </w:p>
        </w:tc>
        <w:tc>
          <w:tcPr>
            <w:tcW w:w="3917" w:type="dxa"/>
            <w:gridSpan w:val="5"/>
            <w:tcBorders>
              <w:left w:val="nil"/>
            </w:tcBorders>
          </w:tcPr>
          <w:p w14:paraId="74B06A39" w14:textId="77777777" w:rsidR="00C93AD2" w:rsidRPr="00055C8F" w:rsidRDefault="000C012B" w:rsidP="00C351BD">
            <w:pPr>
              <w:pStyle w:val="BodyText"/>
              <w:rPr>
                <w:sz w:val="20"/>
              </w:rPr>
            </w:pPr>
            <w:r w:rsidRPr="0008767E">
              <w:rPr>
                <w:sz w:val="20"/>
              </w:rPr>
              <w:t>N/A</w:t>
            </w:r>
          </w:p>
        </w:tc>
      </w:tr>
      <w:tr w:rsidR="00C93AD2" w14:paraId="6C826D12" w14:textId="77777777" w:rsidTr="00C351BD">
        <w:trPr>
          <w:trHeight w:val="510"/>
        </w:trPr>
        <w:tc>
          <w:tcPr>
            <w:tcW w:w="720" w:type="dxa"/>
            <w:tcBorders>
              <w:top w:val="nil"/>
              <w:left w:val="nil"/>
              <w:bottom w:val="nil"/>
            </w:tcBorders>
          </w:tcPr>
          <w:p w14:paraId="18946930" w14:textId="77777777" w:rsidR="00C93AD2" w:rsidRDefault="00C93AD2" w:rsidP="00C351BD">
            <w:pPr>
              <w:rPr>
                <w:b/>
                <w:sz w:val="20"/>
              </w:rPr>
            </w:pPr>
          </w:p>
        </w:tc>
        <w:tc>
          <w:tcPr>
            <w:tcW w:w="2097" w:type="dxa"/>
            <w:gridSpan w:val="2"/>
            <w:tcBorders>
              <w:left w:val="nil"/>
            </w:tcBorders>
          </w:tcPr>
          <w:p w14:paraId="10941A07" w14:textId="77777777" w:rsidR="00C93AD2" w:rsidRDefault="00C93AD2" w:rsidP="00C351BD">
            <w:pPr>
              <w:rPr>
                <w:b/>
                <w:sz w:val="20"/>
              </w:rPr>
            </w:pPr>
            <w:r>
              <w:rPr>
                <w:b/>
                <w:sz w:val="20"/>
              </w:rPr>
              <w:t>NANC IIS Version Number:</w:t>
            </w:r>
          </w:p>
        </w:tc>
        <w:tc>
          <w:tcPr>
            <w:tcW w:w="2083" w:type="dxa"/>
            <w:gridSpan w:val="2"/>
            <w:tcBorders>
              <w:left w:val="nil"/>
            </w:tcBorders>
          </w:tcPr>
          <w:p w14:paraId="1CB72BE1" w14:textId="77777777" w:rsidR="00C93AD2" w:rsidRPr="00055C8F" w:rsidRDefault="00C93AD2" w:rsidP="00C351BD">
            <w:pPr>
              <w:pStyle w:val="BodyText"/>
              <w:rPr>
                <w:sz w:val="20"/>
              </w:rPr>
            </w:pPr>
            <w:r w:rsidRPr="0008767E">
              <w:rPr>
                <w:sz w:val="20"/>
              </w:rPr>
              <w:t>R3.4.6a</w:t>
            </w:r>
          </w:p>
        </w:tc>
        <w:tc>
          <w:tcPr>
            <w:tcW w:w="1955" w:type="dxa"/>
            <w:gridSpan w:val="2"/>
          </w:tcPr>
          <w:p w14:paraId="3A1B0618" w14:textId="77777777" w:rsidR="00C93AD2" w:rsidRDefault="00C93AD2" w:rsidP="00C351BD">
            <w:pPr>
              <w:rPr>
                <w:b/>
                <w:sz w:val="20"/>
              </w:rPr>
            </w:pPr>
            <w:r>
              <w:rPr>
                <w:b/>
                <w:sz w:val="20"/>
              </w:rPr>
              <w:t>Relevant Flow(s):</w:t>
            </w:r>
          </w:p>
        </w:tc>
        <w:tc>
          <w:tcPr>
            <w:tcW w:w="3917" w:type="dxa"/>
            <w:gridSpan w:val="5"/>
            <w:tcBorders>
              <w:left w:val="nil"/>
            </w:tcBorders>
          </w:tcPr>
          <w:p w14:paraId="39C598C4" w14:textId="77777777" w:rsidR="00C93AD2" w:rsidRPr="00055C8F" w:rsidRDefault="000C012B" w:rsidP="00C351BD">
            <w:pPr>
              <w:pStyle w:val="BodyText"/>
              <w:rPr>
                <w:sz w:val="20"/>
              </w:rPr>
            </w:pPr>
            <w:r w:rsidRPr="0008767E">
              <w:rPr>
                <w:sz w:val="20"/>
              </w:rPr>
              <w:t>N/A</w:t>
            </w:r>
          </w:p>
        </w:tc>
      </w:tr>
      <w:tr w:rsidR="00C93AD2" w14:paraId="7027D902" w14:textId="77777777" w:rsidTr="00C351BD">
        <w:trPr>
          <w:gridAfter w:val="1"/>
          <w:wAfter w:w="6" w:type="dxa"/>
        </w:trPr>
        <w:tc>
          <w:tcPr>
            <w:tcW w:w="720" w:type="dxa"/>
            <w:tcBorders>
              <w:top w:val="nil"/>
              <w:left w:val="nil"/>
              <w:bottom w:val="nil"/>
              <w:right w:val="nil"/>
            </w:tcBorders>
          </w:tcPr>
          <w:p w14:paraId="629F2B85" w14:textId="77777777" w:rsidR="00C93AD2" w:rsidRDefault="00C93AD2" w:rsidP="00C351BD">
            <w:pPr>
              <w:rPr>
                <w:b/>
                <w:sz w:val="20"/>
              </w:rPr>
            </w:pPr>
          </w:p>
        </w:tc>
        <w:tc>
          <w:tcPr>
            <w:tcW w:w="2097" w:type="dxa"/>
            <w:gridSpan w:val="2"/>
            <w:tcBorders>
              <w:top w:val="nil"/>
              <w:left w:val="nil"/>
              <w:bottom w:val="nil"/>
              <w:right w:val="nil"/>
            </w:tcBorders>
          </w:tcPr>
          <w:p w14:paraId="0F558162" w14:textId="77777777" w:rsidR="00C93AD2" w:rsidRDefault="00C93AD2" w:rsidP="00C351BD">
            <w:pPr>
              <w:rPr>
                <w:b/>
                <w:sz w:val="20"/>
              </w:rPr>
            </w:pPr>
          </w:p>
        </w:tc>
        <w:tc>
          <w:tcPr>
            <w:tcW w:w="7949" w:type="dxa"/>
            <w:gridSpan w:val="8"/>
            <w:tcBorders>
              <w:top w:val="nil"/>
              <w:left w:val="nil"/>
              <w:bottom w:val="nil"/>
              <w:right w:val="nil"/>
            </w:tcBorders>
          </w:tcPr>
          <w:p w14:paraId="5E514DF0" w14:textId="77777777" w:rsidR="00C93AD2" w:rsidRDefault="00C93AD2" w:rsidP="00C351BD">
            <w:pPr>
              <w:rPr>
                <w:b/>
                <w:sz w:val="20"/>
              </w:rPr>
            </w:pPr>
          </w:p>
        </w:tc>
      </w:tr>
      <w:tr w:rsidR="00C93AD2" w14:paraId="29AE24FF" w14:textId="77777777" w:rsidTr="00C351BD">
        <w:trPr>
          <w:gridAfter w:val="1"/>
          <w:wAfter w:w="6" w:type="dxa"/>
        </w:trPr>
        <w:tc>
          <w:tcPr>
            <w:tcW w:w="720" w:type="dxa"/>
            <w:tcBorders>
              <w:top w:val="nil"/>
              <w:left w:val="nil"/>
              <w:bottom w:val="nil"/>
              <w:right w:val="nil"/>
            </w:tcBorders>
          </w:tcPr>
          <w:p w14:paraId="43BD265A" w14:textId="77777777" w:rsidR="00C93AD2" w:rsidRDefault="00C93AD2" w:rsidP="00C351BD">
            <w:pPr>
              <w:rPr>
                <w:b/>
                <w:sz w:val="20"/>
              </w:rPr>
            </w:pPr>
            <w:r>
              <w:rPr>
                <w:b/>
                <w:sz w:val="20"/>
              </w:rPr>
              <w:t>C.</w:t>
            </w:r>
          </w:p>
        </w:tc>
        <w:tc>
          <w:tcPr>
            <w:tcW w:w="2097" w:type="dxa"/>
            <w:gridSpan w:val="2"/>
            <w:tcBorders>
              <w:top w:val="nil"/>
              <w:left w:val="nil"/>
              <w:bottom w:val="nil"/>
              <w:right w:val="nil"/>
            </w:tcBorders>
          </w:tcPr>
          <w:p w14:paraId="4A7511A7" w14:textId="77777777" w:rsidR="00C93AD2" w:rsidRDefault="00C93AD2" w:rsidP="00C351BD">
            <w:pPr>
              <w:rPr>
                <w:b/>
                <w:sz w:val="20"/>
              </w:rPr>
            </w:pPr>
            <w:r>
              <w:rPr>
                <w:b/>
                <w:sz w:val="20"/>
              </w:rPr>
              <w:t>PREREQUISITE</w:t>
            </w:r>
          </w:p>
        </w:tc>
        <w:tc>
          <w:tcPr>
            <w:tcW w:w="7949" w:type="dxa"/>
            <w:gridSpan w:val="8"/>
            <w:tcBorders>
              <w:top w:val="nil"/>
              <w:left w:val="nil"/>
              <w:right w:val="nil"/>
            </w:tcBorders>
          </w:tcPr>
          <w:p w14:paraId="08330E09" w14:textId="77777777" w:rsidR="00C93AD2" w:rsidRDefault="00C93AD2" w:rsidP="00C351BD">
            <w:pPr>
              <w:rPr>
                <w:b/>
                <w:sz w:val="20"/>
              </w:rPr>
            </w:pPr>
          </w:p>
        </w:tc>
      </w:tr>
      <w:tr w:rsidR="00C93AD2" w14:paraId="1DB2C2B4" w14:textId="77777777" w:rsidTr="00C351BD">
        <w:trPr>
          <w:gridAfter w:val="1"/>
          <w:wAfter w:w="6" w:type="dxa"/>
          <w:cantSplit/>
          <w:trHeight w:val="510"/>
        </w:trPr>
        <w:tc>
          <w:tcPr>
            <w:tcW w:w="720" w:type="dxa"/>
            <w:tcBorders>
              <w:top w:val="nil"/>
              <w:left w:val="nil"/>
              <w:bottom w:val="nil"/>
            </w:tcBorders>
          </w:tcPr>
          <w:p w14:paraId="18CE072E" w14:textId="77777777" w:rsidR="00C93AD2" w:rsidRDefault="00C93AD2" w:rsidP="00C351BD">
            <w:pPr>
              <w:rPr>
                <w:b/>
                <w:sz w:val="20"/>
              </w:rPr>
            </w:pPr>
          </w:p>
        </w:tc>
        <w:tc>
          <w:tcPr>
            <w:tcW w:w="2097" w:type="dxa"/>
            <w:gridSpan w:val="2"/>
            <w:tcBorders>
              <w:left w:val="nil"/>
            </w:tcBorders>
          </w:tcPr>
          <w:p w14:paraId="32F6408F" w14:textId="77777777" w:rsidR="00C93AD2" w:rsidRDefault="00C93AD2" w:rsidP="00C351BD">
            <w:pPr>
              <w:rPr>
                <w:b/>
                <w:sz w:val="20"/>
              </w:rPr>
            </w:pPr>
            <w:r>
              <w:rPr>
                <w:b/>
                <w:sz w:val="20"/>
              </w:rPr>
              <w:t>Prerequisite Test Cases:</w:t>
            </w:r>
          </w:p>
        </w:tc>
        <w:tc>
          <w:tcPr>
            <w:tcW w:w="7949" w:type="dxa"/>
            <w:gridSpan w:val="8"/>
            <w:tcBorders>
              <w:left w:val="nil"/>
            </w:tcBorders>
          </w:tcPr>
          <w:p w14:paraId="2C17876A" w14:textId="77777777" w:rsidR="00C93AD2" w:rsidRDefault="000C012B" w:rsidP="000C012B">
            <w:pPr>
              <w:rPr>
                <w:sz w:val="20"/>
              </w:rPr>
            </w:pPr>
            <w:r>
              <w:rPr>
                <w:sz w:val="20"/>
              </w:rPr>
              <w:t>N/A</w:t>
            </w:r>
          </w:p>
        </w:tc>
      </w:tr>
      <w:tr w:rsidR="00C93AD2" w14:paraId="23441418" w14:textId="77777777" w:rsidTr="00C351BD">
        <w:trPr>
          <w:gridAfter w:val="1"/>
          <w:wAfter w:w="6" w:type="dxa"/>
          <w:cantSplit/>
          <w:trHeight w:val="509"/>
        </w:trPr>
        <w:tc>
          <w:tcPr>
            <w:tcW w:w="720" w:type="dxa"/>
            <w:tcBorders>
              <w:top w:val="nil"/>
              <w:left w:val="nil"/>
              <w:bottom w:val="nil"/>
            </w:tcBorders>
          </w:tcPr>
          <w:p w14:paraId="6DE43B05" w14:textId="77777777" w:rsidR="00C93AD2" w:rsidRDefault="00C93AD2" w:rsidP="00C351BD">
            <w:pPr>
              <w:rPr>
                <w:b/>
                <w:sz w:val="20"/>
              </w:rPr>
            </w:pPr>
          </w:p>
        </w:tc>
        <w:tc>
          <w:tcPr>
            <w:tcW w:w="2097" w:type="dxa"/>
            <w:gridSpan w:val="2"/>
            <w:tcBorders>
              <w:left w:val="nil"/>
            </w:tcBorders>
          </w:tcPr>
          <w:p w14:paraId="67B92188" w14:textId="77777777" w:rsidR="00C93AD2" w:rsidRDefault="00C93AD2" w:rsidP="00C351BD">
            <w:pPr>
              <w:rPr>
                <w:b/>
                <w:sz w:val="20"/>
              </w:rPr>
            </w:pPr>
            <w:r>
              <w:rPr>
                <w:b/>
                <w:sz w:val="20"/>
              </w:rPr>
              <w:t>Prerequisite NPAC Setup:</w:t>
            </w:r>
          </w:p>
        </w:tc>
        <w:tc>
          <w:tcPr>
            <w:tcW w:w="7949" w:type="dxa"/>
            <w:gridSpan w:val="8"/>
            <w:tcBorders>
              <w:left w:val="nil"/>
            </w:tcBorders>
          </w:tcPr>
          <w:p w14:paraId="44483BD8" w14:textId="77777777" w:rsidR="00C93AD2" w:rsidRDefault="00C93AD2" w:rsidP="00C351BD">
            <w:pPr>
              <w:numPr>
                <w:ilvl w:val="0"/>
                <w:numId w:val="28"/>
              </w:numPr>
              <w:ind w:left="405"/>
              <w:rPr>
                <w:sz w:val="20"/>
              </w:rPr>
            </w:pPr>
            <w:r>
              <w:rPr>
                <w:sz w:val="20"/>
              </w:rPr>
              <w:t>NPAC has an established connection with LSMS.</w:t>
            </w:r>
          </w:p>
          <w:p w14:paraId="222C945A" w14:textId="77777777" w:rsidR="00C93AD2" w:rsidRPr="00FF3AD9" w:rsidRDefault="00C93AD2" w:rsidP="00FF3AD9">
            <w:pPr>
              <w:numPr>
                <w:ilvl w:val="0"/>
                <w:numId w:val="28"/>
              </w:numPr>
              <w:ind w:left="405"/>
              <w:rPr>
                <w:sz w:val="20"/>
              </w:rPr>
            </w:pPr>
            <w:r>
              <w:rPr>
                <w:sz w:val="20"/>
              </w:rPr>
              <w:t>NPAC Personnel invalidate Service Provide Key in NPAC System</w:t>
            </w:r>
            <w:r w:rsidR="00A2241A">
              <w:rPr>
                <w:sz w:val="20"/>
              </w:rPr>
              <w:t>.</w:t>
            </w:r>
          </w:p>
        </w:tc>
      </w:tr>
      <w:tr w:rsidR="00C93AD2" w14:paraId="0532BDD1" w14:textId="77777777" w:rsidTr="00C351BD">
        <w:trPr>
          <w:gridAfter w:val="1"/>
          <w:wAfter w:w="6" w:type="dxa"/>
          <w:cantSplit/>
          <w:trHeight w:val="510"/>
        </w:trPr>
        <w:tc>
          <w:tcPr>
            <w:tcW w:w="720" w:type="dxa"/>
            <w:tcBorders>
              <w:top w:val="nil"/>
              <w:left w:val="nil"/>
              <w:bottom w:val="nil"/>
            </w:tcBorders>
          </w:tcPr>
          <w:p w14:paraId="05C39691" w14:textId="77777777" w:rsidR="00C93AD2" w:rsidRDefault="00C93AD2" w:rsidP="00C351BD">
            <w:pPr>
              <w:rPr>
                <w:b/>
                <w:sz w:val="20"/>
              </w:rPr>
            </w:pPr>
          </w:p>
        </w:tc>
        <w:tc>
          <w:tcPr>
            <w:tcW w:w="2097" w:type="dxa"/>
            <w:gridSpan w:val="2"/>
          </w:tcPr>
          <w:p w14:paraId="3B73F4D8" w14:textId="77777777" w:rsidR="00C93AD2" w:rsidRDefault="00C93AD2" w:rsidP="00C351BD">
            <w:pPr>
              <w:rPr>
                <w:b/>
                <w:sz w:val="20"/>
              </w:rPr>
            </w:pPr>
            <w:r>
              <w:rPr>
                <w:b/>
                <w:sz w:val="20"/>
              </w:rPr>
              <w:t>Prerequisite SP Setup:</w:t>
            </w:r>
          </w:p>
        </w:tc>
        <w:tc>
          <w:tcPr>
            <w:tcW w:w="7949" w:type="dxa"/>
            <w:gridSpan w:val="8"/>
            <w:tcBorders>
              <w:left w:val="nil"/>
            </w:tcBorders>
          </w:tcPr>
          <w:p w14:paraId="6A84D6D6" w14:textId="77777777" w:rsidR="00C93AD2" w:rsidRPr="00BE0078" w:rsidRDefault="00C93AD2" w:rsidP="00FF3AD9">
            <w:pPr>
              <w:rPr>
                <w:sz w:val="20"/>
              </w:rPr>
            </w:pPr>
          </w:p>
        </w:tc>
      </w:tr>
      <w:tr w:rsidR="00C93AD2" w14:paraId="33AED9F9" w14:textId="77777777" w:rsidTr="00C351BD">
        <w:trPr>
          <w:gridAfter w:val="1"/>
          <w:wAfter w:w="6" w:type="dxa"/>
        </w:trPr>
        <w:tc>
          <w:tcPr>
            <w:tcW w:w="720" w:type="dxa"/>
            <w:tcBorders>
              <w:top w:val="nil"/>
              <w:left w:val="nil"/>
              <w:bottom w:val="nil"/>
              <w:right w:val="nil"/>
            </w:tcBorders>
          </w:tcPr>
          <w:p w14:paraId="06A8A7E3" w14:textId="77777777" w:rsidR="00C93AD2" w:rsidRDefault="00C93AD2" w:rsidP="00C351BD">
            <w:pPr>
              <w:rPr>
                <w:b/>
                <w:sz w:val="20"/>
              </w:rPr>
            </w:pPr>
          </w:p>
        </w:tc>
        <w:tc>
          <w:tcPr>
            <w:tcW w:w="2097" w:type="dxa"/>
            <w:gridSpan w:val="2"/>
            <w:tcBorders>
              <w:left w:val="nil"/>
              <w:bottom w:val="nil"/>
              <w:right w:val="nil"/>
            </w:tcBorders>
          </w:tcPr>
          <w:p w14:paraId="0F3D6258" w14:textId="77777777" w:rsidR="00C93AD2" w:rsidRDefault="00C93AD2" w:rsidP="00C351BD">
            <w:pPr>
              <w:rPr>
                <w:b/>
                <w:sz w:val="20"/>
              </w:rPr>
            </w:pPr>
          </w:p>
        </w:tc>
        <w:tc>
          <w:tcPr>
            <w:tcW w:w="7949" w:type="dxa"/>
            <w:gridSpan w:val="8"/>
            <w:tcBorders>
              <w:left w:val="nil"/>
              <w:bottom w:val="nil"/>
              <w:right w:val="nil"/>
            </w:tcBorders>
          </w:tcPr>
          <w:p w14:paraId="40F28A42" w14:textId="77777777" w:rsidR="00C93AD2" w:rsidRDefault="00C93AD2" w:rsidP="00C351BD">
            <w:pPr>
              <w:rPr>
                <w:b/>
                <w:sz w:val="20"/>
              </w:rPr>
            </w:pPr>
          </w:p>
        </w:tc>
      </w:tr>
      <w:tr w:rsidR="00C93AD2" w14:paraId="3B7572DE" w14:textId="77777777" w:rsidTr="00C351BD">
        <w:trPr>
          <w:gridAfter w:val="4"/>
          <w:wAfter w:w="2103" w:type="dxa"/>
        </w:trPr>
        <w:tc>
          <w:tcPr>
            <w:tcW w:w="720" w:type="dxa"/>
            <w:tcBorders>
              <w:top w:val="nil"/>
              <w:left w:val="nil"/>
              <w:bottom w:val="nil"/>
              <w:right w:val="nil"/>
            </w:tcBorders>
          </w:tcPr>
          <w:p w14:paraId="55ECF0AF" w14:textId="77777777" w:rsidR="00C93AD2" w:rsidRDefault="00C93AD2" w:rsidP="00C351BD">
            <w:pPr>
              <w:rPr>
                <w:b/>
                <w:sz w:val="20"/>
              </w:rPr>
            </w:pPr>
            <w:r>
              <w:rPr>
                <w:b/>
                <w:sz w:val="20"/>
              </w:rPr>
              <w:t>D.</w:t>
            </w:r>
          </w:p>
        </w:tc>
        <w:tc>
          <w:tcPr>
            <w:tcW w:w="7949" w:type="dxa"/>
            <w:gridSpan w:val="7"/>
            <w:tcBorders>
              <w:top w:val="nil"/>
              <w:left w:val="nil"/>
              <w:bottom w:val="nil"/>
              <w:right w:val="nil"/>
            </w:tcBorders>
          </w:tcPr>
          <w:p w14:paraId="7DDA517F" w14:textId="77777777" w:rsidR="00C93AD2" w:rsidRDefault="00C93AD2" w:rsidP="00C351BD">
            <w:pPr>
              <w:rPr>
                <w:b/>
                <w:sz w:val="20"/>
              </w:rPr>
            </w:pPr>
            <w:r>
              <w:rPr>
                <w:b/>
                <w:sz w:val="20"/>
              </w:rPr>
              <w:t>TEST STEPS and EXPECTED RESULTS</w:t>
            </w:r>
          </w:p>
        </w:tc>
      </w:tr>
      <w:tr w:rsidR="00C93AD2" w14:paraId="344FB2A8" w14:textId="77777777" w:rsidTr="008434C0">
        <w:trPr>
          <w:gridAfter w:val="2"/>
          <w:wAfter w:w="15" w:type="dxa"/>
          <w:trHeight w:val="509"/>
        </w:trPr>
        <w:tc>
          <w:tcPr>
            <w:tcW w:w="720" w:type="dxa"/>
          </w:tcPr>
          <w:p w14:paraId="23C480B2" w14:textId="77777777" w:rsidR="00C93AD2" w:rsidRDefault="00C93AD2" w:rsidP="00C351BD">
            <w:pPr>
              <w:rPr>
                <w:b/>
                <w:sz w:val="20"/>
              </w:rPr>
            </w:pPr>
            <w:r>
              <w:rPr>
                <w:b/>
                <w:sz w:val="20"/>
              </w:rPr>
              <w:t>Row #</w:t>
            </w:r>
          </w:p>
        </w:tc>
        <w:tc>
          <w:tcPr>
            <w:tcW w:w="810" w:type="dxa"/>
            <w:tcBorders>
              <w:left w:val="nil"/>
            </w:tcBorders>
          </w:tcPr>
          <w:p w14:paraId="448A0288" w14:textId="77777777"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14:paraId="7D8FFB63" w14:textId="77777777" w:rsidR="00C93AD2" w:rsidRDefault="00C93AD2" w:rsidP="00C351BD">
            <w:pPr>
              <w:rPr>
                <w:b/>
                <w:sz w:val="20"/>
              </w:rPr>
            </w:pPr>
            <w:r>
              <w:rPr>
                <w:b/>
                <w:sz w:val="20"/>
              </w:rPr>
              <w:t>Test Step</w:t>
            </w:r>
          </w:p>
          <w:p w14:paraId="17ABF8F5" w14:textId="77777777" w:rsidR="00C93AD2" w:rsidRDefault="00C93AD2" w:rsidP="00C351BD">
            <w:pPr>
              <w:rPr>
                <w:b/>
                <w:sz w:val="20"/>
              </w:rPr>
            </w:pPr>
          </w:p>
        </w:tc>
        <w:tc>
          <w:tcPr>
            <w:tcW w:w="810" w:type="dxa"/>
            <w:gridSpan w:val="2"/>
          </w:tcPr>
          <w:p w14:paraId="3B7A8960" w14:textId="77777777"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14:paraId="66F4EE75" w14:textId="77777777" w:rsidR="00C93AD2" w:rsidRDefault="00C93AD2" w:rsidP="00C351BD">
            <w:pPr>
              <w:rPr>
                <w:b/>
                <w:sz w:val="20"/>
              </w:rPr>
            </w:pPr>
            <w:r>
              <w:rPr>
                <w:b/>
                <w:sz w:val="20"/>
              </w:rPr>
              <w:t>Expected Result</w:t>
            </w:r>
          </w:p>
          <w:p w14:paraId="5D6CDC63" w14:textId="77777777" w:rsidR="00C93AD2" w:rsidRDefault="00C93AD2" w:rsidP="00C351BD">
            <w:pPr>
              <w:rPr>
                <w:b/>
                <w:sz w:val="20"/>
              </w:rPr>
            </w:pPr>
          </w:p>
        </w:tc>
      </w:tr>
      <w:tr w:rsidR="00C93AD2" w14:paraId="3A882EF4" w14:textId="77777777" w:rsidTr="008434C0">
        <w:trPr>
          <w:gridAfter w:val="2"/>
          <w:wAfter w:w="15" w:type="dxa"/>
          <w:trHeight w:val="509"/>
        </w:trPr>
        <w:tc>
          <w:tcPr>
            <w:tcW w:w="720" w:type="dxa"/>
          </w:tcPr>
          <w:p w14:paraId="7085B810" w14:textId="77777777" w:rsidR="00C93AD2" w:rsidRPr="00055C8F" w:rsidRDefault="00C93AD2" w:rsidP="00C351BD">
            <w:pPr>
              <w:pStyle w:val="BodyText"/>
              <w:rPr>
                <w:sz w:val="20"/>
              </w:rPr>
            </w:pPr>
            <w:r w:rsidRPr="0008767E">
              <w:rPr>
                <w:sz w:val="20"/>
              </w:rPr>
              <w:t>1.</w:t>
            </w:r>
          </w:p>
        </w:tc>
        <w:tc>
          <w:tcPr>
            <w:tcW w:w="810" w:type="dxa"/>
            <w:tcBorders>
              <w:left w:val="nil"/>
            </w:tcBorders>
          </w:tcPr>
          <w:p w14:paraId="54F32044" w14:textId="77777777"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0E29C49F" w14:textId="77777777" w:rsidR="005F5EF1" w:rsidRDefault="00C93AD2" w:rsidP="001A0855">
            <w:pPr>
              <w:pStyle w:val="List"/>
              <w:ind w:left="0" w:firstLine="0"/>
              <w:rPr>
                <w:kern w:val="28"/>
              </w:rPr>
            </w:pPr>
            <w:r>
              <w:t xml:space="preserve">LSMS sends a message to NPAC with a </w:t>
            </w:r>
            <w:r w:rsidR="00913270">
              <w:t xml:space="preserve">Service Provider </w:t>
            </w:r>
            <w:r>
              <w:t>key</w:t>
            </w:r>
            <w:r w:rsidR="00E7133F">
              <w:t xml:space="preserve"> that is different </w:t>
            </w:r>
            <w:r w:rsidR="007F4EAB">
              <w:t>than</w:t>
            </w:r>
            <w:r w:rsidR="00E7133F">
              <w:t xml:space="preserve"> what is expected</w:t>
            </w:r>
            <w:r>
              <w:t>.</w:t>
            </w:r>
          </w:p>
        </w:tc>
        <w:tc>
          <w:tcPr>
            <w:tcW w:w="810" w:type="dxa"/>
            <w:gridSpan w:val="2"/>
          </w:tcPr>
          <w:p w14:paraId="7368BB29" w14:textId="77777777"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14:paraId="13E104F7" w14:textId="77777777" w:rsidR="00C93AD2" w:rsidRPr="003B6888" w:rsidRDefault="00C93AD2" w:rsidP="00C351BD">
            <w:pPr>
              <w:rPr>
                <w:sz w:val="20"/>
                <w:szCs w:val="20"/>
              </w:rPr>
            </w:pPr>
            <w:r w:rsidRPr="002C2723">
              <w:rPr>
                <w:sz w:val="20"/>
                <w:szCs w:val="20"/>
              </w:rPr>
              <w:t xml:space="preserve">NPAC synchronously </w:t>
            </w:r>
            <w:r>
              <w:rPr>
                <w:sz w:val="20"/>
                <w:szCs w:val="20"/>
              </w:rPr>
              <w:t xml:space="preserve">replies with an </w:t>
            </w:r>
            <w:proofErr w:type="spellStart"/>
            <w:r>
              <w:rPr>
                <w:sz w:val="20"/>
                <w:szCs w:val="20"/>
              </w:rPr>
              <w:t>access_denied</w:t>
            </w:r>
            <w:proofErr w:type="spellEnd"/>
            <w:r>
              <w:rPr>
                <w:sz w:val="20"/>
                <w:szCs w:val="20"/>
              </w:rPr>
              <w:t xml:space="preserve"> error. </w:t>
            </w:r>
          </w:p>
        </w:tc>
      </w:tr>
      <w:tr w:rsidR="00C93AD2" w14:paraId="3ED0D825" w14:textId="77777777" w:rsidTr="008434C0">
        <w:trPr>
          <w:gridAfter w:val="2"/>
          <w:wAfter w:w="15" w:type="dxa"/>
          <w:trHeight w:val="509"/>
        </w:trPr>
        <w:tc>
          <w:tcPr>
            <w:tcW w:w="720" w:type="dxa"/>
          </w:tcPr>
          <w:p w14:paraId="157E1B76" w14:textId="77777777" w:rsidR="00C93AD2" w:rsidRPr="00055C8F" w:rsidRDefault="00C93AD2" w:rsidP="00C351BD">
            <w:pPr>
              <w:pStyle w:val="BodyText"/>
              <w:rPr>
                <w:sz w:val="20"/>
              </w:rPr>
            </w:pPr>
            <w:r w:rsidRPr="0008767E">
              <w:rPr>
                <w:sz w:val="20"/>
              </w:rPr>
              <w:t>2.</w:t>
            </w:r>
          </w:p>
        </w:tc>
        <w:tc>
          <w:tcPr>
            <w:tcW w:w="810" w:type="dxa"/>
            <w:tcBorders>
              <w:left w:val="nil"/>
            </w:tcBorders>
          </w:tcPr>
          <w:p w14:paraId="21F04906" w14:textId="77777777"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14:paraId="1A2E25C7" w14:textId="77777777" w:rsidR="00C93AD2" w:rsidRPr="003C6319" w:rsidRDefault="00C93AD2">
            <w:pPr>
              <w:pStyle w:val="List"/>
              <w:ind w:left="0" w:firstLine="0"/>
            </w:pPr>
            <w:r>
              <w:t xml:space="preserve">NPAC Personnel </w:t>
            </w:r>
            <w:r w:rsidR="00913270">
              <w:t xml:space="preserve">corrects </w:t>
            </w:r>
            <w:r>
              <w:t>the Service Provider Key in NPAC System</w:t>
            </w:r>
            <w:r w:rsidR="00E7133F">
              <w:t xml:space="preserve"> to the expected value</w:t>
            </w:r>
            <w:r>
              <w:t>.</w:t>
            </w:r>
          </w:p>
        </w:tc>
        <w:tc>
          <w:tcPr>
            <w:tcW w:w="810" w:type="dxa"/>
            <w:gridSpan w:val="2"/>
          </w:tcPr>
          <w:p w14:paraId="776BF86A" w14:textId="77777777" w:rsidR="00C93AD2" w:rsidRPr="00055C8F" w:rsidRDefault="00C93AD2" w:rsidP="00C351BD">
            <w:pPr>
              <w:pStyle w:val="BodyText"/>
              <w:rPr>
                <w:sz w:val="20"/>
                <w:szCs w:val="20"/>
              </w:rPr>
            </w:pPr>
          </w:p>
        </w:tc>
        <w:tc>
          <w:tcPr>
            <w:tcW w:w="5267" w:type="dxa"/>
            <w:gridSpan w:val="4"/>
            <w:tcBorders>
              <w:left w:val="nil"/>
            </w:tcBorders>
          </w:tcPr>
          <w:p w14:paraId="0425F266" w14:textId="77777777" w:rsidR="00C93AD2" w:rsidRPr="002C2723" w:rsidRDefault="00C93AD2" w:rsidP="00C351BD">
            <w:pPr>
              <w:rPr>
                <w:sz w:val="20"/>
                <w:szCs w:val="20"/>
              </w:rPr>
            </w:pPr>
          </w:p>
        </w:tc>
      </w:tr>
      <w:tr w:rsidR="00C93AD2" w14:paraId="61EC3E12" w14:textId="77777777" w:rsidTr="008434C0">
        <w:trPr>
          <w:gridAfter w:val="2"/>
          <w:wAfter w:w="15" w:type="dxa"/>
          <w:trHeight w:val="509"/>
        </w:trPr>
        <w:tc>
          <w:tcPr>
            <w:tcW w:w="720" w:type="dxa"/>
          </w:tcPr>
          <w:p w14:paraId="6D00D9E8" w14:textId="77777777" w:rsidR="00C93AD2" w:rsidRPr="00055C8F" w:rsidRDefault="00C93AD2" w:rsidP="00C351BD">
            <w:pPr>
              <w:pStyle w:val="BodyText"/>
              <w:rPr>
                <w:sz w:val="20"/>
              </w:rPr>
            </w:pPr>
            <w:r w:rsidRPr="0008767E">
              <w:rPr>
                <w:sz w:val="20"/>
              </w:rPr>
              <w:t>3.</w:t>
            </w:r>
          </w:p>
        </w:tc>
        <w:tc>
          <w:tcPr>
            <w:tcW w:w="810" w:type="dxa"/>
            <w:tcBorders>
              <w:left w:val="nil"/>
            </w:tcBorders>
          </w:tcPr>
          <w:p w14:paraId="54B48AA6" w14:textId="77777777"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2D37D567" w14:textId="77777777" w:rsidR="00C93AD2" w:rsidRPr="00E8514A" w:rsidRDefault="00C93AD2" w:rsidP="00FF3AD9">
            <w:pPr>
              <w:pStyle w:val="List"/>
              <w:ind w:left="0" w:firstLine="0"/>
            </w:pPr>
            <w:r w:rsidRPr="003C6319">
              <w:t xml:space="preserve">The </w:t>
            </w:r>
            <w:r>
              <w:t>LSMS</w:t>
            </w:r>
            <w:r w:rsidRPr="003C6319">
              <w:t xml:space="preserve"> </w:t>
            </w:r>
            <w:r>
              <w:t xml:space="preserve">resends the same message. </w:t>
            </w:r>
          </w:p>
        </w:tc>
        <w:tc>
          <w:tcPr>
            <w:tcW w:w="810" w:type="dxa"/>
            <w:gridSpan w:val="2"/>
          </w:tcPr>
          <w:p w14:paraId="520294C0" w14:textId="77777777" w:rsidR="00C93AD2" w:rsidRPr="00055C8F" w:rsidRDefault="0027198A" w:rsidP="00C351BD">
            <w:pPr>
              <w:pStyle w:val="BodyText"/>
              <w:keepNext/>
              <w:keepLines/>
              <w:spacing w:before="120"/>
              <w:rPr>
                <w:sz w:val="20"/>
                <w:szCs w:val="20"/>
              </w:rPr>
            </w:pPr>
            <w:r w:rsidRPr="0008767E">
              <w:rPr>
                <w:sz w:val="20"/>
                <w:szCs w:val="20"/>
              </w:rPr>
              <w:t>NPAC</w:t>
            </w:r>
          </w:p>
        </w:tc>
        <w:tc>
          <w:tcPr>
            <w:tcW w:w="5267" w:type="dxa"/>
            <w:gridSpan w:val="4"/>
            <w:tcBorders>
              <w:left w:val="nil"/>
            </w:tcBorders>
          </w:tcPr>
          <w:p w14:paraId="48117CC4" w14:textId="77777777" w:rsidR="00C93AD2" w:rsidRPr="003A23A1" w:rsidRDefault="00C93AD2" w:rsidP="00C351BD">
            <w:pPr>
              <w:rPr>
                <w:sz w:val="20"/>
                <w:szCs w:val="20"/>
              </w:rPr>
            </w:pPr>
            <w:r>
              <w:rPr>
                <w:sz w:val="20"/>
                <w:szCs w:val="20"/>
              </w:rPr>
              <w:t>NPAC</w:t>
            </w:r>
            <w:r w:rsidRPr="002C2723">
              <w:rPr>
                <w:sz w:val="20"/>
                <w:szCs w:val="20"/>
              </w:rPr>
              <w:t xml:space="preserve"> acknowledge</w:t>
            </w:r>
            <w:r>
              <w:rPr>
                <w:sz w:val="20"/>
                <w:szCs w:val="20"/>
              </w:rPr>
              <w:t>s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with success.</w:t>
            </w:r>
          </w:p>
        </w:tc>
      </w:tr>
      <w:tr w:rsidR="00E74C98" w14:paraId="6871DC5C" w14:textId="77777777" w:rsidTr="005915C4">
        <w:trPr>
          <w:gridAfter w:val="1"/>
          <w:wAfter w:w="6" w:type="dxa"/>
        </w:trPr>
        <w:tc>
          <w:tcPr>
            <w:tcW w:w="720" w:type="dxa"/>
            <w:tcBorders>
              <w:top w:val="nil"/>
              <w:left w:val="nil"/>
              <w:bottom w:val="nil"/>
              <w:right w:val="nil"/>
            </w:tcBorders>
          </w:tcPr>
          <w:p w14:paraId="3F1634B2" w14:textId="77777777" w:rsidR="00E74C98" w:rsidRDefault="00E74C98" w:rsidP="005915C4">
            <w:pPr>
              <w:rPr>
                <w:b/>
                <w:sz w:val="20"/>
              </w:rPr>
            </w:pPr>
          </w:p>
        </w:tc>
        <w:tc>
          <w:tcPr>
            <w:tcW w:w="2097" w:type="dxa"/>
            <w:gridSpan w:val="2"/>
            <w:tcBorders>
              <w:left w:val="nil"/>
              <w:bottom w:val="nil"/>
              <w:right w:val="nil"/>
            </w:tcBorders>
          </w:tcPr>
          <w:p w14:paraId="51F069AE" w14:textId="77777777" w:rsidR="00E74C98" w:rsidRDefault="00E74C98" w:rsidP="005915C4">
            <w:pPr>
              <w:rPr>
                <w:b/>
                <w:sz w:val="20"/>
              </w:rPr>
            </w:pPr>
          </w:p>
        </w:tc>
        <w:tc>
          <w:tcPr>
            <w:tcW w:w="7949" w:type="dxa"/>
            <w:gridSpan w:val="8"/>
            <w:tcBorders>
              <w:left w:val="nil"/>
              <w:bottom w:val="nil"/>
              <w:right w:val="nil"/>
            </w:tcBorders>
          </w:tcPr>
          <w:p w14:paraId="0F1309F6" w14:textId="77777777" w:rsidR="00E74C98" w:rsidRDefault="00E74C98" w:rsidP="005915C4">
            <w:pPr>
              <w:rPr>
                <w:b/>
                <w:sz w:val="20"/>
              </w:rPr>
            </w:pPr>
          </w:p>
        </w:tc>
      </w:tr>
      <w:tr w:rsidR="00C93AD2" w14:paraId="4F6E6A75" w14:textId="77777777" w:rsidTr="00C351BD">
        <w:trPr>
          <w:gridAfter w:val="4"/>
          <w:wAfter w:w="2103" w:type="dxa"/>
        </w:trPr>
        <w:tc>
          <w:tcPr>
            <w:tcW w:w="720" w:type="dxa"/>
            <w:tcBorders>
              <w:top w:val="nil"/>
              <w:left w:val="nil"/>
              <w:bottom w:val="nil"/>
              <w:right w:val="nil"/>
            </w:tcBorders>
          </w:tcPr>
          <w:p w14:paraId="731FA5E3" w14:textId="77777777" w:rsidR="00C93AD2" w:rsidRDefault="00C93AD2" w:rsidP="00C351BD">
            <w:pPr>
              <w:rPr>
                <w:b/>
                <w:sz w:val="20"/>
              </w:rPr>
            </w:pPr>
            <w:r>
              <w:rPr>
                <w:b/>
                <w:sz w:val="20"/>
              </w:rPr>
              <w:t>E.</w:t>
            </w:r>
          </w:p>
        </w:tc>
        <w:tc>
          <w:tcPr>
            <w:tcW w:w="7949" w:type="dxa"/>
            <w:gridSpan w:val="7"/>
            <w:tcBorders>
              <w:top w:val="nil"/>
              <w:left w:val="nil"/>
              <w:bottom w:val="nil"/>
              <w:right w:val="nil"/>
            </w:tcBorders>
          </w:tcPr>
          <w:p w14:paraId="202BE7F5" w14:textId="77777777" w:rsidR="00C93AD2" w:rsidRDefault="00C93AD2" w:rsidP="00336175">
            <w:pPr>
              <w:rPr>
                <w:b/>
                <w:sz w:val="20"/>
              </w:rPr>
            </w:pPr>
            <w:r>
              <w:rPr>
                <w:b/>
                <w:sz w:val="20"/>
              </w:rPr>
              <w:t>Pass/Fail Analysis, NANC 372</w:t>
            </w:r>
            <w:r w:rsidRPr="00337D1B">
              <w:rPr>
                <w:b/>
                <w:sz w:val="20"/>
              </w:rPr>
              <w:t>-</w:t>
            </w:r>
            <w:r w:rsidR="00336175">
              <w:rPr>
                <w:b/>
                <w:sz w:val="20"/>
              </w:rPr>
              <w:t>XML-</w:t>
            </w:r>
            <w:r w:rsidRPr="00337D1B">
              <w:rPr>
                <w:b/>
                <w:sz w:val="20"/>
              </w:rPr>
              <w:t>MessageFlow-4</w:t>
            </w:r>
          </w:p>
        </w:tc>
      </w:tr>
      <w:tr w:rsidR="00C93AD2" w14:paraId="12982470" w14:textId="77777777" w:rsidTr="00C351BD">
        <w:trPr>
          <w:gridAfter w:val="2"/>
          <w:wAfter w:w="15" w:type="dxa"/>
          <w:cantSplit/>
          <w:trHeight w:val="509"/>
        </w:trPr>
        <w:tc>
          <w:tcPr>
            <w:tcW w:w="720" w:type="dxa"/>
          </w:tcPr>
          <w:p w14:paraId="59F6FD25" w14:textId="77777777" w:rsidR="00C93AD2" w:rsidRPr="00055C8F" w:rsidRDefault="00C93AD2" w:rsidP="00C351BD">
            <w:pPr>
              <w:pStyle w:val="BodyText"/>
              <w:rPr>
                <w:sz w:val="20"/>
              </w:rPr>
            </w:pPr>
            <w:r w:rsidRPr="0008767E">
              <w:rPr>
                <w:sz w:val="20"/>
              </w:rPr>
              <w:t>Pass</w:t>
            </w:r>
          </w:p>
        </w:tc>
        <w:tc>
          <w:tcPr>
            <w:tcW w:w="810" w:type="dxa"/>
            <w:tcBorders>
              <w:left w:val="nil"/>
            </w:tcBorders>
          </w:tcPr>
          <w:p w14:paraId="735A4AD5" w14:textId="77777777" w:rsidR="00C93AD2" w:rsidRPr="00055C8F" w:rsidRDefault="00C93AD2" w:rsidP="00C351BD">
            <w:pPr>
              <w:pStyle w:val="BodyText"/>
              <w:rPr>
                <w:sz w:val="20"/>
              </w:rPr>
            </w:pPr>
            <w:r w:rsidRPr="0008767E">
              <w:rPr>
                <w:sz w:val="20"/>
              </w:rPr>
              <w:t>Fail</w:t>
            </w:r>
          </w:p>
        </w:tc>
        <w:tc>
          <w:tcPr>
            <w:tcW w:w="9227" w:type="dxa"/>
            <w:gridSpan w:val="8"/>
            <w:tcBorders>
              <w:left w:val="nil"/>
            </w:tcBorders>
          </w:tcPr>
          <w:p w14:paraId="69F5B7C6" w14:textId="77777777" w:rsidR="00C93AD2" w:rsidRPr="00055C8F" w:rsidRDefault="00C93AD2" w:rsidP="00C351BD">
            <w:pPr>
              <w:pStyle w:val="BodyText"/>
              <w:rPr>
                <w:sz w:val="20"/>
              </w:rPr>
            </w:pPr>
            <w:r w:rsidRPr="0008767E">
              <w:rPr>
                <w:sz w:val="20"/>
              </w:rPr>
              <w:t>NPAC personnel performed the test case as written.</w:t>
            </w:r>
          </w:p>
        </w:tc>
      </w:tr>
      <w:tr w:rsidR="00C93AD2" w14:paraId="3CEF860B" w14:textId="77777777" w:rsidTr="00C351BD">
        <w:trPr>
          <w:gridAfter w:val="2"/>
          <w:wAfter w:w="15" w:type="dxa"/>
          <w:cantSplit/>
          <w:trHeight w:val="509"/>
        </w:trPr>
        <w:tc>
          <w:tcPr>
            <w:tcW w:w="720" w:type="dxa"/>
          </w:tcPr>
          <w:p w14:paraId="71BA99AD" w14:textId="77777777" w:rsidR="00C93AD2" w:rsidRPr="00055C8F" w:rsidRDefault="00C93AD2" w:rsidP="00C351BD">
            <w:pPr>
              <w:pStyle w:val="BodyText"/>
              <w:rPr>
                <w:sz w:val="20"/>
              </w:rPr>
            </w:pPr>
            <w:r w:rsidRPr="0008767E">
              <w:rPr>
                <w:sz w:val="20"/>
              </w:rPr>
              <w:t>Pass</w:t>
            </w:r>
          </w:p>
        </w:tc>
        <w:tc>
          <w:tcPr>
            <w:tcW w:w="810" w:type="dxa"/>
            <w:tcBorders>
              <w:left w:val="nil"/>
            </w:tcBorders>
          </w:tcPr>
          <w:p w14:paraId="1EA67C82" w14:textId="77777777" w:rsidR="00C93AD2" w:rsidRPr="00055C8F" w:rsidRDefault="00C93AD2" w:rsidP="00C351BD">
            <w:pPr>
              <w:pStyle w:val="BodyText"/>
              <w:rPr>
                <w:sz w:val="20"/>
              </w:rPr>
            </w:pPr>
            <w:r w:rsidRPr="0008767E">
              <w:rPr>
                <w:sz w:val="20"/>
              </w:rPr>
              <w:t>Fail</w:t>
            </w:r>
          </w:p>
        </w:tc>
        <w:tc>
          <w:tcPr>
            <w:tcW w:w="9227" w:type="dxa"/>
            <w:gridSpan w:val="8"/>
            <w:tcBorders>
              <w:left w:val="nil"/>
            </w:tcBorders>
          </w:tcPr>
          <w:p w14:paraId="74034809" w14:textId="77777777" w:rsidR="00C93AD2" w:rsidRPr="00055C8F" w:rsidRDefault="00C93AD2" w:rsidP="00820EB8">
            <w:pPr>
              <w:pStyle w:val="BodyText"/>
              <w:rPr>
                <w:sz w:val="20"/>
              </w:rPr>
            </w:pPr>
            <w:r w:rsidRPr="0008767E">
              <w:rPr>
                <w:sz w:val="20"/>
              </w:rPr>
              <w:t>Service Provider personnel performed the test case as written</w:t>
            </w:r>
            <w:r w:rsidR="00FF3AD9" w:rsidRPr="0008767E">
              <w:rPr>
                <w:sz w:val="20"/>
              </w:rPr>
              <w:t>.</w:t>
            </w:r>
          </w:p>
        </w:tc>
      </w:tr>
    </w:tbl>
    <w:p w14:paraId="4BF628BD" w14:textId="77777777" w:rsidR="00C93AD2" w:rsidRDefault="00C93AD2" w:rsidP="00C93AD2"/>
    <w:p w14:paraId="3D85C535" w14:textId="77777777" w:rsidR="005A06DE" w:rsidRDefault="00FF3AD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710B8" w14:paraId="3C37C67C" w14:textId="77777777" w:rsidTr="00837FB1">
        <w:trPr>
          <w:gridAfter w:val="1"/>
          <w:wAfter w:w="6" w:type="dxa"/>
        </w:trPr>
        <w:tc>
          <w:tcPr>
            <w:tcW w:w="720" w:type="dxa"/>
            <w:tcBorders>
              <w:top w:val="nil"/>
              <w:left w:val="nil"/>
              <w:bottom w:val="nil"/>
              <w:right w:val="nil"/>
            </w:tcBorders>
          </w:tcPr>
          <w:p w14:paraId="4FEB6755" w14:textId="77777777" w:rsidR="00E710B8" w:rsidRDefault="00E710B8" w:rsidP="00837FB1">
            <w:pPr>
              <w:rPr>
                <w:b/>
                <w:sz w:val="20"/>
              </w:rPr>
            </w:pPr>
            <w:r>
              <w:rPr>
                <w:b/>
                <w:sz w:val="20"/>
              </w:rPr>
              <w:lastRenderedPageBreak/>
              <w:t>A.</w:t>
            </w:r>
          </w:p>
        </w:tc>
        <w:tc>
          <w:tcPr>
            <w:tcW w:w="2097" w:type="dxa"/>
            <w:gridSpan w:val="2"/>
            <w:tcBorders>
              <w:top w:val="nil"/>
              <w:left w:val="nil"/>
              <w:bottom w:val="single" w:sz="6" w:space="0" w:color="auto"/>
              <w:right w:val="nil"/>
            </w:tcBorders>
          </w:tcPr>
          <w:p w14:paraId="14E802FF" w14:textId="77777777" w:rsidR="00E710B8" w:rsidRDefault="00E710B8" w:rsidP="00837FB1">
            <w:pPr>
              <w:rPr>
                <w:b/>
                <w:sz w:val="20"/>
              </w:rPr>
            </w:pPr>
            <w:r>
              <w:rPr>
                <w:b/>
                <w:sz w:val="20"/>
              </w:rPr>
              <w:t>TEST IDENTITY</w:t>
            </w:r>
          </w:p>
        </w:tc>
        <w:tc>
          <w:tcPr>
            <w:tcW w:w="7949" w:type="dxa"/>
            <w:gridSpan w:val="8"/>
            <w:tcBorders>
              <w:top w:val="nil"/>
              <w:left w:val="nil"/>
              <w:right w:val="nil"/>
            </w:tcBorders>
          </w:tcPr>
          <w:p w14:paraId="23C79F52" w14:textId="77777777" w:rsidR="00E710B8" w:rsidRDefault="00E710B8" w:rsidP="00837FB1">
            <w:pPr>
              <w:rPr>
                <w:b/>
                <w:sz w:val="20"/>
              </w:rPr>
            </w:pPr>
          </w:p>
        </w:tc>
      </w:tr>
      <w:tr w:rsidR="00E710B8" w14:paraId="5AECFF9A" w14:textId="77777777" w:rsidTr="00837FB1">
        <w:trPr>
          <w:cantSplit/>
          <w:trHeight w:val="120"/>
        </w:trPr>
        <w:tc>
          <w:tcPr>
            <w:tcW w:w="720" w:type="dxa"/>
            <w:vMerge w:val="restart"/>
            <w:tcBorders>
              <w:top w:val="nil"/>
              <w:left w:val="nil"/>
              <w:bottom w:val="nil"/>
              <w:right w:val="single" w:sz="6" w:space="0" w:color="auto"/>
            </w:tcBorders>
          </w:tcPr>
          <w:p w14:paraId="42C657A4" w14:textId="77777777" w:rsidR="00E710B8" w:rsidRDefault="00E710B8" w:rsidP="00837FB1">
            <w:pPr>
              <w:rPr>
                <w:b/>
                <w:sz w:val="20"/>
              </w:rPr>
            </w:pPr>
          </w:p>
        </w:tc>
        <w:tc>
          <w:tcPr>
            <w:tcW w:w="2097" w:type="dxa"/>
            <w:gridSpan w:val="2"/>
            <w:vMerge w:val="restart"/>
            <w:tcBorders>
              <w:left w:val="single" w:sz="6" w:space="0" w:color="auto"/>
            </w:tcBorders>
          </w:tcPr>
          <w:p w14:paraId="4E1D0B30" w14:textId="77777777" w:rsidR="00E710B8" w:rsidRDefault="00E710B8" w:rsidP="00837FB1">
            <w:pPr>
              <w:rPr>
                <w:b/>
                <w:sz w:val="20"/>
              </w:rPr>
            </w:pPr>
            <w:r>
              <w:rPr>
                <w:b/>
                <w:sz w:val="20"/>
              </w:rPr>
              <w:t>Test Case Number:</w:t>
            </w:r>
          </w:p>
        </w:tc>
        <w:tc>
          <w:tcPr>
            <w:tcW w:w="2083" w:type="dxa"/>
            <w:gridSpan w:val="2"/>
            <w:vMerge w:val="restart"/>
            <w:tcBorders>
              <w:left w:val="nil"/>
            </w:tcBorders>
          </w:tcPr>
          <w:p w14:paraId="4B431DC2" w14:textId="77777777" w:rsidR="00E710B8" w:rsidRPr="00E710B8" w:rsidRDefault="00E710B8" w:rsidP="00A35AF9">
            <w:pPr>
              <w:rPr>
                <w:b/>
                <w:sz w:val="20"/>
                <w:szCs w:val="20"/>
              </w:rPr>
            </w:pPr>
            <w:r w:rsidRPr="00E710B8">
              <w:rPr>
                <w:b/>
                <w:sz w:val="20"/>
                <w:szCs w:val="20"/>
              </w:rPr>
              <w:t>NANC 372-XML-MessageFlow-</w:t>
            </w:r>
            <w:r w:rsidR="00A35AF9">
              <w:rPr>
                <w:b/>
                <w:sz w:val="20"/>
                <w:szCs w:val="20"/>
              </w:rPr>
              <w:t>5</w:t>
            </w:r>
          </w:p>
        </w:tc>
        <w:tc>
          <w:tcPr>
            <w:tcW w:w="1955" w:type="dxa"/>
            <w:gridSpan w:val="2"/>
            <w:vMerge w:val="restart"/>
          </w:tcPr>
          <w:p w14:paraId="68D975D7" w14:textId="77777777" w:rsidR="00E710B8" w:rsidRDefault="00E710B8" w:rsidP="00837FB1">
            <w:pPr>
              <w:pStyle w:val="TOC1"/>
              <w:spacing w:before="0"/>
              <w:rPr>
                <w:i w:val="0"/>
                <w:caps/>
                <w:sz w:val="20"/>
              </w:rPr>
            </w:pPr>
            <w:r>
              <w:rPr>
                <w:i w:val="0"/>
                <w:sz w:val="20"/>
              </w:rPr>
              <w:t>SUT Priority:</w:t>
            </w:r>
          </w:p>
        </w:tc>
        <w:tc>
          <w:tcPr>
            <w:tcW w:w="1958" w:type="dxa"/>
            <w:gridSpan w:val="2"/>
            <w:tcBorders>
              <w:left w:val="nil"/>
            </w:tcBorders>
          </w:tcPr>
          <w:p w14:paraId="798A9530" w14:textId="77777777" w:rsidR="00E710B8" w:rsidRDefault="00E710B8" w:rsidP="00837FB1">
            <w:pPr>
              <w:rPr>
                <w:sz w:val="20"/>
              </w:rPr>
            </w:pPr>
            <w:r>
              <w:rPr>
                <w:b/>
                <w:sz w:val="20"/>
              </w:rPr>
              <w:t xml:space="preserve">CMIP SOA </w:t>
            </w:r>
          </w:p>
        </w:tc>
        <w:tc>
          <w:tcPr>
            <w:tcW w:w="1959" w:type="dxa"/>
            <w:gridSpan w:val="3"/>
            <w:tcBorders>
              <w:left w:val="nil"/>
            </w:tcBorders>
          </w:tcPr>
          <w:p w14:paraId="548A5BB5" w14:textId="77777777" w:rsidR="00E710B8" w:rsidRDefault="00234400" w:rsidP="00837FB1">
            <w:r>
              <w:rPr>
                <w:sz w:val="20"/>
              </w:rPr>
              <w:t>N/A</w:t>
            </w:r>
          </w:p>
        </w:tc>
      </w:tr>
      <w:tr w:rsidR="00E710B8" w14:paraId="57F624FE" w14:textId="77777777" w:rsidTr="00837FB1">
        <w:trPr>
          <w:cantSplit/>
          <w:trHeight w:val="20"/>
        </w:trPr>
        <w:tc>
          <w:tcPr>
            <w:tcW w:w="720" w:type="dxa"/>
            <w:vMerge/>
            <w:tcBorders>
              <w:top w:val="nil"/>
              <w:left w:val="nil"/>
              <w:bottom w:val="nil"/>
              <w:right w:val="single" w:sz="6" w:space="0" w:color="auto"/>
            </w:tcBorders>
          </w:tcPr>
          <w:p w14:paraId="51169069" w14:textId="77777777" w:rsidR="00E710B8" w:rsidRDefault="00E710B8" w:rsidP="00837FB1">
            <w:pPr>
              <w:rPr>
                <w:b/>
                <w:sz w:val="20"/>
              </w:rPr>
            </w:pPr>
          </w:p>
        </w:tc>
        <w:tc>
          <w:tcPr>
            <w:tcW w:w="2097" w:type="dxa"/>
            <w:gridSpan w:val="2"/>
            <w:vMerge/>
            <w:tcBorders>
              <w:left w:val="single" w:sz="6" w:space="0" w:color="auto"/>
            </w:tcBorders>
          </w:tcPr>
          <w:p w14:paraId="69AEE156" w14:textId="77777777" w:rsidR="00E710B8" w:rsidRDefault="00E710B8" w:rsidP="00837FB1">
            <w:pPr>
              <w:rPr>
                <w:b/>
                <w:sz w:val="20"/>
              </w:rPr>
            </w:pPr>
          </w:p>
        </w:tc>
        <w:tc>
          <w:tcPr>
            <w:tcW w:w="2083" w:type="dxa"/>
            <w:gridSpan w:val="2"/>
            <w:vMerge/>
            <w:tcBorders>
              <w:left w:val="nil"/>
            </w:tcBorders>
          </w:tcPr>
          <w:p w14:paraId="75078E3C" w14:textId="77777777" w:rsidR="00E710B8" w:rsidRDefault="00E710B8" w:rsidP="00837FB1">
            <w:pPr>
              <w:rPr>
                <w:b/>
                <w:sz w:val="20"/>
              </w:rPr>
            </w:pPr>
          </w:p>
        </w:tc>
        <w:tc>
          <w:tcPr>
            <w:tcW w:w="1955" w:type="dxa"/>
            <w:gridSpan w:val="2"/>
            <w:vMerge/>
          </w:tcPr>
          <w:p w14:paraId="3DE88683" w14:textId="77777777" w:rsidR="00E710B8" w:rsidRDefault="00E710B8" w:rsidP="00837FB1">
            <w:pPr>
              <w:pStyle w:val="TOC1"/>
              <w:spacing w:before="0"/>
              <w:rPr>
                <w:i w:val="0"/>
                <w:sz w:val="20"/>
              </w:rPr>
            </w:pPr>
          </w:p>
        </w:tc>
        <w:tc>
          <w:tcPr>
            <w:tcW w:w="1958" w:type="dxa"/>
            <w:gridSpan w:val="2"/>
            <w:tcBorders>
              <w:left w:val="nil"/>
            </w:tcBorders>
          </w:tcPr>
          <w:p w14:paraId="1C7D2D07" w14:textId="77777777" w:rsidR="00E710B8" w:rsidRDefault="00E710B8" w:rsidP="00837FB1">
            <w:pPr>
              <w:rPr>
                <w:b/>
                <w:bCs/>
                <w:sz w:val="20"/>
              </w:rPr>
            </w:pPr>
            <w:r>
              <w:rPr>
                <w:b/>
                <w:bCs/>
                <w:sz w:val="20"/>
              </w:rPr>
              <w:t>CMIP LSMS</w:t>
            </w:r>
          </w:p>
        </w:tc>
        <w:tc>
          <w:tcPr>
            <w:tcW w:w="1959" w:type="dxa"/>
            <w:gridSpan w:val="3"/>
            <w:tcBorders>
              <w:left w:val="nil"/>
            </w:tcBorders>
          </w:tcPr>
          <w:p w14:paraId="09352C6E" w14:textId="77777777" w:rsidR="00E710B8" w:rsidRDefault="00234400" w:rsidP="00837FB1">
            <w:r>
              <w:rPr>
                <w:sz w:val="20"/>
              </w:rPr>
              <w:t>N/A</w:t>
            </w:r>
          </w:p>
        </w:tc>
      </w:tr>
      <w:tr w:rsidR="00E710B8" w14:paraId="79453634" w14:textId="77777777" w:rsidTr="00837FB1">
        <w:trPr>
          <w:cantSplit/>
          <w:trHeight w:val="170"/>
        </w:trPr>
        <w:tc>
          <w:tcPr>
            <w:tcW w:w="720" w:type="dxa"/>
            <w:tcBorders>
              <w:top w:val="nil"/>
              <w:left w:val="nil"/>
              <w:bottom w:val="nil"/>
              <w:right w:val="single" w:sz="6" w:space="0" w:color="auto"/>
            </w:tcBorders>
          </w:tcPr>
          <w:p w14:paraId="18F6047C" w14:textId="77777777" w:rsidR="00E710B8" w:rsidRDefault="00E710B8" w:rsidP="00837FB1">
            <w:pPr>
              <w:rPr>
                <w:b/>
                <w:sz w:val="20"/>
              </w:rPr>
            </w:pPr>
          </w:p>
        </w:tc>
        <w:tc>
          <w:tcPr>
            <w:tcW w:w="2097" w:type="dxa"/>
            <w:gridSpan w:val="2"/>
            <w:vMerge/>
            <w:tcBorders>
              <w:left w:val="single" w:sz="6" w:space="0" w:color="auto"/>
            </w:tcBorders>
          </w:tcPr>
          <w:p w14:paraId="3116C537" w14:textId="77777777" w:rsidR="00E710B8" w:rsidRDefault="00E710B8" w:rsidP="00837FB1">
            <w:pPr>
              <w:rPr>
                <w:b/>
                <w:sz w:val="20"/>
              </w:rPr>
            </w:pPr>
          </w:p>
        </w:tc>
        <w:tc>
          <w:tcPr>
            <w:tcW w:w="2083" w:type="dxa"/>
            <w:gridSpan w:val="2"/>
            <w:vMerge/>
            <w:tcBorders>
              <w:left w:val="nil"/>
            </w:tcBorders>
          </w:tcPr>
          <w:p w14:paraId="5198A359" w14:textId="77777777" w:rsidR="00E710B8" w:rsidRDefault="00E710B8" w:rsidP="00837FB1">
            <w:pPr>
              <w:rPr>
                <w:b/>
                <w:sz w:val="20"/>
              </w:rPr>
            </w:pPr>
          </w:p>
        </w:tc>
        <w:tc>
          <w:tcPr>
            <w:tcW w:w="1955" w:type="dxa"/>
            <w:gridSpan w:val="2"/>
            <w:vMerge/>
          </w:tcPr>
          <w:p w14:paraId="67BF7B66" w14:textId="77777777" w:rsidR="00E710B8" w:rsidRDefault="00E710B8" w:rsidP="00837FB1">
            <w:pPr>
              <w:pStyle w:val="TOC1"/>
              <w:spacing w:before="0"/>
              <w:rPr>
                <w:i w:val="0"/>
                <w:sz w:val="20"/>
              </w:rPr>
            </w:pPr>
          </w:p>
        </w:tc>
        <w:tc>
          <w:tcPr>
            <w:tcW w:w="1958" w:type="dxa"/>
            <w:gridSpan w:val="2"/>
            <w:tcBorders>
              <w:left w:val="nil"/>
            </w:tcBorders>
          </w:tcPr>
          <w:p w14:paraId="37EDF1BD" w14:textId="77777777" w:rsidR="00E710B8" w:rsidRDefault="00E710B8" w:rsidP="00837FB1">
            <w:pPr>
              <w:rPr>
                <w:b/>
                <w:bCs/>
                <w:sz w:val="20"/>
              </w:rPr>
            </w:pPr>
            <w:r>
              <w:rPr>
                <w:b/>
                <w:bCs/>
                <w:sz w:val="20"/>
              </w:rPr>
              <w:t>XML SOA</w:t>
            </w:r>
          </w:p>
        </w:tc>
        <w:tc>
          <w:tcPr>
            <w:tcW w:w="1959" w:type="dxa"/>
            <w:gridSpan w:val="3"/>
            <w:tcBorders>
              <w:left w:val="nil"/>
            </w:tcBorders>
          </w:tcPr>
          <w:p w14:paraId="3E5FB8E6" w14:textId="77777777" w:rsidR="00E710B8" w:rsidRDefault="00234400" w:rsidP="00837FB1">
            <w:r>
              <w:rPr>
                <w:sz w:val="20"/>
              </w:rPr>
              <w:t>Required</w:t>
            </w:r>
          </w:p>
        </w:tc>
      </w:tr>
      <w:tr w:rsidR="00E710B8" w14:paraId="766259D1" w14:textId="77777777" w:rsidTr="00837FB1">
        <w:trPr>
          <w:cantSplit/>
          <w:trHeight w:val="170"/>
        </w:trPr>
        <w:tc>
          <w:tcPr>
            <w:tcW w:w="720" w:type="dxa"/>
            <w:tcBorders>
              <w:top w:val="nil"/>
              <w:left w:val="nil"/>
              <w:bottom w:val="nil"/>
            </w:tcBorders>
          </w:tcPr>
          <w:p w14:paraId="6F3D633F" w14:textId="77777777" w:rsidR="00E710B8" w:rsidRDefault="00E710B8" w:rsidP="00837FB1">
            <w:pPr>
              <w:rPr>
                <w:b/>
                <w:sz w:val="20"/>
              </w:rPr>
            </w:pPr>
          </w:p>
        </w:tc>
        <w:tc>
          <w:tcPr>
            <w:tcW w:w="2097" w:type="dxa"/>
            <w:gridSpan w:val="2"/>
            <w:vMerge/>
            <w:tcBorders>
              <w:left w:val="nil"/>
            </w:tcBorders>
          </w:tcPr>
          <w:p w14:paraId="2115598E" w14:textId="77777777" w:rsidR="00E710B8" w:rsidRDefault="00E710B8" w:rsidP="00837FB1">
            <w:pPr>
              <w:rPr>
                <w:b/>
                <w:sz w:val="20"/>
              </w:rPr>
            </w:pPr>
          </w:p>
        </w:tc>
        <w:tc>
          <w:tcPr>
            <w:tcW w:w="2083" w:type="dxa"/>
            <w:gridSpan w:val="2"/>
            <w:vMerge/>
            <w:tcBorders>
              <w:left w:val="nil"/>
            </w:tcBorders>
          </w:tcPr>
          <w:p w14:paraId="4B196531" w14:textId="77777777" w:rsidR="00E710B8" w:rsidRDefault="00E710B8" w:rsidP="00837FB1">
            <w:pPr>
              <w:rPr>
                <w:b/>
                <w:sz w:val="20"/>
              </w:rPr>
            </w:pPr>
          </w:p>
        </w:tc>
        <w:tc>
          <w:tcPr>
            <w:tcW w:w="1955" w:type="dxa"/>
            <w:gridSpan w:val="2"/>
            <w:vMerge/>
          </w:tcPr>
          <w:p w14:paraId="284BE304" w14:textId="77777777" w:rsidR="00E710B8" w:rsidRDefault="00E710B8" w:rsidP="00837FB1">
            <w:pPr>
              <w:pStyle w:val="TOC1"/>
              <w:spacing w:before="0"/>
              <w:rPr>
                <w:i w:val="0"/>
                <w:sz w:val="20"/>
              </w:rPr>
            </w:pPr>
          </w:p>
        </w:tc>
        <w:tc>
          <w:tcPr>
            <w:tcW w:w="1958" w:type="dxa"/>
            <w:gridSpan w:val="2"/>
            <w:tcBorders>
              <w:left w:val="nil"/>
            </w:tcBorders>
          </w:tcPr>
          <w:p w14:paraId="0250DE9C" w14:textId="77777777" w:rsidR="00E710B8" w:rsidRDefault="00E710B8" w:rsidP="00837FB1">
            <w:pPr>
              <w:rPr>
                <w:b/>
                <w:bCs/>
                <w:sz w:val="20"/>
              </w:rPr>
            </w:pPr>
            <w:r>
              <w:rPr>
                <w:b/>
                <w:bCs/>
                <w:sz w:val="20"/>
              </w:rPr>
              <w:t>XML LSMS</w:t>
            </w:r>
          </w:p>
        </w:tc>
        <w:tc>
          <w:tcPr>
            <w:tcW w:w="1959" w:type="dxa"/>
            <w:gridSpan w:val="3"/>
            <w:tcBorders>
              <w:left w:val="nil"/>
            </w:tcBorders>
          </w:tcPr>
          <w:p w14:paraId="7378A517" w14:textId="77777777" w:rsidR="00E710B8" w:rsidRDefault="00913270" w:rsidP="00837FB1">
            <w:r>
              <w:rPr>
                <w:sz w:val="20"/>
              </w:rPr>
              <w:t>N/A</w:t>
            </w:r>
          </w:p>
        </w:tc>
      </w:tr>
      <w:tr w:rsidR="00E710B8" w14:paraId="35C9E914" w14:textId="77777777" w:rsidTr="00837FB1">
        <w:trPr>
          <w:gridAfter w:val="1"/>
          <w:wAfter w:w="6" w:type="dxa"/>
          <w:trHeight w:val="509"/>
        </w:trPr>
        <w:tc>
          <w:tcPr>
            <w:tcW w:w="720" w:type="dxa"/>
            <w:tcBorders>
              <w:top w:val="nil"/>
              <w:left w:val="nil"/>
              <w:bottom w:val="nil"/>
            </w:tcBorders>
          </w:tcPr>
          <w:p w14:paraId="361C9E70" w14:textId="77777777" w:rsidR="00E710B8" w:rsidRDefault="00E710B8" w:rsidP="00837FB1">
            <w:pPr>
              <w:rPr>
                <w:b/>
                <w:sz w:val="20"/>
              </w:rPr>
            </w:pPr>
          </w:p>
        </w:tc>
        <w:tc>
          <w:tcPr>
            <w:tcW w:w="2097" w:type="dxa"/>
            <w:gridSpan w:val="2"/>
            <w:tcBorders>
              <w:left w:val="nil"/>
            </w:tcBorders>
          </w:tcPr>
          <w:p w14:paraId="02F6FDBE" w14:textId="77777777" w:rsidR="00E710B8" w:rsidRDefault="00E710B8" w:rsidP="00837FB1">
            <w:pPr>
              <w:rPr>
                <w:b/>
                <w:sz w:val="20"/>
              </w:rPr>
            </w:pPr>
            <w:r>
              <w:rPr>
                <w:b/>
                <w:sz w:val="20"/>
              </w:rPr>
              <w:t>Objective:</w:t>
            </w:r>
          </w:p>
          <w:p w14:paraId="58710756" w14:textId="77777777" w:rsidR="00E710B8" w:rsidRDefault="00E710B8" w:rsidP="00837FB1">
            <w:pPr>
              <w:rPr>
                <w:b/>
                <w:sz w:val="20"/>
              </w:rPr>
            </w:pPr>
          </w:p>
        </w:tc>
        <w:tc>
          <w:tcPr>
            <w:tcW w:w="7949" w:type="dxa"/>
            <w:gridSpan w:val="8"/>
            <w:tcBorders>
              <w:left w:val="nil"/>
            </w:tcBorders>
          </w:tcPr>
          <w:p w14:paraId="0333599F" w14:textId="77777777" w:rsidR="00E710B8" w:rsidRPr="00055C8F" w:rsidRDefault="00E710B8" w:rsidP="00837FB1">
            <w:pPr>
              <w:pStyle w:val="BodyText"/>
              <w:rPr>
                <w:sz w:val="20"/>
              </w:rPr>
            </w:pPr>
            <w:r w:rsidRPr="0008767E">
              <w:rPr>
                <w:sz w:val="20"/>
              </w:rPr>
              <w:t xml:space="preserve">Tests SOA’s ability to retry a message </w:t>
            </w:r>
            <w:r w:rsidR="00837FB1" w:rsidRPr="0008767E">
              <w:rPr>
                <w:sz w:val="20"/>
              </w:rPr>
              <w:t xml:space="preserve">to which the NPAC </w:t>
            </w:r>
            <w:r w:rsidRPr="0008767E">
              <w:rPr>
                <w:sz w:val="20"/>
              </w:rPr>
              <w:t>never asynchronously replied.</w:t>
            </w:r>
          </w:p>
          <w:p w14:paraId="6401D80A" w14:textId="77777777" w:rsidR="00E710B8" w:rsidRPr="00E710B8" w:rsidRDefault="00E710B8" w:rsidP="0053603B">
            <w:pPr>
              <w:spacing w:after="120" w:line="276" w:lineRule="auto"/>
              <w:contextualSpacing/>
              <w:rPr>
                <w:sz w:val="20"/>
                <w:szCs w:val="20"/>
              </w:rPr>
            </w:pPr>
            <w:r w:rsidRPr="00B27B04">
              <w:rPr>
                <w:sz w:val="20"/>
                <w:szCs w:val="20"/>
              </w:rPr>
              <w:t>SOA sends a message to NPAC. NPAC synchronously replies</w:t>
            </w:r>
            <w:r>
              <w:rPr>
                <w:sz w:val="20"/>
                <w:szCs w:val="20"/>
              </w:rPr>
              <w:t xml:space="preserve"> with success but never sends a</w:t>
            </w:r>
            <w:r w:rsidRPr="00B27B04">
              <w:rPr>
                <w:sz w:val="20"/>
                <w:szCs w:val="20"/>
              </w:rPr>
              <w:t xml:space="preserve">sync reply. SOA retries the same message. </w:t>
            </w:r>
          </w:p>
        </w:tc>
      </w:tr>
      <w:tr w:rsidR="00E710B8" w14:paraId="1D6D311E" w14:textId="77777777" w:rsidTr="00837FB1">
        <w:trPr>
          <w:gridAfter w:val="1"/>
          <w:wAfter w:w="6" w:type="dxa"/>
        </w:trPr>
        <w:tc>
          <w:tcPr>
            <w:tcW w:w="720" w:type="dxa"/>
            <w:tcBorders>
              <w:top w:val="nil"/>
              <w:left w:val="nil"/>
              <w:bottom w:val="nil"/>
              <w:right w:val="nil"/>
            </w:tcBorders>
          </w:tcPr>
          <w:p w14:paraId="1DFF6EE6" w14:textId="77777777" w:rsidR="00E710B8" w:rsidRDefault="00E710B8" w:rsidP="00837FB1">
            <w:pPr>
              <w:rPr>
                <w:b/>
                <w:sz w:val="20"/>
              </w:rPr>
            </w:pPr>
          </w:p>
        </w:tc>
        <w:tc>
          <w:tcPr>
            <w:tcW w:w="2097" w:type="dxa"/>
            <w:gridSpan w:val="2"/>
            <w:tcBorders>
              <w:top w:val="nil"/>
              <w:left w:val="nil"/>
              <w:bottom w:val="nil"/>
              <w:right w:val="nil"/>
            </w:tcBorders>
          </w:tcPr>
          <w:p w14:paraId="6B4E1DBB" w14:textId="77777777" w:rsidR="00E710B8" w:rsidRDefault="00E710B8" w:rsidP="00837FB1">
            <w:pPr>
              <w:rPr>
                <w:b/>
                <w:sz w:val="20"/>
              </w:rPr>
            </w:pPr>
          </w:p>
        </w:tc>
        <w:tc>
          <w:tcPr>
            <w:tcW w:w="7949" w:type="dxa"/>
            <w:gridSpan w:val="8"/>
            <w:tcBorders>
              <w:top w:val="nil"/>
              <w:left w:val="nil"/>
              <w:bottom w:val="nil"/>
              <w:right w:val="nil"/>
            </w:tcBorders>
          </w:tcPr>
          <w:p w14:paraId="2ED78745" w14:textId="77777777" w:rsidR="00E710B8" w:rsidRDefault="00E710B8" w:rsidP="00837FB1">
            <w:pPr>
              <w:rPr>
                <w:b/>
                <w:sz w:val="20"/>
              </w:rPr>
            </w:pPr>
          </w:p>
        </w:tc>
      </w:tr>
      <w:tr w:rsidR="00E710B8" w14:paraId="10237570" w14:textId="77777777" w:rsidTr="00837FB1">
        <w:trPr>
          <w:gridAfter w:val="1"/>
          <w:wAfter w:w="6" w:type="dxa"/>
        </w:trPr>
        <w:tc>
          <w:tcPr>
            <w:tcW w:w="720" w:type="dxa"/>
            <w:tcBorders>
              <w:top w:val="nil"/>
              <w:left w:val="nil"/>
              <w:bottom w:val="nil"/>
              <w:right w:val="nil"/>
            </w:tcBorders>
          </w:tcPr>
          <w:p w14:paraId="01021795" w14:textId="77777777" w:rsidR="00E710B8" w:rsidRDefault="00E710B8" w:rsidP="00837FB1">
            <w:pPr>
              <w:rPr>
                <w:b/>
                <w:sz w:val="20"/>
              </w:rPr>
            </w:pPr>
            <w:r>
              <w:rPr>
                <w:b/>
                <w:sz w:val="20"/>
              </w:rPr>
              <w:t>B.</w:t>
            </w:r>
          </w:p>
        </w:tc>
        <w:tc>
          <w:tcPr>
            <w:tcW w:w="2097" w:type="dxa"/>
            <w:gridSpan w:val="2"/>
            <w:tcBorders>
              <w:top w:val="nil"/>
              <w:left w:val="nil"/>
              <w:right w:val="nil"/>
            </w:tcBorders>
          </w:tcPr>
          <w:p w14:paraId="484F4DC6" w14:textId="77777777" w:rsidR="00E710B8" w:rsidRDefault="00E710B8" w:rsidP="00837FB1">
            <w:pPr>
              <w:rPr>
                <w:b/>
                <w:sz w:val="20"/>
              </w:rPr>
            </w:pPr>
            <w:r>
              <w:rPr>
                <w:b/>
                <w:sz w:val="20"/>
              </w:rPr>
              <w:t>REFERENCES</w:t>
            </w:r>
          </w:p>
        </w:tc>
        <w:tc>
          <w:tcPr>
            <w:tcW w:w="7949" w:type="dxa"/>
            <w:gridSpan w:val="8"/>
            <w:tcBorders>
              <w:top w:val="nil"/>
              <w:left w:val="nil"/>
              <w:right w:val="nil"/>
            </w:tcBorders>
          </w:tcPr>
          <w:p w14:paraId="256789F0" w14:textId="77777777" w:rsidR="00E710B8" w:rsidRDefault="00E710B8" w:rsidP="00837FB1">
            <w:pPr>
              <w:rPr>
                <w:b/>
                <w:sz w:val="20"/>
              </w:rPr>
            </w:pPr>
          </w:p>
        </w:tc>
      </w:tr>
      <w:tr w:rsidR="00E710B8" w14:paraId="78D945A1" w14:textId="77777777" w:rsidTr="00837FB1">
        <w:trPr>
          <w:trHeight w:val="509"/>
        </w:trPr>
        <w:tc>
          <w:tcPr>
            <w:tcW w:w="720" w:type="dxa"/>
            <w:tcBorders>
              <w:top w:val="nil"/>
              <w:left w:val="nil"/>
              <w:bottom w:val="nil"/>
            </w:tcBorders>
          </w:tcPr>
          <w:p w14:paraId="3B5CF479" w14:textId="77777777" w:rsidR="00E710B8" w:rsidRDefault="00E710B8" w:rsidP="00837FB1">
            <w:pPr>
              <w:rPr>
                <w:b/>
                <w:sz w:val="20"/>
              </w:rPr>
            </w:pPr>
            <w:r>
              <w:rPr>
                <w:sz w:val="20"/>
              </w:rPr>
              <w:t xml:space="preserve"> </w:t>
            </w:r>
          </w:p>
        </w:tc>
        <w:tc>
          <w:tcPr>
            <w:tcW w:w="2097" w:type="dxa"/>
            <w:gridSpan w:val="2"/>
            <w:tcBorders>
              <w:left w:val="nil"/>
            </w:tcBorders>
          </w:tcPr>
          <w:p w14:paraId="781B94EE" w14:textId="77777777" w:rsidR="00E710B8" w:rsidRDefault="00E710B8" w:rsidP="00837FB1">
            <w:pPr>
              <w:rPr>
                <w:b/>
                <w:sz w:val="20"/>
              </w:rPr>
            </w:pPr>
            <w:r>
              <w:rPr>
                <w:b/>
                <w:sz w:val="20"/>
              </w:rPr>
              <w:t>NANC Change Order Revision Number:</w:t>
            </w:r>
          </w:p>
        </w:tc>
        <w:tc>
          <w:tcPr>
            <w:tcW w:w="2083" w:type="dxa"/>
            <w:gridSpan w:val="2"/>
            <w:tcBorders>
              <w:left w:val="nil"/>
            </w:tcBorders>
          </w:tcPr>
          <w:p w14:paraId="552D5988" w14:textId="77777777" w:rsidR="00E710B8" w:rsidRPr="00055C8F" w:rsidRDefault="00E710B8" w:rsidP="00837FB1">
            <w:pPr>
              <w:pStyle w:val="BodyText"/>
              <w:rPr>
                <w:sz w:val="20"/>
              </w:rPr>
            </w:pPr>
            <w:r w:rsidRPr="0008767E">
              <w:rPr>
                <w:sz w:val="20"/>
              </w:rPr>
              <w:t>v6</w:t>
            </w:r>
          </w:p>
        </w:tc>
        <w:tc>
          <w:tcPr>
            <w:tcW w:w="1955" w:type="dxa"/>
            <w:gridSpan w:val="2"/>
          </w:tcPr>
          <w:p w14:paraId="47D0A5F9" w14:textId="77777777" w:rsidR="00E710B8" w:rsidRDefault="00E710B8" w:rsidP="00837FB1">
            <w:pPr>
              <w:pStyle w:val="TOC1"/>
              <w:spacing w:before="0"/>
              <w:rPr>
                <w:i w:val="0"/>
                <w:sz w:val="20"/>
              </w:rPr>
            </w:pPr>
            <w:r>
              <w:rPr>
                <w:i w:val="0"/>
                <w:sz w:val="20"/>
              </w:rPr>
              <w:t>Change Order Number(s):</w:t>
            </w:r>
          </w:p>
        </w:tc>
        <w:tc>
          <w:tcPr>
            <w:tcW w:w="3917" w:type="dxa"/>
            <w:gridSpan w:val="5"/>
            <w:tcBorders>
              <w:left w:val="nil"/>
            </w:tcBorders>
          </w:tcPr>
          <w:p w14:paraId="2A7C2D0E" w14:textId="77777777" w:rsidR="00E710B8" w:rsidRPr="00055C8F" w:rsidRDefault="00E710B8" w:rsidP="00837FB1">
            <w:pPr>
              <w:pStyle w:val="BodyText"/>
              <w:rPr>
                <w:sz w:val="20"/>
              </w:rPr>
            </w:pPr>
            <w:r w:rsidRPr="0008767E">
              <w:rPr>
                <w:sz w:val="20"/>
              </w:rPr>
              <w:t>NANC 372</w:t>
            </w:r>
          </w:p>
        </w:tc>
      </w:tr>
      <w:tr w:rsidR="00E710B8" w14:paraId="7F4FA426" w14:textId="77777777" w:rsidTr="00837FB1">
        <w:trPr>
          <w:trHeight w:val="509"/>
        </w:trPr>
        <w:tc>
          <w:tcPr>
            <w:tcW w:w="720" w:type="dxa"/>
            <w:tcBorders>
              <w:top w:val="nil"/>
              <w:left w:val="nil"/>
              <w:bottom w:val="nil"/>
            </w:tcBorders>
          </w:tcPr>
          <w:p w14:paraId="42511FA2" w14:textId="77777777" w:rsidR="00E710B8" w:rsidRDefault="00E710B8" w:rsidP="00837FB1">
            <w:pPr>
              <w:rPr>
                <w:b/>
                <w:sz w:val="20"/>
              </w:rPr>
            </w:pPr>
          </w:p>
        </w:tc>
        <w:tc>
          <w:tcPr>
            <w:tcW w:w="2097" w:type="dxa"/>
            <w:gridSpan w:val="2"/>
            <w:tcBorders>
              <w:left w:val="nil"/>
            </w:tcBorders>
          </w:tcPr>
          <w:p w14:paraId="3D37644A" w14:textId="77777777" w:rsidR="00E710B8" w:rsidRDefault="00E710B8" w:rsidP="00837FB1">
            <w:pPr>
              <w:rPr>
                <w:b/>
                <w:sz w:val="20"/>
              </w:rPr>
            </w:pPr>
            <w:r>
              <w:rPr>
                <w:b/>
                <w:sz w:val="20"/>
              </w:rPr>
              <w:t>NANC FRS Version Number:</w:t>
            </w:r>
          </w:p>
        </w:tc>
        <w:tc>
          <w:tcPr>
            <w:tcW w:w="2083" w:type="dxa"/>
            <w:gridSpan w:val="2"/>
            <w:tcBorders>
              <w:left w:val="nil"/>
            </w:tcBorders>
          </w:tcPr>
          <w:p w14:paraId="110F4DF1" w14:textId="77777777" w:rsidR="00E710B8" w:rsidRPr="00055C8F" w:rsidRDefault="00E710B8" w:rsidP="00837FB1">
            <w:pPr>
              <w:pStyle w:val="BodyText"/>
              <w:rPr>
                <w:sz w:val="20"/>
              </w:rPr>
            </w:pPr>
            <w:r w:rsidRPr="0008767E">
              <w:rPr>
                <w:sz w:val="20"/>
              </w:rPr>
              <w:t>R3.4.6a</w:t>
            </w:r>
          </w:p>
        </w:tc>
        <w:tc>
          <w:tcPr>
            <w:tcW w:w="1955" w:type="dxa"/>
            <w:gridSpan w:val="2"/>
          </w:tcPr>
          <w:p w14:paraId="132DCEFA" w14:textId="77777777" w:rsidR="00E710B8" w:rsidRDefault="00E710B8" w:rsidP="00837FB1">
            <w:pPr>
              <w:rPr>
                <w:b/>
                <w:sz w:val="20"/>
              </w:rPr>
            </w:pPr>
            <w:r>
              <w:rPr>
                <w:b/>
                <w:sz w:val="20"/>
              </w:rPr>
              <w:t>Relevant Requirement(s):</w:t>
            </w:r>
          </w:p>
        </w:tc>
        <w:tc>
          <w:tcPr>
            <w:tcW w:w="3917" w:type="dxa"/>
            <w:gridSpan w:val="5"/>
            <w:tcBorders>
              <w:left w:val="nil"/>
            </w:tcBorders>
          </w:tcPr>
          <w:p w14:paraId="5F69F7AD" w14:textId="77777777" w:rsidR="00E710B8" w:rsidRPr="00055C8F" w:rsidRDefault="000C012B" w:rsidP="00837FB1">
            <w:pPr>
              <w:pStyle w:val="BodyText"/>
              <w:rPr>
                <w:sz w:val="20"/>
              </w:rPr>
            </w:pPr>
            <w:r w:rsidRPr="0008767E">
              <w:rPr>
                <w:sz w:val="20"/>
              </w:rPr>
              <w:t>N/A</w:t>
            </w:r>
          </w:p>
        </w:tc>
      </w:tr>
      <w:tr w:rsidR="00E710B8" w14:paraId="0AF0B3B0" w14:textId="77777777" w:rsidTr="00837FB1">
        <w:trPr>
          <w:trHeight w:val="510"/>
        </w:trPr>
        <w:tc>
          <w:tcPr>
            <w:tcW w:w="720" w:type="dxa"/>
            <w:tcBorders>
              <w:top w:val="nil"/>
              <w:left w:val="nil"/>
              <w:bottom w:val="nil"/>
            </w:tcBorders>
          </w:tcPr>
          <w:p w14:paraId="2D59531F" w14:textId="77777777" w:rsidR="00E710B8" w:rsidRDefault="00E710B8" w:rsidP="00837FB1">
            <w:pPr>
              <w:rPr>
                <w:b/>
                <w:sz w:val="20"/>
              </w:rPr>
            </w:pPr>
          </w:p>
        </w:tc>
        <w:tc>
          <w:tcPr>
            <w:tcW w:w="2097" w:type="dxa"/>
            <w:gridSpan w:val="2"/>
            <w:tcBorders>
              <w:left w:val="nil"/>
            </w:tcBorders>
          </w:tcPr>
          <w:p w14:paraId="56D695EA" w14:textId="77777777" w:rsidR="00E710B8" w:rsidRDefault="00E710B8" w:rsidP="00837FB1">
            <w:pPr>
              <w:rPr>
                <w:b/>
                <w:sz w:val="20"/>
              </w:rPr>
            </w:pPr>
            <w:r>
              <w:rPr>
                <w:b/>
                <w:sz w:val="20"/>
              </w:rPr>
              <w:t>NANC IIS Version Number:</w:t>
            </w:r>
          </w:p>
        </w:tc>
        <w:tc>
          <w:tcPr>
            <w:tcW w:w="2083" w:type="dxa"/>
            <w:gridSpan w:val="2"/>
            <w:tcBorders>
              <w:left w:val="nil"/>
            </w:tcBorders>
          </w:tcPr>
          <w:p w14:paraId="0142210E" w14:textId="77777777" w:rsidR="00E710B8" w:rsidRPr="00055C8F" w:rsidRDefault="00E710B8" w:rsidP="00837FB1">
            <w:pPr>
              <w:pStyle w:val="BodyText"/>
              <w:rPr>
                <w:sz w:val="20"/>
              </w:rPr>
            </w:pPr>
            <w:r w:rsidRPr="0008767E">
              <w:rPr>
                <w:sz w:val="20"/>
              </w:rPr>
              <w:t>R3.4.6a</w:t>
            </w:r>
          </w:p>
        </w:tc>
        <w:tc>
          <w:tcPr>
            <w:tcW w:w="1955" w:type="dxa"/>
            <w:gridSpan w:val="2"/>
          </w:tcPr>
          <w:p w14:paraId="60FAD0E7" w14:textId="77777777" w:rsidR="00E710B8" w:rsidRDefault="00E710B8" w:rsidP="00837FB1">
            <w:pPr>
              <w:rPr>
                <w:b/>
                <w:sz w:val="20"/>
              </w:rPr>
            </w:pPr>
            <w:r>
              <w:rPr>
                <w:b/>
                <w:sz w:val="20"/>
              </w:rPr>
              <w:t>Relevant Flow(s):</w:t>
            </w:r>
          </w:p>
        </w:tc>
        <w:tc>
          <w:tcPr>
            <w:tcW w:w="3917" w:type="dxa"/>
            <w:gridSpan w:val="5"/>
            <w:tcBorders>
              <w:left w:val="nil"/>
            </w:tcBorders>
          </w:tcPr>
          <w:p w14:paraId="112D1E51" w14:textId="77777777" w:rsidR="00E710B8" w:rsidRPr="00055C8F" w:rsidRDefault="000C012B" w:rsidP="00837FB1">
            <w:pPr>
              <w:pStyle w:val="BodyText"/>
              <w:rPr>
                <w:sz w:val="20"/>
              </w:rPr>
            </w:pPr>
            <w:r w:rsidRPr="0008767E">
              <w:rPr>
                <w:sz w:val="20"/>
              </w:rPr>
              <w:t>N/A</w:t>
            </w:r>
          </w:p>
        </w:tc>
      </w:tr>
      <w:tr w:rsidR="00E710B8" w14:paraId="73F7FDE6" w14:textId="77777777" w:rsidTr="00837FB1">
        <w:trPr>
          <w:gridAfter w:val="1"/>
          <w:wAfter w:w="6" w:type="dxa"/>
        </w:trPr>
        <w:tc>
          <w:tcPr>
            <w:tcW w:w="720" w:type="dxa"/>
            <w:tcBorders>
              <w:top w:val="nil"/>
              <w:left w:val="nil"/>
              <w:bottom w:val="nil"/>
              <w:right w:val="nil"/>
            </w:tcBorders>
          </w:tcPr>
          <w:p w14:paraId="4F2A2B7F" w14:textId="77777777" w:rsidR="00E710B8" w:rsidRDefault="00E710B8" w:rsidP="00837FB1">
            <w:pPr>
              <w:rPr>
                <w:b/>
                <w:sz w:val="20"/>
              </w:rPr>
            </w:pPr>
          </w:p>
        </w:tc>
        <w:tc>
          <w:tcPr>
            <w:tcW w:w="2097" w:type="dxa"/>
            <w:gridSpan w:val="2"/>
            <w:tcBorders>
              <w:top w:val="nil"/>
              <w:left w:val="nil"/>
              <w:bottom w:val="nil"/>
              <w:right w:val="nil"/>
            </w:tcBorders>
          </w:tcPr>
          <w:p w14:paraId="1FD388B2" w14:textId="77777777" w:rsidR="00E710B8" w:rsidRDefault="00E710B8" w:rsidP="00837FB1">
            <w:pPr>
              <w:rPr>
                <w:b/>
                <w:sz w:val="20"/>
              </w:rPr>
            </w:pPr>
          </w:p>
        </w:tc>
        <w:tc>
          <w:tcPr>
            <w:tcW w:w="7949" w:type="dxa"/>
            <w:gridSpan w:val="8"/>
            <w:tcBorders>
              <w:top w:val="nil"/>
              <w:left w:val="nil"/>
              <w:bottom w:val="nil"/>
              <w:right w:val="nil"/>
            </w:tcBorders>
          </w:tcPr>
          <w:p w14:paraId="112FDB2D" w14:textId="77777777" w:rsidR="00E710B8" w:rsidRDefault="00E710B8" w:rsidP="00837FB1">
            <w:pPr>
              <w:rPr>
                <w:b/>
                <w:sz w:val="20"/>
              </w:rPr>
            </w:pPr>
          </w:p>
        </w:tc>
      </w:tr>
      <w:tr w:rsidR="00E710B8" w14:paraId="4DC77A9C" w14:textId="77777777" w:rsidTr="00837FB1">
        <w:trPr>
          <w:gridAfter w:val="1"/>
          <w:wAfter w:w="6" w:type="dxa"/>
        </w:trPr>
        <w:tc>
          <w:tcPr>
            <w:tcW w:w="720" w:type="dxa"/>
            <w:tcBorders>
              <w:top w:val="nil"/>
              <w:left w:val="nil"/>
              <w:bottom w:val="nil"/>
              <w:right w:val="nil"/>
            </w:tcBorders>
          </w:tcPr>
          <w:p w14:paraId="0BD4555F" w14:textId="77777777" w:rsidR="00E710B8" w:rsidRDefault="00E710B8" w:rsidP="00837FB1">
            <w:pPr>
              <w:rPr>
                <w:b/>
                <w:sz w:val="20"/>
              </w:rPr>
            </w:pPr>
            <w:r>
              <w:rPr>
                <w:b/>
                <w:sz w:val="20"/>
              </w:rPr>
              <w:t>C.</w:t>
            </w:r>
          </w:p>
        </w:tc>
        <w:tc>
          <w:tcPr>
            <w:tcW w:w="2097" w:type="dxa"/>
            <w:gridSpan w:val="2"/>
            <w:tcBorders>
              <w:top w:val="nil"/>
              <w:left w:val="nil"/>
              <w:bottom w:val="nil"/>
              <w:right w:val="nil"/>
            </w:tcBorders>
          </w:tcPr>
          <w:p w14:paraId="6BDBD7E1" w14:textId="77777777" w:rsidR="00E710B8" w:rsidRDefault="00E710B8" w:rsidP="00837FB1">
            <w:pPr>
              <w:rPr>
                <w:b/>
                <w:sz w:val="20"/>
              </w:rPr>
            </w:pPr>
            <w:r>
              <w:rPr>
                <w:b/>
                <w:sz w:val="20"/>
              </w:rPr>
              <w:t>PREREQUISITE</w:t>
            </w:r>
          </w:p>
        </w:tc>
        <w:tc>
          <w:tcPr>
            <w:tcW w:w="7949" w:type="dxa"/>
            <w:gridSpan w:val="8"/>
            <w:tcBorders>
              <w:top w:val="nil"/>
              <w:left w:val="nil"/>
              <w:right w:val="nil"/>
            </w:tcBorders>
          </w:tcPr>
          <w:p w14:paraId="6BF5BFAF" w14:textId="77777777" w:rsidR="00E710B8" w:rsidRDefault="00E710B8" w:rsidP="00837FB1">
            <w:pPr>
              <w:rPr>
                <w:b/>
                <w:sz w:val="20"/>
              </w:rPr>
            </w:pPr>
          </w:p>
        </w:tc>
      </w:tr>
      <w:tr w:rsidR="00E710B8" w14:paraId="4991CDD8" w14:textId="77777777" w:rsidTr="00837FB1">
        <w:trPr>
          <w:gridAfter w:val="1"/>
          <w:wAfter w:w="6" w:type="dxa"/>
          <w:cantSplit/>
          <w:trHeight w:val="510"/>
        </w:trPr>
        <w:tc>
          <w:tcPr>
            <w:tcW w:w="720" w:type="dxa"/>
            <w:tcBorders>
              <w:top w:val="nil"/>
              <w:left w:val="nil"/>
              <w:bottom w:val="nil"/>
            </w:tcBorders>
          </w:tcPr>
          <w:p w14:paraId="78B78B02" w14:textId="77777777" w:rsidR="00E710B8" w:rsidRDefault="00E710B8" w:rsidP="00837FB1">
            <w:pPr>
              <w:rPr>
                <w:b/>
                <w:sz w:val="20"/>
              </w:rPr>
            </w:pPr>
          </w:p>
        </w:tc>
        <w:tc>
          <w:tcPr>
            <w:tcW w:w="2097" w:type="dxa"/>
            <w:gridSpan w:val="2"/>
            <w:tcBorders>
              <w:left w:val="nil"/>
            </w:tcBorders>
          </w:tcPr>
          <w:p w14:paraId="345CD1D9" w14:textId="77777777" w:rsidR="00E710B8" w:rsidRDefault="00E710B8" w:rsidP="00837FB1">
            <w:pPr>
              <w:rPr>
                <w:b/>
                <w:sz w:val="20"/>
              </w:rPr>
            </w:pPr>
            <w:r>
              <w:rPr>
                <w:b/>
                <w:sz w:val="20"/>
              </w:rPr>
              <w:t>Prerequisite Test Cases:</w:t>
            </w:r>
          </w:p>
        </w:tc>
        <w:tc>
          <w:tcPr>
            <w:tcW w:w="7949" w:type="dxa"/>
            <w:gridSpan w:val="8"/>
            <w:tcBorders>
              <w:left w:val="nil"/>
            </w:tcBorders>
          </w:tcPr>
          <w:p w14:paraId="67EB5110" w14:textId="77777777" w:rsidR="00E710B8" w:rsidRDefault="000C012B" w:rsidP="00837FB1">
            <w:pPr>
              <w:rPr>
                <w:sz w:val="20"/>
              </w:rPr>
            </w:pPr>
            <w:r>
              <w:rPr>
                <w:sz w:val="20"/>
              </w:rPr>
              <w:t>N/A</w:t>
            </w:r>
          </w:p>
        </w:tc>
      </w:tr>
      <w:tr w:rsidR="00E710B8" w14:paraId="556E2480" w14:textId="77777777" w:rsidTr="00837FB1">
        <w:trPr>
          <w:gridAfter w:val="1"/>
          <w:wAfter w:w="6" w:type="dxa"/>
          <w:cantSplit/>
          <w:trHeight w:val="509"/>
        </w:trPr>
        <w:tc>
          <w:tcPr>
            <w:tcW w:w="720" w:type="dxa"/>
            <w:tcBorders>
              <w:top w:val="nil"/>
              <w:left w:val="nil"/>
              <w:bottom w:val="nil"/>
            </w:tcBorders>
          </w:tcPr>
          <w:p w14:paraId="7992BB0C" w14:textId="77777777" w:rsidR="00E710B8" w:rsidRDefault="00E710B8" w:rsidP="00837FB1">
            <w:pPr>
              <w:rPr>
                <w:b/>
                <w:sz w:val="20"/>
              </w:rPr>
            </w:pPr>
          </w:p>
        </w:tc>
        <w:tc>
          <w:tcPr>
            <w:tcW w:w="2097" w:type="dxa"/>
            <w:gridSpan w:val="2"/>
            <w:tcBorders>
              <w:left w:val="nil"/>
            </w:tcBorders>
          </w:tcPr>
          <w:p w14:paraId="0D1EA490" w14:textId="77777777" w:rsidR="00E710B8" w:rsidRDefault="00E710B8" w:rsidP="00837FB1">
            <w:pPr>
              <w:rPr>
                <w:b/>
                <w:sz w:val="20"/>
              </w:rPr>
            </w:pPr>
            <w:r>
              <w:rPr>
                <w:b/>
                <w:sz w:val="20"/>
              </w:rPr>
              <w:t>Prerequisite NPAC Setup:</w:t>
            </w:r>
          </w:p>
        </w:tc>
        <w:tc>
          <w:tcPr>
            <w:tcW w:w="7949" w:type="dxa"/>
            <w:gridSpan w:val="8"/>
            <w:tcBorders>
              <w:left w:val="nil"/>
            </w:tcBorders>
          </w:tcPr>
          <w:p w14:paraId="6B9BDCAF" w14:textId="77777777" w:rsidR="00E710B8" w:rsidRPr="00E710B8" w:rsidRDefault="000C012B" w:rsidP="00E710B8">
            <w:pPr>
              <w:rPr>
                <w:sz w:val="20"/>
              </w:rPr>
            </w:pPr>
            <w:r>
              <w:rPr>
                <w:sz w:val="20"/>
              </w:rPr>
              <w:t>N/A</w:t>
            </w:r>
          </w:p>
        </w:tc>
      </w:tr>
      <w:tr w:rsidR="00E710B8" w14:paraId="0AC44A1D" w14:textId="77777777" w:rsidTr="00837FB1">
        <w:trPr>
          <w:gridAfter w:val="1"/>
          <w:wAfter w:w="6" w:type="dxa"/>
          <w:cantSplit/>
          <w:trHeight w:val="510"/>
        </w:trPr>
        <w:tc>
          <w:tcPr>
            <w:tcW w:w="720" w:type="dxa"/>
            <w:tcBorders>
              <w:top w:val="nil"/>
              <w:left w:val="nil"/>
              <w:bottom w:val="nil"/>
            </w:tcBorders>
          </w:tcPr>
          <w:p w14:paraId="7D7B374F" w14:textId="77777777" w:rsidR="00E710B8" w:rsidRDefault="00E710B8" w:rsidP="00837FB1">
            <w:pPr>
              <w:rPr>
                <w:b/>
                <w:sz w:val="20"/>
              </w:rPr>
            </w:pPr>
          </w:p>
        </w:tc>
        <w:tc>
          <w:tcPr>
            <w:tcW w:w="2097" w:type="dxa"/>
            <w:gridSpan w:val="2"/>
          </w:tcPr>
          <w:p w14:paraId="7B05D8B7" w14:textId="77777777" w:rsidR="00E710B8" w:rsidRDefault="00E710B8" w:rsidP="00837FB1">
            <w:pPr>
              <w:rPr>
                <w:b/>
                <w:sz w:val="20"/>
              </w:rPr>
            </w:pPr>
            <w:r>
              <w:rPr>
                <w:b/>
                <w:sz w:val="20"/>
              </w:rPr>
              <w:t>Prerequisite SP Setup:</w:t>
            </w:r>
          </w:p>
        </w:tc>
        <w:tc>
          <w:tcPr>
            <w:tcW w:w="7949" w:type="dxa"/>
            <w:gridSpan w:val="8"/>
            <w:tcBorders>
              <w:left w:val="nil"/>
            </w:tcBorders>
          </w:tcPr>
          <w:p w14:paraId="2A57F0F9" w14:textId="77777777" w:rsidR="00E710B8" w:rsidRPr="00E710B8" w:rsidRDefault="000C012B" w:rsidP="00E710B8">
            <w:pPr>
              <w:rPr>
                <w:sz w:val="20"/>
              </w:rPr>
            </w:pPr>
            <w:r>
              <w:rPr>
                <w:sz w:val="20"/>
              </w:rPr>
              <w:t>N/A</w:t>
            </w:r>
          </w:p>
        </w:tc>
      </w:tr>
      <w:tr w:rsidR="00E710B8" w14:paraId="62C0E30A" w14:textId="77777777" w:rsidTr="00837FB1">
        <w:trPr>
          <w:gridAfter w:val="1"/>
          <w:wAfter w:w="6" w:type="dxa"/>
        </w:trPr>
        <w:tc>
          <w:tcPr>
            <w:tcW w:w="720" w:type="dxa"/>
            <w:tcBorders>
              <w:top w:val="nil"/>
              <w:left w:val="nil"/>
              <w:bottom w:val="nil"/>
              <w:right w:val="nil"/>
            </w:tcBorders>
          </w:tcPr>
          <w:p w14:paraId="275C0338" w14:textId="77777777" w:rsidR="00E710B8" w:rsidRDefault="00E710B8" w:rsidP="00837FB1">
            <w:pPr>
              <w:rPr>
                <w:b/>
                <w:sz w:val="20"/>
              </w:rPr>
            </w:pPr>
          </w:p>
        </w:tc>
        <w:tc>
          <w:tcPr>
            <w:tcW w:w="2097" w:type="dxa"/>
            <w:gridSpan w:val="2"/>
            <w:tcBorders>
              <w:left w:val="nil"/>
              <w:bottom w:val="nil"/>
              <w:right w:val="nil"/>
            </w:tcBorders>
          </w:tcPr>
          <w:p w14:paraId="0FF4362A" w14:textId="77777777" w:rsidR="00E710B8" w:rsidRDefault="00E710B8" w:rsidP="00837FB1">
            <w:pPr>
              <w:rPr>
                <w:b/>
                <w:sz w:val="20"/>
              </w:rPr>
            </w:pPr>
          </w:p>
        </w:tc>
        <w:tc>
          <w:tcPr>
            <w:tcW w:w="7949" w:type="dxa"/>
            <w:gridSpan w:val="8"/>
            <w:tcBorders>
              <w:left w:val="nil"/>
              <w:bottom w:val="nil"/>
              <w:right w:val="nil"/>
            </w:tcBorders>
          </w:tcPr>
          <w:p w14:paraId="26CEB34A" w14:textId="77777777" w:rsidR="00E710B8" w:rsidRDefault="00E710B8" w:rsidP="00837FB1">
            <w:pPr>
              <w:rPr>
                <w:b/>
                <w:sz w:val="20"/>
              </w:rPr>
            </w:pPr>
          </w:p>
        </w:tc>
      </w:tr>
      <w:tr w:rsidR="00E710B8" w14:paraId="50AF2240" w14:textId="77777777" w:rsidTr="00837FB1">
        <w:trPr>
          <w:gridAfter w:val="4"/>
          <w:wAfter w:w="2103" w:type="dxa"/>
        </w:trPr>
        <w:tc>
          <w:tcPr>
            <w:tcW w:w="720" w:type="dxa"/>
            <w:tcBorders>
              <w:top w:val="nil"/>
              <w:left w:val="nil"/>
              <w:bottom w:val="nil"/>
              <w:right w:val="nil"/>
            </w:tcBorders>
          </w:tcPr>
          <w:p w14:paraId="1CD2E993" w14:textId="77777777" w:rsidR="00E710B8" w:rsidRDefault="00E710B8" w:rsidP="00837FB1">
            <w:pPr>
              <w:rPr>
                <w:b/>
                <w:sz w:val="20"/>
              </w:rPr>
            </w:pPr>
            <w:r>
              <w:rPr>
                <w:b/>
                <w:sz w:val="20"/>
              </w:rPr>
              <w:t>D.</w:t>
            </w:r>
          </w:p>
        </w:tc>
        <w:tc>
          <w:tcPr>
            <w:tcW w:w="7949" w:type="dxa"/>
            <w:gridSpan w:val="7"/>
            <w:tcBorders>
              <w:top w:val="nil"/>
              <w:left w:val="nil"/>
              <w:bottom w:val="nil"/>
              <w:right w:val="nil"/>
            </w:tcBorders>
          </w:tcPr>
          <w:p w14:paraId="6257784E" w14:textId="77777777" w:rsidR="00E710B8" w:rsidRDefault="00E710B8" w:rsidP="00837FB1">
            <w:pPr>
              <w:rPr>
                <w:b/>
                <w:sz w:val="20"/>
              </w:rPr>
            </w:pPr>
            <w:r>
              <w:rPr>
                <w:b/>
                <w:sz w:val="20"/>
              </w:rPr>
              <w:t>TEST STEPS and EXPECTED RESULTS</w:t>
            </w:r>
          </w:p>
        </w:tc>
      </w:tr>
      <w:tr w:rsidR="00E710B8" w14:paraId="5E072099" w14:textId="77777777" w:rsidTr="001A0855">
        <w:trPr>
          <w:gridAfter w:val="2"/>
          <w:wAfter w:w="15" w:type="dxa"/>
          <w:trHeight w:val="509"/>
        </w:trPr>
        <w:tc>
          <w:tcPr>
            <w:tcW w:w="720" w:type="dxa"/>
          </w:tcPr>
          <w:p w14:paraId="69C1C9E3" w14:textId="77777777" w:rsidR="00E710B8" w:rsidRDefault="00E710B8" w:rsidP="00837FB1">
            <w:pPr>
              <w:rPr>
                <w:b/>
                <w:sz w:val="20"/>
              </w:rPr>
            </w:pPr>
            <w:r>
              <w:rPr>
                <w:b/>
                <w:sz w:val="20"/>
              </w:rPr>
              <w:t>Row #</w:t>
            </w:r>
          </w:p>
        </w:tc>
        <w:tc>
          <w:tcPr>
            <w:tcW w:w="810" w:type="dxa"/>
            <w:tcBorders>
              <w:left w:val="nil"/>
            </w:tcBorders>
          </w:tcPr>
          <w:p w14:paraId="4A6B0519" w14:textId="77777777" w:rsidR="00E710B8" w:rsidRPr="008434C0" w:rsidRDefault="0027198A" w:rsidP="00837FB1">
            <w:pPr>
              <w:rPr>
                <w:b/>
                <w:sz w:val="20"/>
                <w:szCs w:val="20"/>
              </w:rPr>
            </w:pPr>
            <w:r w:rsidRPr="008434C0">
              <w:rPr>
                <w:b/>
                <w:sz w:val="20"/>
                <w:szCs w:val="20"/>
              </w:rPr>
              <w:t>NPAC or SP</w:t>
            </w:r>
          </w:p>
        </w:tc>
        <w:tc>
          <w:tcPr>
            <w:tcW w:w="3150" w:type="dxa"/>
            <w:gridSpan w:val="2"/>
            <w:tcBorders>
              <w:left w:val="nil"/>
            </w:tcBorders>
          </w:tcPr>
          <w:p w14:paraId="06AF5EB0" w14:textId="77777777" w:rsidR="00E710B8" w:rsidRDefault="00E710B8" w:rsidP="00837FB1">
            <w:pPr>
              <w:rPr>
                <w:b/>
                <w:sz w:val="20"/>
              </w:rPr>
            </w:pPr>
            <w:r>
              <w:rPr>
                <w:b/>
                <w:sz w:val="20"/>
              </w:rPr>
              <w:t>Test Step</w:t>
            </w:r>
          </w:p>
          <w:p w14:paraId="10D027CF" w14:textId="77777777" w:rsidR="00E710B8" w:rsidRDefault="00E710B8" w:rsidP="00837FB1">
            <w:pPr>
              <w:rPr>
                <w:b/>
                <w:sz w:val="20"/>
              </w:rPr>
            </w:pPr>
          </w:p>
        </w:tc>
        <w:tc>
          <w:tcPr>
            <w:tcW w:w="810" w:type="dxa"/>
            <w:gridSpan w:val="2"/>
          </w:tcPr>
          <w:p w14:paraId="1C93E793" w14:textId="77777777" w:rsidR="00E710B8" w:rsidRPr="008434C0" w:rsidRDefault="0027198A" w:rsidP="00837FB1">
            <w:pPr>
              <w:rPr>
                <w:b/>
                <w:sz w:val="20"/>
                <w:szCs w:val="20"/>
              </w:rPr>
            </w:pPr>
            <w:r w:rsidRPr="008434C0">
              <w:rPr>
                <w:b/>
                <w:sz w:val="20"/>
                <w:szCs w:val="20"/>
              </w:rPr>
              <w:t>NPAC or SP</w:t>
            </w:r>
          </w:p>
        </w:tc>
        <w:tc>
          <w:tcPr>
            <w:tcW w:w="5267" w:type="dxa"/>
            <w:gridSpan w:val="4"/>
            <w:tcBorders>
              <w:left w:val="nil"/>
            </w:tcBorders>
          </w:tcPr>
          <w:p w14:paraId="7127AECB" w14:textId="77777777" w:rsidR="00E710B8" w:rsidRDefault="00E710B8" w:rsidP="00837FB1">
            <w:pPr>
              <w:rPr>
                <w:b/>
                <w:sz w:val="20"/>
              </w:rPr>
            </w:pPr>
            <w:r>
              <w:rPr>
                <w:b/>
                <w:sz w:val="20"/>
              </w:rPr>
              <w:t>Expected Result</w:t>
            </w:r>
          </w:p>
          <w:p w14:paraId="1A698B06" w14:textId="77777777" w:rsidR="00E710B8" w:rsidRDefault="00E710B8" w:rsidP="00837FB1">
            <w:pPr>
              <w:rPr>
                <w:b/>
                <w:sz w:val="20"/>
              </w:rPr>
            </w:pPr>
          </w:p>
        </w:tc>
      </w:tr>
      <w:tr w:rsidR="00E710B8" w14:paraId="446C8106" w14:textId="77777777" w:rsidTr="001A0855">
        <w:trPr>
          <w:gridAfter w:val="2"/>
          <w:wAfter w:w="15" w:type="dxa"/>
          <w:trHeight w:val="509"/>
        </w:trPr>
        <w:tc>
          <w:tcPr>
            <w:tcW w:w="720" w:type="dxa"/>
          </w:tcPr>
          <w:p w14:paraId="527A68FE" w14:textId="77777777" w:rsidR="00E710B8" w:rsidRPr="00055C8F" w:rsidRDefault="00E710B8" w:rsidP="00837FB1">
            <w:pPr>
              <w:pStyle w:val="BodyText"/>
              <w:rPr>
                <w:sz w:val="20"/>
              </w:rPr>
            </w:pPr>
            <w:r w:rsidRPr="0008767E">
              <w:rPr>
                <w:sz w:val="20"/>
              </w:rPr>
              <w:t>1.</w:t>
            </w:r>
          </w:p>
        </w:tc>
        <w:tc>
          <w:tcPr>
            <w:tcW w:w="810" w:type="dxa"/>
            <w:tcBorders>
              <w:left w:val="nil"/>
            </w:tcBorders>
          </w:tcPr>
          <w:p w14:paraId="3D1AC931" w14:textId="77777777" w:rsidR="00E710B8" w:rsidRPr="00055C8F" w:rsidRDefault="000D286C" w:rsidP="00837FB1">
            <w:pPr>
              <w:pStyle w:val="BodyText"/>
              <w:rPr>
                <w:sz w:val="16"/>
              </w:rPr>
            </w:pPr>
            <w:r w:rsidRPr="0008767E">
              <w:rPr>
                <w:sz w:val="20"/>
              </w:rPr>
              <w:t>SP</w:t>
            </w:r>
          </w:p>
        </w:tc>
        <w:tc>
          <w:tcPr>
            <w:tcW w:w="3150" w:type="dxa"/>
            <w:gridSpan w:val="2"/>
            <w:tcBorders>
              <w:left w:val="nil"/>
            </w:tcBorders>
          </w:tcPr>
          <w:p w14:paraId="47A52C60" w14:textId="77777777" w:rsidR="00E710B8" w:rsidRPr="00872DA8" w:rsidRDefault="00E710B8" w:rsidP="00837FB1">
            <w:pPr>
              <w:spacing w:after="120" w:line="276" w:lineRule="auto"/>
              <w:contextualSpacing/>
              <w:rPr>
                <w:sz w:val="20"/>
                <w:szCs w:val="20"/>
              </w:rPr>
            </w:pPr>
            <w:r w:rsidRPr="00B27B04">
              <w:rPr>
                <w:sz w:val="20"/>
                <w:szCs w:val="20"/>
              </w:rPr>
              <w:t>SOA sends a message to NPAC.</w:t>
            </w:r>
          </w:p>
        </w:tc>
        <w:tc>
          <w:tcPr>
            <w:tcW w:w="810" w:type="dxa"/>
            <w:gridSpan w:val="2"/>
          </w:tcPr>
          <w:p w14:paraId="26A434F8" w14:textId="77777777"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14:paraId="0490DC9F" w14:textId="77777777" w:rsidR="00E710B8" w:rsidRPr="002D1D55" w:rsidRDefault="00E710B8"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E710B8" w14:paraId="69A6F59F" w14:textId="77777777" w:rsidTr="001A0855">
        <w:trPr>
          <w:gridAfter w:val="2"/>
          <w:wAfter w:w="15" w:type="dxa"/>
          <w:trHeight w:val="509"/>
        </w:trPr>
        <w:tc>
          <w:tcPr>
            <w:tcW w:w="720" w:type="dxa"/>
          </w:tcPr>
          <w:p w14:paraId="119EA50A" w14:textId="77777777" w:rsidR="00E710B8" w:rsidRPr="00055C8F" w:rsidRDefault="00E710B8" w:rsidP="00837FB1">
            <w:pPr>
              <w:pStyle w:val="BodyText"/>
              <w:rPr>
                <w:sz w:val="20"/>
              </w:rPr>
            </w:pPr>
            <w:r w:rsidRPr="0008767E">
              <w:rPr>
                <w:sz w:val="20"/>
              </w:rPr>
              <w:t>2.</w:t>
            </w:r>
          </w:p>
        </w:tc>
        <w:tc>
          <w:tcPr>
            <w:tcW w:w="810" w:type="dxa"/>
            <w:tcBorders>
              <w:left w:val="nil"/>
            </w:tcBorders>
          </w:tcPr>
          <w:p w14:paraId="0E2E2CA7" w14:textId="77777777" w:rsidR="00E710B8" w:rsidRPr="00055C8F" w:rsidRDefault="000D286C" w:rsidP="00837FB1">
            <w:pPr>
              <w:pStyle w:val="BodyText"/>
              <w:rPr>
                <w:sz w:val="16"/>
              </w:rPr>
            </w:pPr>
            <w:r w:rsidRPr="0008767E">
              <w:rPr>
                <w:sz w:val="20"/>
              </w:rPr>
              <w:t>SP</w:t>
            </w:r>
          </w:p>
        </w:tc>
        <w:tc>
          <w:tcPr>
            <w:tcW w:w="3150" w:type="dxa"/>
            <w:gridSpan w:val="2"/>
            <w:tcBorders>
              <w:left w:val="nil"/>
            </w:tcBorders>
          </w:tcPr>
          <w:p w14:paraId="1C73C91A" w14:textId="77777777" w:rsidR="00E710B8" w:rsidRPr="00872DA8" w:rsidRDefault="00A35AF9" w:rsidP="00837FB1">
            <w:pPr>
              <w:spacing w:after="120" w:line="276" w:lineRule="auto"/>
              <w:contextualSpacing/>
              <w:rPr>
                <w:sz w:val="20"/>
                <w:szCs w:val="20"/>
              </w:rPr>
            </w:pPr>
            <w:r>
              <w:rPr>
                <w:sz w:val="20"/>
                <w:szCs w:val="20"/>
              </w:rPr>
              <w:t>SOA waits for asynchronous Reply.</w:t>
            </w:r>
          </w:p>
        </w:tc>
        <w:tc>
          <w:tcPr>
            <w:tcW w:w="810" w:type="dxa"/>
            <w:gridSpan w:val="2"/>
          </w:tcPr>
          <w:p w14:paraId="20F6BA65" w14:textId="77777777"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14:paraId="34598743" w14:textId="77777777" w:rsidR="00E710B8" w:rsidRPr="002D1D55" w:rsidRDefault="00E710B8" w:rsidP="0053603B">
            <w:pPr>
              <w:tabs>
                <w:tab w:val="left" w:pos="3137"/>
              </w:tabs>
              <w:rPr>
                <w:sz w:val="20"/>
                <w:szCs w:val="20"/>
              </w:rPr>
            </w:pPr>
            <w:r>
              <w:rPr>
                <w:sz w:val="20"/>
                <w:szCs w:val="20"/>
              </w:rPr>
              <w:t>NPAC never sends a</w:t>
            </w:r>
            <w:r w:rsidRPr="00B27B04">
              <w:rPr>
                <w:sz w:val="20"/>
                <w:szCs w:val="20"/>
              </w:rPr>
              <w:t xml:space="preserve">sync reply. </w:t>
            </w:r>
          </w:p>
        </w:tc>
      </w:tr>
      <w:tr w:rsidR="00E710B8" w14:paraId="3FE124CD" w14:textId="77777777" w:rsidTr="001A0855">
        <w:trPr>
          <w:gridAfter w:val="2"/>
          <w:wAfter w:w="15" w:type="dxa"/>
          <w:trHeight w:val="509"/>
        </w:trPr>
        <w:tc>
          <w:tcPr>
            <w:tcW w:w="720" w:type="dxa"/>
          </w:tcPr>
          <w:p w14:paraId="4529BE43" w14:textId="77777777" w:rsidR="00E710B8" w:rsidRPr="00055C8F" w:rsidRDefault="00E710B8" w:rsidP="00837FB1">
            <w:pPr>
              <w:pStyle w:val="BodyText"/>
              <w:rPr>
                <w:sz w:val="20"/>
              </w:rPr>
            </w:pPr>
            <w:r w:rsidRPr="0008767E">
              <w:rPr>
                <w:sz w:val="20"/>
              </w:rPr>
              <w:t>3.</w:t>
            </w:r>
          </w:p>
        </w:tc>
        <w:tc>
          <w:tcPr>
            <w:tcW w:w="810" w:type="dxa"/>
            <w:tcBorders>
              <w:left w:val="nil"/>
            </w:tcBorders>
          </w:tcPr>
          <w:p w14:paraId="6D74E096" w14:textId="77777777" w:rsidR="00E710B8" w:rsidRPr="00055C8F" w:rsidRDefault="000D286C" w:rsidP="00837FB1">
            <w:pPr>
              <w:pStyle w:val="BodyText"/>
              <w:rPr>
                <w:sz w:val="16"/>
              </w:rPr>
            </w:pPr>
            <w:r w:rsidRPr="0008767E">
              <w:rPr>
                <w:sz w:val="20"/>
              </w:rPr>
              <w:t>SP</w:t>
            </w:r>
          </w:p>
        </w:tc>
        <w:tc>
          <w:tcPr>
            <w:tcW w:w="3150" w:type="dxa"/>
            <w:gridSpan w:val="2"/>
            <w:tcBorders>
              <w:left w:val="nil"/>
            </w:tcBorders>
          </w:tcPr>
          <w:p w14:paraId="37D8C8F0" w14:textId="77777777" w:rsidR="00E710B8" w:rsidRPr="00872DA8" w:rsidRDefault="00E710B8" w:rsidP="00837FB1">
            <w:pPr>
              <w:spacing w:after="120" w:line="276" w:lineRule="auto"/>
              <w:contextualSpacing/>
              <w:rPr>
                <w:sz w:val="20"/>
                <w:szCs w:val="20"/>
              </w:rPr>
            </w:pPr>
            <w:r w:rsidRPr="00B27B04">
              <w:rPr>
                <w:sz w:val="20"/>
                <w:szCs w:val="20"/>
              </w:rPr>
              <w:t>SOA retries the</w:t>
            </w:r>
            <w:r>
              <w:rPr>
                <w:sz w:val="20"/>
                <w:szCs w:val="20"/>
              </w:rPr>
              <w:t xml:space="preserve"> same message.</w:t>
            </w:r>
          </w:p>
        </w:tc>
        <w:tc>
          <w:tcPr>
            <w:tcW w:w="810" w:type="dxa"/>
            <w:gridSpan w:val="2"/>
          </w:tcPr>
          <w:p w14:paraId="12A16F24" w14:textId="77777777"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14:paraId="56316449" w14:textId="77777777" w:rsidR="00E710B8" w:rsidRPr="002D1D55" w:rsidRDefault="00E710B8" w:rsidP="0053603B">
            <w:pPr>
              <w:tabs>
                <w:tab w:val="left" w:pos="3137"/>
              </w:tabs>
              <w:rPr>
                <w:sz w:val="20"/>
                <w:szCs w:val="20"/>
              </w:rPr>
            </w:pPr>
            <w:r w:rsidRPr="00B27B04">
              <w:rPr>
                <w:sz w:val="20"/>
                <w:szCs w:val="20"/>
              </w:rPr>
              <w:t>NPAC synchronously replies</w:t>
            </w:r>
            <w:r>
              <w:rPr>
                <w:sz w:val="20"/>
                <w:szCs w:val="20"/>
              </w:rPr>
              <w:t xml:space="preserve"> and sends a</w:t>
            </w:r>
            <w:r w:rsidRPr="00B27B04">
              <w:rPr>
                <w:sz w:val="20"/>
                <w:szCs w:val="20"/>
              </w:rPr>
              <w:t>sync reply</w:t>
            </w:r>
            <w:r>
              <w:rPr>
                <w:sz w:val="20"/>
                <w:szCs w:val="20"/>
              </w:rPr>
              <w:t>.</w:t>
            </w:r>
          </w:p>
        </w:tc>
      </w:tr>
      <w:tr w:rsidR="00E74C98" w14:paraId="2DDD758B" w14:textId="77777777" w:rsidTr="005915C4">
        <w:trPr>
          <w:gridAfter w:val="1"/>
          <w:wAfter w:w="6" w:type="dxa"/>
        </w:trPr>
        <w:tc>
          <w:tcPr>
            <w:tcW w:w="720" w:type="dxa"/>
            <w:tcBorders>
              <w:top w:val="nil"/>
              <w:left w:val="nil"/>
              <w:bottom w:val="nil"/>
              <w:right w:val="nil"/>
            </w:tcBorders>
          </w:tcPr>
          <w:p w14:paraId="3B4DB5F9" w14:textId="77777777" w:rsidR="00E74C98" w:rsidRDefault="00E74C98" w:rsidP="005915C4">
            <w:pPr>
              <w:rPr>
                <w:b/>
                <w:sz w:val="20"/>
              </w:rPr>
            </w:pPr>
          </w:p>
        </w:tc>
        <w:tc>
          <w:tcPr>
            <w:tcW w:w="2097" w:type="dxa"/>
            <w:gridSpan w:val="2"/>
            <w:tcBorders>
              <w:left w:val="nil"/>
              <w:bottom w:val="nil"/>
              <w:right w:val="nil"/>
            </w:tcBorders>
          </w:tcPr>
          <w:p w14:paraId="2F4AE1B5" w14:textId="77777777" w:rsidR="00E74C98" w:rsidRDefault="00E74C98" w:rsidP="005915C4">
            <w:pPr>
              <w:rPr>
                <w:b/>
                <w:sz w:val="20"/>
              </w:rPr>
            </w:pPr>
          </w:p>
        </w:tc>
        <w:tc>
          <w:tcPr>
            <w:tcW w:w="7949" w:type="dxa"/>
            <w:gridSpan w:val="8"/>
            <w:tcBorders>
              <w:left w:val="nil"/>
              <w:bottom w:val="nil"/>
              <w:right w:val="nil"/>
            </w:tcBorders>
          </w:tcPr>
          <w:p w14:paraId="66C1A4D5" w14:textId="77777777" w:rsidR="00E74C98" w:rsidRDefault="00E74C98" w:rsidP="005915C4">
            <w:pPr>
              <w:rPr>
                <w:b/>
                <w:sz w:val="20"/>
              </w:rPr>
            </w:pPr>
          </w:p>
        </w:tc>
      </w:tr>
      <w:tr w:rsidR="00E710B8" w14:paraId="310A2657" w14:textId="77777777" w:rsidTr="00837FB1">
        <w:trPr>
          <w:gridAfter w:val="4"/>
          <w:wAfter w:w="2103" w:type="dxa"/>
        </w:trPr>
        <w:tc>
          <w:tcPr>
            <w:tcW w:w="720" w:type="dxa"/>
            <w:tcBorders>
              <w:top w:val="nil"/>
              <w:left w:val="nil"/>
              <w:bottom w:val="nil"/>
              <w:right w:val="nil"/>
            </w:tcBorders>
          </w:tcPr>
          <w:p w14:paraId="23F31A22" w14:textId="77777777" w:rsidR="00E710B8" w:rsidRDefault="00E710B8" w:rsidP="00837FB1">
            <w:pPr>
              <w:rPr>
                <w:b/>
                <w:sz w:val="20"/>
              </w:rPr>
            </w:pPr>
            <w:r>
              <w:rPr>
                <w:b/>
                <w:sz w:val="20"/>
              </w:rPr>
              <w:t>E.</w:t>
            </w:r>
          </w:p>
        </w:tc>
        <w:tc>
          <w:tcPr>
            <w:tcW w:w="7949" w:type="dxa"/>
            <w:gridSpan w:val="7"/>
            <w:tcBorders>
              <w:top w:val="nil"/>
              <w:left w:val="nil"/>
              <w:bottom w:val="nil"/>
              <w:right w:val="nil"/>
            </w:tcBorders>
          </w:tcPr>
          <w:p w14:paraId="403E4C83" w14:textId="77777777" w:rsidR="00E710B8" w:rsidRDefault="00E710B8" w:rsidP="00A35AF9">
            <w:pPr>
              <w:rPr>
                <w:b/>
                <w:sz w:val="20"/>
              </w:rPr>
            </w:pPr>
            <w:r>
              <w:rPr>
                <w:b/>
                <w:sz w:val="20"/>
              </w:rPr>
              <w:t>Pass/Fail Analysis, NANC 372</w:t>
            </w:r>
            <w:r w:rsidRPr="004F6BF3">
              <w:rPr>
                <w:b/>
                <w:sz w:val="20"/>
              </w:rPr>
              <w:t>-</w:t>
            </w:r>
            <w:r w:rsidR="003A6E7D">
              <w:rPr>
                <w:b/>
                <w:sz w:val="20"/>
              </w:rPr>
              <w:t>XML-</w:t>
            </w:r>
            <w:r w:rsidRPr="004F6BF3">
              <w:rPr>
                <w:b/>
                <w:sz w:val="20"/>
              </w:rPr>
              <w:t>MessageFlow</w:t>
            </w:r>
            <w:r>
              <w:rPr>
                <w:b/>
                <w:sz w:val="20"/>
              </w:rPr>
              <w:t>-</w:t>
            </w:r>
            <w:r w:rsidR="00A35AF9">
              <w:rPr>
                <w:b/>
                <w:sz w:val="20"/>
              </w:rPr>
              <w:t>5</w:t>
            </w:r>
          </w:p>
        </w:tc>
      </w:tr>
      <w:tr w:rsidR="00E710B8" w14:paraId="54C61BEF" w14:textId="77777777" w:rsidTr="00837FB1">
        <w:trPr>
          <w:gridAfter w:val="2"/>
          <w:wAfter w:w="15" w:type="dxa"/>
          <w:cantSplit/>
          <w:trHeight w:val="509"/>
        </w:trPr>
        <w:tc>
          <w:tcPr>
            <w:tcW w:w="720" w:type="dxa"/>
          </w:tcPr>
          <w:p w14:paraId="6D6DAEE5" w14:textId="77777777" w:rsidR="00E710B8" w:rsidRPr="00055C8F" w:rsidRDefault="00E710B8" w:rsidP="00837FB1">
            <w:pPr>
              <w:pStyle w:val="BodyText"/>
              <w:rPr>
                <w:sz w:val="20"/>
              </w:rPr>
            </w:pPr>
            <w:r w:rsidRPr="0008767E">
              <w:rPr>
                <w:sz w:val="20"/>
              </w:rPr>
              <w:t>Pass</w:t>
            </w:r>
          </w:p>
        </w:tc>
        <w:tc>
          <w:tcPr>
            <w:tcW w:w="810" w:type="dxa"/>
            <w:tcBorders>
              <w:left w:val="nil"/>
            </w:tcBorders>
          </w:tcPr>
          <w:p w14:paraId="23DB787C" w14:textId="77777777" w:rsidR="00E710B8" w:rsidRPr="00055C8F" w:rsidRDefault="00E710B8" w:rsidP="00837FB1">
            <w:pPr>
              <w:pStyle w:val="BodyText"/>
              <w:rPr>
                <w:sz w:val="20"/>
              </w:rPr>
            </w:pPr>
            <w:r w:rsidRPr="0008767E">
              <w:rPr>
                <w:sz w:val="20"/>
              </w:rPr>
              <w:t>Fail</w:t>
            </w:r>
          </w:p>
        </w:tc>
        <w:tc>
          <w:tcPr>
            <w:tcW w:w="9227" w:type="dxa"/>
            <w:gridSpan w:val="8"/>
            <w:tcBorders>
              <w:left w:val="nil"/>
            </w:tcBorders>
          </w:tcPr>
          <w:p w14:paraId="35A9F91A" w14:textId="77777777" w:rsidR="00E710B8" w:rsidRPr="00055C8F" w:rsidRDefault="00E710B8" w:rsidP="00837FB1">
            <w:pPr>
              <w:pStyle w:val="BodyText"/>
              <w:rPr>
                <w:sz w:val="20"/>
              </w:rPr>
            </w:pPr>
            <w:r w:rsidRPr="0008767E">
              <w:rPr>
                <w:sz w:val="20"/>
              </w:rPr>
              <w:t>NPAC personnel performed the test case as written.</w:t>
            </w:r>
          </w:p>
        </w:tc>
      </w:tr>
      <w:tr w:rsidR="00E710B8" w14:paraId="309CF260" w14:textId="77777777" w:rsidTr="00837FB1">
        <w:trPr>
          <w:gridAfter w:val="2"/>
          <w:wAfter w:w="15" w:type="dxa"/>
          <w:cantSplit/>
          <w:trHeight w:val="509"/>
        </w:trPr>
        <w:tc>
          <w:tcPr>
            <w:tcW w:w="720" w:type="dxa"/>
          </w:tcPr>
          <w:p w14:paraId="4F2A7039" w14:textId="77777777" w:rsidR="00E710B8" w:rsidRPr="00055C8F" w:rsidRDefault="00E710B8" w:rsidP="00837FB1">
            <w:pPr>
              <w:pStyle w:val="BodyText"/>
              <w:rPr>
                <w:sz w:val="20"/>
              </w:rPr>
            </w:pPr>
            <w:r w:rsidRPr="0008767E">
              <w:rPr>
                <w:sz w:val="20"/>
              </w:rPr>
              <w:t>Pass</w:t>
            </w:r>
          </w:p>
        </w:tc>
        <w:tc>
          <w:tcPr>
            <w:tcW w:w="810" w:type="dxa"/>
            <w:tcBorders>
              <w:left w:val="nil"/>
            </w:tcBorders>
          </w:tcPr>
          <w:p w14:paraId="2A2010BA" w14:textId="77777777" w:rsidR="00E710B8" w:rsidRPr="00055C8F" w:rsidRDefault="00E710B8" w:rsidP="00837FB1">
            <w:pPr>
              <w:pStyle w:val="BodyText"/>
              <w:rPr>
                <w:sz w:val="20"/>
              </w:rPr>
            </w:pPr>
            <w:r w:rsidRPr="0008767E">
              <w:rPr>
                <w:sz w:val="20"/>
              </w:rPr>
              <w:t>Fail</w:t>
            </w:r>
          </w:p>
        </w:tc>
        <w:tc>
          <w:tcPr>
            <w:tcW w:w="9227" w:type="dxa"/>
            <w:gridSpan w:val="8"/>
            <w:tcBorders>
              <w:left w:val="nil"/>
            </w:tcBorders>
          </w:tcPr>
          <w:p w14:paraId="2B2E7721" w14:textId="77777777" w:rsidR="00E710B8" w:rsidRPr="00055C8F" w:rsidRDefault="00E710B8" w:rsidP="00820EB8">
            <w:pPr>
              <w:pStyle w:val="BodyText"/>
              <w:rPr>
                <w:sz w:val="20"/>
              </w:rPr>
            </w:pPr>
            <w:r w:rsidRPr="0008767E">
              <w:rPr>
                <w:sz w:val="20"/>
              </w:rPr>
              <w:t>Service Provider personnel performed the test case as written</w:t>
            </w:r>
            <w:r w:rsidR="00820EB8" w:rsidRPr="0008767E">
              <w:rPr>
                <w:sz w:val="20"/>
              </w:rPr>
              <w:t>.</w:t>
            </w:r>
          </w:p>
        </w:tc>
      </w:tr>
    </w:tbl>
    <w:p w14:paraId="100B07FF" w14:textId="77777777" w:rsidR="00E710B8" w:rsidRDefault="00E710B8" w:rsidP="00E710B8"/>
    <w:p w14:paraId="123E812E" w14:textId="77777777" w:rsidR="003A6E7D" w:rsidRDefault="00E710B8" w:rsidP="00E710B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A6E7D" w14:paraId="3BB81FC9" w14:textId="77777777" w:rsidTr="00837FB1">
        <w:trPr>
          <w:gridAfter w:val="1"/>
          <w:wAfter w:w="6" w:type="dxa"/>
        </w:trPr>
        <w:tc>
          <w:tcPr>
            <w:tcW w:w="720" w:type="dxa"/>
            <w:tcBorders>
              <w:top w:val="nil"/>
              <w:left w:val="nil"/>
              <w:bottom w:val="nil"/>
              <w:right w:val="nil"/>
            </w:tcBorders>
          </w:tcPr>
          <w:p w14:paraId="02EE7664" w14:textId="77777777" w:rsidR="003A6E7D" w:rsidRDefault="003A6E7D" w:rsidP="00837FB1">
            <w:pPr>
              <w:rPr>
                <w:b/>
                <w:sz w:val="20"/>
              </w:rPr>
            </w:pPr>
            <w:r>
              <w:rPr>
                <w:b/>
                <w:sz w:val="20"/>
              </w:rPr>
              <w:lastRenderedPageBreak/>
              <w:t>A.</w:t>
            </w:r>
          </w:p>
        </w:tc>
        <w:tc>
          <w:tcPr>
            <w:tcW w:w="2097" w:type="dxa"/>
            <w:gridSpan w:val="2"/>
            <w:tcBorders>
              <w:top w:val="nil"/>
              <w:left w:val="nil"/>
              <w:bottom w:val="single" w:sz="6" w:space="0" w:color="auto"/>
              <w:right w:val="nil"/>
            </w:tcBorders>
          </w:tcPr>
          <w:p w14:paraId="1140820B" w14:textId="77777777" w:rsidR="003A6E7D" w:rsidRDefault="003A6E7D" w:rsidP="00837FB1">
            <w:pPr>
              <w:rPr>
                <w:b/>
                <w:sz w:val="20"/>
              </w:rPr>
            </w:pPr>
            <w:r>
              <w:rPr>
                <w:b/>
                <w:sz w:val="20"/>
              </w:rPr>
              <w:t>TEST IDENTITY</w:t>
            </w:r>
          </w:p>
        </w:tc>
        <w:tc>
          <w:tcPr>
            <w:tcW w:w="7949" w:type="dxa"/>
            <w:gridSpan w:val="8"/>
            <w:tcBorders>
              <w:top w:val="nil"/>
              <w:left w:val="nil"/>
              <w:right w:val="nil"/>
            </w:tcBorders>
          </w:tcPr>
          <w:p w14:paraId="72C99DD0" w14:textId="77777777" w:rsidR="003A6E7D" w:rsidRDefault="003A6E7D" w:rsidP="00837FB1">
            <w:pPr>
              <w:rPr>
                <w:b/>
                <w:sz w:val="20"/>
              </w:rPr>
            </w:pPr>
          </w:p>
        </w:tc>
      </w:tr>
      <w:tr w:rsidR="003A6E7D" w14:paraId="40449B2B" w14:textId="77777777" w:rsidTr="00837FB1">
        <w:trPr>
          <w:cantSplit/>
          <w:trHeight w:val="120"/>
        </w:trPr>
        <w:tc>
          <w:tcPr>
            <w:tcW w:w="720" w:type="dxa"/>
            <w:vMerge w:val="restart"/>
            <w:tcBorders>
              <w:top w:val="nil"/>
              <w:left w:val="nil"/>
              <w:bottom w:val="nil"/>
              <w:right w:val="single" w:sz="6" w:space="0" w:color="auto"/>
            </w:tcBorders>
          </w:tcPr>
          <w:p w14:paraId="21A8392A" w14:textId="77777777" w:rsidR="003A6E7D" w:rsidRDefault="003A6E7D" w:rsidP="00837FB1">
            <w:pPr>
              <w:rPr>
                <w:b/>
                <w:sz w:val="20"/>
              </w:rPr>
            </w:pPr>
          </w:p>
        </w:tc>
        <w:tc>
          <w:tcPr>
            <w:tcW w:w="2097" w:type="dxa"/>
            <w:gridSpan w:val="2"/>
            <w:vMerge w:val="restart"/>
            <w:tcBorders>
              <w:left w:val="single" w:sz="6" w:space="0" w:color="auto"/>
            </w:tcBorders>
          </w:tcPr>
          <w:p w14:paraId="4DA5BD40" w14:textId="77777777" w:rsidR="003A6E7D" w:rsidRDefault="003A6E7D" w:rsidP="00837FB1">
            <w:pPr>
              <w:rPr>
                <w:b/>
                <w:sz w:val="20"/>
              </w:rPr>
            </w:pPr>
            <w:r>
              <w:rPr>
                <w:b/>
                <w:sz w:val="20"/>
              </w:rPr>
              <w:t>Test Case Number:</w:t>
            </w:r>
          </w:p>
        </w:tc>
        <w:tc>
          <w:tcPr>
            <w:tcW w:w="2083" w:type="dxa"/>
            <w:gridSpan w:val="2"/>
            <w:vMerge w:val="restart"/>
            <w:tcBorders>
              <w:left w:val="nil"/>
            </w:tcBorders>
          </w:tcPr>
          <w:p w14:paraId="6A5A148B" w14:textId="77777777" w:rsidR="003A6E7D" w:rsidRPr="003A6E7D" w:rsidRDefault="003A6E7D" w:rsidP="00A35AF9">
            <w:pPr>
              <w:rPr>
                <w:b/>
                <w:sz w:val="20"/>
                <w:szCs w:val="20"/>
              </w:rPr>
            </w:pPr>
            <w:r w:rsidRPr="003A6E7D">
              <w:rPr>
                <w:b/>
                <w:sz w:val="20"/>
                <w:szCs w:val="20"/>
              </w:rPr>
              <w:t>NANC 372-XML-MessageFlow-</w:t>
            </w:r>
            <w:r w:rsidR="00A35AF9">
              <w:rPr>
                <w:b/>
                <w:sz w:val="20"/>
                <w:szCs w:val="20"/>
              </w:rPr>
              <w:t>6</w:t>
            </w:r>
          </w:p>
        </w:tc>
        <w:tc>
          <w:tcPr>
            <w:tcW w:w="1955" w:type="dxa"/>
            <w:gridSpan w:val="2"/>
            <w:vMerge w:val="restart"/>
          </w:tcPr>
          <w:p w14:paraId="1CD2FF9A" w14:textId="77777777" w:rsidR="003A6E7D" w:rsidRDefault="003A6E7D" w:rsidP="00837FB1">
            <w:pPr>
              <w:pStyle w:val="TOC1"/>
              <w:spacing w:before="0"/>
              <w:rPr>
                <w:i w:val="0"/>
                <w:caps/>
                <w:sz w:val="20"/>
              </w:rPr>
            </w:pPr>
            <w:r>
              <w:rPr>
                <w:i w:val="0"/>
                <w:sz w:val="20"/>
              </w:rPr>
              <w:t>SUT Priority:</w:t>
            </w:r>
          </w:p>
        </w:tc>
        <w:tc>
          <w:tcPr>
            <w:tcW w:w="1958" w:type="dxa"/>
            <w:gridSpan w:val="2"/>
            <w:tcBorders>
              <w:left w:val="nil"/>
            </w:tcBorders>
          </w:tcPr>
          <w:p w14:paraId="65A46805" w14:textId="77777777" w:rsidR="003A6E7D" w:rsidRDefault="003A6E7D" w:rsidP="00837FB1">
            <w:pPr>
              <w:rPr>
                <w:sz w:val="20"/>
              </w:rPr>
            </w:pPr>
            <w:r>
              <w:rPr>
                <w:b/>
                <w:sz w:val="20"/>
              </w:rPr>
              <w:t xml:space="preserve">CMIP SOA </w:t>
            </w:r>
          </w:p>
        </w:tc>
        <w:tc>
          <w:tcPr>
            <w:tcW w:w="1959" w:type="dxa"/>
            <w:gridSpan w:val="3"/>
            <w:tcBorders>
              <w:left w:val="nil"/>
            </w:tcBorders>
          </w:tcPr>
          <w:p w14:paraId="6F37870B" w14:textId="77777777" w:rsidR="003A6E7D" w:rsidRDefault="00234400" w:rsidP="00837FB1">
            <w:r>
              <w:rPr>
                <w:sz w:val="20"/>
              </w:rPr>
              <w:t>N/A</w:t>
            </w:r>
          </w:p>
        </w:tc>
      </w:tr>
      <w:tr w:rsidR="003A6E7D" w14:paraId="5DD59C5A" w14:textId="77777777" w:rsidTr="00837FB1">
        <w:trPr>
          <w:cantSplit/>
          <w:trHeight w:val="20"/>
        </w:trPr>
        <w:tc>
          <w:tcPr>
            <w:tcW w:w="720" w:type="dxa"/>
            <w:vMerge/>
            <w:tcBorders>
              <w:top w:val="nil"/>
              <w:left w:val="nil"/>
              <w:bottom w:val="nil"/>
              <w:right w:val="single" w:sz="6" w:space="0" w:color="auto"/>
            </w:tcBorders>
          </w:tcPr>
          <w:p w14:paraId="2301A94C" w14:textId="77777777" w:rsidR="003A6E7D" w:rsidRDefault="003A6E7D" w:rsidP="00837FB1">
            <w:pPr>
              <w:rPr>
                <w:b/>
                <w:sz w:val="20"/>
              </w:rPr>
            </w:pPr>
          </w:p>
        </w:tc>
        <w:tc>
          <w:tcPr>
            <w:tcW w:w="2097" w:type="dxa"/>
            <w:gridSpan w:val="2"/>
            <w:vMerge/>
            <w:tcBorders>
              <w:left w:val="single" w:sz="6" w:space="0" w:color="auto"/>
            </w:tcBorders>
          </w:tcPr>
          <w:p w14:paraId="11C898F0" w14:textId="77777777" w:rsidR="003A6E7D" w:rsidRDefault="003A6E7D" w:rsidP="00837FB1">
            <w:pPr>
              <w:rPr>
                <w:b/>
                <w:sz w:val="20"/>
              </w:rPr>
            </w:pPr>
          </w:p>
        </w:tc>
        <w:tc>
          <w:tcPr>
            <w:tcW w:w="2083" w:type="dxa"/>
            <w:gridSpan w:val="2"/>
            <w:vMerge/>
            <w:tcBorders>
              <w:left w:val="nil"/>
            </w:tcBorders>
          </w:tcPr>
          <w:p w14:paraId="579FD7DF" w14:textId="77777777" w:rsidR="003A6E7D" w:rsidRDefault="003A6E7D" w:rsidP="00837FB1">
            <w:pPr>
              <w:rPr>
                <w:b/>
                <w:sz w:val="20"/>
              </w:rPr>
            </w:pPr>
          </w:p>
        </w:tc>
        <w:tc>
          <w:tcPr>
            <w:tcW w:w="1955" w:type="dxa"/>
            <w:gridSpan w:val="2"/>
            <w:vMerge/>
          </w:tcPr>
          <w:p w14:paraId="2A29780E" w14:textId="77777777" w:rsidR="003A6E7D" w:rsidRDefault="003A6E7D" w:rsidP="00837FB1">
            <w:pPr>
              <w:pStyle w:val="TOC1"/>
              <w:spacing w:before="0"/>
              <w:rPr>
                <w:i w:val="0"/>
                <w:sz w:val="20"/>
              </w:rPr>
            </w:pPr>
          </w:p>
        </w:tc>
        <w:tc>
          <w:tcPr>
            <w:tcW w:w="1958" w:type="dxa"/>
            <w:gridSpan w:val="2"/>
            <w:tcBorders>
              <w:left w:val="nil"/>
            </w:tcBorders>
          </w:tcPr>
          <w:p w14:paraId="13EF7619" w14:textId="77777777" w:rsidR="003A6E7D" w:rsidRDefault="003A6E7D" w:rsidP="00837FB1">
            <w:pPr>
              <w:rPr>
                <w:b/>
                <w:bCs/>
                <w:sz w:val="20"/>
              </w:rPr>
            </w:pPr>
            <w:r>
              <w:rPr>
                <w:b/>
                <w:bCs/>
                <w:sz w:val="20"/>
              </w:rPr>
              <w:t>CMIP LSMS</w:t>
            </w:r>
          </w:p>
        </w:tc>
        <w:tc>
          <w:tcPr>
            <w:tcW w:w="1959" w:type="dxa"/>
            <w:gridSpan w:val="3"/>
            <w:tcBorders>
              <w:left w:val="nil"/>
            </w:tcBorders>
          </w:tcPr>
          <w:p w14:paraId="64925BB8" w14:textId="77777777" w:rsidR="003A6E7D" w:rsidRDefault="00234400" w:rsidP="00837FB1">
            <w:r>
              <w:rPr>
                <w:sz w:val="20"/>
              </w:rPr>
              <w:t>N/A</w:t>
            </w:r>
          </w:p>
        </w:tc>
      </w:tr>
      <w:tr w:rsidR="003A6E7D" w14:paraId="22D0D63D" w14:textId="77777777" w:rsidTr="00837FB1">
        <w:trPr>
          <w:cantSplit/>
          <w:trHeight w:val="170"/>
        </w:trPr>
        <w:tc>
          <w:tcPr>
            <w:tcW w:w="720" w:type="dxa"/>
            <w:tcBorders>
              <w:top w:val="nil"/>
              <w:left w:val="nil"/>
              <w:bottom w:val="nil"/>
              <w:right w:val="single" w:sz="6" w:space="0" w:color="auto"/>
            </w:tcBorders>
          </w:tcPr>
          <w:p w14:paraId="66DC01DC" w14:textId="77777777" w:rsidR="003A6E7D" w:rsidRDefault="003A6E7D" w:rsidP="00837FB1">
            <w:pPr>
              <w:rPr>
                <w:b/>
                <w:sz w:val="20"/>
              </w:rPr>
            </w:pPr>
          </w:p>
        </w:tc>
        <w:tc>
          <w:tcPr>
            <w:tcW w:w="2097" w:type="dxa"/>
            <w:gridSpan w:val="2"/>
            <w:vMerge/>
            <w:tcBorders>
              <w:left w:val="single" w:sz="6" w:space="0" w:color="auto"/>
            </w:tcBorders>
          </w:tcPr>
          <w:p w14:paraId="2140349C" w14:textId="77777777" w:rsidR="003A6E7D" w:rsidRDefault="003A6E7D" w:rsidP="00837FB1">
            <w:pPr>
              <w:rPr>
                <w:b/>
                <w:sz w:val="20"/>
              </w:rPr>
            </w:pPr>
          </w:p>
        </w:tc>
        <w:tc>
          <w:tcPr>
            <w:tcW w:w="2083" w:type="dxa"/>
            <w:gridSpan w:val="2"/>
            <w:vMerge/>
            <w:tcBorders>
              <w:left w:val="nil"/>
            </w:tcBorders>
          </w:tcPr>
          <w:p w14:paraId="372EF66D" w14:textId="77777777" w:rsidR="003A6E7D" w:rsidRDefault="003A6E7D" w:rsidP="00837FB1">
            <w:pPr>
              <w:rPr>
                <w:b/>
                <w:sz w:val="20"/>
              </w:rPr>
            </w:pPr>
          </w:p>
        </w:tc>
        <w:tc>
          <w:tcPr>
            <w:tcW w:w="1955" w:type="dxa"/>
            <w:gridSpan w:val="2"/>
            <w:vMerge/>
          </w:tcPr>
          <w:p w14:paraId="1FB07E74" w14:textId="77777777" w:rsidR="003A6E7D" w:rsidRDefault="003A6E7D" w:rsidP="00837FB1">
            <w:pPr>
              <w:pStyle w:val="TOC1"/>
              <w:spacing w:before="0"/>
              <w:rPr>
                <w:i w:val="0"/>
                <w:sz w:val="20"/>
              </w:rPr>
            </w:pPr>
          </w:p>
        </w:tc>
        <w:tc>
          <w:tcPr>
            <w:tcW w:w="1958" w:type="dxa"/>
            <w:gridSpan w:val="2"/>
            <w:tcBorders>
              <w:left w:val="nil"/>
            </w:tcBorders>
          </w:tcPr>
          <w:p w14:paraId="50EFED39" w14:textId="77777777" w:rsidR="003A6E7D" w:rsidRDefault="003A6E7D" w:rsidP="00837FB1">
            <w:pPr>
              <w:rPr>
                <w:b/>
                <w:bCs/>
                <w:sz w:val="20"/>
              </w:rPr>
            </w:pPr>
            <w:r>
              <w:rPr>
                <w:b/>
                <w:bCs/>
                <w:sz w:val="20"/>
              </w:rPr>
              <w:t>XML SOA</w:t>
            </w:r>
          </w:p>
        </w:tc>
        <w:tc>
          <w:tcPr>
            <w:tcW w:w="1959" w:type="dxa"/>
            <w:gridSpan w:val="3"/>
            <w:tcBorders>
              <w:left w:val="nil"/>
            </w:tcBorders>
          </w:tcPr>
          <w:p w14:paraId="1F6C8FAE" w14:textId="77777777" w:rsidR="003A6E7D" w:rsidRDefault="00234400" w:rsidP="00837FB1">
            <w:r>
              <w:rPr>
                <w:sz w:val="20"/>
              </w:rPr>
              <w:t>N/A</w:t>
            </w:r>
          </w:p>
        </w:tc>
      </w:tr>
      <w:tr w:rsidR="003A6E7D" w14:paraId="5CB3F46A" w14:textId="77777777" w:rsidTr="00837FB1">
        <w:trPr>
          <w:cantSplit/>
          <w:trHeight w:val="170"/>
        </w:trPr>
        <w:tc>
          <w:tcPr>
            <w:tcW w:w="720" w:type="dxa"/>
            <w:tcBorders>
              <w:top w:val="nil"/>
              <w:left w:val="nil"/>
              <w:bottom w:val="nil"/>
            </w:tcBorders>
          </w:tcPr>
          <w:p w14:paraId="40B79556" w14:textId="77777777" w:rsidR="003A6E7D" w:rsidRDefault="003A6E7D" w:rsidP="00837FB1">
            <w:pPr>
              <w:rPr>
                <w:b/>
                <w:sz w:val="20"/>
              </w:rPr>
            </w:pPr>
          </w:p>
        </w:tc>
        <w:tc>
          <w:tcPr>
            <w:tcW w:w="2097" w:type="dxa"/>
            <w:gridSpan w:val="2"/>
            <w:vMerge/>
            <w:tcBorders>
              <w:left w:val="nil"/>
            </w:tcBorders>
          </w:tcPr>
          <w:p w14:paraId="5DE8E067" w14:textId="77777777" w:rsidR="003A6E7D" w:rsidRDefault="003A6E7D" w:rsidP="00837FB1">
            <w:pPr>
              <w:rPr>
                <w:b/>
                <w:sz w:val="20"/>
              </w:rPr>
            </w:pPr>
          </w:p>
        </w:tc>
        <w:tc>
          <w:tcPr>
            <w:tcW w:w="2083" w:type="dxa"/>
            <w:gridSpan w:val="2"/>
            <w:vMerge/>
            <w:tcBorders>
              <w:left w:val="nil"/>
            </w:tcBorders>
          </w:tcPr>
          <w:p w14:paraId="49F5B94B" w14:textId="77777777" w:rsidR="003A6E7D" w:rsidRDefault="003A6E7D" w:rsidP="00837FB1">
            <w:pPr>
              <w:rPr>
                <w:b/>
                <w:sz w:val="20"/>
              </w:rPr>
            </w:pPr>
          </w:p>
        </w:tc>
        <w:tc>
          <w:tcPr>
            <w:tcW w:w="1955" w:type="dxa"/>
            <w:gridSpan w:val="2"/>
            <w:vMerge/>
          </w:tcPr>
          <w:p w14:paraId="72D23EF8" w14:textId="77777777" w:rsidR="003A6E7D" w:rsidRDefault="003A6E7D" w:rsidP="00837FB1">
            <w:pPr>
              <w:pStyle w:val="TOC1"/>
              <w:spacing w:before="0"/>
              <w:rPr>
                <w:i w:val="0"/>
                <w:sz w:val="20"/>
              </w:rPr>
            </w:pPr>
          </w:p>
        </w:tc>
        <w:tc>
          <w:tcPr>
            <w:tcW w:w="1958" w:type="dxa"/>
            <w:gridSpan w:val="2"/>
            <w:tcBorders>
              <w:left w:val="nil"/>
            </w:tcBorders>
          </w:tcPr>
          <w:p w14:paraId="06C6B04D" w14:textId="77777777" w:rsidR="003A6E7D" w:rsidRDefault="003A6E7D" w:rsidP="00837FB1">
            <w:pPr>
              <w:rPr>
                <w:b/>
                <w:bCs/>
                <w:sz w:val="20"/>
              </w:rPr>
            </w:pPr>
            <w:r>
              <w:rPr>
                <w:b/>
                <w:bCs/>
                <w:sz w:val="20"/>
              </w:rPr>
              <w:t>XML LSMS</w:t>
            </w:r>
          </w:p>
        </w:tc>
        <w:tc>
          <w:tcPr>
            <w:tcW w:w="1959" w:type="dxa"/>
            <w:gridSpan w:val="3"/>
            <w:tcBorders>
              <w:left w:val="nil"/>
            </w:tcBorders>
          </w:tcPr>
          <w:p w14:paraId="0F66255C" w14:textId="77777777" w:rsidR="003A6E7D" w:rsidRDefault="00234400" w:rsidP="00837FB1">
            <w:r>
              <w:rPr>
                <w:sz w:val="20"/>
              </w:rPr>
              <w:t>Required</w:t>
            </w:r>
          </w:p>
        </w:tc>
      </w:tr>
      <w:tr w:rsidR="003A6E7D" w14:paraId="0D81DB0A" w14:textId="77777777" w:rsidTr="00837FB1">
        <w:trPr>
          <w:gridAfter w:val="1"/>
          <w:wAfter w:w="6" w:type="dxa"/>
          <w:trHeight w:val="509"/>
        </w:trPr>
        <w:tc>
          <w:tcPr>
            <w:tcW w:w="720" w:type="dxa"/>
            <w:tcBorders>
              <w:top w:val="nil"/>
              <w:left w:val="nil"/>
              <w:bottom w:val="nil"/>
            </w:tcBorders>
          </w:tcPr>
          <w:p w14:paraId="7EB476F9" w14:textId="77777777" w:rsidR="003A6E7D" w:rsidRDefault="003A6E7D" w:rsidP="00837FB1">
            <w:pPr>
              <w:rPr>
                <w:b/>
                <w:sz w:val="20"/>
              </w:rPr>
            </w:pPr>
          </w:p>
        </w:tc>
        <w:tc>
          <w:tcPr>
            <w:tcW w:w="2097" w:type="dxa"/>
            <w:gridSpan w:val="2"/>
            <w:tcBorders>
              <w:left w:val="nil"/>
            </w:tcBorders>
          </w:tcPr>
          <w:p w14:paraId="6C4520F2" w14:textId="77777777" w:rsidR="003A6E7D" w:rsidRDefault="003A6E7D" w:rsidP="00837FB1">
            <w:pPr>
              <w:rPr>
                <w:b/>
                <w:sz w:val="20"/>
              </w:rPr>
            </w:pPr>
            <w:r>
              <w:rPr>
                <w:b/>
                <w:sz w:val="20"/>
              </w:rPr>
              <w:t>Objective:</w:t>
            </w:r>
          </w:p>
          <w:p w14:paraId="330DD2BC" w14:textId="77777777" w:rsidR="003A6E7D" w:rsidRDefault="003A6E7D" w:rsidP="00837FB1">
            <w:pPr>
              <w:rPr>
                <w:b/>
                <w:sz w:val="20"/>
              </w:rPr>
            </w:pPr>
          </w:p>
        </w:tc>
        <w:tc>
          <w:tcPr>
            <w:tcW w:w="7949" w:type="dxa"/>
            <w:gridSpan w:val="8"/>
            <w:tcBorders>
              <w:left w:val="nil"/>
            </w:tcBorders>
          </w:tcPr>
          <w:p w14:paraId="345A42A6" w14:textId="77777777" w:rsidR="003A6E7D" w:rsidRPr="00055C8F" w:rsidRDefault="003A6E7D" w:rsidP="00837FB1">
            <w:pPr>
              <w:pStyle w:val="BodyText"/>
              <w:rPr>
                <w:sz w:val="20"/>
              </w:rPr>
            </w:pPr>
            <w:r w:rsidRPr="0008767E">
              <w:rPr>
                <w:sz w:val="20"/>
              </w:rPr>
              <w:t xml:space="preserve">Tests LSMS’s ability to retry a message </w:t>
            </w:r>
            <w:r w:rsidR="00837FB1" w:rsidRPr="0008767E">
              <w:rPr>
                <w:sz w:val="20"/>
              </w:rPr>
              <w:t xml:space="preserve">to which the NPAC </w:t>
            </w:r>
            <w:r w:rsidRPr="0008767E">
              <w:rPr>
                <w:sz w:val="20"/>
              </w:rPr>
              <w:t>never asynchronously replied.</w:t>
            </w:r>
          </w:p>
          <w:p w14:paraId="05BBB7AB" w14:textId="77777777" w:rsidR="003A6E7D" w:rsidRPr="003A6E7D" w:rsidRDefault="003A6E7D" w:rsidP="0053603B">
            <w:pPr>
              <w:spacing w:after="120" w:line="276" w:lineRule="auto"/>
              <w:contextualSpacing/>
              <w:rPr>
                <w:sz w:val="20"/>
                <w:szCs w:val="20"/>
              </w:rPr>
            </w:pPr>
            <w:r>
              <w:rPr>
                <w:sz w:val="20"/>
                <w:szCs w:val="20"/>
              </w:rPr>
              <w:t>LSMS</w:t>
            </w:r>
            <w:r w:rsidRPr="00B27B04">
              <w:rPr>
                <w:sz w:val="20"/>
                <w:szCs w:val="20"/>
              </w:rPr>
              <w:t xml:space="preserve"> sends a message to NPAC. NPAC synchronously replies</w:t>
            </w:r>
            <w:r>
              <w:rPr>
                <w:sz w:val="20"/>
                <w:szCs w:val="20"/>
              </w:rPr>
              <w:t xml:space="preserve"> with success but never sends a</w:t>
            </w:r>
            <w:r w:rsidRPr="00B27B04">
              <w:rPr>
                <w:sz w:val="20"/>
                <w:szCs w:val="20"/>
              </w:rPr>
              <w:t xml:space="preserve">sync reply. </w:t>
            </w:r>
            <w:r>
              <w:rPr>
                <w:sz w:val="20"/>
                <w:szCs w:val="20"/>
              </w:rPr>
              <w:t>LSMS</w:t>
            </w:r>
            <w:r w:rsidRPr="00B27B04">
              <w:rPr>
                <w:sz w:val="20"/>
                <w:szCs w:val="20"/>
              </w:rPr>
              <w:t xml:space="preserve"> retries the same message. </w:t>
            </w:r>
          </w:p>
        </w:tc>
      </w:tr>
      <w:tr w:rsidR="003A6E7D" w14:paraId="25592FDD" w14:textId="77777777" w:rsidTr="00837FB1">
        <w:trPr>
          <w:gridAfter w:val="1"/>
          <w:wAfter w:w="6" w:type="dxa"/>
        </w:trPr>
        <w:tc>
          <w:tcPr>
            <w:tcW w:w="720" w:type="dxa"/>
            <w:tcBorders>
              <w:top w:val="nil"/>
              <w:left w:val="nil"/>
              <w:bottom w:val="nil"/>
              <w:right w:val="nil"/>
            </w:tcBorders>
          </w:tcPr>
          <w:p w14:paraId="49BCBFC9" w14:textId="77777777" w:rsidR="003A6E7D" w:rsidRDefault="003A6E7D" w:rsidP="00837FB1">
            <w:pPr>
              <w:rPr>
                <w:b/>
                <w:sz w:val="20"/>
              </w:rPr>
            </w:pPr>
          </w:p>
        </w:tc>
        <w:tc>
          <w:tcPr>
            <w:tcW w:w="2097" w:type="dxa"/>
            <w:gridSpan w:val="2"/>
            <w:tcBorders>
              <w:top w:val="nil"/>
              <w:left w:val="nil"/>
              <w:bottom w:val="nil"/>
              <w:right w:val="nil"/>
            </w:tcBorders>
          </w:tcPr>
          <w:p w14:paraId="691661DA" w14:textId="77777777" w:rsidR="003A6E7D" w:rsidRDefault="003A6E7D" w:rsidP="00837FB1">
            <w:pPr>
              <w:rPr>
                <w:b/>
                <w:sz w:val="20"/>
              </w:rPr>
            </w:pPr>
          </w:p>
        </w:tc>
        <w:tc>
          <w:tcPr>
            <w:tcW w:w="7949" w:type="dxa"/>
            <w:gridSpan w:val="8"/>
            <w:tcBorders>
              <w:top w:val="nil"/>
              <w:left w:val="nil"/>
              <w:bottom w:val="nil"/>
              <w:right w:val="nil"/>
            </w:tcBorders>
          </w:tcPr>
          <w:p w14:paraId="1AB4CE40" w14:textId="77777777" w:rsidR="003A6E7D" w:rsidRDefault="003A6E7D" w:rsidP="00837FB1">
            <w:pPr>
              <w:rPr>
                <w:b/>
                <w:sz w:val="20"/>
              </w:rPr>
            </w:pPr>
          </w:p>
        </w:tc>
      </w:tr>
      <w:tr w:rsidR="003A6E7D" w14:paraId="196CCD17" w14:textId="77777777" w:rsidTr="00837FB1">
        <w:trPr>
          <w:gridAfter w:val="1"/>
          <w:wAfter w:w="6" w:type="dxa"/>
        </w:trPr>
        <w:tc>
          <w:tcPr>
            <w:tcW w:w="720" w:type="dxa"/>
            <w:tcBorders>
              <w:top w:val="nil"/>
              <w:left w:val="nil"/>
              <w:bottom w:val="nil"/>
              <w:right w:val="nil"/>
            </w:tcBorders>
          </w:tcPr>
          <w:p w14:paraId="698DF71E" w14:textId="77777777" w:rsidR="003A6E7D" w:rsidRDefault="003A6E7D" w:rsidP="00837FB1">
            <w:pPr>
              <w:rPr>
                <w:b/>
                <w:sz w:val="20"/>
              </w:rPr>
            </w:pPr>
            <w:r>
              <w:rPr>
                <w:b/>
                <w:sz w:val="20"/>
              </w:rPr>
              <w:t>B.</w:t>
            </w:r>
          </w:p>
        </w:tc>
        <w:tc>
          <w:tcPr>
            <w:tcW w:w="2097" w:type="dxa"/>
            <w:gridSpan w:val="2"/>
            <w:tcBorders>
              <w:top w:val="nil"/>
              <w:left w:val="nil"/>
              <w:right w:val="nil"/>
            </w:tcBorders>
          </w:tcPr>
          <w:p w14:paraId="064E1ED5" w14:textId="77777777" w:rsidR="003A6E7D" w:rsidRDefault="003A6E7D" w:rsidP="00837FB1">
            <w:pPr>
              <w:rPr>
                <w:b/>
                <w:sz w:val="20"/>
              </w:rPr>
            </w:pPr>
            <w:r>
              <w:rPr>
                <w:b/>
                <w:sz w:val="20"/>
              </w:rPr>
              <w:t>REFERENCES</w:t>
            </w:r>
          </w:p>
        </w:tc>
        <w:tc>
          <w:tcPr>
            <w:tcW w:w="7949" w:type="dxa"/>
            <w:gridSpan w:val="8"/>
            <w:tcBorders>
              <w:top w:val="nil"/>
              <w:left w:val="nil"/>
              <w:right w:val="nil"/>
            </w:tcBorders>
          </w:tcPr>
          <w:p w14:paraId="7E017830" w14:textId="77777777" w:rsidR="003A6E7D" w:rsidRDefault="003A6E7D" w:rsidP="00837FB1">
            <w:pPr>
              <w:rPr>
                <w:b/>
                <w:sz w:val="20"/>
              </w:rPr>
            </w:pPr>
          </w:p>
        </w:tc>
      </w:tr>
      <w:tr w:rsidR="003A6E7D" w14:paraId="639CC345" w14:textId="77777777" w:rsidTr="00837FB1">
        <w:trPr>
          <w:trHeight w:val="509"/>
        </w:trPr>
        <w:tc>
          <w:tcPr>
            <w:tcW w:w="720" w:type="dxa"/>
            <w:tcBorders>
              <w:top w:val="nil"/>
              <w:left w:val="nil"/>
              <w:bottom w:val="nil"/>
            </w:tcBorders>
          </w:tcPr>
          <w:p w14:paraId="7E04A45F" w14:textId="77777777" w:rsidR="003A6E7D" w:rsidRDefault="003A6E7D" w:rsidP="00837FB1">
            <w:pPr>
              <w:rPr>
                <w:b/>
                <w:sz w:val="20"/>
              </w:rPr>
            </w:pPr>
            <w:r>
              <w:rPr>
                <w:sz w:val="20"/>
              </w:rPr>
              <w:t xml:space="preserve"> </w:t>
            </w:r>
          </w:p>
        </w:tc>
        <w:tc>
          <w:tcPr>
            <w:tcW w:w="2097" w:type="dxa"/>
            <w:gridSpan w:val="2"/>
            <w:tcBorders>
              <w:left w:val="nil"/>
            </w:tcBorders>
          </w:tcPr>
          <w:p w14:paraId="1322D97C" w14:textId="77777777" w:rsidR="003A6E7D" w:rsidRDefault="003A6E7D" w:rsidP="00837FB1">
            <w:pPr>
              <w:rPr>
                <w:b/>
                <w:sz w:val="20"/>
              </w:rPr>
            </w:pPr>
            <w:r>
              <w:rPr>
                <w:b/>
                <w:sz w:val="20"/>
              </w:rPr>
              <w:t>NANC Change Order Revision Number:</w:t>
            </w:r>
          </w:p>
        </w:tc>
        <w:tc>
          <w:tcPr>
            <w:tcW w:w="2083" w:type="dxa"/>
            <w:gridSpan w:val="2"/>
            <w:tcBorders>
              <w:left w:val="nil"/>
            </w:tcBorders>
          </w:tcPr>
          <w:p w14:paraId="3AFE1F06" w14:textId="77777777" w:rsidR="003A6E7D" w:rsidRPr="00055C8F" w:rsidRDefault="003A6E7D" w:rsidP="00837FB1">
            <w:pPr>
              <w:pStyle w:val="BodyText"/>
              <w:rPr>
                <w:sz w:val="20"/>
              </w:rPr>
            </w:pPr>
            <w:r w:rsidRPr="0008767E">
              <w:rPr>
                <w:sz w:val="20"/>
              </w:rPr>
              <w:t>v6</w:t>
            </w:r>
          </w:p>
        </w:tc>
        <w:tc>
          <w:tcPr>
            <w:tcW w:w="1955" w:type="dxa"/>
            <w:gridSpan w:val="2"/>
          </w:tcPr>
          <w:p w14:paraId="41F8ECC4" w14:textId="77777777" w:rsidR="003A6E7D" w:rsidRDefault="003A6E7D" w:rsidP="00837FB1">
            <w:pPr>
              <w:pStyle w:val="TOC1"/>
              <w:spacing w:before="0"/>
              <w:rPr>
                <w:i w:val="0"/>
                <w:sz w:val="20"/>
              </w:rPr>
            </w:pPr>
            <w:r>
              <w:rPr>
                <w:i w:val="0"/>
                <w:sz w:val="20"/>
              </w:rPr>
              <w:t>Change Order Number(s):</w:t>
            </w:r>
          </w:p>
        </w:tc>
        <w:tc>
          <w:tcPr>
            <w:tcW w:w="3917" w:type="dxa"/>
            <w:gridSpan w:val="5"/>
            <w:tcBorders>
              <w:left w:val="nil"/>
            </w:tcBorders>
          </w:tcPr>
          <w:p w14:paraId="059FEEE7" w14:textId="77777777" w:rsidR="003A6E7D" w:rsidRPr="00055C8F" w:rsidRDefault="003A6E7D" w:rsidP="00837FB1">
            <w:pPr>
              <w:pStyle w:val="BodyText"/>
              <w:rPr>
                <w:sz w:val="20"/>
              </w:rPr>
            </w:pPr>
            <w:r w:rsidRPr="0008767E">
              <w:rPr>
                <w:sz w:val="20"/>
              </w:rPr>
              <w:t>NANC 372</w:t>
            </w:r>
          </w:p>
        </w:tc>
      </w:tr>
      <w:tr w:rsidR="003A6E7D" w14:paraId="6A28489D" w14:textId="77777777" w:rsidTr="00837FB1">
        <w:trPr>
          <w:trHeight w:val="509"/>
        </w:trPr>
        <w:tc>
          <w:tcPr>
            <w:tcW w:w="720" w:type="dxa"/>
            <w:tcBorders>
              <w:top w:val="nil"/>
              <w:left w:val="nil"/>
              <w:bottom w:val="nil"/>
            </w:tcBorders>
          </w:tcPr>
          <w:p w14:paraId="0FFC267B" w14:textId="77777777" w:rsidR="003A6E7D" w:rsidRDefault="003A6E7D" w:rsidP="00837FB1">
            <w:pPr>
              <w:rPr>
                <w:b/>
                <w:sz w:val="20"/>
              </w:rPr>
            </w:pPr>
          </w:p>
        </w:tc>
        <w:tc>
          <w:tcPr>
            <w:tcW w:w="2097" w:type="dxa"/>
            <w:gridSpan w:val="2"/>
            <w:tcBorders>
              <w:left w:val="nil"/>
            </w:tcBorders>
          </w:tcPr>
          <w:p w14:paraId="575CEC30" w14:textId="77777777" w:rsidR="003A6E7D" w:rsidRDefault="003A6E7D" w:rsidP="00837FB1">
            <w:pPr>
              <w:rPr>
                <w:b/>
                <w:sz w:val="20"/>
              </w:rPr>
            </w:pPr>
            <w:r>
              <w:rPr>
                <w:b/>
                <w:sz w:val="20"/>
              </w:rPr>
              <w:t>NANC FRS Version Number:</w:t>
            </w:r>
          </w:p>
        </w:tc>
        <w:tc>
          <w:tcPr>
            <w:tcW w:w="2083" w:type="dxa"/>
            <w:gridSpan w:val="2"/>
            <w:tcBorders>
              <w:left w:val="nil"/>
            </w:tcBorders>
          </w:tcPr>
          <w:p w14:paraId="22DDCD6C" w14:textId="77777777" w:rsidR="003A6E7D" w:rsidRPr="00055C8F" w:rsidRDefault="003A6E7D" w:rsidP="00837FB1">
            <w:pPr>
              <w:pStyle w:val="BodyText"/>
              <w:rPr>
                <w:sz w:val="20"/>
              </w:rPr>
            </w:pPr>
            <w:r w:rsidRPr="0008767E">
              <w:rPr>
                <w:sz w:val="20"/>
              </w:rPr>
              <w:t>R3.4.6a</w:t>
            </w:r>
          </w:p>
        </w:tc>
        <w:tc>
          <w:tcPr>
            <w:tcW w:w="1955" w:type="dxa"/>
            <w:gridSpan w:val="2"/>
          </w:tcPr>
          <w:p w14:paraId="321E75DC" w14:textId="77777777" w:rsidR="003A6E7D" w:rsidRDefault="003A6E7D" w:rsidP="00837FB1">
            <w:pPr>
              <w:rPr>
                <w:b/>
                <w:sz w:val="20"/>
              </w:rPr>
            </w:pPr>
            <w:r>
              <w:rPr>
                <w:b/>
                <w:sz w:val="20"/>
              </w:rPr>
              <w:t>Relevant Requirement(s):</w:t>
            </w:r>
          </w:p>
        </w:tc>
        <w:tc>
          <w:tcPr>
            <w:tcW w:w="3917" w:type="dxa"/>
            <w:gridSpan w:val="5"/>
            <w:tcBorders>
              <w:left w:val="nil"/>
            </w:tcBorders>
          </w:tcPr>
          <w:p w14:paraId="559C59A7" w14:textId="77777777" w:rsidR="003A6E7D" w:rsidRPr="00055C8F" w:rsidRDefault="000C012B" w:rsidP="00837FB1">
            <w:pPr>
              <w:pStyle w:val="BodyText"/>
              <w:rPr>
                <w:sz w:val="20"/>
              </w:rPr>
            </w:pPr>
            <w:r w:rsidRPr="0008767E">
              <w:rPr>
                <w:sz w:val="20"/>
              </w:rPr>
              <w:t>N/A</w:t>
            </w:r>
          </w:p>
        </w:tc>
      </w:tr>
      <w:tr w:rsidR="003A6E7D" w14:paraId="336F4954" w14:textId="77777777" w:rsidTr="00837FB1">
        <w:trPr>
          <w:trHeight w:val="510"/>
        </w:trPr>
        <w:tc>
          <w:tcPr>
            <w:tcW w:w="720" w:type="dxa"/>
            <w:tcBorders>
              <w:top w:val="nil"/>
              <w:left w:val="nil"/>
              <w:bottom w:val="nil"/>
            </w:tcBorders>
          </w:tcPr>
          <w:p w14:paraId="26768CEC" w14:textId="77777777" w:rsidR="003A6E7D" w:rsidRDefault="003A6E7D" w:rsidP="00837FB1">
            <w:pPr>
              <w:rPr>
                <w:b/>
                <w:sz w:val="20"/>
              </w:rPr>
            </w:pPr>
          </w:p>
        </w:tc>
        <w:tc>
          <w:tcPr>
            <w:tcW w:w="2097" w:type="dxa"/>
            <w:gridSpan w:val="2"/>
            <w:tcBorders>
              <w:left w:val="nil"/>
            </w:tcBorders>
          </w:tcPr>
          <w:p w14:paraId="2D090411" w14:textId="77777777" w:rsidR="003A6E7D" w:rsidRDefault="003A6E7D" w:rsidP="00837FB1">
            <w:pPr>
              <w:rPr>
                <w:b/>
                <w:sz w:val="20"/>
              </w:rPr>
            </w:pPr>
            <w:r>
              <w:rPr>
                <w:b/>
                <w:sz w:val="20"/>
              </w:rPr>
              <w:t>NANC IIS Version Number:</w:t>
            </w:r>
          </w:p>
        </w:tc>
        <w:tc>
          <w:tcPr>
            <w:tcW w:w="2083" w:type="dxa"/>
            <w:gridSpan w:val="2"/>
            <w:tcBorders>
              <w:left w:val="nil"/>
            </w:tcBorders>
          </w:tcPr>
          <w:p w14:paraId="4DEDBAD8" w14:textId="77777777" w:rsidR="003A6E7D" w:rsidRPr="00055C8F" w:rsidRDefault="003A6E7D" w:rsidP="00837FB1">
            <w:pPr>
              <w:pStyle w:val="BodyText"/>
              <w:rPr>
                <w:sz w:val="20"/>
              </w:rPr>
            </w:pPr>
            <w:r w:rsidRPr="0008767E">
              <w:rPr>
                <w:sz w:val="20"/>
              </w:rPr>
              <w:t>R3.4.6a</w:t>
            </w:r>
          </w:p>
        </w:tc>
        <w:tc>
          <w:tcPr>
            <w:tcW w:w="1955" w:type="dxa"/>
            <w:gridSpan w:val="2"/>
          </w:tcPr>
          <w:p w14:paraId="3425D2ED" w14:textId="77777777" w:rsidR="003A6E7D" w:rsidRDefault="003A6E7D" w:rsidP="00837FB1">
            <w:pPr>
              <w:rPr>
                <w:b/>
                <w:sz w:val="20"/>
              </w:rPr>
            </w:pPr>
            <w:r>
              <w:rPr>
                <w:b/>
                <w:sz w:val="20"/>
              </w:rPr>
              <w:t>Relevant Flow(s):</w:t>
            </w:r>
          </w:p>
        </w:tc>
        <w:tc>
          <w:tcPr>
            <w:tcW w:w="3917" w:type="dxa"/>
            <w:gridSpan w:val="5"/>
            <w:tcBorders>
              <w:left w:val="nil"/>
            </w:tcBorders>
          </w:tcPr>
          <w:p w14:paraId="2A199B80" w14:textId="77777777" w:rsidR="003A6E7D" w:rsidRPr="00055C8F" w:rsidRDefault="000C012B" w:rsidP="00837FB1">
            <w:pPr>
              <w:pStyle w:val="BodyText"/>
              <w:rPr>
                <w:sz w:val="20"/>
              </w:rPr>
            </w:pPr>
            <w:r w:rsidRPr="0008767E">
              <w:rPr>
                <w:sz w:val="20"/>
              </w:rPr>
              <w:t>N/A</w:t>
            </w:r>
          </w:p>
        </w:tc>
      </w:tr>
      <w:tr w:rsidR="003A6E7D" w14:paraId="51414BB9" w14:textId="77777777" w:rsidTr="00837FB1">
        <w:trPr>
          <w:gridAfter w:val="1"/>
          <w:wAfter w:w="6" w:type="dxa"/>
        </w:trPr>
        <w:tc>
          <w:tcPr>
            <w:tcW w:w="720" w:type="dxa"/>
            <w:tcBorders>
              <w:top w:val="nil"/>
              <w:left w:val="nil"/>
              <w:bottom w:val="nil"/>
              <w:right w:val="nil"/>
            </w:tcBorders>
          </w:tcPr>
          <w:p w14:paraId="4F5CEE76" w14:textId="77777777" w:rsidR="003A6E7D" w:rsidRDefault="003A6E7D" w:rsidP="00837FB1">
            <w:pPr>
              <w:rPr>
                <w:b/>
                <w:sz w:val="20"/>
              </w:rPr>
            </w:pPr>
          </w:p>
        </w:tc>
        <w:tc>
          <w:tcPr>
            <w:tcW w:w="2097" w:type="dxa"/>
            <w:gridSpan w:val="2"/>
            <w:tcBorders>
              <w:top w:val="nil"/>
              <w:left w:val="nil"/>
              <w:bottom w:val="nil"/>
              <w:right w:val="nil"/>
            </w:tcBorders>
          </w:tcPr>
          <w:p w14:paraId="3B3501A1" w14:textId="77777777" w:rsidR="003A6E7D" w:rsidRDefault="003A6E7D" w:rsidP="00837FB1">
            <w:pPr>
              <w:rPr>
                <w:b/>
                <w:sz w:val="20"/>
              </w:rPr>
            </w:pPr>
          </w:p>
        </w:tc>
        <w:tc>
          <w:tcPr>
            <w:tcW w:w="7949" w:type="dxa"/>
            <w:gridSpan w:val="8"/>
            <w:tcBorders>
              <w:top w:val="nil"/>
              <w:left w:val="nil"/>
              <w:bottom w:val="nil"/>
              <w:right w:val="nil"/>
            </w:tcBorders>
          </w:tcPr>
          <w:p w14:paraId="7B8C5261" w14:textId="77777777" w:rsidR="003A6E7D" w:rsidRDefault="003A6E7D" w:rsidP="00837FB1">
            <w:pPr>
              <w:rPr>
                <w:b/>
                <w:sz w:val="20"/>
              </w:rPr>
            </w:pPr>
          </w:p>
        </w:tc>
      </w:tr>
      <w:tr w:rsidR="003A6E7D" w14:paraId="53253E05" w14:textId="77777777" w:rsidTr="00837FB1">
        <w:trPr>
          <w:gridAfter w:val="1"/>
          <w:wAfter w:w="6" w:type="dxa"/>
        </w:trPr>
        <w:tc>
          <w:tcPr>
            <w:tcW w:w="720" w:type="dxa"/>
            <w:tcBorders>
              <w:top w:val="nil"/>
              <w:left w:val="nil"/>
              <w:bottom w:val="nil"/>
              <w:right w:val="nil"/>
            </w:tcBorders>
          </w:tcPr>
          <w:p w14:paraId="5102D50B" w14:textId="77777777" w:rsidR="003A6E7D" w:rsidRDefault="003A6E7D" w:rsidP="00837FB1">
            <w:pPr>
              <w:rPr>
                <w:b/>
                <w:sz w:val="20"/>
              </w:rPr>
            </w:pPr>
            <w:r>
              <w:rPr>
                <w:b/>
                <w:sz w:val="20"/>
              </w:rPr>
              <w:t>C.</w:t>
            </w:r>
          </w:p>
        </w:tc>
        <w:tc>
          <w:tcPr>
            <w:tcW w:w="2097" w:type="dxa"/>
            <w:gridSpan w:val="2"/>
            <w:tcBorders>
              <w:top w:val="nil"/>
              <w:left w:val="nil"/>
              <w:bottom w:val="nil"/>
              <w:right w:val="nil"/>
            </w:tcBorders>
          </w:tcPr>
          <w:p w14:paraId="74B3E2DB" w14:textId="77777777" w:rsidR="003A6E7D" w:rsidRDefault="003A6E7D" w:rsidP="00837FB1">
            <w:pPr>
              <w:rPr>
                <w:b/>
                <w:sz w:val="20"/>
              </w:rPr>
            </w:pPr>
            <w:r>
              <w:rPr>
                <w:b/>
                <w:sz w:val="20"/>
              </w:rPr>
              <w:t>PREREQUISITE</w:t>
            </w:r>
          </w:p>
        </w:tc>
        <w:tc>
          <w:tcPr>
            <w:tcW w:w="7949" w:type="dxa"/>
            <w:gridSpan w:val="8"/>
            <w:tcBorders>
              <w:top w:val="nil"/>
              <w:left w:val="nil"/>
              <w:right w:val="nil"/>
            </w:tcBorders>
          </w:tcPr>
          <w:p w14:paraId="3412DFEC" w14:textId="77777777" w:rsidR="003A6E7D" w:rsidRDefault="003A6E7D" w:rsidP="00837FB1">
            <w:pPr>
              <w:rPr>
                <w:b/>
                <w:sz w:val="20"/>
              </w:rPr>
            </w:pPr>
          </w:p>
        </w:tc>
      </w:tr>
      <w:tr w:rsidR="003A6E7D" w14:paraId="1110F8D6" w14:textId="77777777" w:rsidTr="00837FB1">
        <w:trPr>
          <w:gridAfter w:val="1"/>
          <w:wAfter w:w="6" w:type="dxa"/>
          <w:cantSplit/>
          <w:trHeight w:val="510"/>
        </w:trPr>
        <w:tc>
          <w:tcPr>
            <w:tcW w:w="720" w:type="dxa"/>
            <w:tcBorders>
              <w:top w:val="nil"/>
              <w:left w:val="nil"/>
              <w:bottom w:val="nil"/>
            </w:tcBorders>
          </w:tcPr>
          <w:p w14:paraId="56C92520" w14:textId="77777777" w:rsidR="003A6E7D" w:rsidRDefault="003A6E7D" w:rsidP="00837FB1">
            <w:pPr>
              <w:rPr>
                <w:b/>
                <w:sz w:val="20"/>
              </w:rPr>
            </w:pPr>
          </w:p>
        </w:tc>
        <w:tc>
          <w:tcPr>
            <w:tcW w:w="2097" w:type="dxa"/>
            <w:gridSpan w:val="2"/>
            <w:tcBorders>
              <w:left w:val="nil"/>
            </w:tcBorders>
          </w:tcPr>
          <w:p w14:paraId="7DA21842" w14:textId="77777777" w:rsidR="003A6E7D" w:rsidRDefault="003A6E7D" w:rsidP="00837FB1">
            <w:pPr>
              <w:rPr>
                <w:b/>
                <w:sz w:val="20"/>
              </w:rPr>
            </w:pPr>
            <w:r>
              <w:rPr>
                <w:b/>
                <w:sz w:val="20"/>
              </w:rPr>
              <w:t>Prerequisite Test Cases:</w:t>
            </w:r>
          </w:p>
        </w:tc>
        <w:tc>
          <w:tcPr>
            <w:tcW w:w="7949" w:type="dxa"/>
            <w:gridSpan w:val="8"/>
            <w:tcBorders>
              <w:left w:val="nil"/>
            </w:tcBorders>
          </w:tcPr>
          <w:p w14:paraId="4E89A1CC" w14:textId="77777777" w:rsidR="003A6E7D" w:rsidRDefault="000C012B" w:rsidP="00837FB1">
            <w:pPr>
              <w:rPr>
                <w:sz w:val="20"/>
              </w:rPr>
            </w:pPr>
            <w:r>
              <w:rPr>
                <w:sz w:val="20"/>
              </w:rPr>
              <w:t>N/A</w:t>
            </w:r>
          </w:p>
        </w:tc>
      </w:tr>
      <w:tr w:rsidR="003A6E7D" w14:paraId="39EE9C50" w14:textId="77777777" w:rsidTr="00837FB1">
        <w:trPr>
          <w:gridAfter w:val="1"/>
          <w:wAfter w:w="6" w:type="dxa"/>
          <w:cantSplit/>
          <w:trHeight w:val="509"/>
        </w:trPr>
        <w:tc>
          <w:tcPr>
            <w:tcW w:w="720" w:type="dxa"/>
            <w:tcBorders>
              <w:top w:val="nil"/>
              <w:left w:val="nil"/>
              <w:bottom w:val="nil"/>
            </w:tcBorders>
          </w:tcPr>
          <w:p w14:paraId="5326E888" w14:textId="77777777" w:rsidR="003A6E7D" w:rsidRDefault="003A6E7D" w:rsidP="00837FB1">
            <w:pPr>
              <w:rPr>
                <w:b/>
                <w:sz w:val="20"/>
              </w:rPr>
            </w:pPr>
          </w:p>
        </w:tc>
        <w:tc>
          <w:tcPr>
            <w:tcW w:w="2097" w:type="dxa"/>
            <w:gridSpan w:val="2"/>
            <w:tcBorders>
              <w:left w:val="nil"/>
            </w:tcBorders>
          </w:tcPr>
          <w:p w14:paraId="16B38B7D" w14:textId="77777777" w:rsidR="003A6E7D" w:rsidRDefault="003A6E7D" w:rsidP="00837FB1">
            <w:pPr>
              <w:rPr>
                <w:b/>
                <w:sz w:val="20"/>
              </w:rPr>
            </w:pPr>
            <w:r>
              <w:rPr>
                <w:b/>
                <w:sz w:val="20"/>
              </w:rPr>
              <w:t>Prerequisite NPAC Setup:</w:t>
            </w:r>
          </w:p>
        </w:tc>
        <w:tc>
          <w:tcPr>
            <w:tcW w:w="7949" w:type="dxa"/>
            <w:gridSpan w:val="8"/>
            <w:tcBorders>
              <w:left w:val="nil"/>
            </w:tcBorders>
          </w:tcPr>
          <w:p w14:paraId="00FB0B56" w14:textId="77777777" w:rsidR="003A6E7D" w:rsidRPr="003A6E7D" w:rsidRDefault="000C012B" w:rsidP="003A6E7D">
            <w:pPr>
              <w:rPr>
                <w:sz w:val="20"/>
              </w:rPr>
            </w:pPr>
            <w:r>
              <w:rPr>
                <w:sz w:val="20"/>
              </w:rPr>
              <w:t>N/A</w:t>
            </w:r>
          </w:p>
        </w:tc>
      </w:tr>
      <w:tr w:rsidR="003A6E7D" w14:paraId="6CB8E3A8" w14:textId="77777777" w:rsidTr="00837FB1">
        <w:trPr>
          <w:gridAfter w:val="1"/>
          <w:wAfter w:w="6" w:type="dxa"/>
          <w:cantSplit/>
          <w:trHeight w:val="510"/>
        </w:trPr>
        <w:tc>
          <w:tcPr>
            <w:tcW w:w="720" w:type="dxa"/>
            <w:tcBorders>
              <w:top w:val="nil"/>
              <w:left w:val="nil"/>
              <w:bottom w:val="nil"/>
            </w:tcBorders>
          </w:tcPr>
          <w:p w14:paraId="11EF7A24" w14:textId="77777777" w:rsidR="003A6E7D" w:rsidRDefault="003A6E7D" w:rsidP="00837FB1">
            <w:pPr>
              <w:rPr>
                <w:b/>
                <w:sz w:val="20"/>
              </w:rPr>
            </w:pPr>
          </w:p>
        </w:tc>
        <w:tc>
          <w:tcPr>
            <w:tcW w:w="2097" w:type="dxa"/>
            <w:gridSpan w:val="2"/>
          </w:tcPr>
          <w:p w14:paraId="2B2D6430" w14:textId="77777777" w:rsidR="003A6E7D" w:rsidRDefault="003A6E7D" w:rsidP="00837FB1">
            <w:pPr>
              <w:rPr>
                <w:b/>
                <w:sz w:val="20"/>
              </w:rPr>
            </w:pPr>
            <w:r>
              <w:rPr>
                <w:b/>
                <w:sz w:val="20"/>
              </w:rPr>
              <w:t>Prerequisite SP Setup:</w:t>
            </w:r>
          </w:p>
        </w:tc>
        <w:tc>
          <w:tcPr>
            <w:tcW w:w="7949" w:type="dxa"/>
            <w:gridSpan w:val="8"/>
            <w:tcBorders>
              <w:left w:val="nil"/>
            </w:tcBorders>
          </w:tcPr>
          <w:p w14:paraId="07694641" w14:textId="77777777" w:rsidR="003A6E7D" w:rsidRPr="003A6E7D" w:rsidRDefault="000C012B" w:rsidP="003A6E7D">
            <w:pPr>
              <w:rPr>
                <w:sz w:val="20"/>
              </w:rPr>
            </w:pPr>
            <w:r>
              <w:rPr>
                <w:sz w:val="20"/>
              </w:rPr>
              <w:t>N/A</w:t>
            </w:r>
          </w:p>
        </w:tc>
      </w:tr>
      <w:tr w:rsidR="003A6E7D" w14:paraId="5DFE6CE0" w14:textId="77777777" w:rsidTr="00837FB1">
        <w:trPr>
          <w:gridAfter w:val="1"/>
          <w:wAfter w:w="6" w:type="dxa"/>
        </w:trPr>
        <w:tc>
          <w:tcPr>
            <w:tcW w:w="720" w:type="dxa"/>
            <w:tcBorders>
              <w:top w:val="nil"/>
              <w:left w:val="nil"/>
              <w:bottom w:val="nil"/>
              <w:right w:val="nil"/>
            </w:tcBorders>
          </w:tcPr>
          <w:p w14:paraId="0C029F24" w14:textId="77777777" w:rsidR="003A6E7D" w:rsidRDefault="003A6E7D" w:rsidP="00837FB1">
            <w:pPr>
              <w:rPr>
                <w:b/>
                <w:sz w:val="20"/>
              </w:rPr>
            </w:pPr>
          </w:p>
        </w:tc>
        <w:tc>
          <w:tcPr>
            <w:tcW w:w="2097" w:type="dxa"/>
            <w:gridSpan w:val="2"/>
            <w:tcBorders>
              <w:left w:val="nil"/>
              <w:bottom w:val="nil"/>
              <w:right w:val="nil"/>
            </w:tcBorders>
          </w:tcPr>
          <w:p w14:paraId="5B9FEC56" w14:textId="77777777" w:rsidR="003A6E7D" w:rsidRDefault="003A6E7D" w:rsidP="00837FB1">
            <w:pPr>
              <w:rPr>
                <w:b/>
                <w:sz w:val="20"/>
              </w:rPr>
            </w:pPr>
          </w:p>
        </w:tc>
        <w:tc>
          <w:tcPr>
            <w:tcW w:w="7949" w:type="dxa"/>
            <w:gridSpan w:val="8"/>
            <w:tcBorders>
              <w:left w:val="nil"/>
              <w:bottom w:val="nil"/>
              <w:right w:val="nil"/>
            </w:tcBorders>
          </w:tcPr>
          <w:p w14:paraId="213A8B4A" w14:textId="77777777" w:rsidR="003A6E7D" w:rsidRDefault="003A6E7D" w:rsidP="00837FB1">
            <w:pPr>
              <w:rPr>
                <w:b/>
                <w:sz w:val="20"/>
              </w:rPr>
            </w:pPr>
          </w:p>
        </w:tc>
      </w:tr>
      <w:tr w:rsidR="003A6E7D" w14:paraId="37950A82" w14:textId="77777777" w:rsidTr="00837FB1">
        <w:trPr>
          <w:gridAfter w:val="4"/>
          <w:wAfter w:w="2103" w:type="dxa"/>
        </w:trPr>
        <w:tc>
          <w:tcPr>
            <w:tcW w:w="720" w:type="dxa"/>
            <w:tcBorders>
              <w:top w:val="nil"/>
              <w:left w:val="nil"/>
              <w:bottom w:val="nil"/>
              <w:right w:val="nil"/>
            </w:tcBorders>
          </w:tcPr>
          <w:p w14:paraId="04A3A2CC" w14:textId="77777777" w:rsidR="003A6E7D" w:rsidRDefault="003A6E7D" w:rsidP="00837FB1">
            <w:pPr>
              <w:rPr>
                <w:b/>
                <w:sz w:val="20"/>
              </w:rPr>
            </w:pPr>
            <w:r>
              <w:rPr>
                <w:b/>
                <w:sz w:val="20"/>
              </w:rPr>
              <w:t>D.</w:t>
            </w:r>
          </w:p>
        </w:tc>
        <w:tc>
          <w:tcPr>
            <w:tcW w:w="7949" w:type="dxa"/>
            <w:gridSpan w:val="7"/>
            <w:tcBorders>
              <w:top w:val="nil"/>
              <w:left w:val="nil"/>
              <w:bottom w:val="nil"/>
              <w:right w:val="nil"/>
            </w:tcBorders>
          </w:tcPr>
          <w:p w14:paraId="14A92249" w14:textId="77777777" w:rsidR="003A6E7D" w:rsidRDefault="003A6E7D" w:rsidP="00837FB1">
            <w:pPr>
              <w:rPr>
                <w:b/>
                <w:sz w:val="20"/>
              </w:rPr>
            </w:pPr>
            <w:r>
              <w:rPr>
                <w:b/>
                <w:sz w:val="20"/>
              </w:rPr>
              <w:t>TEST STEPS and EXPECTED RESULTS</w:t>
            </w:r>
          </w:p>
        </w:tc>
      </w:tr>
      <w:tr w:rsidR="003A6E7D" w14:paraId="1A94FBED" w14:textId="77777777" w:rsidTr="001A0855">
        <w:trPr>
          <w:gridAfter w:val="2"/>
          <w:wAfter w:w="15" w:type="dxa"/>
          <w:trHeight w:val="509"/>
        </w:trPr>
        <w:tc>
          <w:tcPr>
            <w:tcW w:w="720" w:type="dxa"/>
          </w:tcPr>
          <w:p w14:paraId="6BC0FBB5" w14:textId="77777777" w:rsidR="003A6E7D" w:rsidRDefault="003A6E7D" w:rsidP="00837FB1">
            <w:pPr>
              <w:rPr>
                <w:b/>
                <w:sz w:val="20"/>
              </w:rPr>
            </w:pPr>
            <w:r>
              <w:rPr>
                <w:b/>
                <w:sz w:val="20"/>
              </w:rPr>
              <w:t>Row #</w:t>
            </w:r>
          </w:p>
        </w:tc>
        <w:tc>
          <w:tcPr>
            <w:tcW w:w="810" w:type="dxa"/>
            <w:tcBorders>
              <w:left w:val="nil"/>
            </w:tcBorders>
          </w:tcPr>
          <w:p w14:paraId="658550D4" w14:textId="77777777" w:rsidR="003A6E7D" w:rsidRPr="008434C0" w:rsidRDefault="0027198A" w:rsidP="00837FB1">
            <w:pPr>
              <w:keepNext/>
              <w:keepLines/>
              <w:spacing w:before="120" w:after="80"/>
              <w:rPr>
                <w:b/>
                <w:sz w:val="20"/>
                <w:szCs w:val="20"/>
              </w:rPr>
            </w:pPr>
            <w:r w:rsidRPr="008434C0">
              <w:rPr>
                <w:b/>
                <w:sz w:val="20"/>
                <w:szCs w:val="20"/>
              </w:rPr>
              <w:t>NPAC or SP</w:t>
            </w:r>
          </w:p>
        </w:tc>
        <w:tc>
          <w:tcPr>
            <w:tcW w:w="3150" w:type="dxa"/>
            <w:gridSpan w:val="2"/>
            <w:tcBorders>
              <w:left w:val="nil"/>
            </w:tcBorders>
          </w:tcPr>
          <w:p w14:paraId="467ABB71" w14:textId="77777777" w:rsidR="003A6E7D" w:rsidRDefault="003A6E7D" w:rsidP="00837FB1">
            <w:pPr>
              <w:rPr>
                <w:b/>
                <w:sz w:val="20"/>
              </w:rPr>
            </w:pPr>
            <w:r>
              <w:rPr>
                <w:b/>
                <w:sz w:val="20"/>
              </w:rPr>
              <w:t>Test Step</w:t>
            </w:r>
          </w:p>
          <w:p w14:paraId="6D75C380" w14:textId="77777777" w:rsidR="003A6E7D" w:rsidRDefault="003A6E7D" w:rsidP="00837FB1">
            <w:pPr>
              <w:rPr>
                <w:b/>
                <w:sz w:val="20"/>
              </w:rPr>
            </w:pPr>
          </w:p>
        </w:tc>
        <w:tc>
          <w:tcPr>
            <w:tcW w:w="810" w:type="dxa"/>
            <w:gridSpan w:val="2"/>
          </w:tcPr>
          <w:p w14:paraId="59DA0374" w14:textId="77777777" w:rsidR="003A6E7D" w:rsidRPr="008434C0" w:rsidRDefault="0027198A" w:rsidP="00837FB1">
            <w:pPr>
              <w:keepNext/>
              <w:keepLines/>
              <w:spacing w:before="120" w:after="80"/>
              <w:rPr>
                <w:b/>
                <w:sz w:val="20"/>
                <w:szCs w:val="20"/>
              </w:rPr>
            </w:pPr>
            <w:r w:rsidRPr="008434C0">
              <w:rPr>
                <w:b/>
                <w:sz w:val="20"/>
                <w:szCs w:val="20"/>
              </w:rPr>
              <w:t>NPAC or SP</w:t>
            </w:r>
          </w:p>
        </w:tc>
        <w:tc>
          <w:tcPr>
            <w:tcW w:w="5267" w:type="dxa"/>
            <w:gridSpan w:val="4"/>
            <w:tcBorders>
              <w:left w:val="nil"/>
            </w:tcBorders>
          </w:tcPr>
          <w:p w14:paraId="1BC36005" w14:textId="77777777" w:rsidR="003A6E7D" w:rsidRDefault="003A6E7D" w:rsidP="00837FB1">
            <w:pPr>
              <w:rPr>
                <w:b/>
                <w:sz w:val="20"/>
              </w:rPr>
            </w:pPr>
            <w:r>
              <w:rPr>
                <w:b/>
                <w:sz w:val="20"/>
              </w:rPr>
              <w:t>Expected Result</w:t>
            </w:r>
          </w:p>
          <w:p w14:paraId="3147625B" w14:textId="77777777" w:rsidR="003A6E7D" w:rsidRDefault="003A6E7D" w:rsidP="00837FB1">
            <w:pPr>
              <w:rPr>
                <w:b/>
                <w:sz w:val="20"/>
              </w:rPr>
            </w:pPr>
          </w:p>
        </w:tc>
      </w:tr>
      <w:tr w:rsidR="003A6E7D" w14:paraId="7F4CED19" w14:textId="77777777" w:rsidTr="001A0855">
        <w:trPr>
          <w:gridAfter w:val="2"/>
          <w:wAfter w:w="15" w:type="dxa"/>
          <w:trHeight w:val="509"/>
        </w:trPr>
        <w:tc>
          <w:tcPr>
            <w:tcW w:w="720" w:type="dxa"/>
          </w:tcPr>
          <w:p w14:paraId="609175C8" w14:textId="77777777" w:rsidR="003A6E7D" w:rsidRPr="00055C8F" w:rsidRDefault="003A6E7D" w:rsidP="00837FB1">
            <w:pPr>
              <w:pStyle w:val="BodyText"/>
              <w:rPr>
                <w:sz w:val="20"/>
              </w:rPr>
            </w:pPr>
            <w:r w:rsidRPr="0008767E">
              <w:rPr>
                <w:sz w:val="20"/>
              </w:rPr>
              <w:t>1.</w:t>
            </w:r>
          </w:p>
        </w:tc>
        <w:tc>
          <w:tcPr>
            <w:tcW w:w="810" w:type="dxa"/>
            <w:tcBorders>
              <w:left w:val="nil"/>
            </w:tcBorders>
          </w:tcPr>
          <w:p w14:paraId="47606CD2" w14:textId="77777777" w:rsidR="003A6E7D" w:rsidRPr="00055C8F" w:rsidRDefault="000D286C" w:rsidP="00837FB1">
            <w:pPr>
              <w:pStyle w:val="BodyText"/>
              <w:rPr>
                <w:sz w:val="16"/>
              </w:rPr>
            </w:pPr>
            <w:r w:rsidRPr="0008767E">
              <w:rPr>
                <w:sz w:val="20"/>
              </w:rPr>
              <w:t>SP</w:t>
            </w:r>
          </w:p>
        </w:tc>
        <w:tc>
          <w:tcPr>
            <w:tcW w:w="3150" w:type="dxa"/>
            <w:gridSpan w:val="2"/>
            <w:tcBorders>
              <w:left w:val="nil"/>
            </w:tcBorders>
          </w:tcPr>
          <w:p w14:paraId="593B9518" w14:textId="77777777"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sends a message to NPAC.</w:t>
            </w:r>
          </w:p>
        </w:tc>
        <w:tc>
          <w:tcPr>
            <w:tcW w:w="810" w:type="dxa"/>
            <w:gridSpan w:val="2"/>
          </w:tcPr>
          <w:p w14:paraId="5DD3ADA2" w14:textId="77777777"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14:paraId="1CB8F99E" w14:textId="77777777" w:rsidR="003A6E7D" w:rsidRPr="002D1D55" w:rsidRDefault="003A6E7D"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3A6E7D" w14:paraId="0D276EC9" w14:textId="77777777" w:rsidTr="001A0855">
        <w:trPr>
          <w:gridAfter w:val="2"/>
          <w:wAfter w:w="15" w:type="dxa"/>
          <w:trHeight w:val="509"/>
        </w:trPr>
        <w:tc>
          <w:tcPr>
            <w:tcW w:w="720" w:type="dxa"/>
          </w:tcPr>
          <w:p w14:paraId="4530DBF5" w14:textId="77777777" w:rsidR="003A6E7D" w:rsidRPr="00055C8F" w:rsidRDefault="003A6E7D" w:rsidP="00837FB1">
            <w:pPr>
              <w:pStyle w:val="BodyText"/>
              <w:rPr>
                <w:sz w:val="20"/>
              </w:rPr>
            </w:pPr>
            <w:r w:rsidRPr="0008767E">
              <w:rPr>
                <w:sz w:val="20"/>
              </w:rPr>
              <w:t>2.</w:t>
            </w:r>
          </w:p>
        </w:tc>
        <w:tc>
          <w:tcPr>
            <w:tcW w:w="810" w:type="dxa"/>
            <w:tcBorders>
              <w:left w:val="nil"/>
            </w:tcBorders>
          </w:tcPr>
          <w:p w14:paraId="7E7313DA" w14:textId="77777777" w:rsidR="003A6E7D" w:rsidRPr="00055C8F" w:rsidRDefault="000D286C" w:rsidP="00837FB1">
            <w:pPr>
              <w:pStyle w:val="BodyText"/>
              <w:rPr>
                <w:sz w:val="16"/>
              </w:rPr>
            </w:pPr>
            <w:r w:rsidRPr="0008767E">
              <w:rPr>
                <w:sz w:val="20"/>
              </w:rPr>
              <w:t>SP</w:t>
            </w:r>
          </w:p>
        </w:tc>
        <w:tc>
          <w:tcPr>
            <w:tcW w:w="3150" w:type="dxa"/>
            <w:gridSpan w:val="2"/>
            <w:tcBorders>
              <w:left w:val="nil"/>
            </w:tcBorders>
          </w:tcPr>
          <w:p w14:paraId="1FCD87D6" w14:textId="77777777" w:rsidR="003A6E7D" w:rsidRPr="00872DA8" w:rsidRDefault="00A35AF9" w:rsidP="00A35AF9">
            <w:pPr>
              <w:spacing w:after="120" w:line="276" w:lineRule="auto"/>
              <w:contextualSpacing/>
              <w:rPr>
                <w:sz w:val="20"/>
                <w:szCs w:val="20"/>
              </w:rPr>
            </w:pPr>
            <w:r>
              <w:rPr>
                <w:sz w:val="20"/>
                <w:szCs w:val="20"/>
              </w:rPr>
              <w:t>LSMS waits for asynchronous Reply.</w:t>
            </w:r>
          </w:p>
        </w:tc>
        <w:tc>
          <w:tcPr>
            <w:tcW w:w="810" w:type="dxa"/>
            <w:gridSpan w:val="2"/>
          </w:tcPr>
          <w:p w14:paraId="2AE0D71D" w14:textId="77777777"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14:paraId="0EA93A1F" w14:textId="77777777" w:rsidR="003A6E7D" w:rsidRPr="002D1D55" w:rsidRDefault="003A6E7D" w:rsidP="0053603B">
            <w:pPr>
              <w:tabs>
                <w:tab w:val="left" w:pos="3137"/>
              </w:tabs>
              <w:rPr>
                <w:sz w:val="20"/>
                <w:szCs w:val="20"/>
              </w:rPr>
            </w:pPr>
            <w:r>
              <w:rPr>
                <w:sz w:val="20"/>
                <w:szCs w:val="20"/>
              </w:rPr>
              <w:t>NPAC never sends a</w:t>
            </w:r>
            <w:r w:rsidRPr="00B27B04">
              <w:rPr>
                <w:sz w:val="20"/>
                <w:szCs w:val="20"/>
              </w:rPr>
              <w:t xml:space="preserve">sync reply. </w:t>
            </w:r>
          </w:p>
        </w:tc>
      </w:tr>
      <w:tr w:rsidR="003A6E7D" w14:paraId="01FA6CEB" w14:textId="77777777" w:rsidTr="001A0855">
        <w:trPr>
          <w:gridAfter w:val="2"/>
          <w:wAfter w:w="15" w:type="dxa"/>
          <w:trHeight w:val="509"/>
        </w:trPr>
        <w:tc>
          <w:tcPr>
            <w:tcW w:w="720" w:type="dxa"/>
          </w:tcPr>
          <w:p w14:paraId="3CD1DF59" w14:textId="77777777" w:rsidR="003A6E7D" w:rsidRPr="00055C8F" w:rsidRDefault="003A6E7D" w:rsidP="00837FB1">
            <w:pPr>
              <w:pStyle w:val="BodyText"/>
              <w:rPr>
                <w:sz w:val="20"/>
              </w:rPr>
            </w:pPr>
            <w:r w:rsidRPr="0008767E">
              <w:rPr>
                <w:sz w:val="20"/>
              </w:rPr>
              <w:t>3.</w:t>
            </w:r>
          </w:p>
        </w:tc>
        <w:tc>
          <w:tcPr>
            <w:tcW w:w="810" w:type="dxa"/>
            <w:tcBorders>
              <w:left w:val="nil"/>
            </w:tcBorders>
          </w:tcPr>
          <w:p w14:paraId="5A723A5D" w14:textId="77777777" w:rsidR="003A6E7D" w:rsidRPr="00055C8F" w:rsidRDefault="000D286C" w:rsidP="00837FB1">
            <w:pPr>
              <w:pStyle w:val="BodyText"/>
              <w:rPr>
                <w:sz w:val="16"/>
              </w:rPr>
            </w:pPr>
            <w:r w:rsidRPr="0008767E">
              <w:rPr>
                <w:sz w:val="20"/>
              </w:rPr>
              <w:t>SP</w:t>
            </w:r>
          </w:p>
        </w:tc>
        <w:tc>
          <w:tcPr>
            <w:tcW w:w="3150" w:type="dxa"/>
            <w:gridSpan w:val="2"/>
            <w:tcBorders>
              <w:left w:val="nil"/>
            </w:tcBorders>
          </w:tcPr>
          <w:p w14:paraId="6B35E43D" w14:textId="77777777"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retries the</w:t>
            </w:r>
            <w:r>
              <w:rPr>
                <w:sz w:val="20"/>
                <w:szCs w:val="20"/>
              </w:rPr>
              <w:t xml:space="preserve"> same message.</w:t>
            </w:r>
          </w:p>
        </w:tc>
        <w:tc>
          <w:tcPr>
            <w:tcW w:w="810" w:type="dxa"/>
            <w:gridSpan w:val="2"/>
          </w:tcPr>
          <w:p w14:paraId="0D81EBEE" w14:textId="77777777"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14:paraId="4C44AF00" w14:textId="77777777" w:rsidR="003A6E7D" w:rsidRPr="002D1D55" w:rsidRDefault="003A6E7D" w:rsidP="0053603B">
            <w:pPr>
              <w:tabs>
                <w:tab w:val="left" w:pos="3137"/>
              </w:tabs>
              <w:rPr>
                <w:sz w:val="20"/>
                <w:szCs w:val="20"/>
              </w:rPr>
            </w:pPr>
            <w:r w:rsidRPr="00B27B04">
              <w:rPr>
                <w:sz w:val="20"/>
                <w:szCs w:val="20"/>
              </w:rPr>
              <w:t>NPAC synchronously replies</w:t>
            </w:r>
            <w:r>
              <w:rPr>
                <w:sz w:val="20"/>
                <w:szCs w:val="20"/>
              </w:rPr>
              <w:t xml:space="preserve"> and sends a</w:t>
            </w:r>
            <w:r w:rsidRPr="00B27B04">
              <w:rPr>
                <w:sz w:val="20"/>
                <w:szCs w:val="20"/>
              </w:rPr>
              <w:t>sync reply</w:t>
            </w:r>
            <w:r>
              <w:rPr>
                <w:sz w:val="20"/>
                <w:szCs w:val="20"/>
              </w:rPr>
              <w:t>.</w:t>
            </w:r>
          </w:p>
        </w:tc>
      </w:tr>
      <w:tr w:rsidR="00E74C98" w14:paraId="3807DAC3" w14:textId="77777777" w:rsidTr="005915C4">
        <w:trPr>
          <w:gridAfter w:val="1"/>
          <w:wAfter w:w="6" w:type="dxa"/>
        </w:trPr>
        <w:tc>
          <w:tcPr>
            <w:tcW w:w="720" w:type="dxa"/>
            <w:tcBorders>
              <w:top w:val="nil"/>
              <w:left w:val="nil"/>
              <w:bottom w:val="nil"/>
              <w:right w:val="nil"/>
            </w:tcBorders>
          </w:tcPr>
          <w:p w14:paraId="7F3125A5" w14:textId="77777777" w:rsidR="00E74C98" w:rsidRDefault="00E74C98" w:rsidP="005915C4">
            <w:pPr>
              <w:rPr>
                <w:b/>
                <w:sz w:val="20"/>
              </w:rPr>
            </w:pPr>
          </w:p>
        </w:tc>
        <w:tc>
          <w:tcPr>
            <w:tcW w:w="2097" w:type="dxa"/>
            <w:gridSpan w:val="2"/>
            <w:tcBorders>
              <w:left w:val="nil"/>
              <w:bottom w:val="nil"/>
              <w:right w:val="nil"/>
            </w:tcBorders>
          </w:tcPr>
          <w:p w14:paraId="1B7E2694" w14:textId="77777777" w:rsidR="00E74C98" w:rsidRDefault="00E74C98" w:rsidP="005915C4">
            <w:pPr>
              <w:rPr>
                <w:b/>
                <w:sz w:val="20"/>
              </w:rPr>
            </w:pPr>
          </w:p>
        </w:tc>
        <w:tc>
          <w:tcPr>
            <w:tcW w:w="7949" w:type="dxa"/>
            <w:gridSpan w:val="8"/>
            <w:tcBorders>
              <w:left w:val="nil"/>
              <w:bottom w:val="nil"/>
              <w:right w:val="nil"/>
            </w:tcBorders>
          </w:tcPr>
          <w:p w14:paraId="519ABB14" w14:textId="77777777" w:rsidR="00E74C98" w:rsidRDefault="00E74C98" w:rsidP="005915C4">
            <w:pPr>
              <w:rPr>
                <w:b/>
                <w:sz w:val="20"/>
              </w:rPr>
            </w:pPr>
          </w:p>
        </w:tc>
      </w:tr>
      <w:tr w:rsidR="003A6E7D" w14:paraId="6A243E9D" w14:textId="77777777" w:rsidTr="00837FB1">
        <w:trPr>
          <w:gridAfter w:val="4"/>
          <w:wAfter w:w="2103" w:type="dxa"/>
        </w:trPr>
        <w:tc>
          <w:tcPr>
            <w:tcW w:w="720" w:type="dxa"/>
            <w:tcBorders>
              <w:top w:val="nil"/>
              <w:left w:val="nil"/>
              <w:bottom w:val="nil"/>
              <w:right w:val="nil"/>
            </w:tcBorders>
          </w:tcPr>
          <w:p w14:paraId="20604548" w14:textId="77777777" w:rsidR="003A6E7D" w:rsidRDefault="003A6E7D" w:rsidP="00837FB1">
            <w:pPr>
              <w:rPr>
                <w:b/>
                <w:sz w:val="20"/>
              </w:rPr>
            </w:pPr>
            <w:r>
              <w:rPr>
                <w:b/>
                <w:sz w:val="20"/>
              </w:rPr>
              <w:t>E.</w:t>
            </w:r>
          </w:p>
        </w:tc>
        <w:tc>
          <w:tcPr>
            <w:tcW w:w="7949" w:type="dxa"/>
            <w:gridSpan w:val="7"/>
            <w:tcBorders>
              <w:top w:val="nil"/>
              <w:left w:val="nil"/>
              <w:bottom w:val="nil"/>
              <w:right w:val="nil"/>
            </w:tcBorders>
          </w:tcPr>
          <w:p w14:paraId="284E97DA" w14:textId="77777777" w:rsidR="003A6E7D" w:rsidRDefault="003A6E7D" w:rsidP="00A35AF9">
            <w:pPr>
              <w:rPr>
                <w:b/>
                <w:sz w:val="20"/>
              </w:rPr>
            </w:pPr>
            <w:r>
              <w:rPr>
                <w:b/>
                <w:sz w:val="20"/>
              </w:rPr>
              <w:t>Pass/Fail Analysis, NANC 372</w:t>
            </w:r>
            <w:r w:rsidRPr="004F6BF3">
              <w:rPr>
                <w:b/>
                <w:sz w:val="20"/>
              </w:rPr>
              <w:t>-</w:t>
            </w:r>
            <w:r>
              <w:rPr>
                <w:b/>
                <w:sz w:val="20"/>
              </w:rPr>
              <w:t>XML-</w:t>
            </w:r>
            <w:r w:rsidRPr="004F6BF3">
              <w:rPr>
                <w:b/>
                <w:sz w:val="20"/>
              </w:rPr>
              <w:t>MessageFlow</w:t>
            </w:r>
            <w:r>
              <w:rPr>
                <w:b/>
                <w:sz w:val="20"/>
              </w:rPr>
              <w:t>-</w:t>
            </w:r>
            <w:r w:rsidR="00A35AF9">
              <w:rPr>
                <w:b/>
                <w:sz w:val="20"/>
              </w:rPr>
              <w:t>6</w:t>
            </w:r>
          </w:p>
        </w:tc>
      </w:tr>
      <w:tr w:rsidR="003A6E7D" w14:paraId="3C131E79" w14:textId="77777777" w:rsidTr="00837FB1">
        <w:trPr>
          <w:gridAfter w:val="2"/>
          <w:wAfter w:w="15" w:type="dxa"/>
          <w:cantSplit/>
          <w:trHeight w:val="509"/>
        </w:trPr>
        <w:tc>
          <w:tcPr>
            <w:tcW w:w="720" w:type="dxa"/>
          </w:tcPr>
          <w:p w14:paraId="0B8304A0" w14:textId="77777777" w:rsidR="003A6E7D" w:rsidRPr="00055C8F" w:rsidRDefault="003A6E7D" w:rsidP="00837FB1">
            <w:pPr>
              <w:pStyle w:val="BodyText"/>
              <w:rPr>
                <w:sz w:val="20"/>
              </w:rPr>
            </w:pPr>
            <w:r w:rsidRPr="0008767E">
              <w:rPr>
                <w:sz w:val="20"/>
              </w:rPr>
              <w:t>Pass</w:t>
            </w:r>
          </w:p>
        </w:tc>
        <w:tc>
          <w:tcPr>
            <w:tcW w:w="810" w:type="dxa"/>
            <w:tcBorders>
              <w:left w:val="nil"/>
            </w:tcBorders>
          </w:tcPr>
          <w:p w14:paraId="3C551DB4" w14:textId="77777777" w:rsidR="003A6E7D" w:rsidRPr="00055C8F" w:rsidRDefault="003A6E7D" w:rsidP="00837FB1">
            <w:pPr>
              <w:pStyle w:val="BodyText"/>
              <w:rPr>
                <w:sz w:val="20"/>
              </w:rPr>
            </w:pPr>
            <w:r w:rsidRPr="0008767E">
              <w:rPr>
                <w:sz w:val="20"/>
              </w:rPr>
              <w:t>Fail</w:t>
            </w:r>
          </w:p>
        </w:tc>
        <w:tc>
          <w:tcPr>
            <w:tcW w:w="9227" w:type="dxa"/>
            <w:gridSpan w:val="8"/>
            <w:tcBorders>
              <w:left w:val="nil"/>
            </w:tcBorders>
          </w:tcPr>
          <w:p w14:paraId="28616958" w14:textId="77777777" w:rsidR="003A6E7D" w:rsidRPr="00055C8F" w:rsidRDefault="003A6E7D" w:rsidP="00837FB1">
            <w:pPr>
              <w:pStyle w:val="BodyText"/>
              <w:rPr>
                <w:sz w:val="20"/>
              </w:rPr>
            </w:pPr>
            <w:r w:rsidRPr="0008767E">
              <w:rPr>
                <w:sz w:val="20"/>
              </w:rPr>
              <w:t>NPAC personnel performed the test case as written.</w:t>
            </w:r>
          </w:p>
        </w:tc>
      </w:tr>
      <w:tr w:rsidR="003A6E7D" w14:paraId="683B6840" w14:textId="77777777" w:rsidTr="00837FB1">
        <w:trPr>
          <w:gridAfter w:val="2"/>
          <w:wAfter w:w="15" w:type="dxa"/>
          <w:cantSplit/>
          <w:trHeight w:val="509"/>
        </w:trPr>
        <w:tc>
          <w:tcPr>
            <w:tcW w:w="720" w:type="dxa"/>
          </w:tcPr>
          <w:p w14:paraId="4484E910" w14:textId="77777777" w:rsidR="003A6E7D" w:rsidRPr="00055C8F" w:rsidRDefault="003A6E7D" w:rsidP="00837FB1">
            <w:pPr>
              <w:pStyle w:val="BodyText"/>
              <w:rPr>
                <w:sz w:val="20"/>
              </w:rPr>
            </w:pPr>
            <w:r w:rsidRPr="0008767E">
              <w:rPr>
                <w:sz w:val="20"/>
              </w:rPr>
              <w:t>Pass</w:t>
            </w:r>
          </w:p>
        </w:tc>
        <w:tc>
          <w:tcPr>
            <w:tcW w:w="810" w:type="dxa"/>
            <w:tcBorders>
              <w:left w:val="nil"/>
            </w:tcBorders>
          </w:tcPr>
          <w:p w14:paraId="39EDF43D" w14:textId="77777777" w:rsidR="003A6E7D" w:rsidRPr="00055C8F" w:rsidRDefault="003A6E7D" w:rsidP="00837FB1">
            <w:pPr>
              <w:pStyle w:val="BodyText"/>
              <w:rPr>
                <w:sz w:val="20"/>
              </w:rPr>
            </w:pPr>
            <w:r w:rsidRPr="0008767E">
              <w:rPr>
                <w:sz w:val="20"/>
              </w:rPr>
              <w:t>Fail</w:t>
            </w:r>
          </w:p>
        </w:tc>
        <w:tc>
          <w:tcPr>
            <w:tcW w:w="9227" w:type="dxa"/>
            <w:gridSpan w:val="8"/>
            <w:tcBorders>
              <w:left w:val="nil"/>
            </w:tcBorders>
          </w:tcPr>
          <w:p w14:paraId="78BF9170" w14:textId="77777777" w:rsidR="003A6E7D" w:rsidRPr="00055C8F" w:rsidRDefault="003A6E7D" w:rsidP="00820EB8">
            <w:pPr>
              <w:pStyle w:val="BodyText"/>
              <w:rPr>
                <w:sz w:val="20"/>
              </w:rPr>
            </w:pPr>
            <w:r w:rsidRPr="0008767E">
              <w:rPr>
                <w:sz w:val="20"/>
              </w:rPr>
              <w:t>Service Provider personnel performed the test case as written</w:t>
            </w:r>
            <w:r w:rsidR="00820EB8" w:rsidRPr="0008767E">
              <w:rPr>
                <w:sz w:val="20"/>
              </w:rPr>
              <w:t>.</w:t>
            </w:r>
          </w:p>
        </w:tc>
      </w:tr>
    </w:tbl>
    <w:p w14:paraId="4A1B551D" w14:textId="77777777" w:rsidR="00E710B8" w:rsidRDefault="00E710B8" w:rsidP="00E710B8"/>
    <w:p w14:paraId="159D08AA" w14:textId="77777777" w:rsidR="00CC339E" w:rsidRPr="0061620C" w:rsidRDefault="00FF3AD9" w:rsidP="00CC339E">
      <w:pPr>
        <w:pStyle w:val="Heading2"/>
        <w:spacing w:line="240" w:lineRule="auto"/>
      </w:pPr>
      <w:r>
        <w:br w:type="page"/>
      </w:r>
      <w:bookmarkStart w:id="11" w:name="_Toc9503586"/>
      <w:r w:rsidR="00CC339E" w:rsidRPr="0061620C">
        <w:lastRenderedPageBreak/>
        <w:t>17.</w:t>
      </w:r>
      <w:r w:rsidR="006F3964">
        <w:t>2</w:t>
      </w:r>
      <w:r w:rsidR="00CC339E" w:rsidRPr="0061620C">
        <w:tab/>
      </w:r>
      <w:r w:rsidR="00CC339E" w:rsidRPr="00CC339E">
        <w:t>NANC 372–XML</w:t>
      </w:r>
      <w:r w:rsidR="00D3345D">
        <w:t xml:space="preserve"> </w:t>
      </w:r>
      <w:r w:rsidR="00CC339E" w:rsidRPr="00CC339E">
        <w:t>Multiple</w:t>
      </w:r>
      <w:r w:rsidR="00CB0D91">
        <w:t xml:space="preserve"> </w:t>
      </w:r>
      <w:r w:rsidR="00CC339E" w:rsidRPr="00CC339E">
        <w:t>Connections</w:t>
      </w:r>
      <w:r w:rsidR="00CC339E">
        <w:t xml:space="preserve"> Test Cases</w:t>
      </w:r>
      <w:bookmarkEnd w:id="11"/>
    </w:p>
    <w:p w14:paraId="44620E0A" w14:textId="77777777" w:rsidR="00E211A5" w:rsidRDefault="00E211A5" w:rsidP="005F1792"/>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339E" w14:paraId="542210C2" w14:textId="77777777" w:rsidTr="00C351BD">
        <w:trPr>
          <w:gridAfter w:val="1"/>
          <w:wAfter w:w="6" w:type="dxa"/>
        </w:trPr>
        <w:tc>
          <w:tcPr>
            <w:tcW w:w="720" w:type="dxa"/>
            <w:tcBorders>
              <w:top w:val="nil"/>
              <w:left w:val="nil"/>
              <w:bottom w:val="nil"/>
              <w:right w:val="nil"/>
            </w:tcBorders>
          </w:tcPr>
          <w:p w14:paraId="00C17CE3" w14:textId="77777777" w:rsidR="00CC339E" w:rsidRDefault="00CC339E" w:rsidP="00C351BD">
            <w:pPr>
              <w:rPr>
                <w:b/>
                <w:sz w:val="20"/>
              </w:rPr>
            </w:pPr>
            <w:r>
              <w:rPr>
                <w:b/>
                <w:sz w:val="20"/>
              </w:rPr>
              <w:t>A.</w:t>
            </w:r>
          </w:p>
        </w:tc>
        <w:tc>
          <w:tcPr>
            <w:tcW w:w="2097" w:type="dxa"/>
            <w:gridSpan w:val="2"/>
            <w:tcBorders>
              <w:top w:val="nil"/>
              <w:left w:val="nil"/>
              <w:bottom w:val="single" w:sz="6" w:space="0" w:color="auto"/>
              <w:right w:val="nil"/>
            </w:tcBorders>
          </w:tcPr>
          <w:p w14:paraId="19E0CF7B" w14:textId="77777777" w:rsidR="00CC339E" w:rsidRDefault="00CC339E" w:rsidP="00C351BD">
            <w:pPr>
              <w:rPr>
                <w:b/>
                <w:sz w:val="20"/>
              </w:rPr>
            </w:pPr>
            <w:r>
              <w:rPr>
                <w:b/>
                <w:sz w:val="20"/>
              </w:rPr>
              <w:t>TEST IDENTITY</w:t>
            </w:r>
          </w:p>
        </w:tc>
        <w:tc>
          <w:tcPr>
            <w:tcW w:w="7949" w:type="dxa"/>
            <w:gridSpan w:val="8"/>
            <w:tcBorders>
              <w:top w:val="nil"/>
              <w:left w:val="nil"/>
              <w:right w:val="nil"/>
            </w:tcBorders>
          </w:tcPr>
          <w:p w14:paraId="6084724E" w14:textId="77777777" w:rsidR="00CC339E" w:rsidRDefault="00CC339E" w:rsidP="00C351BD">
            <w:pPr>
              <w:rPr>
                <w:b/>
                <w:sz w:val="20"/>
              </w:rPr>
            </w:pPr>
          </w:p>
        </w:tc>
      </w:tr>
      <w:tr w:rsidR="00CC339E" w14:paraId="5FFF6A27" w14:textId="77777777" w:rsidTr="00C351BD">
        <w:trPr>
          <w:cantSplit/>
          <w:trHeight w:val="120"/>
        </w:trPr>
        <w:tc>
          <w:tcPr>
            <w:tcW w:w="720" w:type="dxa"/>
            <w:vMerge w:val="restart"/>
            <w:tcBorders>
              <w:top w:val="nil"/>
              <w:left w:val="nil"/>
              <w:bottom w:val="nil"/>
              <w:right w:val="single" w:sz="6" w:space="0" w:color="auto"/>
            </w:tcBorders>
          </w:tcPr>
          <w:p w14:paraId="39E9D2B8" w14:textId="77777777" w:rsidR="00CC339E" w:rsidRDefault="00CC339E" w:rsidP="00C351BD">
            <w:pPr>
              <w:rPr>
                <w:b/>
                <w:sz w:val="20"/>
              </w:rPr>
            </w:pPr>
          </w:p>
        </w:tc>
        <w:tc>
          <w:tcPr>
            <w:tcW w:w="2097" w:type="dxa"/>
            <w:gridSpan w:val="2"/>
            <w:vMerge w:val="restart"/>
            <w:tcBorders>
              <w:left w:val="single" w:sz="6" w:space="0" w:color="auto"/>
            </w:tcBorders>
          </w:tcPr>
          <w:p w14:paraId="5A45BA6E" w14:textId="77777777" w:rsidR="00CC339E" w:rsidRDefault="00CC339E" w:rsidP="00C351BD">
            <w:pPr>
              <w:rPr>
                <w:b/>
                <w:sz w:val="20"/>
              </w:rPr>
            </w:pPr>
            <w:r>
              <w:rPr>
                <w:b/>
                <w:sz w:val="20"/>
              </w:rPr>
              <w:t>Test Case Number:</w:t>
            </w:r>
          </w:p>
        </w:tc>
        <w:tc>
          <w:tcPr>
            <w:tcW w:w="2083" w:type="dxa"/>
            <w:gridSpan w:val="2"/>
            <w:vMerge w:val="restart"/>
            <w:tcBorders>
              <w:left w:val="nil"/>
            </w:tcBorders>
          </w:tcPr>
          <w:p w14:paraId="400DE2C8" w14:textId="77777777" w:rsidR="00CC339E" w:rsidRPr="00CC339E" w:rsidRDefault="00CC339E" w:rsidP="00C351BD">
            <w:pPr>
              <w:rPr>
                <w:b/>
                <w:sz w:val="20"/>
                <w:szCs w:val="20"/>
              </w:rPr>
            </w:pPr>
            <w:r w:rsidRPr="00CC339E">
              <w:rPr>
                <w:b/>
                <w:sz w:val="20"/>
                <w:szCs w:val="20"/>
              </w:rPr>
              <w:t>NANC 372–XML-MultipleConnections-1</w:t>
            </w:r>
          </w:p>
        </w:tc>
        <w:tc>
          <w:tcPr>
            <w:tcW w:w="1955" w:type="dxa"/>
            <w:gridSpan w:val="2"/>
            <w:vMerge w:val="restart"/>
          </w:tcPr>
          <w:p w14:paraId="6FC1DDCF" w14:textId="77777777" w:rsidR="00CC339E" w:rsidRDefault="00CC339E" w:rsidP="00C351BD">
            <w:pPr>
              <w:pStyle w:val="TOC1"/>
              <w:spacing w:before="0"/>
              <w:rPr>
                <w:i w:val="0"/>
                <w:caps/>
                <w:sz w:val="20"/>
              </w:rPr>
            </w:pPr>
            <w:r>
              <w:rPr>
                <w:i w:val="0"/>
                <w:sz w:val="20"/>
              </w:rPr>
              <w:t>SUT Priority:</w:t>
            </w:r>
          </w:p>
        </w:tc>
        <w:tc>
          <w:tcPr>
            <w:tcW w:w="1958" w:type="dxa"/>
            <w:gridSpan w:val="2"/>
            <w:tcBorders>
              <w:left w:val="nil"/>
            </w:tcBorders>
          </w:tcPr>
          <w:p w14:paraId="7B672F27" w14:textId="77777777" w:rsidR="00CC339E" w:rsidRDefault="00CC339E" w:rsidP="00C351BD">
            <w:pPr>
              <w:rPr>
                <w:sz w:val="20"/>
              </w:rPr>
            </w:pPr>
            <w:r>
              <w:rPr>
                <w:b/>
                <w:sz w:val="20"/>
              </w:rPr>
              <w:t xml:space="preserve">CMIP SOA </w:t>
            </w:r>
          </w:p>
        </w:tc>
        <w:tc>
          <w:tcPr>
            <w:tcW w:w="1959" w:type="dxa"/>
            <w:gridSpan w:val="3"/>
            <w:tcBorders>
              <w:left w:val="nil"/>
            </w:tcBorders>
          </w:tcPr>
          <w:p w14:paraId="4088ED2B" w14:textId="77777777" w:rsidR="00CC339E" w:rsidRDefault="00234400" w:rsidP="00C351BD">
            <w:r>
              <w:rPr>
                <w:sz w:val="20"/>
              </w:rPr>
              <w:t>N/A</w:t>
            </w:r>
          </w:p>
        </w:tc>
      </w:tr>
      <w:tr w:rsidR="00CC339E" w14:paraId="738B2B3D" w14:textId="77777777" w:rsidTr="00C351BD">
        <w:trPr>
          <w:cantSplit/>
          <w:trHeight w:val="20"/>
        </w:trPr>
        <w:tc>
          <w:tcPr>
            <w:tcW w:w="720" w:type="dxa"/>
            <w:vMerge/>
            <w:tcBorders>
              <w:top w:val="nil"/>
              <w:left w:val="nil"/>
              <w:bottom w:val="nil"/>
              <w:right w:val="single" w:sz="6" w:space="0" w:color="auto"/>
            </w:tcBorders>
          </w:tcPr>
          <w:p w14:paraId="64984AB5" w14:textId="77777777" w:rsidR="00CC339E" w:rsidRDefault="00CC339E" w:rsidP="00C351BD">
            <w:pPr>
              <w:rPr>
                <w:b/>
                <w:sz w:val="20"/>
              </w:rPr>
            </w:pPr>
          </w:p>
        </w:tc>
        <w:tc>
          <w:tcPr>
            <w:tcW w:w="2097" w:type="dxa"/>
            <w:gridSpan w:val="2"/>
            <w:vMerge/>
            <w:tcBorders>
              <w:left w:val="single" w:sz="6" w:space="0" w:color="auto"/>
            </w:tcBorders>
          </w:tcPr>
          <w:p w14:paraId="4176FB37" w14:textId="77777777" w:rsidR="00CC339E" w:rsidRDefault="00CC339E" w:rsidP="00C351BD">
            <w:pPr>
              <w:rPr>
                <w:b/>
                <w:sz w:val="20"/>
              </w:rPr>
            </w:pPr>
          </w:p>
        </w:tc>
        <w:tc>
          <w:tcPr>
            <w:tcW w:w="2083" w:type="dxa"/>
            <w:gridSpan w:val="2"/>
            <w:vMerge/>
            <w:tcBorders>
              <w:left w:val="nil"/>
            </w:tcBorders>
          </w:tcPr>
          <w:p w14:paraId="0C903152" w14:textId="77777777" w:rsidR="00CC339E" w:rsidRDefault="00CC339E" w:rsidP="00C351BD">
            <w:pPr>
              <w:rPr>
                <w:b/>
                <w:sz w:val="20"/>
              </w:rPr>
            </w:pPr>
          </w:p>
        </w:tc>
        <w:tc>
          <w:tcPr>
            <w:tcW w:w="1955" w:type="dxa"/>
            <w:gridSpan w:val="2"/>
            <w:vMerge/>
          </w:tcPr>
          <w:p w14:paraId="12C0BD15" w14:textId="77777777" w:rsidR="00CC339E" w:rsidRDefault="00CC339E" w:rsidP="00C351BD">
            <w:pPr>
              <w:pStyle w:val="TOC1"/>
              <w:spacing w:before="0"/>
              <w:rPr>
                <w:i w:val="0"/>
                <w:sz w:val="20"/>
              </w:rPr>
            </w:pPr>
          </w:p>
        </w:tc>
        <w:tc>
          <w:tcPr>
            <w:tcW w:w="1958" w:type="dxa"/>
            <w:gridSpan w:val="2"/>
            <w:tcBorders>
              <w:left w:val="nil"/>
            </w:tcBorders>
          </w:tcPr>
          <w:p w14:paraId="07227B24" w14:textId="77777777" w:rsidR="00CC339E" w:rsidRDefault="00CC339E" w:rsidP="00C351BD">
            <w:pPr>
              <w:rPr>
                <w:b/>
                <w:bCs/>
                <w:sz w:val="20"/>
              </w:rPr>
            </w:pPr>
            <w:r>
              <w:rPr>
                <w:b/>
                <w:bCs/>
                <w:sz w:val="20"/>
              </w:rPr>
              <w:t>CMIP LSMS</w:t>
            </w:r>
          </w:p>
        </w:tc>
        <w:tc>
          <w:tcPr>
            <w:tcW w:w="1959" w:type="dxa"/>
            <w:gridSpan w:val="3"/>
            <w:tcBorders>
              <w:left w:val="nil"/>
            </w:tcBorders>
          </w:tcPr>
          <w:p w14:paraId="50DAC382" w14:textId="77777777" w:rsidR="00CC339E" w:rsidRDefault="00234400" w:rsidP="00C351BD">
            <w:r>
              <w:rPr>
                <w:sz w:val="20"/>
              </w:rPr>
              <w:t>N/A</w:t>
            </w:r>
          </w:p>
        </w:tc>
      </w:tr>
      <w:tr w:rsidR="00CC339E" w14:paraId="172DDE8E" w14:textId="77777777" w:rsidTr="00C351BD">
        <w:trPr>
          <w:cantSplit/>
          <w:trHeight w:val="170"/>
        </w:trPr>
        <w:tc>
          <w:tcPr>
            <w:tcW w:w="720" w:type="dxa"/>
            <w:tcBorders>
              <w:top w:val="nil"/>
              <w:left w:val="nil"/>
              <w:bottom w:val="nil"/>
              <w:right w:val="single" w:sz="6" w:space="0" w:color="auto"/>
            </w:tcBorders>
          </w:tcPr>
          <w:p w14:paraId="3D06BB45" w14:textId="77777777" w:rsidR="00CC339E" w:rsidRDefault="00CC339E" w:rsidP="00C351BD">
            <w:pPr>
              <w:rPr>
                <w:b/>
                <w:sz w:val="20"/>
              </w:rPr>
            </w:pPr>
          </w:p>
        </w:tc>
        <w:tc>
          <w:tcPr>
            <w:tcW w:w="2097" w:type="dxa"/>
            <w:gridSpan w:val="2"/>
            <w:vMerge/>
            <w:tcBorders>
              <w:left w:val="single" w:sz="6" w:space="0" w:color="auto"/>
            </w:tcBorders>
          </w:tcPr>
          <w:p w14:paraId="464B2680" w14:textId="77777777" w:rsidR="00CC339E" w:rsidRDefault="00CC339E" w:rsidP="00C351BD">
            <w:pPr>
              <w:rPr>
                <w:b/>
                <w:sz w:val="20"/>
              </w:rPr>
            </w:pPr>
          </w:p>
        </w:tc>
        <w:tc>
          <w:tcPr>
            <w:tcW w:w="2083" w:type="dxa"/>
            <w:gridSpan w:val="2"/>
            <w:vMerge/>
            <w:tcBorders>
              <w:left w:val="nil"/>
            </w:tcBorders>
          </w:tcPr>
          <w:p w14:paraId="4C10CD92" w14:textId="77777777" w:rsidR="00CC339E" w:rsidRDefault="00CC339E" w:rsidP="00C351BD">
            <w:pPr>
              <w:rPr>
                <w:b/>
                <w:sz w:val="20"/>
              </w:rPr>
            </w:pPr>
          </w:p>
        </w:tc>
        <w:tc>
          <w:tcPr>
            <w:tcW w:w="1955" w:type="dxa"/>
            <w:gridSpan w:val="2"/>
            <w:vMerge/>
          </w:tcPr>
          <w:p w14:paraId="3BAB4869" w14:textId="77777777" w:rsidR="00CC339E" w:rsidRDefault="00CC339E" w:rsidP="00C351BD">
            <w:pPr>
              <w:pStyle w:val="TOC1"/>
              <w:spacing w:before="0"/>
              <w:rPr>
                <w:i w:val="0"/>
                <w:sz w:val="20"/>
              </w:rPr>
            </w:pPr>
          </w:p>
        </w:tc>
        <w:tc>
          <w:tcPr>
            <w:tcW w:w="1958" w:type="dxa"/>
            <w:gridSpan w:val="2"/>
            <w:tcBorders>
              <w:left w:val="nil"/>
            </w:tcBorders>
          </w:tcPr>
          <w:p w14:paraId="3505ACFA" w14:textId="77777777" w:rsidR="00CC339E" w:rsidRDefault="00CC339E" w:rsidP="00C351BD">
            <w:pPr>
              <w:rPr>
                <w:b/>
                <w:bCs/>
                <w:sz w:val="20"/>
              </w:rPr>
            </w:pPr>
            <w:r>
              <w:rPr>
                <w:b/>
                <w:bCs/>
                <w:sz w:val="20"/>
              </w:rPr>
              <w:t>XML SOA</w:t>
            </w:r>
          </w:p>
        </w:tc>
        <w:tc>
          <w:tcPr>
            <w:tcW w:w="1959" w:type="dxa"/>
            <w:gridSpan w:val="3"/>
            <w:tcBorders>
              <w:left w:val="nil"/>
            </w:tcBorders>
          </w:tcPr>
          <w:p w14:paraId="35C9BB94" w14:textId="77777777" w:rsidR="00CC339E" w:rsidRDefault="003233D6" w:rsidP="00C351BD">
            <w:r>
              <w:rPr>
                <w:sz w:val="20"/>
              </w:rPr>
              <w:t>Conditional</w:t>
            </w:r>
          </w:p>
        </w:tc>
      </w:tr>
      <w:tr w:rsidR="00CC339E" w14:paraId="71A768CD" w14:textId="77777777" w:rsidTr="00C351BD">
        <w:trPr>
          <w:cantSplit/>
          <w:trHeight w:val="170"/>
        </w:trPr>
        <w:tc>
          <w:tcPr>
            <w:tcW w:w="720" w:type="dxa"/>
            <w:tcBorders>
              <w:top w:val="nil"/>
              <w:left w:val="nil"/>
              <w:bottom w:val="nil"/>
            </w:tcBorders>
          </w:tcPr>
          <w:p w14:paraId="55BFB37E" w14:textId="77777777" w:rsidR="00CC339E" w:rsidRDefault="00CC339E" w:rsidP="00C351BD">
            <w:pPr>
              <w:rPr>
                <w:b/>
                <w:sz w:val="20"/>
              </w:rPr>
            </w:pPr>
          </w:p>
        </w:tc>
        <w:tc>
          <w:tcPr>
            <w:tcW w:w="2097" w:type="dxa"/>
            <w:gridSpan w:val="2"/>
            <w:vMerge/>
            <w:tcBorders>
              <w:left w:val="nil"/>
            </w:tcBorders>
          </w:tcPr>
          <w:p w14:paraId="3655D4AC" w14:textId="77777777" w:rsidR="00CC339E" w:rsidRDefault="00CC339E" w:rsidP="00C351BD">
            <w:pPr>
              <w:rPr>
                <w:b/>
                <w:sz w:val="20"/>
              </w:rPr>
            </w:pPr>
          </w:p>
        </w:tc>
        <w:tc>
          <w:tcPr>
            <w:tcW w:w="2083" w:type="dxa"/>
            <w:gridSpan w:val="2"/>
            <w:vMerge/>
            <w:tcBorders>
              <w:left w:val="nil"/>
            </w:tcBorders>
          </w:tcPr>
          <w:p w14:paraId="15CC938B" w14:textId="77777777" w:rsidR="00CC339E" w:rsidRDefault="00CC339E" w:rsidP="00C351BD">
            <w:pPr>
              <w:rPr>
                <w:b/>
                <w:sz w:val="20"/>
              </w:rPr>
            </w:pPr>
          </w:p>
        </w:tc>
        <w:tc>
          <w:tcPr>
            <w:tcW w:w="1955" w:type="dxa"/>
            <w:gridSpan w:val="2"/>
            <w:vMerge/>
          </w:tcPr>
          <w:p w14:paraId="6444F2CB" w14:textId="77777777" w:rsidR="00CC339E" w:rsidRDefault="00CC339E" w:rsidP="00C351BD">
            <w:pPr>
              <w:pStyle w:val="TOC1"/>
              <w:spacing w:before="0"/>
              <w:rPr>
                <w:i w:val="0"/>
                <w:sz w:val="20"/>
              </w:rPr>
            </w:pPr>
          </w:p>
        </w:tc>
        <w:tc>
          <w:tcPr>
            <w:tcW w:w="1958" w:type="dxa"/>
            <w:gridSpan w:val="2"/>
            <w:tcBorders>
              <w:left w:val="nil"/>
            </w:tcBorders>
          </w:tcPr>
          <w:p w14:paraId="44233189" w14:textId="77777777" w:rsidR="00CC339E" w:rsidRDefault="00CC339E" w:rsidP="00C351BD">
            <w:pPr>
              <w:rPr>
                <w:b/>
                <w:bCs/>
                <w:sz w:val="20"/>
              </w:rPr>
            </w:pPr>
            <w:r>
              <w:rPr>
                <w:b/>
                <w:bCs/>
                <w:sz w:val="20"/>
              </w:rPr>
              <w:t>XML LSMS</w:t>
            </w:r>
          </w:p>
        </w:tc>
        <w:tc>
          <w:tcPr>
            <w:tcW w:w="1959" w:type="dxa"/>
            <w:gridSpan w:val="3"/>
            <w:tcBorders>
              <w:left w:val="nil"/>
            </w:tcBorders>
          </w:tcPr>
          <w:p w14:paraId="15301BCE" w14:textId="77777777" w:rsidR="00CC339E" w:rsidRDefault="00234400" w:rsidP="00C351BD">
            <w:r>
              <w:rPr>
                <w:sz w:val="20"/>
              </w:rPr>
              <w:t>N/A</w:t>
            </w:r>
          </w:p>
        </w:tc>
      </w:tr>
      <w:tr w:rsidR="00CC339E" w14:paraId="3429473E" w14:textId="77777777" w:rsidTr="00C351BD">
        <w:trPr>
          <w:gridAfter w:val="1"/>
          <w:wAfter w:w="6" w:type="dxa"/>
          <w:trHeight w:val="509"/>
        </w:trPr>
        <w:tc>
          <w:tcPr>
            <w:tcW w:w="720" w:type="dxa"/>
            <w:tcBorders>
              <w:top w:val="nil"/>
              <w:left w:val="nil"/>
              <w:bottom w:val="nil"/>
            </w:tcBorders>
          </w:tcPr>
          <w:p w14:paraId="3E6C7ECD" w14:textId="77777777" w:rsidR="00CC339E" w:rsidRDefault="00CC339E" w:rsidP="00C351BD">
            <w:pPr>
              <w:rPr>
                <w:b/>
                <w:sz w:val="20"/>
              </w:rPr>
            </w:pPr>
          </w:p>
        </w:tc>
        <w:tc>
          <w:tcPr>
            <w:tcW w:w="2097" w:type="dxa"/>
            <w:gridSpan w:val="2"/>
            <w:tcBorders>
              <w:left w:val="nil"/>
            </w:tcBorders>
          </w:tcPr>
          <w:p w14:paraId="634961E7" w14:textId="77777777" w:rsidR="00CC339E" w:rsidRDefault="00CC339E" w:rsidP="00C351BD">
            <w:pPr>
              <w:rPr>
                <w:b/>
                <w:sz w:val="20"/>
              </w:rPr>
            </w:pPr>
            <w:r>
              <w:rPr>
                <w:b/>
                <w:sz w:val="20"/>
              </w:rPr>
              <w:t>Objective:</w:t>
            </w:r>
          </w:p>
          <w:p w14:paraId="113DB62F" w14:textId="77777777" w:rsidR="00CC339E" w:rsidRDefault="00CC339E" w:rsidP="00C351BD">
            <w:pPr>
              <w:rPr>
                <w:b/>
                <w:sz w:val="20"/>
              </w:rPr>
            </w:pPr>
          </w:p>
        </w:tc>
        <w:tc>
          <w:tcPr>
            <w:tcW w:w="7949" w:type="dxa"/>
            <w:gridSpan w:val="8"/>
            <w:tcBorders>
              <w:left w:val="nil"/>
            </w:tcBorders>
          </w:tcPr>
          <w:p w14:paraId="0782E5B2" w14:textId="77777777" w:rsidR="00CC339E" w:rsidRDefault="00CC339E" w:rsidP="00CC339E">
            <w:pPr>
              <w:spacing w:after="120" w:line="276" w:lineRule="auto"/>
              <w:contextualSpacing/>
              <w:rPr>
                <w:sz w:val="20"/>
              </w:rPr>
            </w:pPr>
            <w:r w:rsidRPr="00AB6C98">
              <w:rPr>
                <w:sz w:val="20"/>
              </w:rPr>
              <w:t xml:space="preserve">Tests SOA’s ability to successfully </w:t>
            </w:r>
            <w:r w:rsidR="007C2314">
              <w:rPr>
                <w:sz w:val="20"/>
              </w:rPr>
              <w:t>initiate</w:t>
            </w:r>
            <w:r w:rsidR="007C2314" w:rsidRPr="00AB6C98">
              <w:rPr>
                <w:sz w:val="20"/>
              </w:rPr>
              <w:t xml:space="preserve"> </w:t>
            </w:r>
            <w:r w:rsidRPr="00AB6C98">
              <w:rPr>
                <w:sz w:val="20"/>
              </w:rPr>
              <w:t>as many connections a</w:t>
            </w:r>
            <w:r>
              <w:rPr>
                <w:sz w:val="20"/>
              </w:rPr>
              <w:t xml:space="preserve">s NPAC can </w:t>
            </w:r>
            <w:proofErr w:type="gramStart"/>
            <w:r>
              <w:rPr>
                <w:sz w:val="20"/>
              </w:rPr>
              <w:t>accept</w:t>
            </w:r>
            <w:r w:rsidR="00FB5BF1">
              <w:rPr>
                <w:sz w:val="20"/>
              </w:rPr>
              <w:t>, and</w:t>
            </w:r>
            <w:proofErr w:type="gramEnd"/>
            <w:r w:rsidR="00FB5BF1">
              <w:rPr>
                <w:sz w:val="20"/>
              </w:rPr>
              <w:t xml:space="preserve"> handle a connection rejection from the NPAC when more simultaneous connections than NPAC is configured to handle, are initiated by SOA</w:t>
            </w:r>
            <w:r w:rsidRPr="00AB6C98">
              <w:rPr>
                <w:sz w:val="20"/>
              </w:rPr>
              <w:t>.</w:t>
            </w:r>
          </w:p>
          <w:p w14:paraId="43B28F1E" w14:textId="77777777" w:rsidR="003233D6" w:rsidRDefault="003233D6" w:rsidP="00CC339E">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CC339E" w14:paraId="53F1B4DC" w14:textId="77777777" w:rsidTr="00C351BD">
        <w:trPr>
          <w:gridAfter w:val="1"/>
          <w:wAfter w:w="6" w:type="dxa"/>
        </w:trPr>
        <w:tc>
          <w:tcPr>
            <w:tcW w:w="720" w:type="dxa"/>
            <w:tcBorders>
              <w:top w:val="nil"/>
              <w:left w:val="nil"/>
              <w:bottom w:val="nil"/>
              <w:right w:val="nil"/>
            </w:tcBorders>
          </w:tcPr>
          <w:p w14:paraId="2E9EEB18" w14:textId="77777777" w:rsidR="00CC339E" w:rsidRDefault="00CC339E" w:rsidP="00C351BD">
            <w:pPr>
              <w:rPr>
                <w:b/>
                <w:sz w:val="20"/>
              </w:rPr>
            </w:pPr>
          </w:p>
        </w:tc>
        <w:tc>
          <w:tcPr>
            <w:tcW w:w="2097" w:type="dxa"/>
            <w:gridSpan w:val="2"/>
            <w:tcBorders>
              <w:top w:val="nil"/>
              <w:left w:val="nil"/>
              <w:bottom w:val="nil"/>
              <w:right w:val="nil"/>
            </w:tcBorders>
          </w:tcPr>
          <w:p w14:paraId="21ADBBD5" w14:textId="77777777" w:rsidR="00CC339E" w:rsidRDefault="00CC339E" w:rsidP="00C351BD">
            <w:pPr>
              <w:rPr>
                <w:b/>
                <w:sz w:val="20"/>
              </w:rPr>
            </w:pPr>
          </w:p>
        </w:tc>
        <w:tc>
          <w:tcPr>
            <w:tcW w:w="7949" w:type="dxa"/>
            <w:gridSpan w:val="8"/>
            <w:tcBorders>
              <w:top w:val="nil"/>
              <w:left w:val="nil"/>
              <w:bottom w:val="nil"/>
              <w:right w:val="nil"/>
            </w:tcBorders>
          </w:tcPr>
          <w:p w14:paraId="210B9221" w14:textId="77777777" w:rsidR="00CC339E" w:rsidRDefault="00CC339E" w:rsidP="00C351BD">
            <w:pPr>
              <w:rPr>
                <w:b/>
                <w:sz w:val="20"/>
              </w:rPr>
            </w:pPr>
          </w:p>
        </w:tc>
      </w:tr>
      <w:tr w:rsidR="00CC339E" w14:paraId="15DCE25E" w14:textId="77777777" w:rsidTr="00C351BD">
        <w:trPr>
          <w:gridAfter w:val="1"/>
          <w:wAfter w:w="6" w:type="dxa"/>
        </w:trPr>
        <w:tc>
          <w:tcPr>
            <w:tcW w:w="720" w:type="dxa"/>
            <w:tcBorders>
              <w:top w:val="nil"/>
              <w:left w:val="nil"/>
              <w:bottom w:val="nil"/>
              <w:right w:val="nil"/>
            </w:tcBorders>
          </w:tcPr>
          <w:p w14:paraId="7AB43096" w14:textId="77777777" w:rsidR="00CC339E" w:rsidRDefault="00CC339E" w:rsidP="00C351BD">
            <w:pPr>
              <w:rPr>
                <w:b/>
                <w:sz w:val="20"/>
              </w:rPr>
            </w:pPr>
            <w:r>
              <w:rPr>
                <w:b/>
                <w:sz w:val="20"/>
              </w:rPr>
              <w:t>B.</w:t>
            </w:r>
          </w:p>
        </w:tc>
        <w:tc>
          <w:tcPr>
            <w:tcW w:w="2097" w:type="dxa"/>
            <w:gridSpan w:val="2"/>
            <w:tcBorders>
              <w:top w:val="nil"/>
              <w:left w:val="nil"/>
              <w:right w:val="nil"/>
            </w:tcBorders>
          </w:tcPr>
          <w:p w14:paraId="6DB8F46F" w14:textId="77777777" w:rsidR="00CC339E" w:rsidRDefault="00CC339E" w:rsidP="00C351BD">
            <w:pPr>
              <w:rPr>
                <w:b/>
                <w:sz w:val="20"/>
              </w:rPr>
            </w:pPr>
            <w:r>
              <w:rPr>
                <w:b/>
                <w:sz w:val="20"/>
              </w:rPr>
              <w:t>REFERENCES</w:t>
            </w:r>
          </w:p>
        </w:tc>
        <w:tc>
          <w:tcPr>
            <w:tcW w:w="7949" w:type="dxa"/>
            <w:gridSpan w:val="8"/>
            <w:tcBorders>
              <w:top w:val="nil"/>
              <w:left w:val="nil"/>
              <w:right w:val="nil"/>
            </w:tcBorders>
          </w:tcPr>
          <w:p w14:paraId="6B862F99" w14:textId="77777777" w:rsidR="00CC339E" w:rsidRDefault="00CC339E" w:rsidP="00C351BD">
            <w:pPr>
              <w:rPr>
                <w:b/>
                <w:sz w:val="20"/>
              </w:rPr>
            </w:pPr>
          </w:p>
        </w:tc>
      </w:tr>
      <w:tr w:rsidR="00CC339E" w14:paraId="08F5F013" w14:textId="77777777" w:rsidTr="00C351BD">
        <w:trPr>
          <w:trHeight w:val="509"/>
        </w:trPr>
        <w:tc>
          <w:tcPr>
            <w:tcW w:w="720" w:type="dxa"/>
            <w:tcBorders>
              <w:top w:val="nil"/>
              <w:left w:val="nil"/>
              <w:bottom w:val="nil"/>
            </w:tcBorders>
          </w:tcPr>
          <w:p w14:paraId="55E4E546" w14:textId="77777777" w:rsidR="00CC339E" w:rsidRDefault="00CC339E" w:rsidP="00C351BD">
            <w:pPr>
              <w:rPr>
                <w:b/>
                <w:sz w:val="20"/>
              </w:rPr>
            </w:pPr>
            <w:r>
              <w:rPr>
                <w:sz w:val="20"/>
              </w:rPr>
              <w:t xml:space="preserve"> </w:t>
            </w:r>
          </w:p>
        </w:tc>
        <w:tc>
          <w:tcPr>
            <w:tcW w:w="2097" w:type="dxa"/>
            <w:gridSpan w:val="2"/>
            <w:tcBorders>
              <w:left w:val="nil"/>
            </w:tcBorders>
          </w:tcPr>
          <w:p w14:paraId="493C7FF4" w14:textId="77777777" w:rsidR="00CC339E" w:rsidRDefault="00CC339E" w:rsidP="00C351BD">
            <w:pPr>
              <w:rPr>
                <w:b/>
                <w:sz w:val="20"/>
              </w:rPr>
            </w:pPr>
            <w:r>
              <w:rPr>
                <w:b/>
                <w:sz w:val="20"/>
              </w:rPr>
              <w:t>NANC Change Order Revision Number:</w:t>
            </w:r>
          </w:p>
        </w:tc>
        <w:tc>
          <w:tcPr>
            <w:tcW w:w="2083" w:type="dxa"/>
            <w:gridSpan w:val="2"/>
            <w:tcBorders>
              <w:left w:val="nil"/>
            </w:tcBorders>
          </w:tcPr>
          <w:p w14:paraId="31057F18" w14:textId="77777777" w:rsidR="00CC339E" w:rsidRPr="00055C8F" w:rsidRDefault="00CC339E" w:rsidP="00C351BD">
            <w:pPr>
              <w:pStyle w:val="BodyText"/>
              <w:rPr>
                <w:sz w:val="20"/>
              </w:rPr>
            </w:pPr>
            <w:r w:rsidRPr="0008767E">
              <w:rPr>
                <w:sz w:val="20"/>
              </w:rPr>
              <w:t>v6</w:t>
            </w:r>
          </w:p>
        </w:tc>
        <w:tc>
          <w:tcPr>
            <w:tcW w:w="1955" w:type="dxa"/>
            <w:gridSpan w:val="2"/>
          </w:tcPr>
          <w:p w14:paraId="3AE99230" w14:textId="77777777" w:rsidR="00CC339E" w:rsidRDefault="00CC339E" w:rsidP="00C351BD">
            <w:pPr>
              <w:pStyle w:val="TOC1"/>
              <w:spacing w:before="0"/>
              <w:rPr>
                <w:i w:val="0"/>
                <w:sz w:val="20"/>
              </w:rPr>
            </w:pPr>
            <w:r>
              <w:rPr>
                <w:i w:val="0"/>
                <w:sz w:val="20"/>
              </w:rPr>
              <w:t>Change Order Number(s):</w:t>
            </w:r>
          </w:p>
        </w:tc>
        <w:tc>
          <w:tcPr>
            <w:tcW w:w="3917" w:type="dxa"/>
            <w:gridSpan w:val="5"/>
            <w:tcBorders>
              <w:left w:val="nil"/>
            </w:tcBorders>
          </w:tcPr>
          <w:p w14:paraId="2D9A0671" w14:textId="77777777" w:rsidR="00CC339E" w:rsidRPr="00055C8F" w:rsidRDefault="00CC339E" w:rsidP="00C351BD">
            <w:pPr>
              <w:pStyle w:val="BodyText"/>
              <w:rPr>
                <w:sz w:val="20"/>
              </w:rPr>
            </w:pPr>
            <w:r w:rsidRPr="0008767E">
              <w:rPr>
                <w:sz w:val="20"/>
              </w:rPr>
              <w:t>NANC 372</w:t>
            </w:r>
          </w:p>
        </w:tc>
      </w:tr>
      <w:tr w:rsidR="00CC339E" w14:paraId="06CB805A" w14:textId="77777777" w:rsidTr="00C351BD">
        <w:trPr>
          <w:trHeight w:val="509"/>
        </w:trPr>
        <w:tc>
          <w:tcPr>
            <w:tcW w:w="720" w:type="dxa"/>
            <w:tcBorders>
              <w:top w:val="nil"/>
              <w:left w:val="nil"/>
              <w:bottom w:val="nil"/>
            </w:tcBorders>
          </w:tcPr>
          <w:p w14:paraId="5E07C644" w14:textId="77777777" w:rsidR="00CC339E" w:rsidRDefault="00CC339E" w:rsidP="00C351BD">
            <w:pPr>
              <w:rPr>
                <w:b/>
                <w:sz w:val="20"/>
              </w:rPr>
            </w:pPr>
          </w:p>
        </w:tc>
        <w:tc>
          <w:tcPr>
            <w:tcW w:w="2097" w:type="dxa"/>
            <w:gridSpan w:val="2"/>
            <w:tcBorders>
              <w:left w:val="nil"/>
            </w:tcBorders>
          </w:tcPr>
          <w:p w14:paraId="6B4E15D6" w14:textId="77777777" w:rsidR="00CC339E" w:rsidRDefault="00CC339E" w:rsidP="00C351BD">
            <w:pPr>
              <w:rPr>
                <w:b/>
                <w:sz w:val="20"/>
              </w:rPr>
            </w:pPr>
            <w:r>
              <w:rPr>
                <w:b/>
                <w:sz w:val="20"/>
              </w:rPr>
              <w:t>NANC FRS Version Number:</w:t>
            </w:r>
          </w:p>
        </w:tc>
        <w:tc>
          <w:tcPr>
            <w:tcW w:w="2083" w:type="dxa"/>
            <w:gridSpan w:val="2"/>
            <w:tcBorders>
              <w:left w:val="nil"/>
            </w:tcBorders>
          </w:tcPr>
          <w:p w14:paraId="2DA8AB9A" w14:textId="77777777" w:rsidR="00CC339E" w:rsidRPr="00055C8F" w:rsidRDefault="00CC339E" w:rsidP="00C351BD">
            <w:pPr>
              <w:pStyle w:val="BodyText"/>
              <w:rPr>
                <w:sz w:val="20"/>
              </w:rPr>
            </w:pPr>
            <w:r w:rsidRPr="0008767E">
              <w:rPr>
                <w:sz w:val="20"/>
              </w:rPr>
              <w:t>R3.4.6a</w:t>
            </w:r>
          </w:p>
        </w:tc>
        <w:tc>
          <w:tcPr>
            <w:tcW w:w="1955" w:type="dxa"/>
            <w:gridSpan w:val="2"/>
          </w:tcPr>
          <w:p w14:paraId="3ACC0C56" w14:textId="77777777" w:rsidR="00CC339E" w:rsidRDefault="00CC339E" w:rsidP="00C351BD">
            <w:pPr>
              <w:rPr>
                <w:b/>
                <w:sz w:val="20"/>
              </w:rPr>
            </w:pPr>
            <w:r>
              <w:rPr>
                <w:b/>
                <w:sz w:val="20"/>
              </w:rPr>
              <w:t>Relevant Requirement(s):</w:t>
            </w:r>
          </w:p>
        </w:tc>
        <w:tc>
          <w:tcPr>
            <w:tcW w:w="3917" w:type="dxa"/>
            <w:gridSpan w:val="5"/>
            <w:tcBorders>
              <w:left w:val="nil"/>
            </w:tcBorders>
          </w:tcPr>
          <w:p w14:paraId="41020D78" w14:textId="77777777" w:rsidR="00CC339E" w:rsidRPr="00055C8F" w:rsidRDefault="000C012B" w:rsidP="00C351BD">
            <w:pPr>
              <w:pStyle w:val="BodyText"/>
              <w:rPr>
                <w:sz w:val="20"/>
              </w:rPr>
            </w:pPr>
            <w:r w:rsidRPr="0008767E">
              <w:rPr>
                <w:sz w:val="20"/>
              </w:rPr>
              <w:t>372-45</w:t>
            </w:r>
          </w:p>
        </w:tc>
      </w:tr>
      <w:tr w:rsidR="00CC339E" w14:paraId="49DC040C" w14:textId="77777777" w:rsidTr="00C351BD">
        <w:trPr>
          <w:trHeight w:val="510"/>
        </w:trPr>
        <w:tc>
          <w:tcPr>
            <w:tcW w:w="720" w:type="dxa"/>
            <w:tcBorders>
              <w:top w:val="nil"/>
              <w:left w:val="nil"/>
              <w:bottom w:val="nil"/>
            </w:tcBorders>
          </w:tcPr>
          <w:p w14:paraId="4807A24F" w14:textId="77777777" w:rsidR="00CC339E" w:rsidRDefault="00CC339E" w:rsidP="00C351BD">
            <w:pPr>
              <w:rPr>
                <w:b/>
                <w:sz w:val="20"/>
              </w:rPr>
            </w:pPr>
          </w:p>
        </w:tc>
        <w:tc>
          <w:tcPr>
            <w:tcW w:w="2097" w:type="dxa"/>
            <w:gridSpan w:val="2"/>
            <w:tcBorders>
              <w:left w:val="nil"/>
            </w:tcBorders>
          </w:tcPr>
          <w:p w14:paraId="67EA9194" w14:textId="77777777" w:rsidR="00CC339E" w:rsidRDefault="00CC339E" w:rsidP="00C351BD">
            <w:pPr>
              <w:rPr>
                <w:b/>
                <w:sz w:val="20"/>
              </w:rPr>
            </w:pPr>
            <w:r>
              <w:rPr>
                <w:b/>
                <w:sz w:val="20"/>
              </w:rPr>
              <w:t>NANC IIS Version Number:</w:t>
            </w:r>
          </w:p>
        </w:tc>
        <w:tc>
          <w:tcPr>
            <w:tcW w:w="2083" w:type="dxa"/>
            <w:gridSpan w:val="2"/>
            <w:tcBorders>
              <w:left w:val="nil"/>
            </w:tcBorders>
          </w:tcPr>
          <w:p w14:paraId="2CDFD5A6" w14:textId="77777777" w:rsidR="00CC339E" w:rsidRPr="00055C8F" w:rsidRDefault="00CC339E" w:rsidP="00C351BD">
            <w:pPr>
              <w:pStyle w:val="BodyText"/>
              <w:rPr>
                <w:sz w:val="20"/>
              </w:rPr>
            </w:pPr>
            <w:r w:rsidRPr="0008767E">
              <w:rPr>
                <w:sz w:val="20"/>
              </w:rPr>
              <w:t>R3.4.6a</w:t>
            </w:r>
          </w:p>
        </w:tc>
        <w:tc>
          <w:tcPr>
            <w:tcW w:w="1955" w:type="dxa"/>
            <w:gridSpan w:val="2"/>
          </w:tcPr>
          <w:p w14:paraId="221416F3" w14:textId="77777777" w:rsidR="00CC339E" w:rsidRDefault="00CC339E" w:rsidP="00C351BD">
            <w:pPr>
              <w:rPr>
                <w:b/>
                <w:sz w:val="20"/>
              </w:rPr>
            </w:pPr>
            <w:r>
              <w:rPr>
                <w:b/>
                <w:sz w:val="20"/>
              </w:rPr>
              <w:t>Relevant Flow(s):</w:t>
            </w:r>
          </w:p>
        </w:tc>
        <w:tc>
          <w:tcPr>
            <w:tcW w:w="3917" w:type="dxa"/>
            <w:gridSpan w:val="5"/>
            <w:tcBorders>
              <w:left w:val="nil"/>
            </w:tcBorders>
          </w:tcPr>
          <w:p w14:paraId="77C1335A" w14:textId="77777777" w:rsidR="00CC339E" w:rsidRPr="00055C8F" w:rsidRDefault="000C012B" w:rsidP="00C351BD">
            <w:pPr>
              <w:pStyle w:val="BodyText"/>
              <w:rPr>
                <w:sz w:val="20"/>
              </w:rPr>
            </w:pPr>
            <w:r w:rsidRPr="0008767E">
              <w:rPr>
                <w:sz w:val="20"/>
              </w:rPr>
              <w:t>N/A</w:t>
            </w:r>
          </w:p>
        </w:tc>
      </w:tr>
      <w:tr w:rsidR="00CC339E" w14:paraId="02D3066B" w14:textId="77777777" w:rsidTr="00C351BD">
        <w:trPr>
          <w:gridAfter w:val="1"/>
          <w:wAfter w:w="6" w:type="dxa"/>
        </w:trPr>
        <w:tc>
          <w:tcPr>
            <w:tcW w:w="720" w:type="dxa"/>
            <w:tcBorders>
              <w:top w:val="nil"/>
              <w:left w:val="nil"/>
              <w:bottom w:val="nil"/>
              <w:right w:val="nil"/>
            </w:tcBorders>
          </w:tcPr>
          <w:p w14:paraId="1894200C" w14:textId="77777777" w:rsidR="00CC339E" w:rsidRDefault="00CC339E" w:rsidP="00C351BD">
            <w:pPr>
              <w:rPr>
                <w:b/>
                <w:sz w:val="20"/>
              </w:rPr>
            </w:pPr>
          </w:p>
        </w:tc>
        <w:tc>
          <w:tcPr>
            <w:tcW w:w="2097" w:type="dxa"/>
            <w:gridSpan w:val="2"/>
            <w:tcBorders>
              <w:top w:val="nil"/>
              <w:left w:val="nil"/>
              <w:bottom w:val="nil"/>
              <w:right w:val="nil"/>
            </w:tcBorders>
          </w:tcPr>
          <w:p w14:paraId="059E1E1E" w14:textId="77777777" w:rsidR="00CC339E" w:rsidRDefault="00CC339E" w:rsidP="00C351BD">
            <w:pPr>
              <w:rPr>
                <w:b/>
                <w:sz w:val="20"/>
              </w:rPr>
            </w:pPr>
          </w:p>
        </w:tc>
        <w:tc>
          <w:tcPr>
            <w:tcW w:w="7949" w:type="dxa"/>
            <w:gridSpan w:val="8"/>
            <w:tcBorders>
              <w:top w:val="nil"/>
              <w:left w:val="nil"/>
              <w:bottom w:val="nil"/>
              <w:right w:val="nil"/>
            </w:tcBorders>
          </w:tcPr>
          <w:p w14:paraId="1DF60964" w14:textId="77777777" w:rsidR="00CC339E" w:rsidRDefault="00CC339E" w:rsidP="00C351BD">
            <w:pPr>
              <w:rPr>
                <w:b/>
                <w:sz w:val="20"/>
              </w:rPr>
            </w:pPr>
          </w:p>
        </w:tc>
      </w:tr>
      <w:tr w:rsidR="00CC339E" w14:paraId="38E818C3" w14:textId="77777777" w:rsidTr="00C351BD">
        <w:trPr>
          <w:gridAfter w:val="1"/>
          <w:wAfter w:w="6" w:type="dxa"/>
        </w:trPr>
        <w:tc>
          <w:tcPr>
            <w:tcW w:w="720" w:type="dxa"/>
            <w:tcBorders>
              <w:top w:val="nil"/>
              <w:left w:val="nil"/>
              <w:bottom w:val="nil"/>
              <w:right w:val="nil"/>
            </w:tcBorders>
          </w:tcPr>
          <w:p w14:paraId="74A9D61D" w14:textId="77777777" w:rsidR="00CC339E" w:rsidRDefault="00CC339E" w:rsidP="00C351BD">
            <w:pPr>
              <w:rPr>
                <w:b/>
                <w:sz w:val="20"/>
              </w:rPr>
            </w:pPr>
            <w:r>
              <w:rPr>
                <w:b/>
                <w:sz w:val="20"/>
              </w:rPr>
              <w:t>C.</w:t>
            </w:r>
          </w:p>
        </w:tc>
        <w:tc>
          <w:tcPr>
            <w:tcW w:w="2097" w:type="dxa"/>
            <w:gridSpan w:val="2"/>
            <w:tcBorders>
              <w:top w:val="nil"/>
              <w:left w:val="nil"/>
              <w:bottom w:val="nil"/>
              <w:right w:val="nil"/>
            </w:tcBorders>
          </w:tcPr>
          <w:p w14:paraId="32880CED" w14:textId="77777777" w:rsidR="00CC339E" w:rsidRDefault="00CC339E" w:rsidP="00C351BD">
            <w:pPr>
              <w:rPr>
                <w:b/>
                <w:sz w:val="20"/>
              </w:rPr>
            </w:pPr>
            <w:r>
              <w:rPr>
                <w:b/>
                <w:sz w:val="20"/>
              </w:rPr>
              <w:t>PREREQUISITE</w:t>
            </w:r>
          </w:p>
        </w:tc>
        <w:tc>
          <w:tcPr>
            <w:tcW w:w="7949" w:type="dxa"/>
            <w:gridSpan w:val="8"/>
            <w:tcBorders>
              <w:top w:val="nil"/>
              <w:left w:val="nil"/>
              <w:right w:val="nil"/>
            </w:tcBorders>
          </w:tcPr>
          <w:p w14:paraId="2864AA5A" w14:textId="77777777" w:rsidR="00CC339E" w:rsidRDefault="00CC339E" w:rsidP="00C351BD">
            <w:pPr>
              <w:rPr>
                <w:b/>
                <w:sz w:val="20"/>
              </w:rPr>
            </w:pPr>
          </w:p>
        </w:tc>
      </w:tr>
      <w:tr w:rsidR="00CC339E" w14:paraId="3931FBA7" w14:textId="77777777" w:rsidTr="00C351BD">
        <w:trPr>
          <w:gridAfter w:val="1"/>
          <w:wAfter w:w="6" w:type="dxa"/>
          <w:cantSplit/>
          <w:trHeight w:val="510"/>
        </w:trPr>
        <w:tc>
          <w:tcPr>
            <w:tcW w:w="720" w:type="dxa"/>
            <w:tcBorders>
              <w:top w:val="nil"/>
              <w:left w:val="nil"/>
              <w:bottom w:val="nil"/>
            </w:tcBorders>
          </w:tcPr>
          <w:p w14:paraId="3B0AB10E" w14:textId="77777777" w:rsidR="00CC339E" w:rsidRDefault="00CC339E" w:rsidP="00C351BD">
            <w:pPr>
              <w:rPr>
                <w:b/>
                <w:sz w:val="20"/>
              </w:rPr>
            </w:pPr>
          </w:p>
        </w:tc>
        <w:tc>
          <w:tcPr>
            <w:tcW w:w="2097" w:type="dxa"/>
            <w:gridSpan w:val="2"/>
            <w:tcBorders>
              <w:left w:val="nil"/>
            </w:tcBorders>
          </w:tcPr>
          <w:p w14:paraId="2437331D" w14:textId="77777777" w:rsidR="00CC339E" w:rsidRDefault="00CC339E" w:rsidP="00C351BD">
            <w:pPr>
              <w:rPr>
                <w:b/>
                <w:sz w:val="20"/>
              </w:rPr>
            </w:pPr>
            <w:r>
              <w:rPr>
                <w:b/>
                <w:sz w:val="20"/>
              </w:rPr>
              <w:t>Prerequisite Test Cases:</w:t>
            </w:r>
          </w:p>
        </w:tc>
        <w:tc>
          <w:tcPr>
            <w:tcW w:w="7949" w:type="dxa"/>
            <w:gridSpan w:val="8"/>
            <w:tcBorders>
              <w:left w:val="nil"/>
            </w:tcBorders>
          </w:tcPr>
          <w:p w14:paraId="74B0AEE2" w14:textId="77777777" w:rsidR="00CC339E" w:rsidRDefault="000C012B" w:rsidP="00C351BD">
            <w:pPr>
              <w:rPr>
                <w:sz w:val="20"/>
              </w:rPr>
            </w:pPr>
            <w:r>
              <w:rPr>
                <w:sz w:val="20"/>
              </w:rPr>
              <w:t>N/A</w:t>
            </w:r>
          </w:p>
        </w:tc>
      </w:tr>
      <w:tr w:rsidR="00CC339E" w14:paraId="7B061C61" w14:textId="77777777" w:rsidTr="00C351BD">
        <w:trPr>
          <w:gridAfter w:val="1"/>
          <w:wAfter w:w="6" w:type="dxa"/>
          <w:cantSplit/>
          <w:trHeight w:val="509"/>
        </w:trPr>
        <w:tc>
          <w:tcPr>
            <w:tcW w:w="720" w:type="dxa"/>
            <w:tcBorders>
              <w:top w:val="nil"/>
              <w:left w:val="nil"/>
              <w:bottom w:val="nil"/>
            </w:tcBorders>
          </w:tcPr>
          <w:p w14:paraId="4D9010B5" w14:textId="77777777" w:rsidR="00CC339E" w:rsidRDefault="00CC339E" w:rsidP="00C351BD">
            <w:pPr>
              <w:rPr>
                <w:b/>
                <w:sz w:val="20"/>
              </w:rPr>
            </w:pPr>
          </w:p>
        </w:tc>
        <w:tc>
          <w:tcPr>
            <w:tcW w:w="2097" w:type="dxa"/>
            <w:gridSpan w:val="2"/>
            <w:tcBorders>
              <w:left w:val="nil"/>
            </w:tcBorders>
          </w:tcPr>
          <w:p w14:paraId="2ADDBDD5" w14:textId="77777777" w:rsidR="00CC339E" w:rsidRDefault="00CC339E" w:rsidP="00C351BD">
            <w:pPr>
              <w:rPr>
                <w:b/>
                <w:sz w:val="20"/>
              </w:rPr>
            </w:pPr>
            <w:r>
              <w:rPr>
                <w:b/>
                <w:sz w:val="20"/>
              </w:rPr>
              <w:t>Prerequisite NPAC Setup:</w:t>
            </w:r>
          </w:p>
        </w:tc>
        <w:tc>
          <w:tcPr>
            <w:tcW w:w="7949" w:type="dxa"/>
            <w:gridSpan w:val="8"/>
            <w:tcBorders>
              <w:left w:val="nil"/>
            </w:tcBorders>
          </w:tcPr>
          <w:p w14:paraId="17C85233" w14:textId="77777777" w:rsidR="00CC339E" w:rsidRPr="00BE0078" w:rsidRDefault="00CC339E" w:rsidP="00412180">
            <w:pPr>
              <w:ind w:left="45"/>
              <w:rPr>
                <w:sz w:val="20"/>
              </w:rPr>
            </w:pPr>
            <w:r>
              <w:rPr>
                <w:sz w:val="20"/>
              </w:rPr>
              <w:t xml:space="preserve">“Simultaneous connections” parameter (Service Provider/XML </w:t>
            </w:r>
            <w:r w:rsidR="00837FB1">
              <w:rPr>
                <w:sz w:val="20"/>
              </w:rPr>
              <w:t>tab</w:t>
            </w:r>
            <w:r>
              <w:rPr>
                <w:sz w:val="20"/>
              </w:rPr>
              <w:t>) is configured to be 1.</w:t>
            </w:r>
          </w:p>
        </w:tc>
      </w:tr>
      <w:tr w:rsidR="00CC339E" w14:paraId="5DCBC9BB" w14:textId="77777777" w:rsidTr="00C351BD">
        <w:trPr>
          <w:gridAfter w:val="1"/>
          <w:wAfter w:w="6" w:type="dxa"/>
          <w:cantSplit/>
          <w:trHeight w:val="510"/>
        </w:trPr>
        <w:tc>
          <w:tcPr>
            <w:tcW w:w="720" w:type="dxa"/>
            <w:tcBorders>
              <w:top w:val="nil"/>
              <w:left w:val="nil"/>
              <w:bottom w:val="nil"/>
            </w:tcBorders>
          </w:tcPr>
          <w:p w14:paraId="347BBBBC" w14:textId="77777777" w:rsidR="00CC339E" w:rsidRDefault="00CC339E" w:rsidP="00C351BD">
            <w:pPr>
              <w:rPr>
                <w:b/>
                <w:sz w:val="20"/>
              </w:rPr>
            </w:pPr>
          </w:p>
        </w:tc>
        <w:tc>
          <w:tcPr>
            <w:tcW w:w="2097" w:type="dxa"/>
            <w:gridSpan w:val="2"/>
          </w:tcPr>
          <w:p w14:paraId="09DDF6F0" w14:textId="77777777" w:rsidR="00CC339E" w:rsidRDefault="00CC339E" w:rsidP="00C351BD">
            <w:pPr>
              <w:rPr>
                <w:b/>
                <w:sz w:val="20"/>
              </w:rPr>
            </w:pPr>
            <w:r>
              <w:rPr>
                <w:b/>
                <w:sz w:val="20"/>
              </w:rPr>
              <w:t>Prerequisite SP Setup:</w:t>
            </w:r>
          </w:p>
        </w:tc>
        <w:tc>
          <w:tcPr>
            <w:tcW w:w="7949" w:type="dxa"/>
            <w:gridSpan w:val="8"/>
            <w:tcBorders>
              <w:left w:val="nil"/>
            </w:tcBorders>
          </w:tcPr>
          <w:p w14:paraId="23570E49" w14:textId="77777777" w:rsidR="00CC339E" w:rsidRPr="00BE0078" w:rsidRDefault="000C012B" w:rsidP="00CC339E">
            <w:pPr>
              <w:rPr>
                <w:sz w:val="20"/>
              </w:rPr>
            </w:pPr>
            <w:r>
              <w:rPr>
                <w:sz w:val="20"/>
              </w:rPr>
              <w:t>N/A</w:t>
            </w:r>
          </w:p>
        </w:tc>
      </w:tr>
      <w:tr w:rsidR="00CC339E" w14:paraId="42D04C3E" w14:textId="77777777" w:rsidTr="00C351BD">
        <w:trPr>
          <w:gridAfter w:val="1"/>
          <w:wAfter w:w="6" w:type="dxa"/>
        </w:trPr>
        <w:tc>
          <w:tcPr>
            <w:tcW w:w="720" w:type="dxa"/>
            <w:tcBorders>
              <w:top w:val="nil"/>
              <w:left w:val="nil"/>
              <w:bottom w:val="nil"/>
              <w:right w:val="nil"/>
            </w:tcBorders>
          </w:tcPr>
          <w:p w14:paraId="6E06E226" w14:textId="77777777" w:rsidR="00CC339E" w:rsidRDefault="00CC339E" w:rsidP="00C351BD">
            <w:pPr>
              <w:rPr>
                <w:b/>
                <w:sz w:val="20"/>
              </w:rPr>
            </w:pPr>
          </w:p>
        </w:tc>
        <w:tc>
          <w:tcPr>
            <w:tcW w:w="2097" w:type="dxa"/>
            <w:gridSpan w:val="2"/>
            <w:tcBorders>
              <w:left w:val="nil"/>
              <w:bottom w:val="nil"/>
              <w:right w:val="nil"/>
            </w:tcBorders>
          </w:tcPr>
          <w:p w14:paraId="191EB621" w14:textId="77777777" w:rsidR="00CC339E" w:rsidRDefault="00CC339E" w:rsidP="00C351BD">
            <w:pPr>
              <w:rPr>
                <w:b/>
                <w:sz w:val="20"/>
              </w:rPr>
            </w:pPr>
          </w:p>
        </w:tc>
        <w:tc>
          <w:tcPr>
            <w:tcW w:w="7949" w:type="dxa"/>
            <w:gridSpan w:val="8"/>
            <w:tcBorders>
              <w:left w:val="nil"/>
              <w:bottom w:val="nil"/>
              <w:right w:val="nil"/>
            </w:tcBorders>
          </w:tcPr>
          <w:p w14:paraId="4A3DE03C" w14:textId="77777777" w:rsidR="00CC339E" w:rsidRDefault="00CC339E" w:rsidP="00C351BD">
            <w:pPr>
              <w:rPr>
                <w:b/>
                <w:sz w:val="20"/>
              </w:rPr>
            </w:pPr>
          </w:p>
        </w:tc>
      </w:tr>
      <w:tr w:rsidR="00CC339E" w14:paraId="5A08D18B" w14:textId="77777777" w:rsidTr="00C351BD">
        <w:trPr>
          <w:gridAfter w:val="4"/>
          <w:wAfter w:w="2103" w:type="dxa"/>
        </w:trPr>
        <w:tc>
          <w:tcPr>
            <w:tcW w:w="720" w:type="dxa"/>
            <w:tcBorders>
              <w:top w:val="nil"/>
              <w:left w:val="nil"/>
              <w:bottom w:val="nil"/>
              <w:right w:val="nil"/>
            </w:tcBorders>
          </w:tcPr>
          <w:p w14:paraId="4C09B652" w14:textId="77777777" w:rsidR="00CC339E" w:rsidRDefault="00CC339E" w:rsidP="00C351BD">
            <w:pPr>
              <w:rPr>
                <w:b/>
                <w:sz w:val="20"/>
              </w:rPr>
            </w:pPr>
            <w:r>
              <w:rPr>
                <w:b/>
                <w:sz w:val="20"/>
              </w:rPr>
              <w:t>D.</w:t>
            </w:r>
          </w:p>
        </w:tc>
        <w:tc>
          <w:tcPr>
            <w:tcW w:w="7949" w:type="dxa"/>
            <w:gridSpan w:val="7"/>
            <w:tcBorders>
              <w:top w:val="nil"/>
              <w:left w:val="nil"/>
              <w:bottom w:val="nil"/>
              <w:right w:val="nil"/>
            </w:tcBorders>
          </w:tcPr>
          <w:p w14:paraId="2BA452CA" w14:textId="77777777" w:rsidR="00CC339E" w:rsidRDefault="00CC339E" w:rsidP="00C351BD">
            <w:pPr>
              <w:rPr>
                <w:b/>
                <w:sz w:val="20"/>
              </w:rPr>
            </w:pPr>
            <w:r>
              <w:rPr>
                <w:b/>
                <w:sz w:val="20"/>
              </w:rPr>
              <w:t>TEST STEPS and EXPECTED RESULTS</w:t>
            </w:r>
          </w:p>
        </w:tc>
      </w:tr>
      <w:tr w:rsidR="00CC339E" w14:paraId="7B92E128" w14:textId="77777777" w:rsidTr="001A0855">
        <w:trPr>
          <w:gridAfter w:val="2"/>
          <w:wAfter w:w="15" w:type="dxa"/>
          <w:trHeight w:val="509"/>
        </w:trPr>
        <w:tc>
          <w:tcPr>
            <w:tcW w:w="720" w:type="dxa"/>
          </w:tcPr>
          <w:p w14:paraId="1F5BAA40" w14:textId="77777777" w:rsidR="00CC339E" w:rsidRDefault="00CC339E" w:rsidP="00C351BD">
            <w:pPr>
              <w:rPr>
                <w:b/>
                <w:sz w:val="20"/>
              </w:rPr>
            </w:pPr>
            <w:r>
              <w:rPr>
                <w:b/>
                <w:sz w:val="20"/>
              </w:rPr>
              <w:t>Row #</w:t>
            </w:r>
          </w:p>
        </w:tc>
        <w:tc>
          <w:tcPr>
            <w:tcW w:w="810" w:type="dxa"/>
            <w:tcBorders>
              <w:left w:val="nil"/>
            </w:tcBorders>
          </w:tcPr>
          <w:p w14:paraId="1A9F0A2E" w14:textId="77777777" w:rsidR="00CC339E" w:rsidRDefault="00CC339E" w:rsidP="00C351BD">
            <w:pPr>
              <w:rPr>
                <w:b/>
                <w:sz w:val="16"/>
              </w:rPr>
            </w:pPr>
            <w:r>
              <w:rPr>
                <w:b/>
                <w:sz w:val="16"/>
              </w:rPr>
              <w:t>NPAC or SP</w:t>
            </w:r>
          </w:p>
        </w:tc>
        <w:tc>
          <w:tcPr>
            <w:tcW w:w="3150" w:type="dxa"/>
            <w:gridSpan w:val="2"/>
            <w:tcBorders>
              <w:left w:val="nil"/>
            </w:tcBorders>
          </w:tcPr>
          <w:p w14:paraId="625651A3" w14:textId="77777777" w:rsidR="00CC339E" w:rsidRDefault="00CC339E" w:rsidP="00C351BD">
            <w:pPr>
              <w:rPr>
                <w:b/>
                <w:sz w:val="20"/>
              </w:rPr>
            </w:pPr>
            <w:r>
              <w:rPr>
                <w:b/>
                <w:sz w:val="20"/>
              </w:rPr>
              <w:t>Test Step</w:t>
            </w:r>
          </w:p>
          <w:p w14:paraId="2486CCA2" w14:textId="77777777" w:rsidR="00CC339E" w:rsidRDefault="00CC339E" w:rsidP="00C351BD">
            <w:pPr>
              <w:rPr>
                <w:b/>
                <w:sz w:val="20"/>
              </w:rPr>
            </w:pPr>
          </w:p>
        </w:tc>
        <w:tc>
          <w:tcPr>
            <w:tcW w:w="810" w:type="dxa"/>
            <w:gridSpan w:val="2"/>
          </w:tcPr>
          <w:p w14:paraId="62652456" w14:textId="77777777" w:rsidR="00CC339E" w:rsidRDefault="00CC339E" w:rsidP="00C351BD">
            <w:pPr>
              <w:rPr>
                <w:b/>
                <w:sz w:val="16"/>
              </w:rPr>
            </w:pPr>
            <w:r>
              <w:rPr>
                <w:b/>
                <w:sz w:val="16"/>
              </w:rPr>
              <w:t>NPAC or SP</w:t>
            </w:r>
          </w:p>
        </w:tc>
        <w:tc>
          <w:tcPr>
            <w:tcW w:w="5267" w:type="dxa"/>
            <w:gridSpan w:val="4"/>
            <w:tcBorders>
              <w:left w:val="nil"/>
            </w:tcBorders>
          </w:tcPr>
          <w:p w14:paraId="5D2FEE01" w14:textId="77777777" w:rsidR="00CC339E" w:rsidRDefault="00CC339E" w:rsidP="00C351BD">
            <w:pPr>
              <w:rPr>
                <w:b/>
                <w:sz w:val="20"/>
              </w:rPr>
            </w:pPr>
            <w:r>
              <w:rPr>
                <w:b/>
                <w:sz w:val="20"/>
              </w:rPr>
              <w:t>Expected Result</w:t>
            </w:r>
          </w:p>
          <w:p w14:paraId="12CA7262" w14:textId="77777777" w:rsidR="00CC339E" w:rsidRDefault="00CC339E" w:rsidP="00C351BD">
            <w:pPr>
              <w:rPr>
                <w:b/>
                <w:sz w:val="20"/>
              </w:rPr>
            </w:pPr>
          </w:p>
        </w:tc>
      </w:tr>
      <w:tr w:rsidR="00CC339E" w:rsidRPr="002B1B8D" w14:paraId="66282754" w14:textId="77777777" w:rsidTr="001A0855">
        <w:trPr>
          <w:gridAfter w:val="2"/>
          <w:wAfter w:w="15" w:type="dxa"/>
          <w:trHeight w:val="509"/>
        </w:trPr>
        <w:tc>
          <w:tcPr>
            <w:tcW w:w="720" w:type="dxa"/>
          </w:tcPr>
          <w:p w14:paraId="4CD4A747" w14:textId="77777777" w:rsidR="00CC339E" w:rsidRPr="00055C8F" w:rsidRDefault="00CC339E" w:rsidP="00C351BD">
            <w:pPr>
              <w:pStyle w:val="BodyText"/>
              <w:rPr>
                <w:sz w:val="20"/>
                <w:szCs w:val="20"/>
              </w:rPr>
            </w:pPr>
            <w:r w:rsidRPr="0008767E">
              <w:rPr>
                <w:sz w:val="20"/>
                <w:szCs w:val="20"/>
              </w:rPr>
              <w:t>1.</w:t>
            </w:r>
          </w:p>
        </w:tc>
        <w:tc>
          <w:tcPr>
            <w:tcW w:w="810" w:type="dxa"/>
            <w:tcBorders>
              <w:left w:val="nil"/>
            </w:tcBorders>
          </w:tcPr>
          <w:p w14:paraId="1522306D" w14:textId="77777777" w:rsidR="00CC339E" w:rsidRPr="00055C8F" w:rsidRDefault="006D21A9" w:rsidP="00C351BD">
            <w:pPr>
              <w:pStyle w:val="BodyText"/>
              <w:rPr>
                <w:sz w:val="20"/>
                <w:szCs w:val="20"/>
              </w:rPr>
            </w:pPr>
            <w:r w:rsidRPr="0008767E">
              <w:rPr>
                <w:sz w:val="20"/>
                <w:szCs w:val="20"/>
              </w:rPr>
              <w:t>SP</w:t>
            </w:r>
          </w:p>
        </w:tc>
        <w:tc>
          <w:tcPr>
            <w:tcW w:w="3150" w:type="dxa"/>
            <w:gridSpan w:val="2"/>
            <w:tcBorders>
              <w:left w:val="nil"/>
            </w:tcBorders>
          </w:tcPr>
          <w:p w14:paraId="5BA89312" w14:textId="77777777" w:rsidR="00CC339E" w:rsidRPr="003C6319" w:rsidRDefault="00CC339E" w:rsidP="00CC339E">
            <w:pPr>
              <w:pStyle w:val="List"/>
              <w:ind w:left="0" w:firstLine="0"/>
            </w:pPr>
            <w:r>
              <w:t>SOA initiates as many connections as allowed by NPAC</w:t>
            </w:r>
            <w:r w:rsidR="00412180">
              <w:t xml:space="preserve"> (in this case, 1)</w:t>
            </w:r>
            <w:r>
              <w:t>, and send</w:t>
            </w:r>
            <w:r w:rsidR="00837FB1">
              <w:t>s</w:t>
            </w:r>
            <w:r>
              <w:t xml:space="preserve"> a mix of requests and</w:t>
            </w:r>
            <w:r w:rsidR="00412180">
              <w:t>/or</w:t>
            </w:r>
            <w:r>
              <w:t xml:space="preserve"> replies to NPAC.</w:t>
            </w:r>
          </w:p>
        </w:tc>
        <w:tc>
          <w:tcPr>
            <w:tcW w:w="810" w:type="dxa"/>
            <w:gridSpan w:val="2"/>
          </w:tcPr>
          <w:p w14:paraId="6D1F12B2" w14:textId="77777777" w:rsidR="00CC339E" w:rsidRPr="00055C8F" w:rsidRDefault="006D21A9" w:rsidP="00C351BD">
            <w:pPr>
              <w:pStyle w:val="BodyText"/>
              <w:rPr>
                <w:sz w:val="20"/>
                <w:szCs w:val="20"/>
              </w:rPr>
            </w:pPr>
            <w:r w:rsidRPr="0008767E">
              <w:rPr>
                <w:sz w:val="20"/>
                <w:szCs w:val="20"/>
              </w:rPr>
              <w:t>NPAC</w:t>
            </w:r>
          </w:p>
        </w:tc>
        <w:tc>
          <w:tcPr>
            <w:tcW w:w="5267" w:type="dxa"/>
            <w:gridSpan w:val="4"/>
            <w:tcBorders>
              <w:left w:val="nil"/>
            </w:tcBorders>
          </w:tcPr>
          <w:p w14:paraId="5C1D2BDA" w14:textId="77777777" w:rsidR="00CC339E" w:rsidRPr="003B6888" w:rsidRDefault="00CC339E" w:rsidP="0041218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14:paraId="4F43E3EC" w14:textId="77777777" w:rsidTr="005915C4">
        <w:trPr>
          <w:gridAfter w:val="2"/>
          <w:wAfter w:w="15" w:type="dxa"/>
          <w:trHeight w:val="509"/>
        </w:trPr>
        <w:tc>
          <w:tcPr>
            <w:tcW w:w="720" w:type="dxa"/>
          </w:tcPr>
          <w:p w14:paraId="2D79B941" w14:textId="77777777"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14:paraId="31C4B021" w14:textId="77777777" w:rsidR="00FB5BF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61A5C0B2" w14:textId="77777777" w:rsidR="00FB5BF1" w:rsidRPr="003C6319" w:rsidRDefault="00412180" w:rsidP="005915C4">
            <w:pPr>
              <w:pStyle w:val="List"/>
              <w:ind w:left="0" w:firstLine="0"/>
            </w:pPr>
            <w:r>
              <w:t xml:space="preserve">Due to the backlog, </w:t>
            </w:r>
            <w:r w:rsidR="00FB5BF1">
              <w:t>SOA attempts to initiate more simultaneous connections than allowed by NPAC.</w:t>
            </w:r>
          </w:p>
        </w:tc>
        <w:tc>
          <w:tcPr>
            <w:tcW w:w="810" w:type="dxa"/>
            <w:gridSpan w:val="2"/>
          </w:tcPr>
          <w:p w14:paraId="2EDE5D48" w14:textId="77777777"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14:paraId="23AD6D39" w14:textId="77777777"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proofErr w:type="spellStart"/>
            <w:r w:rsidR="0018549D">
              <w:rPr>
                <w:sz w:val="20"/>
              </w:rPr>
              <w:t>syncAck</w:t>
            </w:r>
            <w:proofErr w:type="spellEnd"/>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14:paraId="6E7CC9AB" w14:textId="77777777" w:rsidTr="005915C4">
        <w:trPr>
          <w:gridAfter w:val="1"/>
          <w:wAfter w:w="6" w:type="dxa"/>
        </w:trPr>
        <w:tc>
          <w:tcPr>
            <w:tcW w:w="720" w:type="dxa"/>
            <w:tcBorders>
              <w:top w:val="nil"/>
              <w:left w:val="nil"/>
              <w:bottom w:val="nil"/>
              <w:right w:val="nil"/>
            </w:tcBorders>
          </w:tcPr>
          <w:p w14:paraId="7A8BA1C2" w14:textId="77777777" w:rsidR="00E74C98" w:rsidRDefault="00E74C98" w:rsidP="005915C4">
            <w:pPr>
              <w:rPr>
                <w:b/>
                <w:sz w:val="20"/>
              </w:rPr>
            </w:pPr>
          </w:p>
        </w:tc>
        <w:tc>
          <w:tcPr>
            <w:tcW w:w="2097" w:type="dxa"/>
            <w:gridSpan w:val="2"/>
            <w:tcBorders>
              <w:left w:val="nil"/>
              <w:bottom w:val="nil"/>
              <w:right w:val="nil"/>
            </w:tcBorders>
          </w:tcPr>
          <w:p w14:paraId="59C98530" w14:textId="77777777" w:rsidR="00E74C98" w:rsidRDefault="00E74C98" w:rsidP="005915C4">
            <w:pPr>
              <w:rPr>
                <w:b/>
                <w:sz w:val="20"/>
              </w:rPr>
            </w:pPr>
          </w:p>
        </w:tc>
        <w:tc>
          <w:tcPr>
            <w:tcW w:w="7949" w:type="dxa"/>
            <w:gridSpan w:val="8"/>
            <w:tcBorders>
              <w:left w:val="nil"/>
              <w:bottom w:val="nil"/>
              <w:right w:val="nil"/>
            </w:tcBorders>
          </w:tcPr>
          <w:p w14:paraId="23076A11" w14:textId="77777777" w:rsidR="00E74C98" w:rsidRDefault="00E74C98" w:rsidP="005915C4">
            <w:pPr>
              <w:rPr>
                <w:b/>
                <w:sz w:val="20"/>
              </w:rPr>
            </w:pPr>
          </w:p>
        </w:tc>
      </w:tr>
      <w:tr w:rsidR="00CC339E" w14:paraId="4774E16E" w14:textId="77777777" w:rsidTr="00C351BD">
        <w:trPr>
          <w:gridAfter w:val="4"/>
          <w:wAfter w:w="2103" w:type="dxa"/>
        </w:trPr>
        <w:tc>
          <w:tcPr>
            <w:tcW w:w="720" w:type="dxa"/>
            <w:tcBorders>
              <w:top w:val="nil"/>
              <w:left w:val="nil"/>
              <w:bottom w:val="nil"/>
              <w:right w:val="nil"/>
            </w:tcBorders>
          </w:tcPr>
          <w:p w14:paraId="44518781" w14:textId="77777777" w:rsidR="00CC339E" w:rsidRDefault="00CC339E" w:rsidP="00C351BD">
            <w:pPr>
              <w:rPr>
                <w:b/>
                <w:sz w:val="20"/>
              </w:rPr>
            </w:pPr>
            <w:r>
              <w:rPr>
                <w:b/>
                <w:sz w:val="20"/>
              </w:rPr>
              <w:t>E.</w:t>
            </w:r>
          </w:p>
        </w:tc>
        <w:tc>
          <w:tcPr>
            <w:tcW w:w="7949" w:type="dxa"/>
            <w:gridSpan w:val="7"/>
            <w:tcBorders>
              <w:top w:val="nil"/>
              <w:left w:val="nil"/>
              <w:bottom w:val="nil"/>
              <w:right w:val="nil"/>
            </w:tcBorders>
          </w:tcPr>
          <w:p w14:paraId="06C82660" w14:textId="77777777" w:rsidR="00CC339E" w:rsidRDefault="00CC339E" w:rsidP="00C351BD">
            <w:pPr>
              <w:rPr>
                <w:b/>
                <w:sz w:val="20"/>
              </w:rPr>
            </w:pPr>
            <w:r>
              <w:rPr>
                <w:b/>
                <w:sz w:val="20"/>
              </w:rPr>
              <w:t>Pass/Fail Analysis, NANC 372</w:t>
            </w:r>
            <w:r w:rsidRPr="00CC339E">
              <w:rPr>
                <w:b/>
                <w:sz w:val="20"/>
                <w:szCs w:val="20"/>
              </w:rPr>
              <w:t>–XML-MultipleConnections-1</w:t>
            </w:r>
          </w:p>
        </w:tc>
      </w:tr>
      <w:tr w:rsidR="00CC339E" w14:paraId="246222C9" w14:textId="77777777" w:rsidTr="00C351BD">
        <w:trPr>
          <w:gridAfter w:val="2"/>
          <w:wAfter w:w="15" w:type="dxa"/>
          <w:cantSplit/>
          <w:trHeight w:val="509"/>
        </w:trPr>
        <w:tc>
          <w:tcPr>
            <w:tcW w:w="720" w:type="dxa"/>
          </w:tcPr>
          <w:p w14:paraId="69F90769" w14:textId="77777777" w:rsidR="00CC339E" w:rsidRPr="00055C8F" w:rsidRDefault="00CC339E" w:rsidP="00C351BD">
            <w:pPr>
              <w:pStyle w:val="BodyText"/>
              <w:rPr>
                <w:sz w:val="20"/>
              </w:rPr>
            </w:pPr>
            <w:r w:rsidRPr="0008767E">
              <w:rPr>
                <w:sz w:val="20"/>
              </w:rPr>
              <w:t>Pass</w:t>
            </w:r>
          </w:p>
        </w:tc>
        <w:tc>
          <w:tcPr>
            <w:tcW w:w="810" w:type="dxa"/>
            <w:tcBorders>
              <w:left w:val="nil"/>
            </w:tcBorders>
          </w:tcPr>
          <w:p w14:paraId="119E27CE" w14:textId="77777777" w:rsidR="00CC339E" w:rsidRPr="00055C8F" w:rsidRDefault="00CC339E" w:rsidP="00C351BD">
            <w:pPr>
              <w:pStyle w:val="BodyText"/>
              <w:rPr>
                <w:sz w:val="20"/>
              </w:rPr>
            </w:pPr>
            <w:r w:rsidRPr="0008767E">
              <w:rPr>
                <w:sz w:val="20"/>
              </w:rPr>
              <w:t>Fail</w:t>
            </w:r>
          </w:p>
        </w:tc>
        <w:tc>
          <w:tcPr>
            <w:tcW w:w="9227" w:type="dxa"/>
            <w:gridSpan w:val="8"/>
            <w:tcBorders>
              <w:left w:val="nil"/>
            </w:tcBorders>
          </w:tcPr>
          <w:p w14:paraId="7B69C972" w14:textId="77777777" w:rsidR="00CC339E" w:rsidRPr="00055C8F" w:rsidRDefault="00CC339E" w:rsidP="00C351BD">
            <w:pPr>
              <w:pStyle w:val="BodyText"/>
              <w:rPr>
                <w:sz w:val="20"/>
              </w:rPr>
            </w:pPr>
            <w:r w:rsidRPr="0008767E">
              <w:rPr>
                <w:sz w:val="20"/>
              </w:rPr>
              <w:t>NPAC personnel performed the test case as written.</w:t>
            </w:r>
          </w:p>
        </w:tc>
      </w:tr>
      <w:tr w:rsidR="00CC339E" w14:paraId="125D4EEA" w14:textId="77777777" w:rsidTr="00C351BD">
        <w:trPr>
          <w:gridAfter w:val="2"/>
          <w:wAfter w:w="15" w:type="dxa"/>
          <w:cantSplit/>
          <w:trHeight w:val="509"/>
        </w:trPr>
        <w:tc>
          <w:tcPr>
            <w:tcW w:w="720" w:type="dxa"/>
          </w:tcPr>
          <w:p w14:paraId="63DD42F9" w14:textId="77777777" w:rsidR="00CC339E" w:rsidRPr="00055C8F" w:rsidRDefault="00CC339E" w:rsidP="00C351BD">
            <w:pPr>
              <w:pStyle w:val="BodyText"/>
              <w:rPr>
                <w:sz w:val="20"/>
              </w:rPr>
            </w:pPr>
            <w:r w:rsidRPr="0008767E">
              <w:rPr>
                <w:sz w:val="20"/>
              </w:rPr>
              <w:t>Pass</w:t>
            </w:r>
          </w:p>
        </w:tc>
        <w:tc>
          <w:tcPr>
            <w:tcW w:w="810" w:type="dxa"/>
            <w:tcBorders>
              <w:left w:val="nil"/>
            </w:tcBorders>
          </w:tcPr>
          <w:p w14:paraId="3A5F2F03" w14:textId="77777777" w:rsidR="00CC339E" w:rsidRPr="00055C8F" w:rsidRDefault="00CC339E" w:rsidP="00C351BD">
            <w:pPr>
              <w:pStyle w:val="BodyText"/>
              <w:rPr>
                <w:sz w:val="20"/>
              </w:rPr>
            </w:pPr>
            <w:r w:rsidRPr="0008767E">
              <w:rPr>
                <w:sz w:val="20"/>
              </w:rPr>
              <w:t>Fail</w:t>
            </w:r>
          </w:p>
        </w:tc>
        <w:tc>
          <w:tcPr>
            <w:tcW w:w="9227" w:type="dxa"/>
            <w:gridSpan w:val="8"/>
            <w:tcBorders>
              <w:left w:val="nil"/>
            </w:tcBorders>
          </w:tcPr>
          <w:p w14:paraId="709B56C9" w14:textId="77777777" w:rsidR="00CC339E" w:rsidRPr="00055C8F" w:rsidRDefault="00CC339E" w:rsidP="00820EB8">
            <w:pPr>
              <w:pStyle w:val="BodyText"/>
              <w:rPr>
                <w:sz w:val="20"/>
              </w:rPr>
            </w:pPr>
            <w:r w:rsidRPr="0008767E">
              <w:rPr>
                <w:sz w:val="20"/>
              </w:rPr>
              <w:t>Service Provider personnel performed the test case as written</w:t>
            </w:r>
            <w:r w:rsidR="00820EB8" w:rsidRPr="0008767E">
              <w:rPr>
                <w:sz w:val="20"/>
              </w:rPr>
              <w:t>.</w:t>
            </w:r>
          </w:p>
        </w:tc>
      </w:tr>
    </w:tbl>
    <w:p w14:paraId="20A91E15" w14:textId="77777777" w:rsidR="00CC23AD" w:rsidRDefault="00CC23AD" w:rsidP="00CC23AD"/>
    <w:p w14:paraId="12F3D284" w14:textId="77777777" w:rsidR="007C2314" w:rsidRPr="00CC23AD" w:rsidRDefault="007C2314" w:rsidP="003233D6">
      <w:pPr>
        <w:pStyle w:val="Heading2"/>
      </w:pPr>
      <w:bookmarkStart w:id="12" w:name="_Toc115164387"/>
      <w:bookmarkStart w:id="13" w:name="_Toc280282311"/>
      <w:bookmarkStart w:id="14" w:name="_Toc284330680"/>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C2314" w14:paraId="58D1154F" w14:textId="77777777" w:rsidTr="00F07AA0">
        <w:trPr>
          <w:gridAfter w:val="1"/>
          <w:wAfter w:w="6" w:type="dxa"/>
        </w:trPr>
        <w:tc>
          <w:tcPr>
            <w:tcW w:w="720" w:type="dxa"/>
            <w:tcBorders>
              <w:top w:val="nil"/>
              <w:left w:val="nil"/>
              <w:bottom w:val="nil"/>
              <w:right w:val="nil"/>
            </w:tcBorders>
          </w:tcPr>
          <w:p w14:paraId="2EDFBEFD" w14:textId="77777777" w:rsidR="007C2314" w:rsidRDefault="007C2314"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14:paraId="58AEA9C1" w14:textId="77777777" w:rsidR="007C2314" w:rsidRDefault="007C2314" w:rsidP="00F07AA0">
            <w:pPr>
              <w:rPr>
                <w:b/>
                <w:sz w:val="20"/>
              </w:rPr>
            </w:pPr>
            <w:r>
              <w:rPr>
                <w:b/>
                <w:sz w:val="20"/>
              </w:rPr>
              <w:t>TEST IDENTITY</w:t>
            </w:r>
          </w:p>
        </w:tc>
        <w:tc>
          <w:tcPr>
            <w:tcW w:w="7949" w:type="dxa"/>
            <w:gridSpan w:val="8"/>
            <w:tcBorders>
              <w:top w:val="nil"/>
              <w:left w:val="nil"/>
              <w:right w:val="nil"/>
            </w:tcBorders>
          </w:tcPr>
          <w:p w14:paraId="3FB333A5" w14:textId="77777777" w:rsidR="007C2314" w:rsidRDefault="007C2314" w:rsidP="00F07AA0">
            <w:pPr>
              <w:rPr>
                <w:b/>
                <w:sz w:val="20"/>
              </w:rPr>
            </w:pPr>
          </w:p>
        </w:tc>
      </w:tr>
      <w:tr w:rsidR="007C2314" w14:paraId="0B6F9C5C" w14:textId="77777777" w:rsidTr="00F07AA0">
        <w:trPr>
          <w:cantSplit/>
          <w:trHeight w:val="120"/>
        </w:trPr>
        <w:tc>
          <w:tcPr>
            <w:tcW w:w="720" w:type="dxa"/>
            <w:vMerge w:val="restart"/>
            <w:tcBorders>
              <w:top w:val="nil"/>
              <w:left w:val="nil"/>
              <w:bottom w:val="nil"/>
              <w:right w:val="single" w:sz="6" w:space="0" w:color="auto"/>
            </w:tcBorders>
          </w:tcPr>
          <w:p w14:paraId="682B65C4" w14:textId="77777777" w:rsidR="007C2314" w:rsidRDefault="007C2314" w:rsidP="00F07AA0">
            <w:pPr>
              <w:rPr>
                <w:b/>
                <w:sz w:val="20"/>
              </w:rPr>
            </w:pPr>
          </w:p>
        </w:tc>
        <w:tc>
          <w:tcPr>
            <w:tcW w:w="2097" w:type="dxa"/>
            <w:gridSpan w:val="2"/>
            <w:vMerge w:val="restart"/>
            <w:tcBorders>
              <w:left w:val="single" w:sz="6" w:space="0" w:color="auto"/>
            </w:tcBorders>
          </w:tcPr>
          <w:p w14:paraId="63EC09E3" w14:textId="77777777" w:rsidR="007C2314" w:rsidRDefault="007C2314" w:rsidP="00F07AA0">
            <w:pPr>
              <w:rPr>
                <w:b/>
                <w:sz w:val="20"/>
              </w:rPr>
            </w:pPr>
            <w:r>
              <w:rPr>
                <w:b/>
                <w:sz w:val="20"/>
              </w:rPr>
              <w:t>Test Case Number:</w:t>
            </w:r>
          </w:p>
        </w:tc>
        <w:tc>
          <w:tcPr>
            <w:tcW w:w="2083" w:type="dxa"/>
            <w:gridSpan w:val="2"/>
            <w:vMerge w:val="restart"/>
            <w:tcBorders>
              <w:left w:val="nil"/>
            </w:tcBorders>
          </w:tcPr>
          <w:p w14:paraId="714422B4" w14:textId="77777777" w:rsidR="007C2314" w:rsidRPr="00CC339E" w:rsidRDefault="007C2314" w:rsidP="00FB5BF1">
            <w:pPr>
              <w:rPr>
                <w:b/>
                <w:sz w:val="20"/>
                <w:szCs w:val="20"/>
              </w:rPr>
            </w:pPr>
            <w:r w:rsidRPr="00CC339E">
              <w:rPr>
                <w:b/>
                <w:sz w:val="20"/>
                <w:szCs w:val="20"/>
              </w:rPr>
              <w:t>NA</w:t>
            </w:r>
            <w:r>
              <w:rPr>
                <w:b/>
                <w:sz w:val="20"/>
                <w:szCs w:val="20"/>
              </w:rPr>
              <w:t>NC 372–XML-MultipleConnections-</w:t>
            </w:r>
            <w:r w:rsidR="00FB5BF1">
              <w:rPr>
                <w:b/>
                <w:sz w:val="20"/>
                <w:szCs w:val="20"/>
              </w:rPr>
              <w:t>2</w:t>
            </w:r>
          </w:p>
        </w:tc>
        <w:tc>
          <w:tcPr>
            <w:tcW w:w="1955" w:type="dxa"/>
            <w:gridSpan w:val="2"/>
            <w:vMerge w:val="restart"/>
          </w:tcPr>
          <w:p w14:paraId="5DF43A0A" w14:textId="77777777" w:rsidR="007C2314" w:rsidRDefault="007C2314" w:rsidP="00F07AA0">
            <w:pPr>
              <w:pStyle w:val="TOC1"/>
              <w:spacing w:before="0"/>
              <w:rPr>
                <w:i w:val="0"/>
                <w:caps/>
                <w:sz w:val="20"/>
              </w:rPr>
            </w:pPr>
            <w:r>
              <w:rPr>
                <w:i w:val="0"/>
                <w:sz w:val="20"/>
              </w:rPr>
              <w:t>SUT Priority:</w:t>
            </w:r>
          </w:p>
        </w:tc>
        <w:tc>
          <w:tcPr>
            <w:tcW w:w="1958" w:type="dxa"/>
            <w:gridSpan w:val="2"/>
            <w:tcBorders>
              <w:left w:val="nil"/>
            </w:tcBorders>
          </w:tcPr>
          <w:p w14:paraId="7D638C23" w14:textId="77777777" w:rsidR="007C2314" w:rsidRDefault="007C2314" w:rsidP="00F07AA0">
            <w:pPr>
              <w:rPr>
                <w:sz w:val="20"/>
              </w:rPr>
            </w:pPr>
            <w:r>
              <w:rPr>
                <w:b/>
                <w:sz w:val="20"/>
              </w:rPr>
              <w:t xml:space="preserve">CMIP SOA </w:t>
            </w:r>
          </w:p>
        </w:tc>
        <w:tc>
          <w:tcPr>
            <w:tcW w:w="1959" w:type="dxa"/>
            <w:gridSpan w:val="3"/>
            <w:tcBorders>
              <w:left w:val="nil"/>
            </w:tcBorders>
          </w:tcPr>
          <w:p w14:paraId="6F041A3E" w14:textId="77777777" w:rsidR="007C2314" w:rsidRDefault="007C2314" w:rsidP="00F07AA0">
            <w:r>
              <w:rPr>
                <w:sz w:val="20"/>
              </w:rPr>
              <w:t>N/A</w:t>
            </w:r>
          </w:p>
        </w:tc>
      </w:tr>
      <w:tr w:rsidR="007C2314" w14:paraId="3CF9000A" w14:textId="77777777" w:rsidTr="00F07AA0">
        <w:trPr>
          <w:cantSplit/>
          <w:trHeight w:val="20"/>
        </w:trPr>
        <w:tc>
          <w:tcPr>
            <w:tcW w:w="720" w:type="dxa"/>
            <w:vMerge/>
            <w:tcBorders>
              <w:top w:val="nil"/>
              <w:left w:val="nil"/>
              <w:bottom w:val="nil"/>
              <w:right w:val="single" w:sz="6" w:space="0" w:color="auto"/>
            </w:tcBorders>
          </w:tcPr>
          <w:p w14:paraId="53CE352F" w14:textId="77777777" w:rsidR="007C2314" w:rsidRDefault="007C2314" w:rsidP="00F07AA0">
            <w:pPr>
              <w:rPr>
                <w:b/>
                <w:sz w:val="20"/>
              </w:rPr>
            </w:pPr>
          </w:p>
        </w:tc>
        <w:tc>
          <w:tcPr>
            <w:tcW w:w="2097" w:type="dxa"/>
            <w:gridSpan w:val="2"/>
            <w:vMerge/>
            <w:tcBorders>
              <w:left w:val="single" w:sz="6" w:space="0" w:color="auto"/>
            </w:tcBorders>
          </w:tcPr>
          <w:p w14:paraId="28DB3C05" w14:textId="77777777" w:rsidR="007C2314" w:rsidRDefault="007C2314" w:rsidP="00F07AA0">
            <w:pPr>
              <w:rPr>
                <w:b/>
                <w:sz w:val="20"/>
              </w:rPr>
            </w:pPr>
          </w:p>
        </w:tc>
        <w:tc>
          <w:tcPr>
            <w:tcW w:w="2083" w:type="dxa"/>
            <w:gridSpan w:val="2"/>
            <w:vMerge/>
            <w:tcBorders>
              <w:left w:val="nil"/>
            </w:tcBorders>
          </w:tcPr>
          <w:p w14:paraId="7D9A4D86" w14:textId="77777777" w:rsidR="007C2314" w:rsidRDefault="007C2314" w:rsidP="00F07AA0">
            <w:pPr>
              <w:rPr>
                <w:b/>
                <w:sz w:val="20"/>
              </w:rPr>
            </w:pPr>
          </w:p>
        </w:tc>
        <w:tc>
          <w:tcPr>
            <w:tcW w:w="1955" w:type="dxa"/>
            <w:gridSpan w:val="2"/>
            <w:vMerge/>
          </w:tcPr>
          <w:p w14:paraId="239D1959" w14:textId="77777777" w:rsidR="007C2314" w:rsidRDefault="007C2314" w:rsidP="00F07AA0">
            <w:pPr>
              <w:pStyle w:val="TOC1"/>
              <w:spacing w:before="0"/>
              <w:rPr>
                <w:i w:val="0"/>
                <w:sz w:val="20"/>
              </w:rPr>
            </w:pPr>
          </w:p>
        </w:tc>
        <w:tc>
          <w:tcPr>
            <w:tcW w:w="1958" w:type="dxa"/>
            <w:gridSpan w:val="2"/>
            <w:tcBorders>
              <w:left w:val="nil"/>
            </w:tcBorders>
          </w:tcPr>
          <w:p w14:paraId="5CE234FC" w14:textId="77777777" w:rsidR="007C2314" w:rsidRDefault="007C2314" w:rsidP="00F07AA0">
            <w:pPr>
              <w:rPr>
                <w:b/>
                <w:bCs/>
                <w:sz w:val="20"/>
              </w:rPr>
            </w:pPr>
            <w:r>
              <w:rPr>
                <w:b/>
                <w:bCs/>
                <w:sz w:val="20"/>
              </w:rPr>
              <w:t>CMIP LSMS</w:t>
            </w:r>
          </w:p>
        </w:tc>
        <w:tc>
          <w:tcPr>
            <w:tcW w:w="1959" w:type="dxa"/>
            <w:gridSpan w:val="3"/>
            <w:tcBorders>
              <w:left w:val="nil"/>
            </w:tcBorders>
          </w:tcPr>
          <w:p w14:paraId="6D179697" w14:textId="77777777" w:rsidR="007C2314" w:rsidRDefault="007C2314" w:rsidP="00F07AA0">
            <w:r>
              <w:rPr>
                <w:sz w:val="20"/>
              </w:rPr>
              <w:t>N/A</w:t>
            </w:r>
          </w:p>
        </w:tc>
      </w:tr>
      <w:tr w:rsidR="007C2314" w14:paraId="413074A0" w14:textId="77777777" w:rsidTr="00F07AA0">
        <w:trPr>
          <w:cantSplit/>
          <w:trHeight w:val="170"/>
        </w:trPr>
        <w:tc>
          <w:tcPr>
            <w:tcW w:w="720" w:type="dxa"/>
            <w:tcBorders>
              <w:top w:val="nil"/>
              <w:left w:val="nil"/>
              <w:bottom w:val="nil"/>
              <w:right w:val="single" w:sz="6" w:space="0" w:color="auto"/>
            </w:tcBorders>
          </w:tcPr>
          <w:p w14:paraId="378349BD" w14:textId="77777777" w:rsidR="007C2314" w:rsidRDefault="007C2314" w:rsidP="00F07AA0">
            <w:pPr>
              <w:rPr>
                <w:b/>
                <w:sz w:val="20"/>
              </w:rPr>
            </w:pPr>
          </w:p>
        </w:tc>
        <w:tc>
          <w:tcPr>
            <w:tcW w:w="2097" w:type="dxa"/>
            <w:gridSpan w:val="2"/>
            <w:vMerge/>
            <w:tcBorders>
              <w:left w:val="single" w:sz="6" w:space="0" w:color="auto"/>
            </w:tcBorders>
          </w:tcPr>
          <w:p w14:paraId="42B0A3CA" w14:textId="77777777" w:rsidR="007C2314" w:rsidRDefault="007C2314" w:rsidP="00F07AA0">
            <w:pPr>
              <w:rPr>
                <w:b/>
                <w:sz w:val="20"/>
              </w:rPr>
            </w:pPr>
          </w:p>
        </w:tc>
        <w:tc>
          <w:tcPr>
            <w:tcW w:w="2083" w:type="dxa"/>
            <w:gridSpan w:val="2"/>
            <w:vMerge/>
            <w:tcBorders>
              <w:left w:val="nil"/>
            </w:tcBorders>
          </w:tcPr>
          <w:p w14:paraId="0D8844D8" w14:textId="77777777" w:rsidR="007C2314" w:rsidRDefault="007C2314" w:rsidP="00F07AA0">
            <w:pPr>
              <w:rPr>
                <w:b/>
                <w:sz w:val="20"/>
              </w:rPr>
            </w:pPr>
          </w:p>
        </w:tc>
        <w:tc>
          <w:tcPr>
            <w:tcW w:w="1955" w:type="dxa"/>
            <w:gridSpan w:val="2"/>
            <w:vMerge/>
          </w:tcPr>
          <w:p w14:paraId="3FC5B862" w14:textId="77777777" w:rsidR="007C2314" w:rsidRDefault="007C2314" w:rsidP="00F07AA0">
            <w:pPr>
              <w:pStyle w:val="TOC1"/>
              <w:spacing w:before="0"/>
              <w:rPr>
                <w:i w:val="0"/>
                <w:sz w:val="20"/>
              </w:rPr>
            </w:pPr>
          </w:p>
        </w:tc>
        <w:tc>
          <w:tcPr>
            <w:tcW w:w="1958" w:type="dxa"/>
            <w:gridSpan w:val="2"/>
            <w:tcBorders>
              <w:left w:val="nil"/>
            </w:tcBorders>
          </w:tcPr>
          <w:p w14:paraId="1F3F5DFF" w14:textId="77777777" w:rsidR="007C2314" w:rsidRDefault="007C2314" w:rsidP="00F07AA0">
            <w:pPr>
              <w:rPr>
                <w:b/>
                <w:bCs/>
                <w:sz w:val="20"/>
              </w:rPr>
            </w:pPr>
            <w:r>
              <w:rPr>
                <w:b/>
                <w:bCs/>
                <w:sz w:val="20"/>
              </w:rPr>
              <w:t>XML SOA</w:t>
            </w:r>
          </w:p>
        </w:tc>
        <w:tc>
          <w:tcPr>
            <w:tcW w:w="1959" w:type="dxa"/>
            <w:gridSpan w:val="3"/>
            <w:tcBorders>
              <w:left w:val="nil"/>
            </w:tcBorders>
          </w:tcPr>
          <w:p w14:paraId="5D05C3AC" w14:textId="77777777" w:rsidR="007C2314" w:rsidRDefault="00FB5BF1" w:rsidP="00F07AA0">
            <w:r>
              <w:rPr>
                <w:sz w:val="20"/>
              </w:rPr>
              <w:t>Conditional</w:t>
            </w:r>
          </w:p>
        </w:tc>
      </w:tr>
      <w:tr w:rsidR="007C2314" w14:paraId="17F56A8F" w14:textId="77777777" w:rsidTr="00F07AA0">
        <w:trPr>
          <w:cantSplit/>
          <w:trHeight w:val="170"/>
        </w:trPr>
        <w:tc>
          <w:tcPr>
            <w:tcW w:w="720" w:type="dxa"/>
            <w:tcBorders>
              <w:top w:val="nil"/>
              <w:left w:val="nil"/>
              <w:bottom w:val="nil"/>
            </w:tcBorders>
          </w:tcPr>
          <w:p w14:paraId="7AF7017A" w14:textId="77777777" w:rsidR="007C2314" w:rsidRDefault="007C2314" w:rsidP="00F07AA0">
            <w:pPr>
              <w:rPr>
                <w:b/>
                <w:sz w:val="20"/>
              </w:rPr>
            </w:pPr>
          </w:p>
        </w:tc>
        <w:tc>
          <w:tcPr>
            <w:tcW w:w="2097" w:type="dxa"/>
            <w:gridSpan w:val="2"/>
            <w:vMerge/>
            <w:tcBorders>
              <w:left w:val="nil"/>
            </w:tcBorders>
          </w:tcPr>
          <w:p w14:paraId="71009FFA" w14:textId="77777777" w:rsidR="007C2314" w:rsidRDefault="007C2314" w:rsidP="00F07AA0">
            <w:pPr>
              <w:rPr>
                <w:b/>
                <w:sz w:val="20"/>
              </w:rPr>
            </w:pPr>
          </w:p>
        </w:tc>
        <w:tc>
          <w:tcPr>
            <w:tcW w:w="2083" w:type="dxa"/>
            <w:gridSpan w:val="2"/>
            <w:vMerge/>
            <w:tcBorders>
              <w:left w:val="nil"/>
            </w:tcBorders>
          </w:tcPr>
          <w:p w14:paraId="400620FF" w14:textId="77777777" w:rsidR="007C2314" w:rsidRDefault="007C2314" w:rsidP="00F07AA0">
            <w:pPr>
              <w:rPr>
                <w:b/>
                <w:sz w:val="20"/>
              </w:rPr>
            </w:pPr>
          </w:p>
        </w:tc>
        <w:tc>
          <w:tcPr>
            <w:tcW w:w="1955" w:type="dxa"/>
            <w:gridSpan w:val="2"/>
            <w:vMerge/>
          </w:tcPr>
          <w:p w14:paraId="462CB51F" w14:textId="77777777" w:rsidR="007C2314" w:rsidRDefault="007C2314" w:rsidP="00F07AA0">
            <w:pPr>
              <w:pStyle w:val="TOC1"/>
              <w:spacing w:before="0"/>
              <w:rPr>
                <w:i w:val="0"/>
                <w:sz w:val="20"/>
              </w:rPr>
            </w:pPr>
          </w:p>
        </w:tc>
        <w:tc>
          <w:tcPr>
            <w:tcW w:w="1958" w:type="dxa"/>
            <w:gridSpan w:val="2"/>
            <w:tcBorders>
              <w:left w:val="nil"/>
            </w:tcBorders>
          </w:tcPr>
          <w:p w14:paraId="3C2D41F9" w14:textId="77777777" w:rsidR="007C2314" w:rsidRDefault="007C2314" w:rsidP="00F07AA0">
            <w:pPr>
              <w:rPr>
                <w:b/>
                <w:bCs/>
                <w:sz w:val="20"/>
              </w:rPr>
            </w:pPr>
            <w:r>
              <w:rPr>
                <w:b/>
                <w:bCs/>
                <w:sz w:val="20"/>
              </w:rPr>
              <w:t>XML LSMS</w:t>
            </w:r>
          </w:p>
        </w:tc>
        <w:tc>
          <w:tcPr>
            <w:tcW w:w="1959" w:type="dxa"/>
            <w:gridSpan w:val="3"/>
            <w:tcBorders>
              <w:left w:val="nil"/>
            </w:tcBorders>
          </w:tcPr>
          <w:p w14:paraId="2F48D3E3" w14:textId="77777777" w:rsidR="007C2314" w:rsidRDefault="007C2314" w:rsidP="00F07AA0">
            <w:r>
              <w:rPr>
                <w:sz w:val="20"/>
              </w:rPr>
              <w:t>N/A</w:t>
            </w:r>
          </w:p>
        </w:tc>
      </w:tr>
      <w:tr w:rsidR="007C2314" w14:paraId="44B275B9" w14:textId="77777777" w:rsidTr="00F07AA0">
        <w:trPr>
          <w:gridAfter w:val="1"/>
          <w:wAfter w:w="6" w:type="dxa"/>
          <w:trHeight w:val="509"/>
        </w:trPr>
        <w:tc>
          <w:tcPr>
            <w:tcW w:w="720" w:type="dxa"/>
            <w:tcBorders>
              <w:top w:val="nil"/>
              <w:left w:val="nil"/>
              <w:bottom w:val="nil"/>
            </w:tcBorders>
          </w:tcPr>
          <w:p w14:paraId="3D05A12D" w14:textId="77777777" w:rsidR="007C2314" w:rsidRDefault="007C2314" w:rsidP="00F07AA0">
            <w:pPr>
              <w:rPr>
                <w:b/>
                <w:sz w:val="20"/>
              </w:rPr>
            </w:pPr>
          </w:p>
        </w:tc>
        <w:tc>
          <w:tcPr>
            <w:tcW w:w="2097" w:type="dxa"/>
            <w:gridSpan w:val="2"/>
            <w:tcBorders>
              <w:left w:val="nil"/>
            </w:tcBorders>
          </w:tcPr>
          <w:p w14:paraId="1C052227" w14:textId="77777777" w:rsidR="007C2314" w:rsidRDefault="007C2314" w:rsidP="00F07AA0">
            <w:pPr>
              <w:rPr>
                <w:b/>
                <w:sz w:val="20"/>
              </w:rPr>
            </w:pPr>
            <w:r>
              <w:rPr>
                <w:b/>
                <w:sz w:val="20"/>
              </w:rPr>
              <w:t>Objective:</w:t>
            </w:r>
          </w:p>
          <w:p w14:paraId="0BFBEDBD" w14:textId="77777777" w:rsidR="007C2314" w:rsidRDefault="007C2314" w:rsidP="00F07AA0">
            <w:pPr>
              <w:rPr>
                <w:b/>
                <w:sz w:val="20"/>
              </w:rPr>
            </w:pPr>
          </w:p>
        </w:tc>
        <w:tc>
          <w:tcPr>
            <w:tcW w:w="7949" w:type="dxa"/>
            <w:gridSpan w:val="8"/>
            <w:tcBorders>
              <w:left w:val="nil"/>
            </w:tcBorders>
          </w:tcPr>
          <w:p w14:paraId="5ADC2EA5" w14:textId="77777777" w:rsidR="007C2314" w:rsidRDefault="007C2314" w:rsidP="00F07AA0">
            <w:pPr>
              <w:spacing w:after="120" w:line="276" w:lineRule="auto"/>
              <w:contextualSpacing/>
              <w:rPr>
                <w:sz w:val="20"/>
              </w:rPr>
            </w:pPr>
            <w:r w:rsidRPr="00AB6C98">
              <w:rPr>
                <w:sz w:val="20"/>
              </w:rPr>
              <w:t xml:space="preserve">Tests SOA’s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proofErr w:type="gramStart"/>
            <w:r>
              <w:rPr>
                <w:sz w:val="20"/>
              </w:rPr>
              <w:t>initiate</w:t>
            </w:r>
            <w:r w:rsidR="00FB5BF1">
              <w:rPr>
                <w:sz w:val="20"/>
              </w:rPr>
              <w:t>, and</w:t>
            </w:r>
            <w:proofErr w:type="gramEnd"/>
            <w:r w:rsidR="00FB5BF1">
              <w:rPr>
                <w:sz w:val="20"/>
              </w:rPr>
              <w:t xml:space="preserve"> </w:t>
            </w:r>
            <w:r w:rsidR="00E4488B">
              <w:rPr>
                <w:sz w:val="20"/>
              </w:rPr>
              <w:t xml:space="preserve">send </w:t>
            </w:r>
            <w:r w:rsidR="00FB5BF1">
              <w:rPr>
                <w:sz w:val="20"/>
              </w:rPr>
              <w:t>a rejection when NPAC initiates more simultaneous connections than SOA is configured to handle</w:t>
            </w:r>
            <w:r w:rsidR="00E4488B">
              <w:rPr>
                <w:sz w:val="20"/>
              </w:rPr>
              <w:t xml:space="preserve"> (SOA is initiating the rejection, not receiving the rejection)</w:t>
            </w:r>
            <w:r w:rsidRPr="00AB6C98">
              <w:rPr>
                <w:sz w:val="20"/>
              </w:rPr>
              <w:t>.</w:t>
            </w:r>
          </w:p>
          <w:p w14:paraId="4BF6589E" w14:textId="77777777" w:rsidR="007C2314" w:rsidRDefault="007C2314"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7C2314" w14:paraId="7B94E2B5" w14:textId="77777777" w:rsidTr="00F07AA0">
        <w:trPr>
          <w:gridAfter w:val="1"/>
          <w:wAfter w:w="6" w:type="dxa"/>
        </w:trPr>
        <w:tc>
          <w:tcPr>
            <w:tcW w:w="720" w:type="dxa"/>
            <w:tcBorders>
              <w:top w:val="nil"/>
              <w:left w:val="nil"/>
              <w:bottom w:val="nil"/>
              <w:right w:val="nil"/>
            </w:tcBorders>
          </w:tcPr>
          <w:p w14:paraId="0D5B0943" w14:textId="77777777" w:rsidR="007C2314" w:rsidRDefault="007C2314" w:rsidP="00F07AA0">
            <w:pPr>
              <w:rPr>
                <w:b/>
                <w:sz w:val="20"/>
              </w:rPr>
            </w:pPr>
          </w:p>
        </w:tc>
        <w:tc>
          <w:tcPr>
            <w:tcW w:w="2097" w:type="dxa"/>
            <w:gridSpan w:val="2"/>
            <w:tcBorders>
              <w:top w:val="nil"/>
              <w:left w:val="nil"/>
              <w:bottom w:val="nil"/>
              <w:right w:val="nil"/>
            </w:tcBorders>
          </w:tcPr>
          <w:p w14:paraId="787EF4A7" w14:textId="77777777" w:rsidR="007C2314" w:rsidRDefault="007C2314" w:rsidP="00F07AA0">
            <w:pPr>
              <w:rPr>
                <w:b/>
                <w:sz w:val="20"/>
              </w:rPr>
            </w:pPr>
          </w:p>
        </w:tc>
        <w:tc>
          <w:tcPr>
            <w:tcW w:w="7949" w:type="dxa"/>
            <w:gridSpan w:val="8"/>
            <w:tcBorders>
              <w:top w:val="nil"/>
              <w:left w:val="nil"/>
              <w:bottom w:val="nil"/>
              <w:right w:val="nil"/>
            </w:tcBorders>
          </w:tcPr>
          <w:p w14:paraId="397C960A" w14:textId="77777777" w:rsidR="007C2314" w:rsidRDefault="007C2314" w:rsidP="00F07AA0">
            <w:pPr>
              <w:rPr>
                <w:b/>
                <w:sz w:val="20"/>
              </w:rPr>
            </w:pPr>
          </w:p>
        </w:tc>
      </w:tr>
      <w:tr w:rsidR="007C2314" w14:paraId="4D6818FB" w14:textId="77777777" w:rsidTr="00F07AA0">
        <w:trPr>
          <w:gridAfter w:val="1"/>
          <w:wAfter w:w="6" w:type="dxa"/>
        </w:trPr>
        <w:tc>
          <w:tcPr>
            <w:tcW w:w="720" w:type="dxa"/>
            <w:tcBorders>
              <w:top w:val="nil"/>
              <w:left w:val="nil"/>
              <w:bottom w:val="nil"/>
              <w:right w:val="nil"/>
            </w:tcBorders>
          </w:tcPr>
          <w:p w14:paraId="19CA3B3C" w14:textId="77777777" w:rsidR="007C2314" w:rsidRDefault="007C2314" w:rsidP="00F07AA0">
            <w:pPr>
              <w:rPr>
                <w:b/>
                <w:sz w:val="20"/>
              </w:rPr>
            </w:pPr>
            <w:r>
              <w:rPr>
                <w:b/>
                <w:sz w:val="20"/>
              </w:rPr>
              <w:t>B.</w:t>
            </w:r>
          </w:p>
        </w:tc>
        <w:tc>
          <w:tcPr>
            <w:tcW w:w="2097" w:type="dxa"/>
            <w:gridSpan w:val="2"/>
            <w:tcBorders>
              <w:top w:val="nil"/>
              <w:left w:val="nil"/>
              <w:right w:val="nil"/>
            </w:tcBorders>
          </w:tcPr>
          <w:p w14:paraId="7E4F1B79" w14:textId="77777777" w:rsidR="007C2314" w:rsidRDefault="007C2314" w:rsidP="00F07AA0">
            <w:pPr>
              <w:rPr>
                <w:b/>
                <w:sz w:val="20"/>
              </w:rPr>
            </w:pPr>
            <w:r>
              <w:rPr>
                <w:b/>
                <w:sz w:val="20"/>
              </w:rPr>
              <w:t>REFERENCES</w:t>
            </w:r>
          </w:p>
        </w:tc>
        <w:tc>
          <w:tcPr>
            <w:tcW w:w="7949" w:type="dxa"/>
            <w:gridSpan w:val="8"/>
            <w:tcBorders>
              <w:top w:val="nil"/>
              <w:left w:val="nil"/>
              <w:right w:val="nil"/>
            </w:tcBorders>
          </w:tcPr>
          <w:p w14:paraId="3BDDF761" w14:textId="77777777" w:rsidR="007C2314" w:rsidRDefault="007C2314" w:rsidP="00F07AA0">
            <w:pPr>
              <w:rPr>
                <w:b/>
                <w:sz w:val="20"/>
              </w:rPr>
            </w:pPr>
          </w:p>
        </w:tc>
      </w:tr>
      <w:tr w:rsidR="007C2314" w14:paraId="324F2DB2" w14:textId="77777777" w:rsidTr="00F07AA0">
        <w:trPr>
          <w:trHeight w:val="509"/>
        </w:trPr>
        <w:tc>
          <w:tcPr>
            <w:tcW w:w="720" w:type="dxa"/>
            <w:tcBorders>
              <w:top w:val="nil"/>
              <w:left w:val="nil"/>
              <w:bottom w:val="nil"/>
            </w:tcBorders>
          </w:tcPr>
          <w:p w14:paraId="2D933FBC" w14:textId="77777777" w:rsidR="007C2314" w:rsidRDefault="007C2314" w:rsidP="00F07AA0">
            <w:pPr>
              <w:rPr>
                <w:b/>
                <w:sz w:val="20"/>
              </w:rPr>
            </w:pPr>
            <w:r>
              <w:rPr>
                <w:sz w:val="20"/>
              </w:rPr>
              <w:t xml:space="preserve"> </w:t>
            </w:r>
          </w:p>
        </w:tc>
        <w:tc>
          <w:tcPr>
            <w:tcW w:w="2097" w:type="dxa"/>
            <w:gridSpan w:val="2"/>
            <w:tcBorders>
              <w:left w:val="nil"/>
            </w:tcBorders>
          </w:tcPr>
          <w:p w14:paraId="0500CE04" w14:textId="77777777" w:rsidR="007C2314" w:rsidRDefault="007C2314" w:rsidP="00F07AA0">
            <w:pPr>
              <w:rPr>
                <w:b/>
                <w:sz w:val="20"/>
              </w:rPr>
            </w:pPr>
            <w:r>
              <w:rPr>
                <w:b/>
                <w:sz w:val="20"/>
              </w:rPr>
              <w:t>NANC Change Order Revision Number:</w:t>
            </w:r>
          </w:p>
        </w:tc>
        <w:tc>
          <w:tcPr>
            <w:tcW w:w="2083" w:type="dxa"/>
            <w:gridSpan w:val="2"/>
            <w:tcBorders>
              <w:left w:val="nil"/>
            </w:tcBorders>
          </w:tcPr>
          <w:p w14:paraId="0AEC2435" w14:textId="77777777" w:rsidR="007C2314" w:rsidRPr="00055C8F" w:rsidRDefault="007C2314" w:rsidP="00F07AA0">
            <w:pPr>
              <w:pStyle w:val="BodyText"/>
              <w:rPr>
                <w:sz w:val="20"/>
              </w:rPr>
            </w:pPr>
            <w:r w:rsidRPr="0008767E">
              <w:rPr>
                <w:sz w:val="20"/>
              </w:rPr>
              <w:t>v6</w:t>
            </w:r>
          </w:p>
        </w:tc>
        <w:tc>
          <w:tcPr>
            <w:tcW w:w="1955" w:type="dxa"/>
            <w:gridSpan w:val="2"/>
          </w:tcPr>
          <w:p w14:paraId="2035B3F0" w14:textId="77777777" w:rsidR="007C2314" w:rsidRDefault="007C2314" w:rsidP="00F07AA0">
            <w:pPr>
              <w:pStyle w:val="TOC1"/>
              <w:spacing w:before="0"/>
              <w:rPr>
                <w:i w:val="0"/>
                <w:sz w:val="20"/>
              </w:rPr>
            </w:pPr>
            <w:r>
              <w:rPr>
                <w:i w:val="0"/>
                <w:sz w:val="20"/>
              </w:rPr>
              <w:t>Change Order Number(s):</w:t>
            </w:r>
          </w:p>
        </w:tc>
        <w:tc>
          <w:tcPr>
            <w:tcW w:w="3917" w:type="dxa"/>
            <w:gridSpan w:val="5"/>
            <w:tcBorders>
              <w:left w:val="nil"/>
            </w:tcBorders>
          </w:tcPr>
          <w:p w14:paraId="4744B7E2" w14:textId="77777777" w:rsidR="007C2314" w:rsidRPr="00055C8F" w:rsidRDefault="007C2314" w:rsidP="00F07AA0">
            <w:pPr>
              <w:pStyle w:val="BodyText"/>
              <w:rPr>
                <w:sz w:val="20"/>
              </w:rPr>
            </w:pPr>
            <w:r w:rsidRPr="0008767E">
              <w:rPr>
                <w:sz w:val="20"/>
              </w:rPr>
              <w:t>NANC 372</w:t>
            </w:r>
          </w:p>
        </w:tc>
      </w:tr>
      <w:tr w:rsidR="007C2314" w14:paraId="4A7B46F8" w14:textId="77777777" w:rsidTr="00F07AA0">
        <w:trPr>
          <w:trHeight w:val="509"/>
        </w:trPr>
        <w:tc>
          <w:tcPr>
            <w:tcW w:w="720" w:type="dxa"/>
            <w:tcBorders>
              <w:top w:val="nil"/>
              <w:left w:val="nil"/>
              <w:bottom w:val="nil"/>
            </w:tcBorders>
          </w:tcPr>
          <w:p w14:paraId="2298E247" w14:textId="77777777" w:rsidR="007C2314" w:rsidRDefault="007C2314" w:rsidP="00F07AA0">
            <w:pPr>
              <w:rPr>
                <w:b/>
                <w:sz w:val="20"/>
              </w:rPr>
            </w:pPr>
          </w:p>
        </w:tc>
        <w:tc>
          <w:tcPr>
            <w:tcW w:w="2097" w:type="dxa"/>
            <w:gridSpan w:val="2"/>
            <w:tcBorders>
              <w:left w:val="nil"/>
            </w:tcBorders>
          </w:tcPr>
          <w:p w14:paraId="5E2D84C0" w14:textId="77777777" w:rsidR="007C2314" w:rsidRDefault="007C2314" w:rsidP="00F07AA0">
            <w:pPr>
              <w:rPr>
                <w:b/>
                <w:sz w:val="20"/>
              </w:rPr>
            </w:pPr>
            <w:r>
              <w:rPr>
                <w:b/>
                <w:sz w:val="20"/>
              </w:rPr>
              <w:t>NANC FRS Version Number:</w:t>
            </w:r>
          </w:p>
        </w:tc>
        <w:tc>
          <w:tcPr>
            <w:tcW w:w="2083" w:type="dxa"/>
            <w:gridSpan w:val="2"/>
            <w:tcBorders>
              <w:left w:val="nil"/>
            </w:tcBorders>
          </w:tcPr>
          <w:p w14:paraId="134A941E" w14:textId="77777777" w:rsidR="007C2314" w:rsidRPr="00055C8F" w:rsidRDefault="007C2314" w:rsidP="00F07AA0">
            <w:pPr>
              <w:pStyle w:val="BodyText"/>
              <w:rPr>
                <w:sz w:val="20"/>
              </w:rPr>
            </w:pPr>
            <w:r w:rsidRPr="0008767E">
              <w:rPr>
                <w:sz w:val="20"/>
              </w:rPr>
              <w:t>R3.4.6a</w:t>
            </w:r>
          </w:p>
        </w:tc>
        <w:tc>
          <w:tcPr>
            <w:tcW w:w="1955" w:type="dxa"/>
            <w:gridSpan w:val="2"/>
          </w:tcPr>
          <w:p w14:paraId="2F20F8A0" w14:textId="77777777" w:rsidR="007C2314" w:rsidRDefault="007C2314" w:rsidP="00F07AA0">
            <w:pPr>
              <w:rPr>
                <w:b/>
                <w:sz w:val="20"/>
              </w:rPr>
            </w:pPr>
            <w:r>
              <w:rPr>
                <w:b/>
                <w:sz w:val="20"/>
              </w:rPr>
              <w:t>Relevant Requirement(s):</w:t>
            </w:r>
          </w:p>
        </w:tc>
        <w:tc>
          <w:tcPr>
            <w:tcW w:w="3917" w:type="dxa"/>
            <w:gridSpan w:val="5"/>
            <w:tcBorders>
              <w:left w:val="nil"/>
            </w:tcBorders>
          </w:tcPr>
          <w:p w14:paraId="1EEECEAB" w14:textId="77777777" w:rsidR="007C2314" w:rsidRPr="00055C8F" w:rsidRDefault="000C012B" w:rsidP="00F07AA0">
            <w:pPr>
              <w:pStyle w:val="BodyText"/>
              <w:rPr>
                <w:sz w:val="20"/>
              </w:rPr>
            </w:pPr>
            <w:r w:rsidRPr="0008767E">
              <w:rPr>
                <w:sz w:val="20"/>
              </w:rPr>
              <w:t>372-45</w:t>
            </w:r>
          </w:p>
        </w:tc>
      </w:tr>
      <w:tr w:rsidR="007C2314" w14:paraId="0735F504" w14:textId="77777777" w:rsidTr="00F07AA0">
        <w:trPr>
          <w:trHeight w:val="510"/>
        </w:trPr>
        <w:tc>
          <w:tcPr>
            <w:tcW w:w="720" w:type="dxa"/>
            <w:tcBorders>
              <w:top w:val="nil"/>
              <w:left w:val="nil"/>
              <w:bottom w:val="nil"/>
            </w:tcBorders>
          </w:tcPr>
          <w:p w14:paraId="765E718E" w14:textId="77777777" w:rsidR="007C2314" w:rsidRDefault="007C2314" w:rsidP="00F07AA0">
            <w:pPr>
              <w:rPr>
                <w:b/>
                <w:sz w:val="20"/>
              </w:rPr>
            </w:pPr>
          </w:p>
        </w:tc>
        <w:tc>
          <w:tcPr>
            <w:tcW w:w="2097" w:type="dxa"/>
            <w:gridSpan w:val="2"/>
            <w:tcBorders>
              <w:left w:val="nil"/>
            </w:tcBorders>
          </w:tcPr>
          <w:p w14:paraId="20375025" w14:textId="77777777" w:rsidR="007C2314" w:rsidRDefault="007C2314" w:rsidP="00F07AA0">
            <w:pPr>
              <w:rPr>
                <w:b/>
                <w:sz w:val="20"/>
              </w:rPr>
            </w:pPr>
            <w:r>
              <w:rPr>
                <w:b/>
                <w:sz w:val="20"/>
              </w:rPr>
              <w:t>NANC IIS Version Number:</w:t>
            </w:r>
          </w:p>
        </w:tc>
        <w:tc>
          <w:tcPr>
            <w:tcW w:w="2083" w:type="dxa"/>
            <w:gridSpan w:val="2"/>
            <w:tcBorders>
              <w:left w:val="nil"/>
            </w:tcBorders>
          </w:tcPr>
          <w:p w14:paraId="050A6327" w14:textId="77777777" w:rsidR="007C2314" w:rsidRPr="00055C8F" w:rsidRDefault="007C2314" w:rsidP="00F07AA0">
            <w:pPr>
              <w:pStyle w:val="BodyText"/>
              <w:rPr>
                <w:sz w:val="20"/>
              </w:rPr>
            </w:pPr>
            <w:r w:rsidRPr="0008767E">
              <w:rPr>
                <w:sz w:val="20"/>
              </w:rPr>
              <w:t>R3.4.6a</w:t>
            </w:r>
          </w:p>
        </w:tc>
        <w:tc>
          <w:tcPr>
            <w:tcW w:w="1955" w:type="dxa"/>
            <w:gridSpan w:val="2"/>
          </w:tcPr>
          <w:p w14:paraId="7A8A7C1F" w14:textId="77777777" w:rsidR="007C2314" w:rsidRDefault="007C2314" w:rsidP="00F07AA0">
            <w:pPr>
              <w:rPr>
                <w:b/>
                <w:sz w:val="20"/>
              </w:rPr>
            </w:pPr>
            <w:r>
              <w:rPr>
                <w:b/>
                <w:sz w:val="20"/>
              </w:rPr>
              <w:t>Relevant Flow(s):</w:t>
            </w:r>
          </w:p>
        </w:tc>
        <w:tc>
          <w:tcPr>
            <w:tcW w:w="3917" w:type="dxa"/>
            <w:gridSpan w:val="5"/>
            <w:tcBorders>
              <w:left w:val="nil"/>
            </w:tcBorders>
          </w:tcPr>
          <w:p w14:paraId="2DC8B0DE" w14:textId="77777777" w:rsidR="007C2314" w:rsidRPr="00055C8F" w:rsidRDefault="000C012B" w:rsidP="00F07AA0">
            <w:pPr>
              <w:pStyle w:val="BodyText"/>
              <w:rPr>
                <w:sz w:val="20"/>
              </w:rPr>
            </w:pPr>
            <w:r w:rsidRPr="0008767E">
              <w:rPr>
                <w:sz w:val="20"/>
              </w:rPr>
              <w:t>N/A</w:t>
            </w:r>
          </w:p>
        </w:tc>
      </w:tr>
      <w:tr w:rsidR="007C2314" w14:paraId="3BCC644A" w14:textId="77777777" w:rsidTr="00F07AA0">
        <w:trPr>
          <w:gridAfter w:val="1"/>
          <w:wAfter w:w="6" w:type="dxa"/>
        </w:trPr>
        <w:tc>
          <w:tcPr>
            <w:tcW w:w="720" w:type="dxa"/>
            <w:tcBorders>
              <w:top w:val="nil"/>
              <w:left w:val="nil"/>
              <w:bottom w:val="nil"/>
              <w:right w:val="nil"/>
            </w:tcBorders>
          </w:tcPr>
          <w:p w14:paraId="3C054F0E" w14:textId="77777777" w:rsidR="007C2314" w:rsidRDefault="007C2314" w:rsidP="00F07AA0">
            <w:pPr>
              <w:rPr>
                <w:b/>
                <w:sz w:val="20"/>
              </w:rPr>
            </w:pPr>
          </w:p>
        </w:tc>
        <w:tc>
          <w:tcPr>
            <w:tcW w:w="2097" w:type="dxa"/>
            <w:gridSpan w:val="2"/>
            <w:tcBorders>
              <w:top w:val="nil"/>
              <w:left w:val="nil"/>
              <w:bottom w:val="nil"/>
              <w:right w:val="nil"/>
            </w:tcBorders>
          </w:tcPr>
          <w:p w14:paraId="32B69332" w14:textId="77777777" w:rsidR="007C2314" w:rsidRDefault="007C2314" w:rsidP="00F07AA0">
            <w:pPr>
              <w:rPr>
                <w:b/>
                <w:sz w:val="20"/>
              </w:rPr>
            </w:pPr>
          </w:p>
        </w:tc>
        <w:tc>
          <w:tcPr>
            <w:tcW w:w="7949" w:type="dxa"/>
            <w:gridSpan w:val="8"/>
            <w:tcBorders>
              <w:top w:val="nil"/>
              <w:left w:val="nil"/>
              <w:bottom w:val="nil"/>
              <w:right w:val="nil"/>
            </w:tcBorders>
          </w:tcPr>
          <w:p w14:paraId="2139A71A" w14:textId="77777777" w:rsidR="007C2314" w:rsidRDefault="007C2314" w:rsidP="00F07AA0">
            <w:pPr>
              <w:rPr>
                <w:b/>
                <w:sz w:val="20"/>
              </w:rPr>
            </w:pPr>
          </w:p>
        </w:tc>
      </w:tr>
      <w:tr w:rsidR="007C2314" w14:paraId="645725C6" w14:textId="77777777" w:rsidTr="00F07AA0">
        <w:trPr>
          <w:gridAfter w:val="1"/>
          <w:wAfter w:w="6" w:type="dxa"/>
        </w:trPr>
        <w:tc>
          <w:tcPr>
            <w:tcW w:w="720" w:type="dxa"/>
            <w:tcBorders>
              <w:top w:val="nil"/>
              <w:left w:val="nil"/>
              <w:bottom w:val="nil"/>
              <w:right w:val="nil"/>
            </w:tcBorders>
          </w:tcPr>
          <w:p w14:paraId="2B304E8A" w14:textId="77777777" w:rsidR="007C2314" w:rsidRDefault="007C2314" w:rsidP="00F07AA0">
            <w:pPr>
              <w:rPr>
                <w:b/>
                <w:sz w:val="20"/>
              </w:rPr>
            </w:pPr>
            <w:r>
              <w:rPr>
                <w:b/>
                <w:sz w:val="20"/>
              </w:rPr>
              <w:t>C.</w:t>
            </w:r>
          </w:p>
        </w:tc>
        <w:tc>
          <w:tcPr>
            <w:tcW w:w="2097" w:type="dxa"/>
            <w:gridSpan w:val="2"/>
            <w:tcBorders>
              <w:top w:val="nil"/>
              <w:left w:val="nil"/>
              <w:bottom w:val="nil"/>
              <w:right w:val="nil"/>
            </w:tcBorders>
          </w:tcPr>
          <w:p w14:paraId="7741CDEF" w14:textId="77777777" w:rsidR="007C2314" w:rsidRDefault="007C2314" w:rsidP="00F07AA0">
            <w:pPr>
              <w:rPr>
                <w:b/>
                <w:sz w:val="20"/>
              </w:rPr>
            </w:pPr>
            <w:r>
              <w:rPr>
                <w:b/>
                <w:sz w:val="20"/>
              </w:rPr>
              <w:t>PREREQUISITE</w:t>
            </w:r>
          </w:p>
        </w:tc>
        <w:tc>
          <w:tcPr>
            <w:tcW w:w="7949" w:type="dxa"/>
            <w:gridSpan w:val="8"/>
            <w:tcBorders>
              <w:top w:val="nil"/>
              <w:left w:val="nil"/>
              <w:right w:val="nil"/>
            </w:tcBorders>
          </w:tcPr>
          <w:p w14:paraId="328646CE" w14:textId="77777777" w:rsidR="007C2314" w:rsidRDefault="007C2314" w:rsidP="00F07AA0">
            <w:pPr>
              <w:rPr>
                <w:b/>
                <w:sz w:val="20"/>
              </w:rPr>
            </w:pPr>
          </w:p>
        </w:tc>
      </w:tr>
      <w:tr w:rsidR="007C2314" w14:paraId="30A34461" w14:textId="77777777" w:rsidTr="00F07AA0">
        <w:trPr>
          <w:gridAfter w:val="1"/>
          <w:wAfter w:w="6" w:type="dxa"/>
          <w:cantSplit/>
          <w:trHeight w:val="510"/>
        </w:trPr>
        <w:tc>
          <w:tcPr>
            <w:tcW w:w="720" w:type="dxa"/>
            <w:tcBorders>
              <w:top w:val="nil"/>
              <w:left w:val="nil"/>
              <w:bottom w:val="nil"/>
            </w:tcBorders>
          </w:tcPr>
          <w:p w14:paraId="7E510E11" w14:textId="77777777" w:rsidR="007C2314" w:rsidRDefault="007C2314" w:rsidP="00F07AA0">
            <w:pPr>
              <w:rPr>
                <w:b/>
                <w:sz w:val="20"/>
              </w:rPr>
            </w:pPr>
          </w:p>
        </w:tc>
        <w:tc>
          <w:tcPr>
            <w:tcW w:w="2097" w:type="dxa"/>
            <w:gridSpan w:val="2"/>
            <w:tcBorders>
              <w:left w:val="nil"/>
            </w:tcBorders>
          </w:tcPr>
          <w:p w14:paraId="0695AD06" w14:textId="77777777" w:rsidR="007C2314" w:rsidRDefault="007C2314" w:rsidP="00F07AA0">
            <w:pPr>
              <w:rPr>
                <w:b/>
                <w:sz w:val="20"/>
              </w:rPr>
            </w:pPr>
            <w:r>
              <w:rPr>
                <w:b/>
                <w:sz w:val="20"/>
              </w:rPr>
              <w:t>Prerequisite Test Cases:</w:t>
            </w:r>
          </w:p>
        </w:tc>
        <w:tc>
          <w:tcPr>
            <w:tcW w:w="7949" w:type="dxa"/>
            <w:gridSpan w:val="8"/>
            <w:tcBorders>
              <w:left w:val="nil"/>
            </w:tcBorders>
          </w:tcPr>
          <w:p w14:paraId="371B629F" w14:textId="77777777" w:rsidR="007C2314" w:rsidRDefault="000C012B" w:rsidP="00F07AA0">
            <w:pPr>
              <w:rPr>
                <w:sz w:val="20"/>
              </w:rPr>
            </w:pPr>
            <w:r>
              <w:rPr>
                <w:sz w:val="20"/>
              </w:rPr>
              <w:t>N/A</w:t>
            </w:r>
          </w:p>
        </w:tc>
      </w:tr>
      <w:tr w:rsidR="007C2314" w14:paraId="1AACA390" w14:textId="77777777" w:rsidTr="00F07AA0">
        <w:trPr>
          <w:gridAfter w:val="1"/>
          <w:wAfter w:w="6" w:type="dxa"/>
          <w:cantSplit/>
          <w:trHeight w:val="509"/>
        </w:trPr>
        <w:tc>
          <w:tcPr>
            <w:tcW w:w="720" w:type="dxa"/>
            <w:tcBorders>
              <w:top w:val="nil"/>
              <w:left w:val="nil"/>
              <w:bottom w:val="nil"/>
            </w:tcBorders>
          </w:tcPr>
          <w:p w14:paraId="0283162F" w14:textId="77777777" w:rsidR="007C2314" w:rsidRDefault="007C2314" w:rsidP="00F07AA0">
            <w:pPr>
              <w:rPr>
                <w:b/>
                <w:sz w:val="20"/>
              </w:rPr>
            </w:pPr>
          </w:p>
        </w:tc>
        <w:tc>
          <w:tcPr>
            <w:tcW w:w="2097" w:type="dxa"/>
            <w:gridSpan w:val="2"/>
            <w:tcBorders>
              <w:left w:val="nil"/>
            </w:tcBorders>
          </w:tcPr>
          <w:p w14:paraId="79F6AD7C" w14:textId="77777777" w:rsidR="007C2314" w:rsidRDefault="007C2314" w:rsidP="00F07AA0">
            <w:pPr>
              <w:rPr>
                <w:b/>
                <w:sz w:val="20"/>
              </w:rPr>
            </w:pPr>
            <w:r>
              <w:rPr>
                <w:b/>
                <w:sz w:val="20"/>
              </w:rPr>
              <w:t>Prerequisite NPAC Setup:</w:t>
            </w:r>
          </w:p>
        </w:tc>
        <w:tc>
          <w:tcPr>
            <w:tcW w:w="7949" w:type="dxa"/>
            <w:gridSpan w:val="8"/>
            <w:tcBorders>
              <w:left w:val="nil"/>
            </w:tcBorders>
          </w:tcPr>
          <w:p w14:paraId="076A78E5" w14:textId="77777777" w:rsidR="007C2314" w:rsidRPr="00BE0078" w:rsidRDefault="00FB5BF1" w:rsidP="00F07AA0">
            <w:pPr>
              <w:ind w:left="45"/>
              <w:rPr>
                <w:sz w:val="20"/>
              </w:rPr>
            </w:pPr>
            <w:r>
              <w:rPr>
                <w:sz w:val="20"/>
              </w:rPr>
              <w:t>“Simultaneous connections” parameter (Service Provider/XML tab) is configured to be more than 1.</w:t>
            </w:r>
          </w:p>
        </w:tc>
      </w:tr>
      <w:tr w:rsidR="007C2314" w14:paraId="2EF9491F" w14:textId="77777777" w:rsidTr="00F07AA0">
        <w:trPr>
          <w:gridAfter w:val="1"/>
          <w:wAfter w:w="6" w:type="dxa"/>
          <w:cantSplit/>
          <w:trHeight w:val="510"/>
        </w:trPr>
        <w:tc>
          <w:tcPr>
            <w:tcW w:w="720" w:type="dxa"/>
            <w:tcBorders>
              <w:top w:val="nil"/>
              <w:left w:val="nil"/>
              <w:bottom w:val="nil"/>
            </w:tcBorders>
          </w:tcPr>
          <w:p w14:paraId="6C0B91E5" w14:textId="77777777" w:rsidR="007C2314" w:rsidRDefault="007C2314" w:rsidP="00F07AA0">
            <w:pPr>
              <w:rPr>
                <w:b/>
                <w:sz w:val="20"/>
              </w:rPr>
            </w:pPr>
          </w:p>
        </w:tc>
        <w:tc>
          <w:tcPr>
            <w:tcW w:w="2097" w:type="dxa"/>
            <w:gridSpan w:val="2"/>
          </w:tcPr>
          <w:p w14:paraId="12E8DC14" w14:textId="77777777" w:rsidR="007C2314" w:rsidRDefault="007C2314" w:rsidP="00F07AA0">
            <w:pPr>
              <w:rPr>
                <w:b/>
                <w:sz w:val="20"/>
              </w:rPr>
            </w:pPr>
            <w:r>
              <w:rPr>
                <w:b/>
                <w:sz w:val="20"/>
              </w:rPr>
              <w:t>Prerequisite SP Setup:</w:t>
            </w:r>
          </w:p>
        </w:tc>
        <w:tc>
          <w:tcPr>
            <w:tcW w:w="7949" w:type="dxa"/>
            <w:gridSpan w:val="8"/>
            <w:tcBorders>
              <w:left w:val="nil"/>
            </w:tcBorders>
          </w:tcPr>
          <w:p w14:paraId="0A4FB5AC" w14:textId="77777777" w:rsidR="007C2314" w:rsidRPr="00BE0078" w:rsidRDefault="00057BED">
            <w:pPr>
              <w:rPr>
                <w:sz w:val="20"/>
              </w:rPr>
            </w:pPr>
            <w:r>
              <w:rPr>
                <w:sz w:val="20"/>
              </w:rPr>
              <w:t>SOA is configured to accept “Simultaneous connections”.</w:t>
            </w:r>
          </w:p>
        </w:tc>
      </w:tr>
      <w:tr w:rsidR="007C2314" w14:paraId="0F056C5A" w14:textId="77777777" w:rsidTr="00F07AA0">
        <w:trPr>
          <w:gridAfter w:val="1"/>
          <w:wAfter w:w="6" w:type="dxa"/>
        </w:trPr>
        <w:tc>
          <w:tcPr>
            <w:tcW w:w="720" w:type="dxa"/>
            <w:tcBorders>
              <w:top w:val="nil"/>
              <w:left w:val="nil"/>
              <w:bottom w:val="nil"/>
              <w:right w:val="nil"/>
            </w:tcBorders>
          </w:tcPr>
          <w:p w14:paraId="2C770899" w14:textId="77777777" w:rsidR="007C2314" w:rsidRDefault="007C2314" w:rsidP="00F07AA0">
            <w:pPr>
              <w:rPr>
                <w:b/>
                <w:sz w:val="20"/>
              </w:rPr>
            </w:pPr>
          </w:p>
        </w:tc>
        <w:tc>
          <w:tcPr>
            <w:tcW w:w="2097" w:type="dxa"/>
            <w:gridSpan w:val="2"/>
            <w:tcBorders>
              <w:left w:val="nil"/>
              <w:bottom w:val="nil"/>
              <w:right w:val="nil"/>
            </w:tcBorders>
          </w:tcPr>
          <w:p w14:paraId="6D91A35B" w14:textId="77777777" w:rsidR="007C2314" w:rsidRDefault="007C2314" w:rsidP="00F07AA0">
            <w:pPr>
              <w:rPr>
                <w:b/>
                <w:sz w:val="20"/>
              </w:rPr>
            </w:pPr>
          </w:p>
        </w:tc>
        <w:tc>
          <w:tcPr>
            <w:tcW w:w="7949" w:type="dxa"/>
            <w:gridSpan w:val="8"/>
            <w:tcBorders>
              <w:left w:val="nil"/>
              <w:bottom w:val="nil"/>
              <w:right w:val="nil"/>
            </w:tcBorders>
          </w:tcPr>
          <w:p w14:paraId="0734C8BB" w14:textId="77777777" w:rsidR="007C2314" w:rsidRDefault="007C2314" w:rsidP="00F07AA0">
            <w:pPr>
              <w:rPr>
                <w:b/>
                <w:sz w:val="20"/>
              </w:rPr>
            </w:pPr>
          </w:p>
        </w:tc>
      </w:tr>
      <w:tr w:rsidR="007C2314" w14:paraId="6C72E841" w14:textId="77777777" w:rsidTr="00F07AA0">
        <w:trPr>
          <w:gridAfter w:val="4"/>
          <w:wAfter w:w="2103" w:type="dxa"/>
        </w:trPr>
        <w:tc>
          <w:tcPr>
            <w:tcW w:w="720" w:type="dxa"/>
            <w:tcBorders>
              <w:top w:val="nil"/>
              <w:left w:val="nil"/>
              <w:bottom w:val="nil"/>
              <w:right w:val="nil"/>
            </w:tcBorders>
          </w:tcPr>
          <w:p w14:paraId="5E1A77EF" w14:textId="77777777" w:rsidR="007C2314" w:rsidRDefault="007C2314" w:rsidP="00F07AA0">
            <w:pPr>
              <w:rPr>
                <w:b/>
                <w:sz w:val="20"/>
              </w:rPr>
            </w:pPr>
            <w:r>
              <w:rPr>
                <w:b/>
                <w:sz w:val="20"/>
              </w:rPr>
              <w:t>D.</w:t>
            </w:r>
          </w:p>
        </w:tc>
        <w:tc>
          <w:tcPr>
            <w:tcW w:w="7949" w:type="dxa"/>
            <w:gridSpan w:val="7"/>
            <w:tcBorders>
              <w:top w:val="nil"/>
              <w:left w:val="nil"/>
              <w:bottom w:val="nil"/>
              <w:right w:val="nil"/>
            </w:tcBorders>
          </w:tcPr>
          <w:p w14:paraId="3877F15A" w14:textId="77777777" w:rsidR="007C2314" w:rsidRDefault="007C2314" w:rsidP="00F07AA0">
            <w:pPr>
              <w:rPr>
                <w:b/>
                <w:sz w:val="20"/>
              </w:rPr>
            </w:pPr>
            <w:r>
              <w:rPr>
                <w:b/>
                <w:sz w:val="20"/>
              </w:rPr>
              <w:t>TEST STEPS and EXPECTED RESULTS</w:t>
            </w:r>
          </w:p>
        </w:tc>
      </w:tr>
      <w:tr w:rsidR="007C2314" w14:paraId="42DDDF6B" w14:textId="77777777" w:rsidTr="00F07AA0">
        <w:trPr>
          <w:gridAfter w:val="2"/>
          <w:wAfter w:w="15" w:type="dxa"/>
          <w:trHeight w:val="509"/>
        </w:trPr>
        <w:tc>
          <w:tcPr>
            <w:tcW w:w="720" w:type="dxa"/>
          </w:tcPr>
          <w:p w14:paraId="0F44E84C" w14:textId="77777777" w:rsidR="007C2314" w:rsidRDefault="007C2314" w:rsidP="00F07AA0">
            <w:pPr>
              <w:rPr>
                <w:b/>
                <w:sz w:val="20"/>
              </w:rPr>
            </w:pPr>
            <w:r>
              <w:rPr>
                <w:b/>
                <w:sz w:val="20"/>
              </w:rPr>
              <w:t>Row #</w:t>
            </w:r>
          </w:p>
        </w:tc>
        <w:tc>
          <w:tcPr>
            <w:tcW w:w="810" w:type="dxa"/>
            <w:tcBorders>
              <w:left w:val="nil"/>
            </w:tcBorders>
          </w:tcPr>
          <w:p w14:paraId="619067A0" w14:textId="77777777" w:rsidR="007C2314" w:rsidRDefault="007C2314" w:rsidP="00F07AA0">
            <w:pPr>
              <w:rPr>
                <w:b/>
                <w:sz w:val="16"/>
              </w:rPr>
            </w:pPr>
            <w:r>
              <w:rPr>
                <w:b/>
                <w:sz w:val="16"/>
              </w:rPr>
              <w:t>NPAC or SP</w:t>
            </w:r>
          </w:p>
        </w:tc>
        <w:tc>
          <w:tcPr>
            <w:tcW w:w="3150" w:type="dxa"/>
            <w:gridSpan w:val="2"/>
            <w:tcBorders>
              <w:left w:val="nil"/>
            </w:tcBorders>
          </w:tcPr>
          <w:p w14:paraId="7BE451EB" w14:textId="77777777" w:rsidR="007C2314" w:rsidRDefault="007C2314" w:rsidP="00F07AA0">
            <w:pPr>
              <w:rPr>
                <w:b/>
                <w:sz w:val="20"/>
              </w:rPr>
            </w:pPr>
            <w:r>
              <w:rPr>
                <w:b/>
                <w:sz w:val="20"/>
              </w:rPr>
              <w:t>Test Step</w:t>
            </w:r>
          </w:p>
          <w:p w14:paraId="01279AB0" w14:textId="77777777" w:rsidR="007C2314" w:rsidRDefault="007C2314" w:rsidP="00F07AA0">
            <w:pPr>
              <w:rPr>
                <w:b/>
                <w:sz w:val="20"/>
              </w:rPr>
            </w:pPr>
          </w:p>
        </w:tc>
        <w:tc>
          <w:tcPr>
            <w:tcW w:w="810" w:type="dxa"/>
            <w:gridSpan w:val="2"/>
          </w:tcPr>
          <w:p w14:paraId="6765FE38" w14:textId="77777777" w:rsidR="007C2314" w:rsidRDefault="007C2314" w:rsidP="00F07AA0">
            <w:pPr>
              <w:rPr>
                <w:b/>
                <w:sz w:val="16"/>
              </w:rPr>
            </w:pPr>
            <w:r>
              <w:rPr>
                <w:b/>
                <w:sz w:val="16"/>
              </w:rPr>
              <w:t>NPAC or SP</w:t>
            </w:r>
          </w:p>
        </w:tc>
        <w:tc>
          <w:tcPr>
            <w:tcW w:w="5267" w:type="dxa"/>
            <w:gridSpan w:val="4"/>
            <w:tcBorders>
              <w:left w:val="nil"/>
            </w:tcBorders>
          </w:tcPr>
          <w:p w14:paraId="4ED69198" w14:textId="77777777" w:rsidR="007C2314" w:rsidRDefault="007C2314" w:rsidP="00F07AA0">
            <w:pPr>
              <w:rPr>
                <w:b/>
                <w:sz w:val="20"/>
              </w:rPr>
            </w:pPr>
            <w:r>
              <w:rPr>
                <w:b/>
                <w:sz w:val="20"/>
              </w:rPr>
              <w:t>Expected Result</w:t>
            </w:r>
          </w:p>
          <w:p w14:paraId="189C6510" w14:textId="77777777" w:rsidR="007C2314" w:rsidRDefault="007C2314" w:rsidP="00F07AA0">
            <w:pPr>
              <w:rPr>
                <w:b/>
                <w:sz w:val="20"/>
              </w:rPr>
            </w:pPr>
          </w:p>
        </w:tc>
      </w:tr>
      <w:tr w:rsidR="007C2314" w:rsidRPr="0013324E" w14:paraId="69B268CF" w14:textId="77777777" w:rsidTr="00F07AA0">
        <w:trPr>
          <w:gridAfter w:val="2"/>
          <w:wAfter w:w="15" w:type="dxa"/>
          <w:trHeight w:val="509"/>
        </w:trPr>
        <w:tc>
          <w:tcPr>
            <w:tcW w:w="720" w:type="dxa"/>
          </w:tcPr>
          <w:p w14:paraId="54D0E615" w14:textId="77777777" w:rsidR="007C2314" w:rsidRPr="00055C8F" w:rsidRDefault="007C2314" w:rsidP="00F07AA0">
            <w:pPr>
              <w:pStyle w:val="BodyText"/>
              <w:rPr>
                <w:sz w:val="20"/>
                <w:szCs w:val="20"/>
              </w:rPr>
            </w:pPr>
            <w:r w:rsidRPr="0008767E">
              <w:rPr>
                <w:sz w:val="20"/>
                <w:szCs w:val="20"/>
              </w:rPr>
              <w:t>1.</w:t>
            </w:r>
          </w:p>
        </w:tc>
        <w:tc>
          <w:tcPr>
            <w:tcW w:w="810" w:type="dxa"/>
            <w:tcBorders>
              <w:left w:val="nil"/>
            </w:tcBorders>
          </w:tcPr>
          <w:p w14:paraId="6D17A824" w14:textId="77777777" w:rsidR="007C2314" w:rsidRPr="00055C8F" w:rsidRDefault="0013324E" w:rsidP="00F07AA0">
            <w:pPr>
              <w:pStyle w:val="BodyText"/>
              <w:rPr>
                <w:sz w:val="20"/>
                <w:szCs w:val="20"/>
              </w:rPr>
            </w:pPr>
            <w:r w:rsidRPr="0008767E">
              <w:rPr>
                <w:sz w:val="20"/>
                <w:szCs w:val="20"/>
              </w:rPr>
              <w:t>NPAC</w:t>
            </w:r>
          </w:p>
        </w:tc>
        <w:tc>
          <w:tcPr>
            <w:tcW w:w="3150" w:type="dxa"/>
            <w:gridSpan w:val="2"/>
            <w:tcBorders>
              <w:left w:val="nil"/>
            </w:tcBorders>
          </w:tcPr>
          <w:p w14:paraId="3F9A583A" w14:textId="77777777" w:rsidR="007C2314" w:rsidRPr="0013324E" w:rsidRDefault="0013324E">
            <w:pPr>
              <w:pStyle w:val="List"/>
              <w:ind w:left="0" w:firstLine="0"/>
            </w:pPr>
            <w:r w:rsidRPr="0013324E">
              <w:t>NPAC</w:t>
            </w:r>
            <w:r w:rsidR="007C2314" w:rsidRPr="0013324E">
              <w:t xml:space="preserve"> initiates as many connections as allowed by </w:t>
            </w:r>
            <w:proofErr w:type="gramStart"/>
            <w:r w:rsidRPr="0013324E">
              <w:t>SOA</w:t>
            </w:r>
            <w:r w:rsidR="007C2314" w:rsidRPr="0013324E">
              <w:t>, and</w:t>
            </w:r>
            <w:proofErr w:type="gramEnd"/>
            <w:r w:rsidR="007C2314" w:rsidRPr="0013324E">
              <w:t xml:space="preserve"> sends a mix of requests and</w:t>
            </w:r>
            <w:r w:rsidR="00412180">
              <w:t>/or</w:t>
            </w:r>
            <w:r w:rsidR="007C2314" w:rsidRPr="0013324E">
              <w:t xml:space="preserve"> replies to </w:t>
            </w:r>
            <w:r w:rsidRPr="0013324E">
              <w:t>SOA</w:t>
            </w:r>
            <w:r w:rsidR="007C2314" w:rsidRPr="0013324E">
              <w:t>.</w:t>
            </w:r>
          </w:p>
        </w:tc>
        <w:tc>
          <w:tcPr>
            <w:tcW w:w="810" w:type="dxa"/>
            <w:gridSpan w:val="2"/>
          </w:tcPr>
          <w:p w14:paraId="1F377952" w14:textId="77777777" w:rsidR="007C2314" w:rsidRPr="00055C8F" w:rsidRDefault="000D286C" w:rsidP="00F07AA0">
            <w:pPr>
              <w:pStyle w:val="BodyText"/>
              <w:rPr>
                <w:sz w:val="20"/>
                <w:szCs w:val="20"/>
              </w:rPr>
            </w:pPr>
            <w:r w:rsidRPr="0008767E">
              <w:rPr>
                <w:sz w:val="20"/>
                <w:szCs w:val="20"/>
              </w:rPr>
              <w:t>SP</w:t>
            </w:r>
          </w:p>
        </w:tc>
        <w:tc>
          <w:tcPr>
            <w:tcW w:w="5267" w:type="dxa"/>
            <w:gridSpan w:val="4"/>
            <w:tcBorders>
              <w:left w:val="nil"/>
            </w:tcBorders>
          </w:tcPr>
          <w:p w14:paraId="2E3606DF" w14:textId="77777777" w:rsidR="007C2314" w:rsidRPr="0013324E" w:rsidRDefault="006D21A9" w:rsidP="00F07AA0">
            <w:pPr>
              <w:rPr>
                <w:sz w:val="20"/>
                <w:szCs w:val="20"/>
              </w:rPr>
            </w:pPr>
            <w:r w:rsidRPr="001A0855">
              <w:rPr>
                <w:sz w:val="20"/>
                <w:szCs w:val="20"/>
              </w:rPr>
              <w:t>SOA</w:t>
            </w:r>
            <w:r w:rsidR="0013324E" w:rsidRPr="0013324E">
              <w:rPr>
                <w:sz w:val="20"/>
                <w:szCs w:val="20"/>
              </w:rPr>
              <w:t xml:space="preserve"> </w:t>
            </w:r>
            <w:r w:rsidR="007C2314" w:rsidRPr="0013324E">
              <w:rPr>
                <w:sz w:val="20"/>
                <w:szCs w:val="20"/>
              </w:rPr>
              <w:t>accepts all connections, synchronously acknowledges all messages, and processes requests and</w:t>
            </w:r>
            <w:r w:rsidR="00412180">
              <w:rPr>
                <w:sz w:val="20"/>
                <w:szCs w:val="20"/>
              </w:rPr>
              <w:t>/or</w:t>
            </w:r>
            <w:r w:rsidR="007C2314" w:rsidRPr="0013324E">
              <w:rPr>
                <w:sz w:val="20"/>
                <w:szCs w:val="20"/>
              </w:rPr>
              <w:t xml:space="preserve"> replies.</w:t>
            </w:r>
          </w:p>
        </w:tc>
      </w:tr>
      <w:tr w:rsidR="00FB5BF1" w:rsidRPr="006F3F91" w14:paraId="7548DADA" w14:textId="77777777" w:rsidTr="005915C4">
        <w:trPr>
          <w:gridAfter w:val="2"/>
          <w:wAfter w:w="15" w:type="dxa"/>
          <w:trHeight w:val="509"/>
        </w:trPr>
        <w:tc>
          <w:tcPr>
            <w:tcW w:w="720" w:type="dxa"/>
          </w:tcPr>
          <w:p w14:paraId="7C6BB832" w14:textId="77777777"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14:paraId="4B863EB0" w14:textId="77777777"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14:paraId="781FCEC2" w14:textId="77777777" w:rsidR="00FB5BF1" w:rsidRPr="003C6319" w:rsidRDefault="00FB5BF1" w:rsidP="005915C4">
            <w:pPr>
              <w:pStyle w:val="List"/>
              <w:ind w:left="0" w:firstLine="0"/>
            </w:pPr>
            <w:r>
              <w:t>NPAC attempts to initiate more simultaneous connections than allowed by SOA.</w:t>
            </w:r>
          </w:p>
        </w:tc>
        <w:tc>
          <w:tcPr>
            <w:tcW w:w="810" w:type="dxa"/>
            <w:gridSpan w:val="2"/>
          </w:tcPr>
          <w:p w14:paraId="774BED19" w14:textId="77777777" w:rsidR="00FB5BF1" w:rsidRPr="00055C8F" w:rsidRDefault="000D286C" w:rsidP="005915C4">
            <w:pPr>
              <w:pStyle w:val="BodyText"/>
              <w:rPr>
                <w:sz w:val="20"/>
                <w:szCs w:val="20"/>
              </w:rPr>
            </w:pPr>
            <w:r w:rsidRPr="0008767E">
              <w:rPr>
                <w:sz w:val="20"/>
                <w:szCs w:val="20"/>
              </w:rPr>
              <w:t>SP</w:t>
            </w:r>
          </w:p>
        </w:tc>
        <w:tc>
          <w:tcPr>
            <w:tcW w:w="5267" w:type="dxa"/>
            <w:gridSpan w:val="4"/>
            <w:tcBorders>
              <w:left w:val="nil"/>
            </w:tcBorders>
          </w:tcPr>
          <w:p w14:paraId="36D3C567" w14:textId="77777777" w:rsidR="00FB5BF1" w:rsidRPr="003B6888" w:rsidRDefault="00FB5BF1" w:rsidP="0018549D">
            <w:pPr>
              <w:rPr>
                <w:sz w:val="20"/>
                <w:szCs w:val="20"/>
              </w:rPr>
            </w:pPr>
            <w:r>
              <w:rPr>
                <w:sz w:val="20"/>
                <w:szCs w:val="20"/>
              </w:rPr>
              <w:t>SOA</w:t>
            </w:r>
            <w:r w:rsidRPr="002C2723">
              <w:rPr>
                <w:sz w:val="20"/>
                <w:szCs w:val="20"/>
              </w:rPr>
              <w:t xml:space="preserve"> </w:t>
            </w:r>
            <w:r>
              <w:rPr>
                <w:sz w:val="20"/>
                <w:szCs w:val="20"/>
              </w:rPr>
              <w:t xml:space="preserve">rejects connection request with </w:t>
            </w:r>
            <w:proofErr w:type="spellStart"/>
            <w:r>
              <w:rPr>
                <w:sz w:val="20"/>
              </w:rPr>
              <w:t>syncAck</w:t>
            </w:r>
            <w:proofErr w:type="spellEnd"/>
            <w:r>
              <w:rPr>
                <w:sz w:val="20"/>
              </w:rPr>
              <w:t xml:space="preserve"> failure (</w:t>
            </w:r>
            <w:r w:rsidR="0018549D">
              <w:rPr>
                <w:sz w:val="20"/>
              </w:rPr>
              <w:t>“</w:t>
            </w:r>
            <w:r>
              <w:rPr>
                <w:sz w:val="20"/>
              </w:rPr>
              <w:t>too many connections</w:t>
            </w:r>
            <w:r w:rsidR="0018549D">
              <w:rPr>
                <w:sz w:val="20"/>
              </w:rPr>
              <w:t>”</w:t>
            </w:r>
            <w:r>
              <w:rPr>
                <w:sz w:val="20"/>
              </w:rPr>
              <w:t>)</w:t>
            </w:r>
            <w:r>
              <w:rPr>
                <w:sz w:val="20"/>
                <w:szCs w:val="20"/>
              </w:rPr>
              <w:t>.</w:t>
            </w:r>
          </w:p>
        </w:tc>
      </w:tr>
      <w:tr w:rsidR="00E74C98" w14:paraId="5B729B50" w14:textId="77777777" w:rsidTr="005915C4">
        <w:trPr>
          <w:gridAfter w:val="1"/>
          <w:wAfter w:w="6" w:type="dxa"/>
        </w:trPr>
        <w:tc>
          <w:tcPr>
            <w:tcW w:w="720" w:type="dxa"/>
            <w:tcBorders>
              <w:top w:val="nil"/>
              <w:left w:val="nil"/>
              <w:bottom w:val="nil"/>
              <w:right w:val="nil"/>
            </w:tcBorders>
          </w:tcPr>
          <w:p w14:paraId="0700E69E" w14:textId="77777777" w:rsidR="00E74C98" w:rsidRDefault="00E74C98" w:rsidP="005915C4">
            <w:pPr>
              <w:rPr>
                <w:b/>
                <w:sz w:val="20"/>
              </w:rPr>
            </w:pPr>
          </w:p>
        </w:tc>
        <w:tc>
          <w:tcPr>
            <w:tcW w:w="2097" w:type="dxa"/>
            <w:gridSpan w:val="2"/>
            <w:tcBorders>
              <w:left w:val="nil"/>
              <w:bottom w:val="nil"/>
              <w:right w:val="nil"/>
            </w:tcBorders>
          </w:tcPr>
          <w:p w14:paraId="489BF3F8" w14:textId="77777777" w:rsidR="00E74C98" w:rsidRDefault="00E74C98" w:rsidP="005915C4">
            <w:pPr>
              <w:rPr>
                <w:b/>
                <w:sz w:val="20"/>
              </w:rPr>
            </w:pPr>
          </w:p>
        </w:tc>
        <w:tc>
          <w:tcPr>
            <w:tcW w:w="7949" w:type="dxa"/>
            <w:gridSpan w:val="8"/>
            <w:tcBorders>
              <w:left w:val="nil"/>
              <w:bottom w:val="nil"/>
              <w:right w:val="nil"/>
            </w:tcBorders>
          </w:tcPr>
          <w:p w14:paraId="21EB5041" w14:textId="77777777" w:rsidR="00E74C98" w:rsidRDefault="00E74C98" w:rsidP="005915C4">
            <w:pPr>
              <w:rPr>
                <w:b/>
                <w:sz w:val="20"/>
              </w:rPr>
            </w:pPr>
          </w:p>
        </w:tc>
      </w:tr>
      <w:tr w:rsidR="007C2314" w14:paraId="108E6005" w14:textId="77777777" w:rsidTr="00F07AA0">
        <w:trPr>
          <w:gridAfter w:val="4"/>
          <w:wAfter w:w="2103" w:type="dxa"/>
        </w:trPr>
        <w:tc>
          <w:tcPr>
            <w:tcW w:w="720" w:type="dxa"/>
            <w:tcBorders>
              <w:top w:val="nil"/>
              <w:left w:val="nil"/>
              <w:bottom w:val="nil"/>
              <w:right w:val="nil"/>
            </w:tcBorders>
          </w:tcPr>
          <w:p w14:paraId="56BD33C3" w14:textId="77777777" w:rsidR="007C2314" w:rsidRDefault="007C2314" w:rsidP="00F07AA0">
            <w:pPr>
              <w:rPr>
                <w:b/>
                <w:sz w:val="20"/>
              </w:rPr>
            </w:pPr>
            <w:r>
              <w:rPr>
                <w:b/>
                <w:sz w:val="20"/>
              </w:rPr>
              <w:t>E.</w:t>
            </w:r>
          </w:p>
        </w:tc>
        <w:tc>
          <w:tcPr>
            <w:tcW w:w="7949" w:type="dxa"/>
            <w:gridSpan w:val="7"/>
            <w:tcBorders>
              <w:top w:val="nil"/>
              <w:left w:val="nil"/>
              <w:bottom w:val="nil"/>
              <w:right w:val="nil"/>
            </w:tcBorders>
          </w:tcPr>
          <w:p w14:paraId="3377A8AA" w14:textId="77777777" w:rsidR="007C2314" w:rsidRDefault="007C2314" w:rsidP="00E86A80">
            <w:pPr>
              <w:rPr>
                <w:b/>
                <w:sz w:val="20"/>
              </w:rPr>
            </w:pPr>
            <w:r>
              <w:rPr>
                <w:b/>
                <w:sz w:val="20"/>
              </w:rPr>
              <w:t>Pass/Fail Analysis, NANC 372</w:t>
            </w:r>
            <w:r w:rsidR="005A55F3">
              <w:rPr>
                <w:b/>
                <w:sz w:val="20"/>
                <w:szCs w:val="20"/>
              </w:rPr>
              <w:t>–XML-MultipleConnections-</w:t>
            </w:r>
            <w:r w:rsidR="00E86A80">
              <w:rPr>
                <w:b/>
                <w:sz w:val="20"/>
                <w:szCs w:val="20"/>
              </w:rPr>
              <w:t>2</w:t>
            </w:r>
          </w:p>
        </w:tc>
      </w:tr>
      <w:tr w:rsidR="007C2314" w14:paraId="0A194862" w14:textId="77777777" w:rsidTr="00F07AA0">
        <w:trPr>
          <w:gridAfter w:val="2"/>
          <w:wAfter w:w="15" w:type="dxa"/>
          <w:cantSplit/>
          <w:trHeight w:val="509"/>
        </w:trPr>
        <w:tc>
          <w:tcPr>
            <w:tcW w:w="720" w:type="dxa"/>
          </w:tcPr>
          <w:p w14:paraId="410666A0" w14:textId="77777777" w:rsidR="007C2314" w:rsidRPr="00055C8F" w:rsidRDefault="007C2314" w:rsidP="00F07AA0">
            <w:pPr>
              <w:pStyle w:val="BodyText"/>
              <w:rPr>
                <w:sz w:val="20"/>
              </w:rPr>
            </w:pPr>
            <w:r w:rsidRPr="0008767E">
              <w:rPr>
                <w:sz w:val="20"/>
              </w:rPr>
              <w:t>Pass</w:t>
            </w:r>
          </w:p>
        </w:tc>
        <w:tc>
          <w:tcPr>
            <w:tcW w:w="810" w:type="dxa"/>
            <w:tcBorders>
              <w:left w:val="nil"/>
            </w:tcBorders>
          </w:tcPr>
          <w:p w14:paraId="2D9BD48E" w14:textId="77777777" w:rsidR="007C2314" w:rsidRPr="00055C8F" w:rsidRDefault="007C2314" w:rsidP="00F07AA0">
            <w:pPr>
              <w:pStyle w:val="BodyText"/>
              <w:rPr>
                <w:sz w:val="20"/>
              </w:rPr>
            </w:pPr>
            <w:r w:rsidRPr="0008767E">
              <w:rPr>
                <w:sz w:val="20"/>
              </w:rPr>
              <w:t>Fail</w:t>
            </w:r>
          </w:p>
        </w:tc>
        <w:tc>
          <w:tcPr>
            <w:tcW w:w="9227" w:type="dxa"/>
            <w:gridSpan w:val="8"/>
            <w:tcBorders>
              <w:left w:val="nil"/>
            </w:tcBorders>
          </w:tcPr>
          <w:p w14:paraId="4E36098D" w14:textId="77777777" w:rsidR="007C2314" w:rsidRPr="00055C8F" w:rsidRDefault="007C2314" w:rsidP="00F07AA0">
            <w:pPr>
              <w:pStyle w:val="BodyText"/>
              <w:rPr>
                <w:sz w:val="20"/>
              </w:rPr>
            </w:pPr>
            <w:r w:rsidRPr="0008767E">
              <w:rPr>
                <w:sz w:val="20"/>
              </w:rPr>
              <w:t>NPAC personnel performed the test case as written.</w:t>
            </w:r>
          </w:p>
        </w:tc>
      </w:tr>
      <w:tr w:rsidR="007C2314" w14:paraId="71756DB7" w14:textId="77777777" w:rsidTr="00F07AA0">
        <w:trPr>
          <w:gridAfter w:val="2"/>
          <w:wAfter w:w="15" w:type="dxa"/>
          <w:cantSplit/>
          <w:trHeight w:val="509"/>
        </w:trPr>
        <w:tc>
          <w:tcPr>
            <w:tcW w:w="720" w:type="dxa"/>
          </w:tcPr>
          <w:p w14:paraId="06FA8922" w14:textId="77777777" w:rsidR="007C2314" w:rsidRPr="00055C8F" w:rsidRDefault="007C2314" w:rsidP="00F07AA0">
            <w:pPr>
              <w:pStyle w:val="BodyText"/>
              <w:rPr>
                <w:sz w:val="20"/>
              </w:rPr>
            </w:pPr>
            <w:r w:rsidRPr="0008767E">
              <w:rPr>
                <w:sz w:val="20"/>
              </w:rPr>
              <w:t>Pass</w:t>
            </w:r>
          </w:p>
        </w:tc>
        <w:tc>
          <w:tcPr>
            <w:tcW w:w="810" w:type="dxa"/>
            <w:tcBorders>
              <w:left w:val="nil"/>
            </w:tcBorders>
          </w:tcPr>
          <w:p w14:paraId="546B934D" w14:textId="77777777" w:rsidR="007C2314" w:rsidRPr="00055C8F" w:rsidRDefault="007C2314" w:rsidP="00F07AA0">
            <w:pPr>
              <w:pStyle w:val="BodyText"/>
              <w:rPr>
                <w:sz w:val="20"/>
              </w:rPr>
            </w:pPr>
            <w:r w:rsidRPr="0008767E">
              <w:rPr>
                <w:sz w:val="20"/>
              </w:rPr>
              <w:t>Fail</w:t>
            </w:r>
          </w:p>
        </w:tc>
        <w:tc>
          <w:tcPr>
            <w:tcW w:w="9227" w:type="dxa"/>
            <w:gridSpan w:val="8"/>
            <w:tcBorders>
              <w:left w:val="nil"/>
            </w:tcBorders>
          </w:tcPr>
          <w:p w14:paraId="3DFEC26C" w14:textId="77777777" w:rsidR="007C2314" w:rsidRPr="00055C8F" w:rsidRDefault="007C2314" w:rsidP="00820EB8">
            <w:pPr>
              <w:pStyle w:val="BodyText"/>
              <w:rPr>
                <w:sz w:val="20"/>
              </w:rPr>
            </w:pPr>
            <w:r w:rsidRPr="0008767E">
              <w:rPr>
                <w:sz w:val="20"/>
              </w:rPr>
              <w:t>Service Provider personnel performed the test case as written</w:t>
            </w:r>
            <w:r w:rsidR="00820EB8" w:rsidRPr="0008767E">
              <w:rPr>
                <w:sz w:val="20"/>
              </w:rPr>
              <w:t>.</w:t>
            </w:r>
          </w:p>
        </w:tc>
      </w:tr>
    </w:tbl>
    <w:p w14:paraId="40FF066F" w14:textId="77777777" w:rsidR="005F5EF1" w:rsidRDefault="005F5EF1" w:rsidP="001A0855"/>
    <w:p w14:paraId="12A69B08" w14:textId="77777777" w:rsidR="00DD5C68" w:rsidRPr="00CC23AD" w:rsidRDefault="00DD5C68"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4C1C" w14:paraId="78323072" w14:textId="77777777" w:rsidTr="00F07AA0">
        <w:trPr>
          <w:gridAfter w:val="1"/>
          <w:wAfter w:w="6" w:type="dxa"/>
        </w:trPr>
        <w:tc>
          <w:tcPr>
            <w:tcW w:w="720" w:type="dxa"/>
            <w:tcBorders>
              <w:top w:val="nil"/>
              <w:left w:val="nil"/>
              <w:bottom w:val="nil"/>
              <w:right w:val="nil"/>
            </w:tcBorders>
          </w:tcPr>
          <w:p w14:paraId="1C96390E" w14:textId="77777777" w:rsidR="000F4C1C" w:rsidRDefault="000F4C1C"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14:paraId="4A179BF0" w14:textId="77777777" w:rsidR="000F4C1C" w:rsidRDefault="000F4C1C" w:rsidP="00F07AA0">
            <w:pPr>
              <w:rPr>
                <w:b/>
                <w:sz w:val="20"/>
              </w:rPr>
            </w:pPr>
            <w:r>
              <w:rPr>
                <w:b/>
                <w:sz w:val="20"/>
              </w:rPr>
              <w:t>TEST IDENTITY</w:t>
            </w:r>
          </w:p>
        </w:tc>
        <w:tc>
          <w:tcPr>
            <w:tcW w:w="7949" w:type="dxa"/>
            <w:gridSpan w:val="8"/>
            <w:tcBorders>
              <w:top w:val="nil"/>
              <w:left w:val="nil"/>
              <w:right w:val="nil"/>
            </w:tcBorders>
          </w:tcPr>
          <w:p w14:paraId="06C61577" w14:textId="77777777" w:rsidR="000F4C1C" w:rsidRDefault="000F4C1C" w:rsidP="00F07AA0">
            <w:pPr>
              <w:rPr>
                <w:b/>
                <w:sz w:val="20"/>
              </w:rPr>
            </w:pPr>
          </w:p>
        </w:tc>
      </w:tr>
      <w:tr w:rsidR="000F4C1C" w14:paraId="6BEF3F55" w14:textId="77777777" w:rsidTr="00F07AA0">
        <w:trPr>
          <w:cantSplit/>
          <w:trHeight w:val="120"/>
        </w:trPr>
        <w:tc>
          <w:tcPr>
            <w:tcW w:w="720" w:type="dxa"/>
            <w:vMerge w:val="restart"/>
            <w:tcBorders>
              <w:top w:val="nil"/>
              <w:left w:val="nil"/>
              <w:bottom w:val="nil"/>
              <w:right w:val="single" w:sz="6" w:space="0" w:color="auto"/>
            </w:tcBorders>
          </w:tcPr>
          <w:p w14:paraId="38798ACA" w14:textId="77777777" w:rsidR="000F4C1C" w:rsidRDefault="000F4C1C" w:rsidP="00F07AA0">
            <w:pPr>
              <w:rPr>
                <w:b/>
                <w:sz w:val="20"/>
              </w:rPr>
            </w:pPr>
          </w:p>
        </w:tc>
        <w:tc>
          <w:tcPr>
            <w:tcW w:w="2097" w:type="dxa"/>
            <w:gridSpan w:val="2"/>
            <w:vMerge w:val="restart"/>
            <w:tcBorders>
              <w:left w:val="single" w:sz="6" w:space="0" w:color="auto"/>
            </w:tcBorders>
          </w:tcPr>
          <w:p w14:paraId="29CE2726" w14:textId="77777777" w:rsidR="000F4C1C" w:rsidRDefault="000F4C1C" w:rsidP="00F07AA0">
            <w:pPr>
              <w:rPr>
                <w:b/>
                <w:sz w:val="20"/>
              </w:rPr>
            </w:pPr>
            <w:r>
              <w:rPr>
                <w:b/>
                <w:sz w:val="20"/>
              </w:rPr>
              <w:t>Test Case Number:</w:t>
            </w:r>
          </w:p>
        </w:tc>
        <w:tc>
          <w:tcPr>
            <w:tcW w:w="2083" w:type="dxa"/>
            <w:gridSpan w:val="2"/>
            <w:vMerge w:val="restart"/>
            <w:tcBorders>
              <w:left w:val="nil"/>
            </w:tcBorders>
          </w:tcPr>
          <w:p w14:paraId="64C0A662" w14:textId="77777777" w:rsidR="000F4C1C" w:rsidRPr="00CC339E" w:rsidRDefault="000F4C1C" w:rsidP="00FB5BF1">
            <w:pPr>
              <w:rPr>
                <w:b/>
                <w:sz w:val="20"/>
                <w:szCs w:val="20"/>
              </w:rPr>
            </w:pPr>
            <w:r w:rsidRPr="00CC339E">
              <w:rPr>
                <w:b/>
                <w:sz w:val="20"/>
                <w:szCs w:val="20"/>
              </w:rPr>
              <w:t>NA</w:t>
            </w:r>
            <w:r>
              <w:rPr>
                <w:b/>
                <w:sz w:val="20"/>
                <w:szCs w:val="20"/>
              </w:rPr>
              <w:t>NC 372–XML-MultipleConnections-</w:t>
            </w:r>
            <w:r w:rsidR="00FB5BF1">
              <w:rPr>
                <w:b/>
                <w:sz w:val="20"/>
                <w:szCs w:val="20"/>
              </w:rPr>
              <w:t>3</w:t>
            </w:r>
          </w:p>
        </w:tc>
        <w:tc>
          <w:tcPr>
            <w:tcW w:w="1955" w:type="dxa"/>
            <w:gridSpan w:val="2"/>
            <w:vMerge w:val="restart"/>
          </w:tcPr>
          <w:p w14:paraId="4DBBE5AD" w14:textId="77777777" w:rsidR="000F4C1C" w:rsidRDefault="000F4C1C" w:rsidP="00F07AA0">
            <w:pPr>
              <w:pStyle w:val="TOC1"/>
              <w:spacing w:before="0"/>
              <w:rPr>
                <w:i w:val="0"/>
                <w:caps/>
                <w:sz w:val="20"/>
              </w:rPr>
            </w:pPr>
            <w:r>
              <w:rPr>
                <w:i w:val="0"/>
                <w:sz w:val="20"/>
              </w:rPr>
              <w:t>SUT Priority:</w:t>
            </w:r>
          </w:p>
        </w:tc>
        <w:tc>
          <w:tcPr>
            <w:tcW w:w="1958" w:type="dxa"/>
            <w:gridSpan w:val="2"/>
            <w:tcBorders>
              <w:left w:val="nil"/>
            </w:tcBorders>
          </w:tcPr>
          <w:p w14:paraId="3C670327" w14:textId="77777777" w:rsidR="000F4C1C" w:rsidRDefault="000F4C1C" w:rsidP="00F07AA0">
            <w:pPr>
              <w:rPr>
                <w:sz w:val="20"/>
              </w:rPr>
            </w:pPr>
            <w:r>
              <w:rPr>
                <w:b/>
                <w:sz w:val="20"/>
              </w:rPr>
              <w:t xml:space="preserve">CMIP SOA </w:t>
            </w:r>
          </w:p>
        </w:tc>
        <w:tc>
          <w:tcPr>
            <w:tcW w:w="1959" w:type="dxa"/>
            <w:gridSpan w:val="3"/>
            <w:tcBorders>
              <w:left w:val="nil"/>
            </w:tcBorders>
          </w:tcPr>
          <w:p w14:paraId="56F0B8D2" w14:textId="77777777" w:rsidR="000F4C1C" w:rsidRDefault="000F4C1C" w:rsidP="00F07AA0">
            <w:r>
              <w:rPr>
                <w:sz w:val="20"/>
              </w:rPr>
              <w:t>N/A</w:t>
            </w:r>
          </w:p>
        </w:tc>
      </w:tr>
      <w:tr w:rsidR="000F4C1C" w14:paraId="1EC93D56" w14:textId="77777777" w:rsidTr="00F07AA0">
        <w:trPr>
          <w:cantSplit/>
          <w:trHeight w:val="20"/>
        </w:trPr>
        <w:tc>
          <w:tcPr>
            <w:tcW w:w="720" w:type="dxa"/>
            <w:vMerge/>
            <w:tcBorders>
              <w:top w:val="nil"/>
              <w:left w:val="nil"/>
              <w:bottom w:val="nil"/>
              <w:right w:val="single" w:sz="6" w:space="0" w:color="auto"/>
            </w:tcBorders>
          </w:tcPr>
          <w:p w14:paraId="545D810F" w14:textId="77777777" w:rsidR="000F4C1C" w:rsidRDefault="000F4C1C" w:rsidP="00F07AA0">
            <w:pPr>
              <w:rPr>
                <w:b/>
                <w:sz w:val="20"/>
              </w:rPr>
            </w:pPr>
          </w:p>
        </w:tc>
        <w:tc>
          <w:tcPr>
            <w:tcW w:w="2097" w:type="dxa"/>
            <w:gridSpan w:val="2"/>
            <w:vMerge/>
            <w:tcBorders>
              <w:left w:val="single" w:sz="6" w:space="0" w:color="auto"/>
            </w:tcBorders>
          </w:tcPr>
          <w:p w14:paraId="222D0CEB" w14:textId="77777777" w:rsidR="000F4C1C" w:rsidRDefault="000F4C1C" w:rsidP="00F07AA0">
            <w:pPr>
              <w:rPr>
                <w:b/>
                <w:sz w:val="20"/>
              </w:rPr>
            </w:pPr>
          </w:p>
        </w:tc>
        <w:tc>
          <w:tcPr>
            <w:tcW w:w="2083" w:type="dxa"/>
            <w:gridSpan w:val="2"/>
            <w:vMerge/>
            <w:tcBorders>
              <w:left w:val="nil"/>
            </w:tcBorders>
          </w:tcPr>
          <w:p w14:paraId="35555F80" w14:textId="77777777" w:rsidR="000F4C1C" w:rsidRDefault="000F4C1C" w:rsidP="00F07AA0">
            <w:pPr>
              <w:rPr>
                <w:b/>
                <w:sz w:val="20"/>
              </w:rPr>
            </w:pPr>
          </w:p>
        </w:tc>
        <w:tc>
          <w:tcPr>
            <w:tcW w:w="1955" w:type="dxa"/>
            <w:gridSpan w:val="2"/>
            <w:vMerge/>
          </w:tcPr>
          <w:p w14:paraId="273D79F5" w14:textId="77777777" w:rsidR="000F4C1C" w:rsidRDefault="000F4C1C" w:rsidP="00F07AA0">
            <w:pPr>
              <w:pStyle w:val="TOC1"/>
              <w:spacing w:before="0"/>
              <w:rPr>
                <w:i w:val="0"/>
                <w:sz w:val="20"/>
              </w:rPr>
            </w:pPr>
          </w:p>
        </w:tc>
        <w:tc>
          <w:tcPr>
            <w:tcW w:w="1958" w:type="dxa"/>
            <w:gridSpan w:val="2"/>
            <w:tcBorders>
              <w:left w:val="nil"/>
            </w:tcBorders>
          </w:tcPr>
          <w:p w14:paraId="7C7C7847" w14:textId="77777777" w:rsidR="000F4C1C" w:rsidRDefault="000F4C1C" w:rsidP="00F07AA0">
            <w:pPr>
              <w:rPr>
                <w:b/>
                <w:bCs/>
                <w:sz w:val="20"/>
              </w:rPr>
            </w:pPr>
            <w:r>
              <w:rPr>
                <w:b/>
                <w:bCs/>
                <w:sz w:val="20"/>
              </w:rPr>
              <w:t>CMIP LSMS</w:t>
            </w:r>
          </w:p>
        </w:tc>
        <w:tc>
          <w:tcPr>
            <w:tcW w:w="1959" w:type="dxa"/>
            <w:gridSpan w:val="3"/>
            <w:tcBorders>
              <w:left w:val="nil"/>
            </w:tcBorders>
          </w:tcPr>
          <w:p w14:paraId="4E1F388C" w14:textId="77777777" w:rsidR="000F4C1C" w:rsidRDefault="000F4C1C" w:rsidP="00F07AA0">
            <w:r>
              <w:rPr>
                <w:sz w:val="20"/>
              </w:rPr>
              <w:t>N/A</w:t>
            </w:r>
          </w:p>
        </w:tc>
      </w:tr>
      <w:tr w:rsidR="000F4C1C" w14:paraId="308C8846" w14:textId="77777777" w:rsidTr="00F07AA0">
        <w:trPr>
          <w:cantSplit/>
          <w:trHeight w:val="170"/>
        </w:trPr>
        <w:tc>
          <w:tcPr>
            <w:tcW w:w="720" w:type="dxa"/>
            <w:tcBorders>
              <w:top w:val="nil"/>
              <w:left w:val="nil"/>
              <w:bottom w:val="nil"/>
              <w:right w:val="single" w:sz="6" w:space="0" w:color="auto"/>
            </w:tcBorders>
          </w:tcPr>
          <w:p w14:paraId="2942C3FE" w14:textId="77777777" w:rsidR="000F4C1C" w:rsidRDefault="000F4C1C" w:rsidP="00F07AA0">
            <w:pPr>
              <w:rPr>
                <w:b/>
                <w:sz w:val="20"/>
              </w:rPr>
            </w:pPr>
          </w:p>
        </w:tc>
        <w:tc>
          <w:tcPr>
            <w:tcW w:w="2097" w:type="dxa"/>
            <w:gridSpan w:val="2"/>
            <w:vMerge/>
            <w:tcBorders>
              <w:left w:val="single" w:sz="6" w:space="0" w:color="auto"/>
            </w:tcBorders>
          </w:tcPr>
          <w:p w14:paraId="0165A026" w14:textId="77777777" w:rsidR="000F4C1C" w:rsidRDefault="000F4C1C" w:rsidP="00F07AA0">
            <w:pPr>
              <w:rPr>
                <w:b/>
                <w:sz w:val="20"/>
              </w:rPr>
            </w:pPr>
          </w:p>
        </w:tc>
        <w:tc>
          <w:tcPr>
            <w:tcW w:w="2083" w:type="dxa"/>
            <w:gridSpan w:val="2"/>
            <w:vMerge/>
            <w:tcBorders>
              <w:left w:val="nil"/>
            </w:tcBorders>
          </w:tcPr>
          <w:p w14:paraId="32BD801D" w14:textId="77777777" w:rsidR="000F4C1C" w:rsidRDefault="000F4C1C" w:rsidP="00F07AA0">
            <w:pPr>
              <w:rPr>
                <w:b/>
                <w:sz w:val="20"/>
              </w:rPr>
            </w:pPr>
          </w:p>
        </w:tc>
        <w:tc>
          <w:tcPr>
            <w:tcW w:w="1955" w:type="dxa"/>
            <w:gridSpan w:val="2"/>
            <w:vMerge/>
          </w:tcPr>
          <w:p w14:paraId="2AE895C1" w14:textId="77777777" w:rsidR="000F4C1C" w:rsidRDefault="000F4C1C" w:rsidP="00F07AA0">
            <w:pPr>
              <w:pStyle w:val="TOC1"/>
              <w:spacing w:before="0"/>
              <w:rPr>
                <w:i w:val="0"/>
                <w:sz w:val="20"/>
              </w:rPr>
            </w:pPr>
          </w:p>
        </w:tc>
        <w:tc>
          <w:tcPr>
            <w:tcW w:w="1958" w:type="dxa"/>
            <w:gridSpan w:val="2"/>
            <w:tcBorders>
              <w:left w:val="nil"/>
            </w:tcBorders>
          </w:tcPr>
          <w:p w14:paraId="37C5DB74" w14:textId="77777777" w:rsidR="000F4C1C" w:rsidRDefault="000F4C1C" w:rsidP="00F07AA0">
            <w:pPr>
              <w:rPr>
                <w:b/>
                <w:bCs/>
                <w:sz w:val="20"/>
              </w:rPr>
            </w:pPr>
            <w:r>
              <w:rPr>
                <w:b/>
                <w:bCs/>
                <w:sz w:val="20"/>
              </w:rPr>
              <w:t>XML SOA</w:t>
            </w:r>
          </w:p>
        </w:tc>
        <w:tc>
          <w:tcPr>
            <w:tcW w:w="1959" w:type="dxa"/>
            <w:gridSpan w:val="3"/>
            <w:tcBorders>
              <w:left w:val="nil"/>
            </w:tcBorders>
          </w:tcPr>
          <w:p w14:paraId="3C80B42A" w14:textId="77777777" w:rsidR="000F4C1C" w:rsidRDefault="000F4C1C" w:rsidP="00F07AA0">
            <w:r>
              <w:rPr>
                <w:sz w:val="20"/>
              </w:rPr>
              <w:t>N/A</w:t>
            </w:r>
          </w:p>
        </w:tc>
      </w:tr>
      <w:tr w:rsidR="000F4C1C" w14:paraId="0799B575" w14:textId="77777777" w:rsidTr="00F07AA0">
        <w:trPr>
          <w:cantSplit/>
          <w:trHeight w:val="170"/>
        </w:trPr>
        <w:tc>
          <w:tcPr>
            <w:tcW w:w="720" w:type="dxa"/>
            <w:tcBorders>
              <w:top w:val="nil"/>
              <w:left w:val="nil"/>
              <w:bottom w:val="nil"/>
            </w:tcBorders>
          </w:tcPr>
          <w:p w14:paraId="1A54B72E" w14:textId="77777777" w:rsidR="000F4C1C" w:rsidRDefault="000F4C1C" w:rsidP="00F07AA0">
            <w:pPr>
              <w:rPr>
                <w:b/>
                <w:sz w:val="20"/>
              </w:rPr>
            </w:pPr>
          </w:p>
        </w:tc>
        <w:tc>
          <w:tcPr>
            <w:tcW w:w="2097" w:type="dxa"/>
            <w:gridSpan w:val="2"/>
            <w:vMerge/>
            <w:tcBorders>
              <w:left w:val="nil"/>
            </w:tcBorders>
          </w:tcPr>
          <w:p w14:paraId="3F0419B5" w14:textId="77777777" w:rsidR="000F4C1C" w:rsidRDefault="000F4C1C" w:rsidP="00F07AA0">
            <w:pPr>
              <w:rPr>
                <w:b/>
                <w:sz w:val="20"/>
              </w:rPr>
            </w:pPr>
          </w:p>
        </w:tc>
        <w:tc>
          <w:tcPr>
            <w:tcW w:w="2083" w:type="dxa"/>
            <w:gridSpan w:val="2"/>
            <w:vMerge/>
            <w:tcBorders>
              <w:left w:val="nil"/>
            </w:tcBorders>
          </w:tcPr>
          <w:p w14:paraId="1B5AFEDC" w14:textId="77777777" w:rsidR="000F4C1C" w:rsidRDefault="000F4C1C" w:rsidP="00F07AA0">
            <w:pPr>
              <w:rPr>
                <w:b/>
                <w:sz w:val="20"/>
              </w:rPr>
            </w:pPr>
          </w:p>
        </w:tc>
        <w:tc>
          <w:tcPr>
            <w:tcW w:w="1955" w:type="dxa"/>
            <w:gridSpan w:val="2"/>
            <w:vMerge/>
          </w:tcPr>
          <w:p w14:paraId="0CF00A0D" w14:textId="77777777" w:rsidR="000F4C1C" w:rsidRDefault="000F4C1C" w:rsidP="00F07AA0">
            <w:pPr>
              <w:pStyle w:val="TOC1"/>
              <w:spacing w:before="0"/>
              <w:rPr>
                <w:i w:val="0"/>
                <w:sz w:val="20"/>
              </w:rPr>
            </w:pPr>
          </w:p>
        </w:tc>
        <w:tc>
          <w:tcPr>
            <w:tcW w:w="1958" w:type="dxa"/>
            <w:gridSpan w:val="2"/>
            <w:tcBorders>
              <w:left w:val="nil"/>
            </w:tcBorders>
          </w:tcPr>
          <w:p w14:paraId="6FBE5D2D" w14:textId="77777777" w:rsidR="000F4C1C" w:rsidRDefault="000F4C1C" w:rsidP="00F07AA0">
            <w:pPr>
              <w:rPr>
                <w:b/>
                <w:bCs/>
                <w:sz w:val="20"/>
              </w:rPr>
            </w:pPr>
            <w:r>
              <w:rPr>
                <w:b/>
                <w:bCs/>
                <w:sz w:val="20"/>
              </w:rPr>
              <w:t>XML LSMS</w:t>
            </w:r>
          </w:p>
        </w:tc>
        <w:tc>
          <w:tcPr>
            <w:tcW w:w="1959" w:type="dxa"/>
            <w:gridSpan w:val="3"/>
            <w:tcBorders>
              <w:left w:val="nil"/>
            </w:tcBorders>
          </w:tcPr>
          <w:p w14:paraId="750979FC" w14:textId="77777777" w:rsidR="000F4C1C" w:rsidRDefault="000F4C1C" w:rsidP="00F07AA0">
            <w:r>
              <w:rPr>
                <w:sz w:val="20"/>
              </w:rPr>
              <w:t>Conditional</w:t>
            </w:r>
          </w:p>
        </w:tc>
      </w:tr>
      <w:tr w:rsidR="000F4C1C" w14:paraId="5ACDB8FF" w14:textId="77777777" w:rsidTr="00F07AA0">
        <w:trPr>
          <w:gridAfter w:val="1"/>
          <w:wAfter w:w="6" w:type="dxa"/>
          <w:trHeight w:val="509"/>
        </w:trPr>
        <w:tc>
          <w:tcPr>
            <w:tcW w:w="720" w:type="dxa"/>
            <w:tcBorders>
              <w:top w:val="nil"/>
              <w:left w:val="nil"/>
              <w:bottom w:val="nil"/>
            </w:tcBorders>
          </w:tcPr>
          <w:p w14:paraId="2ED2F530" w14:textId="77777777" w:rsidR="000F4C1C" w:rsidRDefault="000F4C1C" w:rsidP="00F07AA0">
            <w:pPr>
              <w:rPr>
                <w:b/>
                <w:sz w:val="20"/>
              </w:rPr>
            </w:pPr>
          </w:p>
        </w:tc>
        <w:tc>
          <w:tcPr>
            <w:tcW w:w="2097" w:type="dxa"/>
            <w:gridSpan w:val="2"/>
            <w:tcBorders>
              <w:left w:val="nil"/>
            </w:tcBorders>
          </w:tcPr>
          <w:p w14:paraId="6E15084E" w14:textId="77777777" w:rsidR="000F4C1C" w:rsidRDefault="000F4C1C" w:rsidP="00F07AA0">
            <w:pPr>
              <w:rPr>
                <w:b/>
                <w:sz w:val="20"/>
              </w:rPr>
            </w:pPr>
            <w:r>
              <w:rPr>
                <w:b/>
                <w:sz w:val="20"/>
              </w:rPr>
              <w:t>Objective:</w:t>
            </w:r>
          </w:p>
          <w:p w14:paraId="37EC7852" w14:textId="77777777" w:rsidR="000F4C1C" w:rsidRDefault="000F4C1C" w:rsidP="00F07AA0">
            <w:pPr>
              <w:rPr>
                <w:b/>
                <w:sz w:val="20"/>
              </w:rPr>
            </w:pPr>
          </w:p>
        </w:tc>
        <w:tc>
          <w:tcPr>
            <w:tcW w:w="7949" w:type="dxa"/>
            <w:gridSpan w:val="8"/>
            <w:tcBorders>
              <w:left w:val="nil"/>
            </w:tcBorders>
          </w:tcPr>
          <w:p w14:paraId="05D0AF7E" w14:textId="77777777" w:rsidR="000F4C1C" w:rsidRDefault="000F4C1C"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initiate</w:t>
            </w:r>
            <w:r w:rsidRPr="00AB6C98">
              <w:rPr>
                <w:sz w:val="20"/>
              </w:rPr>
              <w:t xml:space="preserve"> as many connections a</w:t>
            </w:r>
            <w:r>
              <w:rPr>
                <w:sz w:val="20"/>
              </w:rPr>
              <w:t xml:space="preserve">s NPAC </w:t>
            </w:r>
            <w:r w:rsidR="00F07AA0">
              <w:rPr>
                <w:sz w:val="20"/>
              </w:rPr>
              <w:t xml:space="preserve">is configured to </w:t>
            </w:r>
            <w:proofErr w:type="gramStart"/>
            <w:r>
              <w:rPr>
                <w:sz w:val="20"/>
              </w:rPr>
              <w:t>accept</w:t>
            </w:r>
            <w:r w:rsidR="00FB5BF1">
              <w:rPr>
                <w:sz w:val="20"/>
              </w:rPr>
              <w:t>, and</w:t>
            </w:r>
            <w:proofErr w:type="gramEnd"/>
            <w:r w:rsidR="00FB5BF1">
              <w:rPr>
                <w:sz w:val="20"/>
              </w:rPr>
              <w:t xml:space="preserve"> handle a connection rejection from the NPAC when more simultaneous connections than NPAC is configured to handle, are initiated by LSMS</w:t>
            </w:r>
            <w:r w:rsidRPr="00AB6C98">
              <w:rPr>
                <w:sz w:val="20"/>
              </w:rPr>
              <w:t>.</w:t>
            </w:r>
          </w:p>
          <w:p w14:paraId="31E9361D" w14:textId="77777777" w:rsidR="000F4C1C" w:rsidRDefault="000F4C1C"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0F4C1C" w14:paraId="392B91F2" w14:textId="77777777" w:rsidTr="00F07AA0">
        <w:trPr>
          <w:gridAfter w:val="1"/>
          <w:wAfter w:w="6" w:type="dxa"/>
        </w:trPr>
        <w:tc>
          <w:tcPr>
            <w:tcW w:w="720" w:type="dxa"/>
            <w:tcBorders>
              <w:top w:val="nil"/>
              <w:left w:val="nil"/>
              <w:bottom w:val="nil"/>
              <w:right w:val="nil"/>
            </w:tcBorders>
          </w:tcPr>
          <w:p w14:paraId="213EECE6" w14:textId="77777777" w:rsidR="000F4C1C" w:rsidRDefault="000F4C1C" w:rsidP="00F07AA0">
            <w:pPr>
              <w:rPr>
                <w:b/>
                <w:sz w:val="20"/>
              </w:rPr>
            </w:pPr>
          </w:p>
        </w:tc>
        <w:tc>
          <w:tcPr>
            <w:tcW w:w="2097" w:type="dxa"/>
            <w:gridSpan w:val="2"/>
            <w:tcBorders>
              <w:top w:val="nil"/>
              <w:left w:val="nil"/>
              <w:bottom w:val="nil"/>
              <w:right w:val="nil"/>
            </w:tcBorders>
          </w:tcPr>
          <w:p w14:paraId="0612FA5E" w14:textId="77777777" w:rsidR="000F4C1C" w:rsidRDefault="000F4C1C" w:rsidP="00F07AA0">
            <w:pPr>
              <w:rPr>
                <w:b/>
                <w:sz w:val="20"/>
              </w:rPr>
            </w:pPr>
          </w:p>
        </w:tc>
        <w:tc>
          <w:tcPr>
            <w:tcW w:w="7949" w:type="dxa"/>
            <w:gridSpan w:val="8"/>
            <w:tcBorders>
              <w:top w:val="nil"/>
              <w:left w:val="nil"/>
              <w:bottom w:val="nil"/>
              <w:right w:val="nil"/>
            </w:tcBorders>
          </w:tcPr>
          <w:p w14:paraId="211B8E37" w14:textId="77777777" w:rsidR="000F4C1C" w:rsidRDefault="000F4C1C" w:rsidP="00F07AA0">
            <w:pPr>
              <w:rPr>
                <w:b/>
                <w:sz w:val="20"/>
              </w:rPr>
            </w:pPr>
          </w:p>
        </w:tc>
      </w:tr>
      <w:tr w:rsidR="000F4C1C" w14:paraId="1173BFE1" w14:textId="77777777" w:rsidTr="00F07AA0">
        <w:trPr>
          <w:gridAfter w:val="1"/>
          <w:wAfter w:w="6" w:type="dxa"/>
        </w:trPr>
        <w:tc>
          <w:tcPr>
            <w:tcW w:w="720" w:type="dxa"/>
            <w:tcBorders>
              <w:top w:val="nil"/>
              <w:left w:val="nil"/>
              <w:bottom w:val="nil"/>
              <w:right w:val="nil"/>
            </w:tcBorders>
          </w:tcPr>
          <w:p w14:paraId="578AD312" w14:textId="77777777" w:rsidR="000F4C1C" w:rsidRDefault="000F4C1C" w:rsidP="00F07AA0">
            <w:pPr>
              <w:rPr>
                <w:b/>
                <w:sz w:val="20"/>
              </w:rPr>
            </w:pPr>
            <w:r>
              <w:rPr>
                <w:b/>
                <w:sz w:val="20"/>
              </w:rPr>
              <w:t>B.</w:t>
            </w:r>
          </w:p>
        </w:tc>
        <w:tc>
          <w:tcPr>
            <w:tcW w:w="2097" w:type="dxa"/>
            <w:gridSpan w:val="2"/>
            <w:tcBorders>
              <w:top w:val="nil"/>
              <w:left w:val="nil"/>
              <w:right w:val="nil"/>
            </w:tcBorders>
          </w:tcPr>
          <w:p w14:paraId="03D0316F" w14:textId="77777777" w:rsidR="000F4C1C" w:rsidRDefault="000F4C1C" w:rsidP="00F07AA0">
            <w:pPr>
              <w:rPr>
                <w:b/>
                <w:sz w:val="20"/>
              </w:rPr>
            </w:pPr>
            <w:r>
              <w:rPr>
                <w:b/>
                <w:sz w:val="20"/>
              </w:rPr>
              <w:t>REFERENCES</w:t>
            </w:r>
          </w:p>
        </w:tc>
        <w:tc>
          <w:tcPr>
            <w:tcW w:w="7949" w:type="dxa"/>
            <w:gridSpan w:val="8"/>
            <w:tcBorders>
              <w:top w:val="nil"/>
              <w:left w:val="nil"/>
              <w:right w:val="nil"/>
            </w:tcBorders>
          </w:tcPr>
          <w:p w14:paraId="65052545" w14:textId="77777777" w:rsidR="000F4C1C" w:rsidRDefault="000F4C1C" w:rsidP="00F07AA0">
            <w:pPr>
              <w:rPr>
                <w:b/>
                <w:sz w:val="20"/>
              </w:rPr>
            </w:pPr>
          </w:p>
        </w:tc>
      </w:tr>
      <w:tr w:rsidR="000F4C1C" w14:paraId="21A1758F" w14:textId="77777777" w:rsidTr="00F07AA0">
        <w:trPr>
          <w:trHeight w:val="509"/>
        </w:trPr>
        <w:tc>
          <w:tcPr>
            <w:tcW w:w="720" w:type="dxa"/>
            <w:tcBorders>
              <w:top w:val="nil"/>
              <w:left w:val="nil"/>
              <w:bottom w:val="nil"/>
            </w:tcBorders>
          </w:tcPr>
          <w:p w14:paraId="2094DF3A" w14:textId="77777777" w:rsidR="000F4C1C" w:rsidRDefault="000F4C1C" w:rsidP="00F07AA0">
            <w:pPr>
              <w:rPr>
                <w:b/>
                <w:sz w:val="20"/>
              </w:rPr>
            </w:pPr>
            <w:r>
              <w:rPr>
                <w:sz w:val="20"/>
              </w:rPr>
              <w:t xml:space="preserve"> </w:t>
            </w:r>
          </w:p>
        </w:tc>
        <w:tc>
          <w:tcPr>
            <w:tcW w:w="2097" w:type="dxa"/>
            <w:gridSpan w:val="2"/>
            <w:tcBorders>
              <w:left w:val="nil"/>
            </w:tcBorders>
          </w:tcPr>
          <w:p w14:paraId="0A44684D" w14:textId="77777777" w:rsidR="000F4C1C" w:rsidRDefault="000F4C1C" w:rsidP="00F07AA0">
            <w:pPr>
              <w:rPr>
                <w:b/>
                <w:sz w:val="20"/>
              </w:rPr>
            </w:pPr>
            <w:r>
              <w:rPr>
                <w:b/>
                <w:sz w:val="20"/>
              </w:rPr>
              <w:t>NANC Change Order Revision Number:</w:t>
            </w:r>
          </w:p>
        </w:tc>
        <w:tc>
          <w:tcPr>
            <w:tcW w:w="2083" w:type="dxa"/>
            <w:gridSpan w:val="2"/>
            <w:tcBorders>
              <w:left w:val="nil"/>
            </w:tcBorders>
          </w:tcPr>
          <w:p w14:paraId="7D61F63C" w14:textId="77777777" w:rsidR="000F4C1C" w:rsidRPr="00055C8F" w:rsidRDefault="000F4C1C" w:rsidP="00F07AA0">
            <w:pPr>
              <w:pStyle w:val="BodyText"/>
              <w:rPr>
                <w:sz w:val="20"/>
              </w:rPr>
            </w:pPr>
            <w:r w:rsidRPr="0008767E">
              <w:rPr>
                <w:sz w:val="20"/>
              </w:rPr>
              <w:t>v6</w:t>
            </w:r>
          </w:p>
        </w:tc>
        <w:tc>
          <w:tcPr>
            <w:tcW w:w="1955" w:type="dxa"/>
            <w:gridSpan w:val="2"/>
          </w:tcPr>
          <w:p w14:paraId="323058B4" w14:textId="77777777" w:rsidR="000F4C1C" w:rsidRDefault="000F4C1C" w:rsidP="00F07AA0">
            <w:pPr>
              <w:pStyle w:val="TOC1"/>
              <w:spacing w:before="0"/>
              <w:rPr>
                <w:i w:val="0"/>
                <w:sz w:val="20"/>
              </w:rPr>
            </w:pPr>
            <w:r>
              <w:rPr>
                <w:i w:val="0"/>
                <w:sz w:val="20"/>
              </w:rPr>
              <w:t>Change Order Number(s):</w:t>
            </w:r>
          </w:p>
        </w:tc>
        <w:tc>
          <w:tcPr>
            <w:tcW w:w="3917" w:type="dxa"/>
            <w:gridSpan w:val="5"/>
            <w:tcBorders>
              <w:left w:val="nil"/>
            </w:tcBorders>
          </w:tcPr>
          <w:p w14:paraId="03C7C371" w14:textId="77777777" w:rsidR="000F4C1C" w:rsidRPr="00055C8F" w:rsidRDefault="000F4C1C" w:rsidP="00F07AA0">
            <w:pPr>
              <w:pStyle w:val="BodyText"/>
              <w:rPr>
                <w:sz w:val="20"/>
              </w:rPr>
            </w:pPr>
            <w:r w:rsidRPr="0008767E">
              <w:rPr>
                <w:sz w:val="20"/>
              </w:rPr>
              <w:t>NANC 372</w:t>
            </w:r>
          </w:p>
        </w:tc>
      </w:tr>
      <w:tr w:rsidR="000F4C1C" w14:paraId="51761801" w14:textId="77777777" w:rsidTr="00F07AA0">
        <w:trPr>
          <w:trHeight w:val="509"/>
        </w:trPr>
        <w:tc>
          <w:tcPr>
            <w:tcW w:w="720" w:type="dxa"/>
            <w:tcBorders>
              <w:top w:val="nil"/>
              <w:left w:val="nil"/>
              <w:bottom w:val="nil"/>
            </w:tcBorders>
          </w:tcPr>
          <w:p w14:paraId="4A27A892" w14:textId="77777777" w:rsidR="000F4C1C" w:rsidRDefault="000F4C1C" w:rsidP="00F07AA0">
            <w:pPr>
              <w:rPr>
                <w:b/>
                <w:sz w:val="20"/>
              </w:rPr>
            </w:pPr>
          </w:p>
        </w:tc>
        <w:tc>
          <w:tcPr>
            <w:tcW w:w="2097" w:type="dxa"/>
            <w:gridSpan w:val="2"/>
            <w:tcBorders>
              <w:left w:val="nil"/>
            </w:tcBorders>
          </w:tcPr>
          <w:p w14:paraId="6E7AB6AA" w14:textId="77777777" w:rsidR="000F4C1C" w:rsidRDefault="000F4C1C" w:rsidP="00F07AA0">
            <w:pPr>
              <w:rPr>
                <w:b/>
                <w:sz w:val="20"/>
              </w:rPr>
            </w:pPr>
            <w:r>
              <w:rPr>
                <w:b/>
                <w:sz w:val="20"/>
              </w:rPr>
              <w:t>NANC FRS Version Number:</w:t>
            </w:r>
          </w:p>
        </w:tc>
        <w:tc>
          <w:tcPr>
            <w:tcW w:w="2083" w:type="dxa"/>
            <w:gridSpan w:val="2"/>
            <w:tcBorders>
              <w:left w:val="nil"/>
            </w:tcBorders>
          </w:tcPr>
          <w:p w14:paraId="74BE787D" w14:textId="77777777" w:rsidR="000F4C1C" w:rsidRPr="00055C8F" w:rsidRDefault="000F4C1C" w:rsidP="00F07AA0">
            <w:pPr>
              <w:pStyle w:val="BodyText"/>
              <w:rPr>
                <w:sz w:val="20"/>
              </w:rPr>
            </w:pPr>
            <w:r w:rsidRPr="0008767E">
              <w:rPr>
                <w:sz w:val="20"/>
              </w:rPr>
              <w:t>R3.4.6a</w:t>
            </w:r>
          </w:p>
        </w:tc>
        <w:tc>
          <w:tcPr>
            <w:tcW w:w="1955" w:type="dxa"/>
            <w:gridSpan w:val="2"/>
          </w:tcPr>
          <w:p w14:paraId="4A21406E" w14:textId="77777777" w:rsidR="000F4C1C" w:rsidRDefault="000F4C1C" w:rsidP="00F07AA0">
            <w:pPr>
              <w:rPr>
                <w:b/>
                <w:sz w:val="20"/>
              </w:rPr>
            </w:pPr>
            <w:r>
              <w:rPr>
                <w:b/>
                <w:sz w:val="20"/>
              </w:rPr>
              <w:t>Relevant Requirement(s):</w:t>
            </w:r>
          </w:p>
        </w:tc>
        <w:tc>
          <w:tcPr>
            <w:tcW w:w="3917" w:type="dxa"/>
            <w:gridSpan w:val="5"/>
            <w:tcBorders>
              <w:left w:val="nil"/>
            </w:tcBorders>
          </w:tcPr>
          <w:p w14:paraId="78B1A0E3" w14:textId="77777777" w:rsidR="000F4C1C" w:rsidRPr="00055C8F" w:rsidRDefault="001739C4" w:rsidP="00F07AA0">
            <w:pPr>
              <w:pStyle w:val="BodyText"/>
              <w:rPr>
                <w:sz w:val="20"/>
              </w:rPr>
            </w:pPr>
            <w:r w:rsidRPr="0008767E">
              <w:rPr>
                <w:sz w:val="20"/>
              </w:rPr>
              <w:t>372-45</w:t>
            </w:r>
          </w:p>
        </w:tc>
      </w:tr>
      <w:tr w:rsidR="000F4C1C" w14:paraId="2D5EA28C" w14:textId="77777777" w:rsidTr="00F07AA0">
        <w:trPr>
          <w:trHeight w:val="510"/>
        </w:trPr>
        <w:tc>
          <w:tcPr>
            <w:tcW w:w="720" w:type="dxa"/>
            <w:tcBorders>
              <w:top w:val="nil"/>
              <w:left w:val="nil"/>
              <w:bottom w:val="nil"/>
            </w:tcBorders>
          </w:tcPr>
          <w:p w14:paraId="3A83BBCD" w14:textId="77777777" w:rsidR="000F4C1C" w:rsidRDefault="000F4C1C" w:rsidP="00F07AA0">
            <w:pPr>
              <w:rPr>
                <w:b/>
                <w:sz w:val="20"/>
              </w:rPr>
            </w:pPr>
          </w:p>
        </w:tc>
        <w:tc>
          <w:tcPr>
            <w:tcW w:w="2097" w:type="dxa"/>
            <w:gridSpan w:val="2"/>
            <w:tcBorders>
              <w:left w:val="nil"/>
            </w:tcBorders>
          </w:tcPr>
          <w:p w14:paraId="6AC86E5A" w14:textId="77777777" w:rsidR="000F4C1C" w:rsidRDefault="000F4C1C" w:rsidP="00F07AA0">
            <w:pPr>
              <w:rPr>
                <w:b/>
                <w:sz w:val="20"/>
              </w:rPr>
            </w:pPr>
            <w:r>
              <w:rPr>
                <w:b/>
                <w:sz w:val="20"/>
              </w:rPr>
              <w:t>NANC IIS Version Number:</w:t>
            </w:r>
          </w:p>
        </w:tc>
        <w:tc>
          <w:tcPr>
            <w:tcW w:w="2083" w:type="dxa"/>
            <w:gridSpan w:val="2"/>
            <w:tcBorders>
              <w:left w:val="nil"/>
            </w:tcBorders>
          </w:tcPr>
          <w:p w14:paraId="263E6C75" w14:textId="77777777" w:rsidR="000F4C1C" w:rsidRPr="00055C8F" w:rsidRDefault="000F4C1C" w:rsidP="00F07AA0">
            <w:pPr>
              <w:pStyle w:val="BodyText"/>
              <w:rPr>
                <w:sz w:val="20"/>
              </w:rPr>
            </w:pPr>
            <w:r w:rsidRPr="0008767E">
              <w:rPr>
                <w:sz w:val="20"/>
              </w:rPr>
              <w:t>R3.4.6a</w:t>
            </w:r>
          </w:p>
        </w:tc>
        <w:tc>
          <w:tcPr>
            <w:tcW w:w="1955" w:type="dxa"/>
            <w:gridSpan w:val="2"/>
          </w:tcPr>
          <w:p w14:paraId="43D37E6C" w14:textId="77777777" w:rsidR="000F4C1C" w:rsidRDefault="000F4C1C" w:rsidP="00F07AA0">
            <w:pPr>
              <w:rPr>
                <w:b/>
                <w:sz w:val="20"/>
              </w:rPr>
            </w:pPr>
            <w:r>
              <w:rPr>
                <w:b/>
                <w:sz w:val="20"/>
              </w:rPr>
              <w:t>Relevant Flow(s):</w:t>
            </w:r>
          </w:p>
        </w:tc>
        <w:tc>
          <w:tcPr>
            <w:tcW w:w="3917" w:type="dxa"/>
            <w:gridSpan w:val="5"/>
            <w:tcBorders>
              <w:left w:val="nil"/>
            </w:tcBorders>
          </w:tcPr>
          <w:p w14:paraId="23A5DEBC" w14:textId="77777777" w:rsidR="000F4C1C" w:rsidRPr="00055C8F" w:rsidRDefault="001739C4" w:rsidP="00F07AA0">
            <w:pPr>
              <w:pStyle w:val="BodyText"/>
              <w:rPr>
                <w:sz w:val="20"/>
              </w:rPr>
            </w:pPr>
            <w:r w:rsidRPr="0008767E">
              <w:rPr>
                <w:sz w:val="20"/>
              </w:rPr>
              <w:t>N/A</w:t>
            </w:r>
          </w:p>
        </w:tc>
      </w:tr>
      <w:tr w:rsidR="000F4C1C" w14:paraId="4F553D0A" w14:textId="77777777" w:rsidTr="00F07AA0">
        <w:trPr>
          <w:gridAfter w:val="1"/>
          <w:wAfter w:w="6" w:type="dxa"/>
        </w:trPr>
        <w:tc>
          <w:tcPr>
            <w:tcW w:w="720" w:type="dxa"/>
            <w:tcBorders>
              <w:top w:val="nil"/>
              <w:left w:val="nil"/>
              <w:bottom w:val="nil"/>
              <w:right w:val="nil"/>
            </w:tcBorders>
          </w:tcPr>
          <w:p w14:paraId="228E9CF1" w14:textId="77777777" w:rsidR="000F4C1C" w:rsidRDefault="000F4C1C" w:rsidP="00F07AA0">
            <w:pPr>
              <w:rPr>
                <w:b/>
                <w:sz w:val="20"/>
              </w:rPr>
            </w:pPr>
          </w:p>
        </w:tc>
        <w:tc>
          <w:tcPr>
            <w:tcW w:w="2097" w:type="dxa"/>
            <w:gridSpan w:val="2"/>
            <w:tcBorders>
              <w:top w:val="nil"/>
              <w:left w:val="nil"/>
              <w:bottom w:val="nil"/>
              <w:right w:val="nil"/>
            </w:tcBorders>
          </w:tcPr>
          <w:p w14:paraId="54279959" w14:textId="77777777" w:rsidR="000F4C1C" w:rsidRDefault="000F4C1C" w:rsidP="00F07AA0">
            <w:pPr>
              <w:rPr>
                <w:b/>
                <w:sz w:val="20"/>
              </w:rPr>
            </w:pPr>
          </w:p>
        </w:tc>
        <w:tc>
          <w:tcPr>
            <w:tcW w:w="7949" w:type="dxa"/>
            <w:gridSpan w:val="8"/>
            <w:tcBorders>
              <w:top w:val="nil"/>
              <w:left w:val="nil"/>
              <w:bottom w:val="nil"/>
              <w:right w:val="nil"/>
            </w:tcBorders>
          </w:tcPr>
          <w:p w14:paraId="0E32D655" w14:textId="77777777" w:rsidR="000F4C1C" w:rsidRDefault="000F4C1C" w:rsidP="00F07AA0">
            <w:pPr>
              <w:rPr>
                <w:b/>
                <w:sz w:val="20"/>
              </w:rPr>
            </w:pPr>
          </w:p>
        </w:tc>
      </w:tr>
      <w:tr w:rsidR="000F4C1C" w14:paraId="3E8AA850" w14:textId="77777777" w:rsidTr="00F07AA0">
        <w:trPr>
          <w:gridAfter w:val="1"/>
          <w:wAfter w:w="6" w:type="dxa"/>
        </w:trPr>
        <w:tc>
          <w:tcPr>
            <w:tcW w:w="720" w:type="dxa"/>
            <w:tcBorders>
              <w:top w:val="nil"/>
              <w:left w:val="nil"/>
              <w:bottom w:val="nil"/>
              <w:right w:val="nil"/>
            </w:tcBorders>
          </w:tcPr>
          <w:p w14:paraId="14139163" w14:textId="77777777" w:rsidR="000F4C1C" w:rsidRDefault="000F4C1C" w:rsidP="00F07AA0">
            <w:pPr>
              <w:rPr>
                <w:b/>
                <w:sz w:val="20"/>
              </w:rPr>
            </w:pPr>
            <w:r>
              <w:rPr>
                <w:b/>
                <w:sz w:val="20"/>
              </w:rPr>
              <w:t>C.</w:t>
            </w:r>
          </w:p>
        </w:tc>
        <w:tc>
          <w:tcPr>
            <w:tcW w:w="2097" w:type="dxa"/>
            <w:gridSpan w:val="2"/>
            <w:tcBorders>
              <w:top w:val="nil"/>
              <w:left w:val="nil"/>
              <w:bottom w:val="nil"/>
              <w:right w:val="nil"/>
            </w:tcBorders>
          </w:tcPr>
          <w:p w14:paraId="4DBD33E4" w14:textId="77777777" w:rsidR="000F4C1C" w:rsidRDefault="000F4C1C" w:rsidP="00F07AA0">
            <w:pPr>
              <w:rPr>
                <w:b/>
                <w:sz w:val="20"/>
              </w:rPr>
            </w:pPr>
            <w:r>
              <w:rPr>
                <w:b/>
                <w:sz w:val="20"/>
              </w:rPr>
              <w:t>PREREQUISITE</w:t>
            </w:r>
          </w:p>
        </w:tc>
        <w:tc>
          <w:tcPr>
            <w:tcW w:w="7949" w:type="dxa"/>
            <w:gridSpan w:val="8"/>
            <w:tcBorders>
              <w:top w:val="nil"/>
              <w:left w:val="nil"/>
              <w:right w:val="nil"/>
            </w:tcBorders>
          </w:tcPr>
          <w:p w14:paraId="6E7CA31E" w14:textId="77777777" w:rsidR="000F4C1C" w:rsidRDefault="000F4C1C" w:rsidP="00F07AA0">
            <w:pPr>
              <w:rPr>
                <w:b/>
                <w:sz w:val="20"/>
              </w:rPr>
            </w:pPr>
          </w:p>
        </w:tc>
      </w:tr>
      <w:tr w:rsidR="000F4C1C" w14:paraId="7EC8F44E" w14:textId="77777777" w:rsidTr="00F07AA0">
        <w:trPr>
          <w:gridAfter w:val="1"/>
          <w:wAfter w:w="6" w:type="dxa"/>
          <w:cantSplit/>
          <w:trHeight w:val="510"/>
        </w:trPr>
        <w:tc>
          <w:tcPr>
            <w:tcW w:w="720" w:type="dxa"/>
            <w:tcBorders>
              <w:top w:val="nil"/>
              <w:left w:val="nil"/>
              <w:bottom w:val="nil"/>
            </w:tcBorders>
          </w:tcPr>
          <w:p w14:paraId="6867ECFC" w14:textId="77777777" w:rsidR="000F4C1C" w:rsidRDefault="000F4C1C" w:rsidP="00F07AA0">
            <w:pPr>
              <w:rPr>
                <w:b/>
                <w:sz w:val="20"/>
              </w:rPr>
            </w:pPr>
          </w:p>
        </w:tc>
        <w:tc>
          <w:tcPr>
            <w:tcW w:w="2097" w:type="dxa"/>
            <w:gridSpan w:val="2"/>
            <w:tcBorders>
              <w:left w:val="nil"/>
            </w:tcBorders>
          </w:tcPr>
          <w:p w14:paraId="75FB7D46" w14:textId="77777777" w:rsidR="000F4C1C" w:rsidRDefault="000F4C1C" w:rsidP="00F07AA0">
            <w:pPr>
              <w:rPr>
                <w:b/>
                <w:sz w:val="20"/>
              </w:rPr>
            </w:pPr>
            <w:r>
              <w:rPr>
                <w:b/>
                <w:sz w:val="20"/>
              </w:rPr>
              <w:t>Prerequisite Test Cases:</w:t>
            </w:r>
          </w:p>
        </w:tc>
        <w:tc>
          <w:tcPr>
            <w:tcW w:w="7949" w:type="dxa"/>
            <w:gridSpan w:val="8"/>
            <w:tcBorders>
              <w:left w:val="nil"/>
            </w:tcBorders>
          </w:tcPr>
          <w:p w14:paraId="4C01DEB0" w14:textId="77777777" w:rsidR="000F4C1C" w:rsidRDefault="001739C4" w:rsidP="00F07AA0">
            <w:pPr>
              <w:rPr>
                <w:sz w:val="20"/>
              </w:rPr>
            </w:pPr>
            <w:r>
              <w:rPr>
                <w:sz w:val="20"/>
              </w:rPr>
              <w:t>N/A</w:t>
            </w:r>
          </w:p>
        </w:tc>
      </w:tr>
      <w:tr w:rsidR="000F4C1C" w14:paraId="10E57424" w14:textId="77777777" w:rsidTr="00F07AA0">
        <w:trPr>
          <w:gridAfter w:val="1"/>
          <w:wAfter w:w="6" w:type="dxa"/>
          <w:cantSplit/>
          <w:trHeight w:val="509"/>
        </w:trPr>
        <w:tc>
          <w:tcPr>
            <w:tcW w:w="720" w:type="dxa"/>
            <w:tcBorders>
              <w:top w:val="nil"/>
              <w:left w:val="nil"/>
              <w:bottom w:val="nil"/>
            </w:tcBorders>
          </w:tcPr>
          <w:p w14:paraId="7E514387" w14:textId="77777777" w:rsidR="000F4C1C" w:rsidRDefault="000F4C1C" w:rsidP="00F07AA0">
            <w:pPr>
              <w:rPr>
                <w:b/>
                <w:sz w:val="20"/>
              </w:rPr>
            </w:pPr>
          </w:p>
        </w:tc>
        <w:tc>
          <w:tcPr>
            <w:tcW w:w="2097" w:type="dxa"/>
            <w:gridSpan w:val="2"/>
            <w:tcBorders>
              <w:left w:val="nil"/>
            </w:tcBorders>
          </w:tcPr>
          <w:p w14:paraId="0E98812A" w14:textId="77777777" w:rsidR="000F4C1C" w:rsidRDefault="000F4C1C" w:rsidP="00F07AA0">
            <w:pPr>
              <w:rPr>
                <w:b/>
                <w:sz w:val="20"/>
              </w:rPr>
            </w:pPr>
            <w:r>
              <w:rPr>
                <w:b/>
                <w:sz w:val="20"/>
              </w:rPr>
              <w:t>Prerequisite NPAC Setup:</w:t>
            </w:r>
          </w:p>
        </w:tc>
        <w:tc>
          <w:tcPr>
            <w:tcW w:w="7949" w:type="dxa"/>
            <w:gridSpan w:val="8"/>
            <w:tcBorders>
              <w:left w:val="nil"/>
            </w:tcBorders>
          </w:tcPr>
          <w:p w14:paraId="0B9FEA20" w14:textId="77777777" w:rsidR="000F4C1C" w:rsidRPr="00BE0078" w:rsidRDefault="000F4C1C" w:rsidP="00A27C89">
            <w:pPr>
              <w:ind w:left="45"/>
              <w:rPr>
                <w:sz w:val="20"/>
              </w:rPr>
            </w:pPr>
            <w:r>
              <w:rPr>
                <w:sz w:val="20"/>
              </w:rPr>
              <w:t>“Simultaneous connections” parameter (Service Provider/XML tab) is configured to be 1.</w:t>
            </w:r>
          </w:p>
        </w:tc>
      </w:tr>
      <w:tr w:rsidR="000F4C1C" w14:paraId="6832A016" w14:textId="77777777" w:rsidTr="00F07AA0">
        <w:trPr>
          <w:gridAfter w:val="1"/>
          <w:wAfter w:w="6" w:type="dxa"/>
          <w:cantSplit/>
          <w:trHeight w:val="510"/>
        </w:trPr>
        <w:tc>
          <w:tcPr>
            <w:tcW w:w="720" w:type="dxa"/>
            <w:tcBorders>
              <w:top w:val="nil"/>
              <w:left w:val="nil"/>
              <w:bottom w:val="nil"/>
            </w:tcBorders>
          </w:tcPr>
          <w:p w14:paraId="4DA54A7D" w14:textId="77777777" w:rsidR="000F4C1C" w:rsidRDefault="000F4C1C" w:rsidP="00F07AA0">
            <w:pPr>
              <w:rPr>
                <w:b/>
                <w:sz w:val="20"/>
              </w:rPr>
            </w:pPr>
          </w:p>
        </w:tc>
        <w:tc>
          <w:tcPr>
            <w:tcW w:w="2097" w:type="dxa"/>
            <w:gridSpan w:val="2"/>
          </w:tcPr>
          <w:p w14:paraId="59278D34" w14:textId="77777777" w:rsidR="000F4C1C" w:rsidRDefault="000F4C1C" w:rsidP="00F07AA0">
            <w:pPr>
              <w:rPr>
                <w:b/>
                <w:sz w:val="20"/>
              </w:rPr>
            </w:pPr>
            <w:r>
              <w:rPr>
                <w:b/>
                <w:sz w:val="20"/>
              </w:rPr>
              <w:t>Prerequisite SP Setup:</w:t>
            </w:r>
          </w:p>
        </w:tc>
        <w:tc>
          <w:tcPr>
            <w:tcW w:w="7949" w:type="dxa"/>
            <w:gridSpan w:val="8"/>
            <w:tcBorders>
              <w:left w:val="nil"/>
            </w:tcBorders>
          </w:tcPr>
          <w:p w14:paraId="5D60DE07" w14:textId="77777777" w:rsidR="000F4C1C" w:rsidRPr="00BE0078" w:rsidRDefault="001739C4" w:rsidP="00F07AA0">
            <w:pPr>
              <w:rPr>
                <w:sz w:val="20"/>
              </w:rPr>
            </w:pPr>
            <w:r>
              <w:rPr>
                <w:sz w:val="20"/>
              </w:rPr>
              <w:t>N/A</w:t>
            </w:r>
          </w:p>
        </w:tc>
      </w:tr>
      <w:tr w:rsidR="000F4C1C" w14:paraId="44919AC0" w14:textId="77777777" w:rsidTr="00F07AA0">
        <w:trPr>
          <w:gridAfter w:val="1"/>
          <w:wAfter w:w="6" w:type="dxa"/>
        </w:trPr>
        <w:tc>
          <w:tcPr>
            <w:tcW w:w="720" w:type="dxa"/>
            <w:tcBorders>
              <w:top w:val="nil"/>
              <w:left w:val="nil"/>
              <w:bottom w:val="nil"/>
              <w:right w:val="nil"/>
            </w:tcBorders>
          </w:tcPr>
          <w:p w14:paraId="79345B42" w14:textId="77777777" w:rsidR="000F4C1C" w:rsidRDefault="000F4C1C" w:rsidP="00F07AA0">
            <w:pPr>
              <w:rPr>
                <w:b/>
                <w:sz w:val="20"/>
              </w:rPr>
            </w:pPr>
          </w:p>
        </w:tc>
        <w:tc>
          <w:tcPr>
            <w:tcW w:w="2097" w:type="dxa"/>
            <w:gridSpan w:val="2"/>
            <w:tcBorders>
              <w:left w:val="nil"/>
              <w:bottom w:val="nil"/>
              <w:right w:val="nil"/>
            </w:tcBorders>
          </w:tcPr>
          <w:p w14:paraId="689DE910" w14:textId="77777777" w:rsidR="000F4C1C" w:rsidRDefault="000F4C1C" w:rsidP="00F07AA0">
            <w:pPr>
              <w:rPr>
                <w:b/>
                <w:sz w:val="20"/>
              </w:rPr>
            </w:pPr>
          </w:p>
        </w:tc>
        <w:tc>
          <w:tcPr>
            <w:tcW w:w="7949" w:type="dxa"/>
            <w:gridSpan w:val="8"/>
            <w:tcBorders>
              <w:left w:val="nil"/>
              <w:bottom w:val="nil"/>
              <w:right w:val="nil"/>
            </w:tcBorders>
          </w:tcPr>
          <w:p w14:paraId="0D02EED8" w14:textId="77777777" w:rsidR="000F4C1C" w:rsidRDefault="000F4C1C" w:rsidP="00F07AA0">
            <w:pPr>
              <w:rPr>
                <w:b/>
                <w:sz w:val="20"/>
              </w:rPr>
            </w:pPr>
          </w:p>
        </w:tc>
      </w:tr>
      <w:tr w:rsidR="000F4C1C" w14:paraId="7F829638" w14:textId="77777777" w:rsidTr="00F07AA0">
        <w:trPr>
          <w:gridAfter w:val="4"/>
          <w:wAfter w:w="2103" w:type="dxa"/>
        </w:trPr>
        <w:tc>
          <w:tcPr>
            <w:tcW w:w="720" w:type="dxa"/>
            <w:tcBorders>
              <w:top w:val="nil"/>
              <w:left w:val="nil"/>
              <w:bottom w:val="nil"/>
              <w:right w:val="nil"/>
            </w:tcBorders>
          </w:tcPr>
          <w:p w14:paraId="20EAA021" w14:textId="77777777" w:rsidR="000F4C1C" w:rsidRDefault="000F4C1C" w:rsidP="00F07AA0">
            <w:pPr>
              <w:rPr>
                <w:b/>
                <w:sz w:val="20"/>
              </w:rPr>
            </w:pPr>
            <w:r>
              <w:rPr>
                <w:b/>
                <w:sz w:val="20"/>
              </w:rPr>
              <w:t>D.</w:t>
            </w:r>
          </w:p>
        </w:tc>
        <w:tc>
          <w:tcPr>
            <w:tcW w:w="7949" w:type="dxa"/>
            <w:gridSpan w:val="7"/>
            <w:tcBorders>
              <w:top w:val="nil"/>
              <w:left w:val="nil"/>
              <w:bottom w:val="nil"/>
              <w:right w:val="nil"/>
            </w:tcBorders>
          </w:tcPr>
          <w:p w14:paraId="640DC670" w14:textId="77777777" w:rsidR="000F4C1C" w:rsidRDefault="000F4C1C" w:rsidP="00F07AA0">
            <w:pPr>
              <w:rPr>
                <w:b/>
                <w:sz w:val="20"/>
              </w:rPr>
            </w:pPr>
            <w:r>
              <w:rPr>
                <w:b/>
                <w:sz w:val="20"/>
              </w:rPr>
              <w:t>TEST STEPS and EXPECTED RESULTS</w:t>
            </w:r>
          </w:p>
        </w:tc>
      </w:tr>
      <w:tr w:rsidR="000F4C1C" w14:paraId="12C64A6C" w14:textId="77777777" w:rsidTr="00F07AA0">
        <w:trPr>
          <w:gridAfter w:val="2"/>
          <w:wAfter w:w="15" w:type="dxa"/>
          <w:trHeight w:val="509"/>
        </w:trPr>
        <w:tc>
          <w:tcPr>
            <w:tcW w:w="720" w:type="dxa"/>
          </w:tcPr>
          <w:p w14:paraId="4FC9D2E3" w14:textId="77777777" w:rsidR="000F4C1C" w:rsidRDefault="000F4C1C" w:rsidP="00F07AA0">
            <w:pPr>
              <w:rPr>
                <w:b/>
                <w:sz w:val="20"/>
              </w:rPr>
            </w:pPr>
            <w:r>
              <w:rPr>
                <w:b/>
                <w:sz w:val="20"/>
              </w:rPr>
              <w:t>Row #</w:t>
            </w:r>
          </w:p>
        </w:tc>
        <w:tc>
          <w:tcPr>
            <w:tcW w:w="810" w:type="dxa"/>
            <w:tcBorders>
              <w:left w:val="nil"/>
            </w:tcBorders>
          </w:tcPr>
          <w:p w14:paraId="0CAC21B7" w14:textId="77777777" w:rsidR="000F4C1C" w:rsidRDefault="000F4C1C" w:rsidP="00F07AA0">
            <w:pPr>
              <w:rPr>
                <w:b/>
                <w:sz w:val="16"/>
              </w:rPr>
            </w:pPr>
            <w:r>
              <w:rPr>
                <w:b/>
                <w:sz w:val="16"/>
              </w:rPr>
              <w:t>NPAC or SP</w:t>
            </w:r>
          </w:p>
        </w:tc>
        <w:tc>
          <w:tcPr>
            <w:tcW w:w="3150" w:type="dxa"/>
            <w:gridSpan w:val="2"/>
            <w:tcBorders>
              <w:left w:val="nil"/>
            </w:tcBorders>
          </w:tcPr>
          <w:p w14:paraId="42961563" w14:textId="77777777" w:rsidR="000F4C1C" w:rsidRDefault="000F4C1C" w:rsidP="00F07AA0">
            <w:pPr>
              <w:rPr>
                <w:b/>
                <w:sz w:val="20"/>
              </w:rPr>
            </w:pPr>
            <w:r>
              <w:rPr>
                <w:b/>
                <w:sz w:val="20"/>
              </w:rPr>
              <w:t>Test Step</w:t>
            </w:r>
          </w:p>
          <w:p w14:paraId="12BF61BE" w14:textId="77777777" w:rsidR="000F4C1C" w:rsidRDefault="000F4C1C" w:rsidP="00F07AA0">
            <w:pPr>
              <w:rPr>
                <w:b/>
                <w:sz w:val="20"/>
              </w:rPr>
            </w:pPr>
          </w:p>
        </w:tc>
        <w:tc>
          <w:tcPr>
            <w:tcW w:w="810" w:type="dxa"/>
            <w:gridSpan w:val="2"/>
          </w:tcPr>
          <w:p w14:paraId="53156347" w14:textId="77777777" w:rsidR="000F4C1C" w:rsidRDefault="000F4C1C" w:rsidP="00F07AA0">
            <w:pPr>
              <w:rPr>
                <w:b/>
                <w:sz w:val="16"/>
              </w:rPr>
            </w:pPr>
            <w:r>
              <w:rPr>
                <w:b/>
                <w:sz w:val="16"/>
              </w:rPr>
              <w:t>NPAC or SP</w:t>
            </w:r>
          </w:p>
        </w:tc>
        <w:tc>
          <w:tcPr>
            <w:tcW w:w="5267" w:type="dxa"/>
            <w:gridSpan w:val="4"/>
            <w:tcBorders>
              <w:left w:val="nil"/>
            </w:tcBorders>
          </w:tcPr>
          <w:p w14:paraId="768E8FE7" w14:textId="77777777" w:rsidR="000F4C1C" w:rsidRDefault="000F4C1C" w:rsidP="00F07AA0">
            <w:pPr>
              <w:rPr>
                <w:b/>
                <w:sz w:val="20"/>
              </w:rPr>
            </w:pPr>
            <w:r>
              <w:rPr>
                <w:b/>
                <w:sz w:val="20"/>
              </w:rPr>
              <w:t>Expected Result</w:t>
            </w:r>
          </w:p>
          <w:p w14:paraId="56338D73" w14:textId="77777777" w:rsidR="000F4C1C" w:rsidRDefault="000F4C1C" w:rsidP="00F07AA0">
            <w:pPr>
              <w:rPr>
                <w:b/>
                <w:sz w:val="20"/>
              </w:rPr>
            </w:pPr>
          </w:p>
        </w:tc>
      </w:tr>
      <w:tr w:rsidR="000F4C1C" w:rsidRPr="002B1B8D" w14:paraId="749D0D06" w14:textId="77777777" w:rsidTr="00F07AA0">
        <w:trPr>
          <w:gridAfter w:val="2"/>
          <w:wAfter w:w="15" w:type="dxa"/>
          <w:trHeight w:val="509"/>
        </w:trPr>
        <w:tc>
          <w:tcPr>
            <w:tcW w:w="720" w:type="dxa"/>
          </w:tcPr>
          <w:p w14:paraId="5C21DC50" w14:textId="77777777" w:rsidR="000F4C1C" w:rsidRPr="00055C8F" w:rsidRDefault="000F4C1C" w:rsidP="00F07AA0">
            <w:pPr>
              <w:pStyle w:val="BodyText"/>
              <w:rPr>
                <w:sz w:val="20"/>
                <w:szCs w:val="20"/>
              </w:rPr>
            </w:pPr>
            <w:r w:rsidRPr="0008767E">
              <w:rPr>
                <w:sz w:val="20"/>
                <w:szCs w:val="20"/>
              </w:rPr>
              <w:t>1.</w:t>
            </w:r>
          </w:p>
        </w:tc>
        <w:tc>
          <w:tcPr>
            <w:tcW w:w="810" w:type="dxa"/>
            <w:tcBorders>
              <w:left w:val="nil"/>
            </w:tcBorders>
          </w:tcPr>
          <w:p w14:paraId="1A0DC30E" w14:textId="77777777" w:rsidR="000F4C1C" w:rsidRPr="00055C8F" w:rsidRDefault="000D286C" w:rsidP="00F07AA0">
            <w:pPr>
              <w:pStyle w:val="BodyText"/>
              <w:rPr>
                <w:sz w:val="20"/>
                <w:szCs w:val="20"/>
              </w:rPr>
            </w:pPr>
            <w:r w:rsidRPr="0008767E">
              <w:rPr>
                <w:sz w:val="20"/>
                <w:szCs w:val="20"/>
              </w:rPr>
              <w:t>SP</w:t>
            </w:r>
          </w:p>
        </w:tc>
        <w:tc>
          <w:tcPr>
            <w:tcW w:w="3150" w:type="dxa"/>
            <w:gridSpan w:val="2"/>
            <w:tcBorders>
              <w:left w:val="nil"/>
            </w:tcBorders>
          </w:tcPr>
          <w:p w14:paraId="1D00A955" w14:textId="77777777" w:rsidR="000F4C1C" w:rsidRPr="003C6319" w:rsidRDefault="000F4C1C" w:rsidP="00F07AA0">
            <w:pPr>
              <w:pStyle w:val="List"/>
              <w:ind w:left="0" w:firstLine="0"/>
            </w:pPr>
            <w:r>
              <w:t>LSMS initiates as many connections as allowed by NPAC</w:t>
            </w:r>
            <w:r w:rsidR="00412180">
              <w:t xml:space="preserve"> (in this case, 1)</w:t>
            </w:r>
            <w:r>
              <w:t>, and sends a mix of requests and</w:t>
            </w:r>
            <w:r w:rsidR="00412180">
              <w:t>/or</w:t>
            </w:r>
            <w:r>
              <w:t xml:space="preserve"> replies to NPAC.</w:t>
            </w:r>
          </w:p>
        </w:tc>
        <w:tc>
          <w:tcPr>
            <w:tcW w:w="810" w:type="dxa"/>
            <w:gridSpan w:val="2"/>
          </w:tcPr>
          <w:p w14:paraId="3D6CF307" w14:textId="77777777" w:rsidR="000F4C1C" w:rsidRPr="00055C8F" w:rsidRDefault="000F4C1C" w:rsidP="00F07AA0">
            <w:pPr>
              <w:pStyle w:val="BodyText"/>
              <w:rPr>
                <w:sz w:val="20"/>
                <w:szCs w:val="20"/>
              </w:rPr>
            </w:pPr>
            <w:r w:rsidRPr="0008767E">
              <w:rPr>
                <w:sz w:val="20"/>
                <w:szCs w:val="20"/>
              </w:rPr>
              <w:t>NPAC</w:t>
            </w:r>
          </w:p>
        </w:tc>
        <w:tc>
          <w:tcPr>
            <w:tcW w:w="5267" w:type="dxa"/>
            <w:gridSpan w:val="4"/>
            <w:tcBorders>
              <w:left w:val="nil"/>
            </w:tcBorders>
          </w:tcPr>
          <w:p w14:paraId="17B42285" w14:textId="77777777" w:rsidR="000F4C1C" w:rsidRPr="003B6888" w:rsidRDefault="000F4C1C" w:rsidP="00F07AA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all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14:paraId="44D83298" w14:textId="77777777" w:rsidTr="005915C4">
        <w:trPr>
          <w:gridAfter w:val="2"/>
          <w:wAfter w:w="15" w:type="dxa"/>
          <w:trHeight w:val="509"/>
        </w:trPr>
        <w:tc>
          <w:tcPr>
            <w:tcW w:w="720" w:type="dxa"/>
          </w:tcPr>
          <w:p w14:paraId="48098EAC" w14:textId="77777777"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14:paraId="31B3411D" w14:textId="77777777" w:rsidR="00FB5BF1" w:rsidRPr="00055C8F" w:rsidRDefault="000D286C" w:rsidP="005915C4">
            <w:pPr>
              <w:pStyle w:val="BodyText"/>
              <w:rPr>
                <w:sz w:val="20"/>
                <w:szCs w:val="20"/>
              </w:rPr>
            </w:pPr>
            <w:r w:rsidRPr="0008767E">
              <w:rPr>
                <w:sz w:val="20"/>
              </w:rPr>
              <w:t>SP</w:t>
            </w:r>
          </w:p>
        </w:tc>
        <w:tc>
          <w:tcPr>
            <w:tcW w:w="3150" w:type="dxa"/>
            <w:gridSpan w:val="2"/>
            <w:tcBorders>
              <w:left w:val="nil"/>
            </w:tcBorders>
          </w:tcPr>
          <w:p w14:paraId="44D5CD34" w14:textId="77777777" w:rsidR="00FB5BF1" w:rsidRPr="003C6319" w:rsidRDefault="00E4488B" w:rsidP="005915C4">
            <w:pPr>
              <w:pStyle w:val="List"/>
              <w:ind w:left="0" w:firstLine="0"/>
            </w:pPr>
            <w:r>
              <w:t xml:space="preserve">Due to the backlog, </w:t>
            </w:r>
            <w:r w:rsidR="00FB5BF1">
              <w:t>LSMS attempts to initiate more simultaneous connections than allowed by NPAC.</w:t>
            </w:r>
          </w:p>
        </w:tc>
        <w:tc>
          <w:tcPr>
            <w:tcW w:w="810" w:type="dxa"/>
            <w:gridSpan w:val="2"/>
          </w:tcPr>
          <w:p w14:paraId="592E0B4C" w14:textId="77777777"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14:paraId="5674406B" w14:textId="77777777"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proofErr w:type="spellStart"/>
            <w:r>
              <w:rPr>
                <w:sz w:val="20"/>
              </w:rPr>
              <w:t>syncAck</w:t>
            </w:r>
            <w:proofErr w:type="spellEnd"/>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14:paraId="09B23984" w14:textId="77777777" w:rsidTr="005915C4">
        <w:trPr>
          <w:gridAfter w:val="1"/>
          <w:wAfter w:w="6" w:type="dxa"/>
        </w:trPr>
        <w:tc>
          <w:tcPr>
            <w:tcW w:w="720" w:type="dxa"/>
            <w:tcBorders>
              <w:top w:val="nil"/>
              <w:left w:val="nil"/>
              <w:bottom w:val="nil"/>
              <w:right w:val="nil"/>
            </w:tcBorders>
          </w:tcPr>
          <w:p w14:paraId="3519D65F" w14:textId="77777777" w:rsidR="00E74C98" w:rsidRDefault="00E74C98" w:rsidP="005915C4">
            <w:pPr>
              <w:rPr>
                <w:b/>
                <w:sz w:val="20"/>
              </w:rPr>
            </w:pPr>
          </w:p>
        </w:tc>
        <w:tc>
          <w:tcPr>
            <w:tcW w:w="2097" w:type="dxa"/>
            <w:gridSpan w:val="2"/>
            <w:tcBorders>
              <w:left w:val="nil"/>
              <w:bottom w:val="nil"/>
              <w:right w:val="nil"/>
            </w:tcBorders>
          </w:tcPr>
          <w:p w14:paraId="3B41DC98" w14:textId="77777777" w:rsidR="00E74C98" w:rsidRDefault="00E74C98" w:rsidP="005915C4">
            <w:pPr>
              <w:rPr>
                <w:b/>
                <w:sz w:val="20"/>
              </w:rPr>
            </w:pPr>
          </w:p>
        </w:tc>
        <w:tc>
          <w:tcPr>
            <w:tcW w:w="7949" w:type="dxa"/>
            <w:gridSpan w:val="8"/>
            <w:tcBorders>
              <w:left w:val="nil"/>
              <w:bottom w:val="nil"/>
              <w:right w:val="nil"/>
            </w:tcBorders>
          </w:tcPr>
          <w:p w14:paraId="68B88424" w14:textId="77777777" w:rsidR="00E74C98" w:rsidRDefault="00E74C98" w:rsidP="005915C4">
            <w:pPr>
              <w:rPr>
                <w:b/>
                <w:sz w:val="20"/>
              </w:rPr>
            </w:pPr>
          </w:p>
        </w:tc>
      </w:tr>
      <w:tr w:rsidR="000F4C1C" w14:paraId="5C5C6408" w14:textId="77777777" w:rsidTr="00F07AA0">
        <w:trPr>
          <w:gridAfter w:val="4"/>
          <w:wAfter w:w="2103" w:type="dxa"/>
        </w:trPr>
        <w:tc>
          <w:tcPr>
            <w:tcW w:w="720" w:type="dxa"/>
            <w:tcBorders>
              <w:top w:val="nil"/>
              <w:left w:val="nil"/>
              <w:bottom w:val="nil"/>
              <w:right w:val="nil"/>
            </w:tcBorders>
          </w:tcPr>
          <w:p w14:paraId="155527AA" w14:textId="77777777" w:rsidR="000F4C1C" w:rsidRDefault="000F4C1C" w:rsidP="00F07AA0">
            <w:pPr>
              <w:rPr>
                <w:b/>
                <w:sz w:val="20"/>
              </w:rPr>
            </w:pPr>
            <w:r>
              <w:rPr>
                <w:b/>
                <w:sz w:val="20"/>
              </w:rPr>
              <w:t>E.</w:t>
            </w:r>
          </w:p>
        </w:tc>
        <w:tc>
          <w:tcPr>
            <w:tcW w:w="7949" w:type="dxa"/>
            <w:gridSpan w:val="7"/>
            <w:tcBorders>
              <w:top w:val="nil"/>
              <w:left w:val="nil"/>
              <w:bottom w:val="nil"/>
              <w:right w:val="nil"/>
            </w:tcBorders>
          </w:tcPr>
          <w:p w14:paraId="7EDF6CC3" w14:textId="77777777" w:rsidR="000F4C1C" w:rsidRDefault="000F4C1C" w:rsidP="00E86A80">
            <w:pPr>
              <w:rPr>
                <w:b/>
                <w:sz w:val="20"/>
              </w:rPr>
            </w:pPr>
            <w:r>
              <w:rPr>
                <w:b/>
                <w:sz w:val="20"/>
              </w:rPr>
              <w:t>Pass/Fail Analysis, NANC 372</w:t>
            </w:r>
            <w:r>
              <w:rPr>
                <w:b/>
                <w:sz w:val="20"/>
                <w:szCs w:val="20"/>
              </w:rPr>
              <w:t>–XML-MultipleConnections-</w:t>
            </w:r>
            <w:r w:rsidR="00E86A80">
              <w:rPr>
                <w:b/>
                <w:sz w:val="20"/>
                <w:szCs w:val="20"/>
              </w:rPr>
              <w:t>3</w:t>
            </w:r>
          </w:p>
        </w:tc>
      </w:tr>
      <w:tr w:rsidR="000F4C1C" w14:paraId="092850EC" w14:textId="77777777" w:rsidTr="00F07AA0">
        <w:trPr>
          <w:gridAfter w:val="2"/>
          <w:wAfter w:w="15" w:type="dxa"/>
          <w:cantSplit/>
          <w:trHeight w:val="509"/>
        </w:trPr>
        <w:tc>
          <w:tcPr>
            <w:tcW w:w="720" w:type="dxa"/>
          </w:tcPr>
          <w:p w14:paraId="5F767606" w14:textId="77777777" w:rsidR="000F4C1C" w:rsidRPr="00055C8F" w:rsidRDefault="000F4C1C" w:rsidP="00F07AA0">
            <w:pPr>
              <w:pStyle w:val="BodyText"/>
              <w:rPr>
                <w:sz w:val="20"/>
              </w:rPr>
            </w:pPr>
            <w:r w:rsidRPr="0008767E">
              <w:rPr>
                <w:sz w:val="20"/>
              </w:rPr>
              <w:t>Pass</w:t>
            </w:r>
          </w:p>
        </w:tc>
        <w:tc>
          <w:tcPr>
            <w:tcW w:w="810" w:type="dxa"/>
            <w:tcBorders>
              <w:left w:val="nil"/>
            </w:tcBorders>
          </w:tcPr>
          <w:p w14:paraId="5E9AAC54" w14:textId="77777777" w:rsidR="000F4C1C" w:rsidRPr="00055C8F" w:rsidRDefault="000F4C1C" w:rsidP="00F07AA0">
            <w:pPr>
              <w:pStyle w:val="BodyText"/>
              <w:rPr>
                <w:sz w:val="20"/>
              </w:rPr>
            </w:pPr>
            <w:r w:rsidRPr="0008767E">
              <w:rPr>
                <w:sz w:val="20"/>
              </w:rPr>
              <w:t>Fail</w:t>
            </w:r>
          </w:p>
        </w:tc>
        <w:tc>
          <w:tcPr>
            <w:tcW w:w="9227" w:type="dxa"/>
            <w:gridSpan w:val="8"/>
            <w:tcBorders>
              <w:left w:val="nil"/>
            </w:tcBorders>
          </w:tcPr>
          <w:p w14:paraId="6ED1FEC9" w14:textId="77777777" w:rsidR="000F4C1C" w:rsidRPr="00055C8F" w:rsidRDefault="000F4C1C" w:rsidP="00F07AA0">
            <w:pPr>
              <w:pStyle w:val="BodyText"/>
              <w:rPr>
                <w:sz w:val="20"/>
              </w:rPr>
            </w:pPr>
            <w:r w:rsidRPr="0008767E">
              <w:rPr>
                <w:sz w:val="20"/>
              </w:rPr>
              <w:t>NPAC personnel performed the test case as written.</w:t>
            </w:r>
          </w:p>
        </w:tc>
      </w:tr>
      <w:tr w:rsidR="000F4C1C" w14:paraId="7264E43B" w14:textId="77777777" w:rsidTr="00F07AA0">
        <w:trPr>
          <w:gridAfter w:val="2"/>
          <w:wAfter w:w="15" w:type="dxa"/>
          <w:cantSplit/>
          <w:trHeight w:val="509"/>
        </w:trPr>
        <w:tc>
          <w:tcPr>
            <w:tcW w:w="720" w:type="dxa"/>
          </w:tcPr>
          <w:p w14:paraId="6AB5106D" w14:textId="77777777" w:rsidR="000F4C1C" w:rsidRPr="00055C8F" w:rsidRDefault="000F4C1C" w:rsidP="00F07AA0">
            <w:pPr>
              <w:pStyle w:val="BodyText"/>
              <w:rPr>
                <w:sz w:val="20"/>
              </w:rPr>
            </w:pPr>
            <w:r w:rsidRPr="0008767E">
              <w:rPr>
                <w:sz w:val="20"/>
              </w:rPr>
              <w:t>Pass</w:t>
            </w:r>
          </w:p>
        </w:tc>
        <w:tc>
          <w:tcPr>
            <w:tcW w:w="810" w:type="dxa"/>
            <w:tcBorders>
              <w:left w:val="nil"/>
            </w:tcBorders>
          </w:tcPr>
          <w:p w14:paraId="3F440342" w14:textId="77777777" w:rsidR="000F4C1C" w:rsidRPr="00055C8F" w:rsidRDefault="000F4C1C" w:rsidP="00F07AA0">
            <w:pPr>
              <w:pStyle w:val="BodyText"/>
              <w:rPr>
                <w:sz w:val="20"/>
              </w:rPr>
            </w:pPr>
            <w:r w:rsidRPr="0008767E">
              <w:rPr>
                <w:sz w:val="20"/>
              </w:rPr>
              <w:t>Fail</w:t>
            </w:r>
          </w:p>
        </w:tc>
        <w:tc>
          <w:tcPr>
            <w:tcW w:w="9227" w:type="dxa"/>
            <w:gridSpan w:val="8"/>
            <w:tcBorders>
              <w:left w:val="nil"/>
            </w:tcBorders>
          </w:tcPr>
          <w:p w14:paraId="2F3DD6C4" w14:textId="77777777" w:rsidR="000F4C1C" w:rsidRPr="00055C8F" w:rsidRDefault="000F4C1C" w:rsidP="00820EB8">
            <w:pPr>
              <w:pStyle w:val="BodyText"/>
              <w:rPr>
                <w:sz w:val="20"/>
              </w:rPr>
            </w:pPr>
            <w:r w:rsidRPr="0008767E">
              <w:rPr>
                <w:sz w:val="20"/>
              </w:rPr>
              <w:t>Service Provider personnel performed the test case as written</w:t>
            </w:r>
            <w:r w:rsidR="00820EB8" w:rsidRPr="0008767E">
              <w:rPr>
                <w:sz w:val="20"/>
              </w:rPr>
              <w:t>.</w:t>
            </w:r>
          </w:p>
        </w:tc>
      </w:tr>
    </w:tbl>
    <w:p w14:paraId="2394B321" w14:textId="77777777" w:rsidR="005F5EF1" w:rsidRDefault="005F5EF1" w:rsidP="001A0855"/>
    <w:p w14:paraId="1AA8D108" w14:textId="77777777" w:rsidR="003D4B89" w:rsidRPr="00CC23AD" w:rsidRDefault="003D4B89"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D4B89" w14:paraId="566788EC" w14:textId="77777777" w:rsidTr="00F07AA0">
        <w:trPr>
          <w:gridAfter w:val="1"/>
          <w:wAfter w:w="6" w:type="dxa"/>
        </w:trPr>
        <w:tc>
          <w:tcPr>
            <w:tcW w:w="720" w:type="dxa"/>
            <w:tcBorders>
              <w:top w:val="nil"/>
              <w:left w:val="nil"/>
              <w:bottom w:val="nil"/>
              <w:right w:val="nil"/>
            </w:tcBorders>
          </w:tcPr>
          <w:p w14:paraId="5967E3CA" w14:textId="77777777" w:rsidR="003D4B89" w:rsidRDefault="003D4B89"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14:paraId="019AABF5" w14:textId="77777777" w:rsidR="003D4B89" w:rsidRDefault="003D4B89" w:rsidP="00F07AA0">
            <w:pPr>
              <w:rPr>
                <w:b/>
                <w:sz w:val="20"/>
              </w:rPr>
            </w:pPr>
            <w:r>
              <w:rPr>
                <w:b/>
                <w:sz w:val="20"/>
              </w:rPr>
              <w:t>TEST IDENTITY</w:t>
            </w:r>
          </w:p>
        </w:tc>
        <w:tc>
          <w:tcPr>
            <w:tcW w:w="7949" w:type="dxa"/>
            <w:gridSpan w:val="8"/>
            <w:tcBorders>
              <w:top w:val="nil"/>
              <w:left w:val="nil"/>
              <w:right w:val="nil"/>
            </w:tcBorders>
          </w:tcPr>
          <w:p w14:paraId="25C374E0" w14:textId="77777777" w:rsidR="003D4B89" w:rsidRDefault="003D4B89" w:rsidP="00F07AA0">
            <w:pPr>
              <w:rPr>
                <w:b/>
                <w:sz w:val="20"/>
              </w:rPr>
            </w:pPr>
          </w:p>
        </w:tc>
      </w:tr>
      <w:tr w:rsidR="003D4B89" w14:paraId="57BA3EA2" w14:textId="77777777" w:rsidTr="00F07AA0">
        <w:trPr>
          <w:cantSplit/>
          <w:trHeight w:val="120"/>
        </w:trPr>
        <w:tc>
          <w:tcPr>
            <w:tcW w:w="720" w:type="dxa"/>
            <w:vMerge w:val="restart"/>
            <w:tcBorders>
              <w:top w:val="nil"/>
              <w:left w:val="nil"/>
              <w:bottom w:val="nil"/>
              <w:right w:val="single" w:sz="6" w:space="0" w:color="auto"/>
            </w:tcBorders>
          </w:tcPr>
          <w:p w14:paraId="5CFC9904" w14:textId="77777777" w:rsidR="003D4B89" w:rsidRDefault="003D4B89" w:rsidP="00F07AA0">
            <w:pPr>
              <w:rPr>
                <w:b/>
                <w:sz w:val="20"/>
              </w:rPr>
            </w:pPr>
          </w:p>
        </w:tc>
        <w:tc>
          <w:tcPr>
            <w:tcW w:w="2097" w:type="dxa"/>
            <w:gridSpan w:val="2"/>
            <w:vMerge w:val="restart"/>
            <w:tcBorders>
              <w:left w:val="single" w:sz="6" w:space="0" w:color="auto"/>
            </w:tcBorders>
          </w:tcPr>
          <w:p w14:paraId="6187175A" w14:textId="77777777" w:rsidR="003D4B89" w:rsidRDefault="003D4B89" w:rsidP="00F07AA0">
            <w:pPr>
              <w:rPr>
                <w:b/>
                <w:sz w:val="20"/>
              </w:rPr>
            </w:pPr>
            <w:r>
              <w:rPr>
                <w:b/>
                <w:sz w:val="20"/>
              </w:rPr>
              <w:t>Test Case Number:</w:t>
            </w:r>
          </w:p>
        </w:tc>
        <w:tc>
          <w:tcPr>
            <w:tcW w:w="2083" w:type="dxa"/>
            <w:gridSpan w:val="2"/>
            <w:vMerge w:val="restart"/>
            <w:tcBorders>
              <w:left w:val="nil"/>
            </w:tcBorders>
          </w:tcPr>
          <w:p w14:paraId="1697BCED" w14:textId="77777777" w:rsidR="003D4B89" w:rsidRPr="00CC339E" w:rsidRDefault="003D4B89" w:rsidP="00FB5BF1">
            <w:pPr>
              <w:rPr>
                <w:b/>
                <w:sz w:val="20"/>
                <w:szCs w:val="20"/>
              </w:rPr>
            </w:pPr>
            <w:r w:rsidRPr="00CC339E">
              <w:rPr>
                <w:b/>
                <w:sz w:val="20"/>
                <w:szCs w:val="20"/>
              </w:rPr>
              <w:t>NA</w:t>
            </w:r>
            <w:r w:rsidR="006D6BE0">
              <w:rPr>
                <w:b/>
                <w:sz w:val="20"/>
                <w:szCs w:val="20"/>
              </w:rPr>
              <w:t>NC 372–XML-MultipleConnections-</w:t>
            </w:r>
            <w:r w:rsidR="00FB5BF1">
              <w:rPr>
                <w:b/>
                <w:sz w:val="20"/>
                <w:szCs w:val="20"/>
              </w:rPr>
              <w:t>4</w:t>
            </w:r>
          </w:p>
        </w:tc>
        <w:tc>
          <w:tcPr>
            <w:tcW w:w="1955" w:type="dxa"/>
            <w:gridSpan w:val="2"/>
            <w:vMerge w:val="restart"/>
          </w:tcPr>
          <w:p w14:paraId="563792C8" w14:textId="77777777" w:rsidR="003D4B89" w:rsidRDefault="003D4B89" w:rsidP="00F07AA0">
            <w:pPr>
              <w:pStyle w:val="TOC1"/>
              <w:spacing w:before="0"/>
              <w:rPr>
                <w:i w:val="0"/>
                <w:caps/>
                <w:sz w:val="20"/>
              </w:rPr>
            </w:pPr>
            <w:r>
              <w:rPr>
                <w:i w:val="0"/>
                <w:sz w:val="20"/>
              </w:rPr>
              <w:t>SUT Priority:</w:t>
            </w:r>
          </w:p>
        </w:tc>
        <w:tc>
          <w:tcPr>
            <w:tcW w:w="1958" w:type="dxa"/>
            <w:gridSpan w:val="2"/>
            <w:tcBorders>
              <w:left w:val="nil"/>
            </w:tcBorders>
          </w:tcPr>
          <w:p w14:paraId="2D06F5D3" w14:textId="77777777" w:rsidR="003D4B89" w:rsidRDefault="003D4B89" w:rsidP="00F07AA0">
            <w:pPr>
              <w:rPr>
                <w:sz w:val="20"/>
              </w:rPr>
            </w:pPr>
            <w:r>
              <w:rPr>
                <w:b/>
                <w:sz w:val="20"/>
              </w:rPr>
              <w:t xml:space="preserve">CMIP SOA </w:t>
            </w:r>
          </w:p>
        </w:tc>
        <w:tc>
          <w:tcPr>
            <w:tcW w:w="1959" w:type="dxa"/>
            <w:gridSpan w:val="3"/>
            <w:tcBorders>
              <w:left w:val="nil"/>
            </w:tcBorders>
          </w:tcPr>
          <w:p w14:paraId="7F115A18" w14:textId="77777777" w:rsidR="003D4B89" w:rsidRDefault="003D4B89" w:rsidP="00F07AA0">
            <w:r>
              <w:rPr>
                <w:sz w:val="20"/>
              </w:rPr>
              <w:t>N/A</w:t>
            </w:r>
          </w:p>
        </w:tc>
      </w:tr>
      <w:tr w:rsidR="003D4B89" w14:paraId="3063FF67" w14:textId="77777777" w:rsidTr="00F07AA0">
        <w:trPr>
          <w:cantSplit/>
          <w:trHeight w:val="20"/>
        </w:trPr>
        <w:tc>
          <w:tcPr>
            <w:tcW w:w="720" w:type="dxa"/>
            <w:vMerge/>
            <w:tcBorders>
              <w:top w:val="nil"/>
              <w:left w:val="nil"/>
              <w:bottom w:val="nil"/>
              <w:right w:val="single" w:sz="6" w:space="0" w:color="auto"/>
            </w:tcBorders>
          </w:tcPr>
          <w:p w14:paraId="1F01A6B1" w14:textId="77777777" w:rsidR="003D4B89" w:rsidRDefault="003D4B89" w:rsidP="00F07AA0">
            <w:pPr>
              <w:rPr>
                <w:b/>
                <w:sz w:val="20"/>
              </w:rPr>
            </w:pPr>
          </w:p>
        </w:tc>
        <w:tc>
          <w:tcPr>
            <w:tcW w:w="2097" w:type="dxa"/>
            <w:gridSpan w:val="2"/>
            <w:vMerge/>
            <w:tcBorders>
              <w:left w:val="single" w:sz="6" w:space="0" w:color="auto"/>
            </w:tcBorders>
          </w:tcPr>
          <w:p w14:paraId="1D64A5FA" w14:textId="77777777" w:rsidR="003D4B89" w:rsidRDefault="003D4B89" w:rsidP="00F07AA0">
            <w:pPr>
              <w:rPr>
                <w:b/>
                <w:sz w:val="20"/>
              </w:rPr>
            </w:pPr>
          </w:p>
        </w:tc>
        <w:tc>
          <w:tcPr>
            <w:tcW w:w="2083" w:type="dxa"/>
            <w:gridSpan w:val="2"/>
            <w:vMerge/>
            <w:tcBorders>
              <w:left w:val="nil"/>
            </w:tcBorders>
          </w:tcPr>
          <w:p w14:paraId="39401AD9" w14:textId="77777777" w:rsidR="003D4B89" w:rsidRDefault="003D4B89" w:rsidP="00F07AA0">
            <w:pPr>
              <w:rPr>
                <w:b/>
                <w:sz w:val="20"/>
              </w:rPr>
            </w:pPr>
          </w:p>
        </w:tc>
        <w:tc>
          <w:tcPr>
            <w:tcW w:w="1955" w:type="dxa"/>
            <w:gridSpan w:val="2"/>
            <w:vMerge/>
          </w:tcPr>
          <w:p w14:paraId="6B52C50E" w14:textId="77777777" w:rsidR="003D4B89" w:rsidRDefault="003D4B89" w:rsidP="00F07AA0">
            <w:pPr>
              <w:pStyle w:val="TOC1"/>
              <w:spacing w:before="0"/>
              <w:rPr>
                <w:i w:val="0"/>
                <w:sz w:val="20"/>
              </w:rPr>
            </w:pPr>
          </w:p>
        </w:tc>
        <w:tc>
          <w:tcPr>
            <w:tcW w:w="1958" w:type="dxa"/>
            <w:gridSpan w:val="2"/>
            <w:tcBorders>
              <w:left w:val="nil"/>
            </w:tcBorders>
          </w:tcPr>
          <w:p w14:paraId="615E9C33" w14:textId="77777777" w:rsidR="003D4B89" w:rsidRDefault="003D4B89" w:rsidP="00F07AA0">
            <w:pPr>
              <w:rPr>
                <w:b/>
                <w:bCs/>
                <w:sz w:val="20"/>
              </w:rPr>
            </w:pPr>
            <w:r>
              <w:rPr>
                <w:b/>
                <w:bCs/>
                <w:sz w:val="20"/>
              </w:rPr>
              <w:t>CMIP LSMS</w:t>
            </w:r>
          </w:p>
        </w:tc>
        <w:tc>
          <w:tcPr>
            <w:tcW w:w="1959" w:type="dxa"/>
            <w:gridSpan w:val="3"/>
            <w:tcBorders>
              <w:left w:val="nil"/>
            </w:tcBorders>
          </w:tcPr>
          <w:p w14:paraId="059B42F2" w14:textId="77777777" w:rsidR="003D4B89" w:rsidRDefault="003D4B89" w:rsidP="00F07AA0">
            <w:r>
              <w:rPr>
                <w:sz w:val="20"/>
              </w:rPr>
              <w:t>N/A</w:t>
            </w:r>
          </w:p>
        </w:tc>
      </w:tr>
      <w:tr w:rsidR="003D4B89" w14:paraId="10A3DAE2" w14:textId="77777777" w:rsidTr="00F07AA0">
        <w:trPr>
          <w:cantSplit/>
          <w:trHeight w:val="170"/>
        </w:trPr>
        <w:tc>
          <w:tcPr>
            <w:tcW w:w="720" w:type="dxa"/>
            <w:tcBorders>
              <w:top w:val="nil"/>
              <w:left w:val="nil"/>
              <w:bottom w:val="nil"/>
              <w:right w:val="single" w:sz="6" w:space="0" w:color="auto"/>
            </w:tcBorders>
          </w:tcPr>
          <w:p w14:paraId="0749E2D2" w14:textId="77777777" w:rsidR="003D4B89" w:rsidRDefault="003D4B89" w:rsidP="00F07AA0">
            <w:pPr>
              <w:rPr>
                <w:b/>
                <w:sz w:val="20"/>
              </w:rPr>
            </w:pPr>
          </w:p>
        </w:tc>
        <w:tc>
          <w:tcPr>
            <w:tcW w:w="2097" w:type="dxa"/>
            <w:gridSpan w:val="2"/>
            <w:vMerge/>
            <w:tcBorders>
              <w:left w:val="single" w:sz="6" w:space="0" w:color="auto"/>
            </w:tcBorders>
          </w:tcPr>
          <w:p w14:paraId="388F41F2" w14:textId="77777777" w:rsidR="003D4B89" w:rsidRDefault="003D4B89" w:rsidP="00F07AA0">
            <w:pPr>
              <w:rPr>
                <w:b/>
                <w:sz w:val="20"/>
              </w:rPr>
            </w:pPr>
          </w:p>
        </w:tc>
        <w:tc>
          <w:tcPr>
            <w:tcW w:w="2083" w:type="dxa"/>
            <w:gridSpan w:val="2"/>
            <w:vMerge/>
            <w:tcBorders>
              <w:left w:val="nil"/>
            </w:tcBorders>
          </w:tcPr>
          <w:p w14:paraId="6AE1A878" w14:textId="77777777" w:rsidR="003D4B89" w:rsidRDefault="003D4B89" w:rsidP="00F07AA0">
            <w:pPr>
              <w:rPr>
                <w:b/>
                <w:sz w:val="20"/>
              </w:rPr>
            </w:pPr>
          </w:p>
        </w:tc>
        <w:tc>
          <w:tcPr>
            <w:tcW w:w="1955" w:type="dxa"/>
            <w:gridSpan w:val="2"/>
            <w:vMerge/>
          </w:tcPr>
          <w:p w14:paraId="6E08EF57" w14:textId="77777777" w:rsidR="003D4B89" w:rsidRDefault="003D4B89" w:rsidP="00F07AA0">
            <w:pPr>
              <w:pStyle w:val="TOC1"/>
              <w:spacing w:before="0"/>
              <w:rPr>
                <w:i w:val="0"/>
                <w:sz w:val="20"/>
              </w:rPr>
            </w:pPr>
          </w:p>
        </w:tc>
        <w:tc>
          <w:tcPr>
            <w:tcW w:w="1958" w:type="dxa"/>
            <w:gridSpan w:val="2"/>
            <w:tcBorders>
              <w:left w:val="nil"/>
            </w:tcBorders>
          </w:tcPr>
          <w:p w14:paraId="67D2BE3C" w14:textId="77777777" w:rsidR="003D4B89" w:rsidRDefault="003D4B89" w:rsidP="00F07AA0">
            <w:pPr>
              <w:rPr>
                <w:b/>
                <w:bCs/>
                <w:sz w:val="20"/>
              </w:rPr>
            </w:pPr>
            <w:r>
              <w:rPr>
                <w:b/>
                <w:bCs/>
                <w:sz w:val="20"/>
              </w:rPr>
              <w:t>XML SOA</w:t>
            </w:r>
          </w:p>
        </w:tc>
        <w:tc>
          <w:tcPr>
            <w:tcW w:w="1959" w:type="dxa"/>
            <w:gridSpan w:val="3"/>
            <w:tcBorders>
              <w:left w:val="nil"/>
            </w:tcBorders>
          </w:tcPr>
          <w:p w14:paraId="1AD8F7B7" w14:textId="77777777" w:rsidR="003D4B89" w:rsidRDefault="00B81C70" w:rsidP="00F07AA0">
            <w:r>
              <w:rPr>
                <w:sz w:val="20"/>
              </w:rPr>
              <w:t>N/A</w:t>
            </w:r>
          </w:p>
        </w:tc>
      </w:tr>
      <w:tr w:rsidR="003D4B89" w14:paraId="3465F174" w14:textId="77777777" w:rsidTr="00F07AA0">
        <w:trPr>
          <w:cantSplit/>
          <w:trHeight w:val="170"/>
        </w:trPr>
        <w:tc>
          <w:tcPr>
            <w:tcW w:w="720" w:type="dxa"/>
            <w:tcBorders>
              <w:top w:val="nil"/>
              <w:left w:val="nil"/>
              <w:bottom w:val="nil"/>
            </w:tcBorders>
          </w:tcPr>
          <w:p w14:paraId="7910DACD" w14:textId="77777777" w:rsidR="003D4B89" w:rsidRDefault="003D4B89" w:rsidP="00F07AA0">
            <w:pPr>
              <w:rPr>
                <w:b/>
                <w:sz w:val="20"/>
              </w:rPr>
            </w:pPr>
          </w:p>
        </w:tc>
        <w:tc>
          <w:tcPr>
            <w:tcW w:w="2097" w:type="dxa"/>
            <w:gridSpan w:val="2"/>
            <w:vMerge/>
            <w:tcBorders>
              <w:left w:val="nil"/>
            </w:tcBorders>
          </w:tcPr>
          <w:p w14:paraId="16A6EE59" w14:textId="77777777" w:rsidR="003D4B89" w:rsidRDefault="003D4B89" w:rsidP="00F07AA0">
            <w:pPr>
              <w:rPr>
                <w:b/>
                <w:sz w:val="20"/>
              </w:rPr>
            </w:pPr>
          </w:p>
        </w:tc>
        <w:tc>
          <w:tcPr>
            <w:tcW w:w="2083" w:type="dxa"/>
            <w:gridSpan w:val="2"/>
            <w:vMerge/>
            <w:tcBorders>
              <w:left w:val="nil"/>
            </w:tcBorders>
          </w:tcPr>
          <w:p w14:paraId="1D129A2F" w14:textId="77777777" w:rsidR="003D4B89" w:rsidRDefault="003D4B89" w:rsidP="00F07AA0">
            <w:pPr>
              <w:rPr>
                <w:b/>
                <w:sz w:val="20"/>
              </w:rPr>
            </w:pPr>
          </w:p>
        </w:tc>
        <w:tc>
          <w:tcPr>
            <w:tcW w:w="1955" w:type="dxa"/>
            <w:gridSpan w:val="2"/>
            <w:vMerge/>
          </w:tcPr>
          <w:p w14:paraId="6DB1CC59" w14:textId="77777777" w:rsidR="003D4B89" w:rsidRDefault="003D4B89" w:rsidP="00F07AA0">
            <w:pPr>
              <w:pStyle w:val="TOC1"/>
              <w:spacing w:before="0"/>
              <w:rPr>
                <w:i w:val="0"/>
                <w:sz w:val="20"/>
              </w:rPr>
            </w:pPr>
          </w:p>
        </w:tc>
        <w:tc>
          <w:tcPr>
            <w:tcW w:w="1958" w:type="dxa"/>
            <w:gridSpan w:val="2"/>
            <w:tcBorders>
              <w:left w:val="nil"/>
            </w:tcBorders>
          </w:tcPr>
          <w:p w14:paraId="58F952EA" w14:textId="77777777" w:rsidR="003D4B89" w:rsidRDefault="003D4B89" w:rsidP="00F07AA0">
            <w:pPr>
              <w:rPr>
                <w:b/>
                <w:bCs/>
                <w:sz w:val="20"/>
              </w:rPr>
            </w:pPr>
            <w:r>
              <w:rPr>
                <w:b/>
                <w:bCs/>
                <w:sz w:val="20"/>
              </w:rPr>
              <w:t>XML LSMS</w:t>
            </w:r>
          </w:p>
        </w:tc>
        <w:tc>
          <w:tcPr>
            <w:tcW w:w="1959" w:type="dxa"/>
            <w:gridSpan w:val="3"/>
            <w:tcBorders>
              <w:left w:val="nil"/>
            </w:tcBorders>
          </w:tcPr>
          <w:p w14:paraId="6FEEBA17" w14:textId="77777777" w:rsidR="003D4B89" w:rsidRDefault="00B81C70" w:rsidP="00F07AA0">
            <w:r>
              <w:rPr>
                <w:sz w:val="20"/>
              </w:rPr>
              <w:t>Required</w:t>
            </w:r>
          </w:p>
        </w:tc>
      </w:tr>
      <w:tr w:rsidR="003D4B89" w14:paraId="661D42D2" w14:textId="77777777" w:rsidTr="00F07AA0">
        <w:trPr>
          <w:gridAfter w:val="1"/>
          <w:wAfter w:w="6" w:type="dxa"/>
          <w:trHeight w:val="509"/>
        </w:trPr>
        <w:tc>
          <w:tcPr>
            <w:tcW w:w="720" w:type="dxa"/>
            <w:tcBorders>
              <w:top w:val="nil"/>
              <w:left w:val="nil"/>
              <w:bottom w:val="nil"/>
            </w:tcBorders>
          </w:tcPr>
          <w:p w14:paraId="45ECB499" w14:textId="77777777" w:rsidR="003D4B89" w:rsidRDefault="003D4B89" w:rsidP="00F07AA0">
            <w:pPr>
              <w:rPr>
                <w:b/>
                <w:sz w:val="20"/>
              </w:rPr>
            </w:pPr>
          </w:p>
        </w:tc>
        <w:tc>
          <w:tcPr>
            <w:tcW w:w="2097" w:type="dxa"/>
            <w:gridSpan w:val="2"/>
            <w:tcBorders>
              <w:left w:val="nil"/>
            </w:tcBorders>
          </w:tcPr>
          <w:p w14:paraId="24D93A09" w14:textId="77777777" w:rsidR="003D4B89" w:rsidRDefault="003D4B89" w:rsidP="00F07AA0">
            <w:pPr>
              <w:rPr>
                <w:b/>
                <w:sz w:val="20"/>
              </w:rPr>
            </w:pPr>
            <w:r>
              <w:rPr>
                <w:b/>
                <w:sz w:val="20"/>
              </w:rPr>
              <w:t>Objective:</w:t>
            </w:r>
          </w:p>
          <w:p w14:paraId="3C9426B0" w14:textId="77777777" w:rsidR="003D4B89" w:rsidRDefault="003D4B89" w:rsidP="00F07AA0">
            <w:pPr>
              <w:rPr>
                <w:b/>
                <w:sz w:val="20"/>
              </w:rPr>
            </w:pPr>
          </w:p>
        </w:tc>
        <w:tc>
          <w:tcPr>
            <w:tcW w:w="7949" w:type="dxa"/>
            <w:gridSpan w:val="8"/>
            <w:tcBorders>
              <w:left w:val="nil"/>
            </w:tcBorders>
          </w:tcPr>
          <w:p w14:paraId="1A9D095A" w14:textId="77777777" w:rsidR="003D4B89" w:rsidRDefault="003D4B89"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proofErr w:type="gramStart"/>
            <w:r>
              <w:rPr>
                <w:sz w:val="20"/>
              </w:rPr>
              <w:t>initiate</w:t>
            </w:r>
            <w:r w:rsidR="00FB5BF1">
              <w:rPr>
                <w:sz w:val="20"/>
              </w:rPr>
              <w:t>, and</w:t>
            </w:r>
            <w:proofErr w:type="gramEnd"/>
            <w:r w:rsidR="00FB5BF1">
              <w:rPr>
                <w:sz w:val="20"/>
              </w:rPr>
              <w:t xml:space="preserve"> </w:t>
            </w:r>
            <w:r w:rsidR="00E4488B">
              <w:rPr>
                <w:sz w:val="20"/>
              </w:rPr>
              <w:t xml:space="preserve">send </w:t>
            </w:r>
            <w:r w:rsidR="00FB5BF1">
              <w:rPr>
                <w:sz w:val="20"/>
              </w:rPr>
              <w:t>a rejection when NPAC initiates more simultaneous connections than LSMS is configured to handle</w:t>
            </w:r>
            <w:r w:rsidR="00E4488B">
              <w:rPr>
                <w:sz w:val="20"/>
              </w:rPr>
              <w:t xml:space="preserve"> (LSMS is initiating the rejection, not receiving the rejection)</w:t>
            </w:r>
            <w:r w:rsidRPr="00AB6C98">
              <w:rPr>
                <w:sz w:val="20"/>
              </w:rPr>
              <w:t>.</w:t>
            </w:r>
          </w:p>
          <w:p w14:paraId="157C8C40" w14:textId="77777777" w:rsidR="003D4B89" w:rsidRDefault="003D4B89"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3D4B89" w14:paraId="12913DED" w14:textId="77777777" w:rsidTr="00F07AA0">
        <w:trPr>
          <w:gridAfter w:val="1"/>
          <w:wAfter w:w="6" w:type="dxa"/>
        </w:trPr>
        <w:tc>
          <w:tcPr>
            <w:tcW w:w="720" w:type="dxa"/>
            <w:tcBorders>
              <w:top w:val="nil"/>
              <w:left w:val="nil"/>
              <w:bottom w:val="nil"/>
              <w:right w:val="nil"/>
            </w:tcBorders>
          </w:tcPr>
          <w:p w14:paraId="0B996EC0" w14:textId="77777777" w:rsidR="003D4B89" w:rsidRDefault="003D4B89" w:rsidP="00F07AA0">
            <w:pPr>
              <w:rPr>
                <w:b/>
                <w:sz w:val="20"/>
              </w:rPr>
            </w:pPr>
          </w:p>
        </w:tc>
        <w:tc>
          <w:tcPr>
            <w:tcW w:w="2097" w:type="dxa"/>
            <w:gridSpan w:val="2"/>
            <w:tcBorders>
              <w:top w:val="nil"/>
              <w:left w:val="nil"/>
              <w:bottom w:val="nil"/>
              <w:right w:val="nil"/>
            </w:tcBorders>
          </w:tcPr>
          <w:p w14:paraId="183A63EA" w14:textId="77777777" w:rsidR="003D4B89" w:rsidRDefault="003D4B89" w:rsidP="00F07AA0">
            <w:pPr>
              <w:rPr>
                <w:b/>
                <w:sz w:val="20"/>
              </w:rPr>
            </w:pPr>
          </w:p>
        </w:tc>
        <w:tc>
          <w:tcPr>
            <w:tcW w:w="7949" w:type="dxa"/>
            <w:gridSpan w:val="8"/>
            <w:tcBorders>
              <w:top w:val="nil"/>
              <w:left w:val="nil"/>
              <w:bottom w:val="nil"/>
              <w:right w:val="nil"/>
            </w:tcBorders>
          </w:tcPr>
          <w:p w14:paraId="1317C946" w14:textId="77777777" w:rsidR="003D4B89" w:rsidRDefault="003D4B89" w:rsidP="00F07AA0">
            <w:pPr>
              <w:rPr>
                <w:b/>
                <w:sz w:val="20"/>
              </w:rPr>
            </w:pPr>
          </w:p>
        </w:tc>
      </w:tr>
      <w:tr w:rsidR="003D4B89" w14:paraId="6BCBADA9" w14:textId="77777777" w:rsidTr="00F07AA0">
        <w:trPr>
          <w:gridAfter w:val="1"/>
          <w:wAfter w:w="6" w:type="dxa"/>
        </w:trPr>
        <w:tc>
          <w:tcPr>
            <w:tcW w:w="720" w:type="dxa"/>
            <w:tcBorders>
              <w:top w:val="nil"/>
              <w:left w:val="nil"/>
              <w:bottom w:val="nil"/>
              <w:right w:val="nil"/>
            </w:tcBorders>
          </w:tcPr>
          <w:p w14:paraId="6901691D" w14:textId="77777777" w:rsidR="003D4B89" w:rsidRDefault="003D4B89" w:rsidP="00F07AA0">
            <w:pPr>
              <w:rPr>
                <w:b/>
                <w:sz w:val="20"/>
              </w:rPr>
            </w:pPr>
            <w:r>
              <w:rPr>
                <w:b/>
                <w:sz w:val="20"/>
              </w:rPr>
              <w:t>B.</w:t>
            </w:r>
          </w:p>
        </w:tc>
        <w:tc>
          <w:tcPr>
            <w:tcW w:w="2097" w:type="dxa"/>
            <w:gridSpan w:val="2"/>
            <w:tcBorders>
              <w:top w:val="nil"/>
              <w:left w:val="nil"/>
              <w:right w:val="nil"/>
            </w:tcBorders>
          </w:tcPr>
          <w:p w14:paraId="762A6A54" w14:textId="77777777" w:rsidR="003D4B89" w:rsidRDefault="003D4B89" w:rsidP="00F07AA0">
            <w:pPr>
              <w:rPr>
                <w:b/>
                <w:sz w:val="20"/>
              </w:rPr>
            </w:pPr>
            <w:r>
              <w:rPr>
                <w:b/>
                <w:sz w:val="20"/>
              </w:rPr>
              <w:t>REFERENCES</w:t>
            </w:r>
          </w:p>
        </w:tc>
        <w:tc>
          <w:tcPr>
            <w:tcW w:w="7949" w:type="dxa"/>
            <w:gridSpan w:val="8"/>
            <w:tcBorders>
              <w:top w:val="nil"/>
              <w:left w:val="nil"/>
              <w:right w:val="nil"/>
            </w:tcBorders>
          </w:tcPr>
          <w:p w14:paraId="543E0ED4" w14:textId="77777777" w:rsidR="003D4B89" w:rsidRDefault="003D4B89" w:rsidP="00F07AA0">
            <w:pPr>
              <w:rPr>
                <w:b/>
                <w:sz w:val="20"/>
              </w:rPr>
            </w:pPr>
          </w:p>
        </w:tc>
      </w:tr>
      <w:tr w:rsidR="003D4B89" w14:paraId="183691BF" w14:textId="77777777" w:rsidTr="00F07AA0">
        <w:trPr>
          <w:trHeight w:val="509"/>
        </w:trPr>
        <w:tc>
          <w:tcPr>
            <w:tcW w:w="720" w:type="dxa"/>
            <w:tcBorders>
              <w:top w:val="nil"/>
              <w:left w:val="nil"/>
              <w:bottom w:val="nil"/>
            </w:tcBorders>
          </w:tcPr>
          <w:p w14:paraId="7FD213A4" w14:textId="77777777" w:rsidR="003D4B89" w:rsidRDefault="003D4B89" w:rsidP="00F07AA0">
            <w:pPr>
              <w:rPr>
                <w:b/>
                <w:sz w:val="20"/>
              </w:rPr>
            </w:pPr>
            <w:r>
              <w:rPr>
                <w:sz w:val="20"/>
              </w:rPr>
              <w:t xml:space="preserve"> </w:t>
            </w:r>
          </w:p>
        </w:tc>
        <w:tc>
          <w:tcPr>
            <w:tcW w:w="2097" w:type="dxa"/>
            <w:gridSpan w:val="2"/>
            <w:tcBorders>
              <w:left w:val="nil"/>
            </w:tcBorders>
          </w:tcPr>
          <w:p w14:paraId="39488678" w14:textId="77777777" w:rsidR="003D4B89" w:rsidRDefault="003D4B89" w:rsidP="00F07AA0">
            <w:pPr>
              <w:rPr>
                <w:b/>
                <w:sz w:val="20"/>
              </w:rPr>
            </w:pPr>
            <w:r>
              <w:rPr>
                <w:b/>
                <w:sz w:val="20"/>
              </w:rPr>
              <w:t>NANC Change Order Revision Number:</w:t>
            </w:r>
          </w:p>
        </w:tc>
        <w:tc>
          <w:tcPr>
            <w:tcW w:w="2083" w:type="dxa"/>
            <w:gridSpan w:val="2"/>
            <w:tcBorders>
              <w:left w:val="nil"/>
            </w:tcBorders>
          </w:tcPr>
          <w:p w14:paraId="2E5B883B" w14:textId="77777777" w:rsidR="003D4B89" w:rsidRPr="00055C8F" w:rsidRDefault="003D4B89" w:rsidP="00F07AA0">
            <w:pPr>
              <w:pStyle w:val="BodyText"/>
              <w:rPr>
                <w:sz w:val="20"/>
              </w:rPr>
            </w:pPr>
            <w:r w:rsidRPr="0008767E">
              <w:rPr>
                <w:sz w:val="20"/>
              </w:rPr>
              <w:t>v6</w:t>
            </w:r>
          </w:p>
        </w:tc>
        <w:tc>
          <w:tcPr>
            <w:tcW w:w="1955" w:type="dxa"/>
            <w:gridSpan w:val="2"/>
          </w:tcPr>
          <w:p w14:paraId="088602B9" w14:textId="77777777" w:rsidR="003D4B89" w:rsidRDefault="003D4B89" w:rsidP="00F07AA0">
            <w:pPr>
              <w:pStyle w:val="TOC1"/>
              <w:spacing w:before="0"/>
              <w:rPr>
                <w:i w:val="0"/>
                <w:sz w:val="20"/>
              </w:rPr>
            </w:pPr>
            <w:r>
              <w:rPr>
                <w:i w:val="0"/>
                <w:sz w:val="20"/>
              </w:rPr>
              <w:t>Change Order Number(s):</w:t>
            </w:r>
          </w:p>
        </w:tc>
        <w:tc>
          <w:tcPr>
            <w:tcW w:w="3917" w:type="dxa"/>
            <w:gridSpan w:val="5"/>
            <w:tcBorders>
              <w:left w:val="nil"/>
            </w:tcBorders>
          </w:tcPr>
          <w:p w14:paraId="18232B08" w14:textId="77777777" w:rsidR="003D4B89" w:rsidRPr="00055C8F" w:rsidRDefault="003D4B89" w:rsidP="00F07AA0">
            <w:pPr>
              <w:pStyle w:val="BodyText"/>
              <w:rPr>
                <w:sz w:val="20"/>
              </w:rPr>
            </w:pPr>
            <w:r w:rsidRPr="0008767E">
              <w:rPr>
                <w:sz w:val="20"/>
              </w:rPr>
              <w:t>NANC 372</w:t>
            </w:r>
          </w:p>
        </w:tc>
      </w:tr>
      <w:tr w:rsidR="003D4B89" w14:paraId="2D080685" w14:textId="77777777" w:rsidTr="00F07AA0">
        <w:trPr>
          <w:trHeight w:val="509"/>
        </w:trPr>
        <w:tc>
          <w:tcPr>
            <w:tcW w:w="720" w:type="dxa"/>
            <w:tcBorders>
              <w:top w:val="nil"/>
              <w:left w:val="nil"/>
              <w:bottom w:val="nil"/>
            </w:tcBorders>
          </w:tcPr>
          <w:p w14:paraId="00821CF0" w14:textId="77777777" w:rsidR="003D4B89" w:rsidRDefault="003D4B89" w:rsidP="00F07AA0">
            <w:pPr>
              <w:rPr>
                <w:b/>
                <w:sz w:val="20"/>
              </w:rPr>
            </w:pPr>
          </w:p>
        </w:tc>
        <w:tc>
          <w:tcPr>
            <w:tcW w:w="2097" w:type="dxa"/>
            <w:gridSpan w:val="2"/>
            <w:tcBorders>
              <w:left w:val="nil"/>
            </w:tcBorders>
          </w:tcPr>
          <w:p w14:paraId="1A9CE0C8" w14:textId="77777777" w:rsidR="003D4B89" w:rsidRDefault="003D4B89" w:rsidP="00F07AA0">
            <w:pPr>
              <w:rPr>
                <w:b/>
                <w:sz w:val="20"/>
              </w:rPr>
            </w:pPr>
            <w:r>
              <w:rPr>
                <w:b/>
                <w:sz w:val="20"/>
              </w:rPr>
              <w:t>NANC FRS Version Number:</w:t>
            </w:r>
          </w:p>
        </w:tc>
        <w:tc>
          <w:tcPr>
            <w:tcW w:w="2083" w:type="dxa"/>
            <w:gridSpan w:val="2"/>
            <w:tcBorders>
              <w:left w:val="nil"/>
            </w:tcBorders>
          </w:tcPr>
          <w:p w14:paraId="0F6817FA" w14:textId="77777777" w:rsidR="003D4B89" w:rsidRPr="00055C8F" w:rsidRDefault="003D4B89" w:rsidP="00F07AA0">
            <w:pPr>
              <w:pStyle w:val="BodyText"/>
              <w:rPr>
                <w:sz w:val="20"/>
              </w:rPr>
            </w:pPr>
            <w:r w:rsidRPr="0008767E">
              <w:rPr>
                <w:sz w:val="20"/>
              </w:rPr>
              <w:t>R3.4.6a</w:t>
            </w:r>
          </w:p>
        </w:tc>
        <w:tc>
          <w:tcPr>
            <w:tcW w:w="1955" w:type="dxa"/>
            <w:gridSpan w:val="2"/>
          </w:tcPr>
          <w:p w14:paraId="276C7D18" w14:textId="77777777" w:rsidR="003D4B89" w:rsidRDefault="003D4B89" w:rsidP="00F07AA0">
            <w:pPr>
              <w:rPr>
                <w:b/>
                <w:sz w:val="20"/>
              </w:rPr>
            </w:pPr>
            <w:r>
              <w:rPr>
                <w:b/>
                <w:sz w:val="20"/>
              </w:rPr>
              <w:t>Relevant Requirement(s):</w:t>
            </w:r>
          </w:p>
        </w:tc>
        <w:tc>
          <w:tcPr>
            <w:tcW w:w="3917" w:type="dxa"/>
            <w:gridSpan w:val="5"/>
            <w:tcBorders>
              <w:left w:val="nil"/>
            </w:tcBorders>
          </w:tcPr>
          <w:p w14:paraId="0807C472" w14:textId="77777777" w:rsidR="003D4B89" w:rsidRPr="00055C8F" w:rsidRDefault="001739C4" w:rsidP="00F07AA0">
            <w:pPr>
              <w:pStyle w:val="BodyText"/>
              <w:rPr>
                <w:sz w:val="20"/>
              </w:rPr>
            </w:pPr>
            <w:r w:rsidRPr="0008767E">
              <w:rPr>
                <w:sz w:val="20"/>
              </w:rPr>
              <w:t>372-45</w:t>
            </w:r>
          </w:p>
        </w:tc>
      </w:tr>
      <w:tr w:rsidR="003D4B89" w14:paraId="6973DE4B" w14:textId="77777777" w:rsidTr="00F07AA0">
        <w:trPr>
          <w:trHeight w:val="510"/>
        </w:trPr>
        <w:tc>
          <w:tcPr>
            <w:tcW w:w="720" w:type="dxa"/>
            <w:tcBorders>
              <w:top w:val="nil"/>
              <w:left w:val="nil"/>
              <w:bottom w:val="nil"/>
            </w:tcBorders>
          </w:tcPr>
          <w:p w14:paraId="27EEE7E2" w14:textId="77777777" w:rsidR="003D4B89" w:rsidRDefault="003D4B89" w:rsidP="00F07AA0">
            <w:pPr>
              <w:rPr>
                <w:b/>
                <w:sz w:val="20"/>
              </w:rPr>
            </w:pPr>
          </w:p>
        </w:tc>
        <w:tc>
          <w:tcPr>
            <w:tcW w:w="2097" w:type="dxa"/>
            <w:gridSpan w:val="2"/>
            <w:tcBorders>
              <w:left w:val="nil"/>
            </w:tcBorders>
          </w:tcPr>
          <w:p w14:paraId="134296D8" w14:textId="77777777" w:rsidR="003D4B89" w:rsidRDefault="003D4B89" w:rsidP="00F07AA0">
            <w:pPr>
              <w:rPr>
                <w:b/>
                <w:sz w:val="20"/>
              </w:rPr>
            </w:pPr>
            <w:r>
              <w:rPr>
                <w:b/>
                <w:sz w:val="20"/>
              </w:rPr>
              <w:t>NANC IIS Version Number:</w:t>
            </w:r>
          </w:p>
        </w:tc>
        <w:tc>
          <w:tcPr>
            <w:tcW w:w="2083" w:type="dxa"/>
            <w:gridSpan w:val="2"/>
            <w:tcBorders>
              <w:left w:val="nil"/>
            </w:tcBorders>
          </w:tcPr>
          <w:p w14:paraId="7CA18E1B" w14:textId="77777777" w:rsidR="003D4B89" w:rsidRPr="00055C8F" w:rsidRDefault="003D4B89" w:rsidP="00F07AA0">
            <w:pPr>
              <w:pStyle w:val="BodyText"/>
              <w:rPr>
                <w:sz w:val="20"/>
              </w:rPr>
            </w:pPr>
            <w:r w:rsidRPr="0008767E">
              <w:rPr>
                <w:sz w:val="20"/>
              </w:rPr>
              <w:t>R3.4.6a</w:t>
            </w:r>
          </w:p>
        </w:tc>
        <w:tc>
          <w:tcPr>
            <w:tcW w:w="1955" w:type="dxa"/>
            <w:gridSpan w:val="2"/>
          </w:tcPr>
          <w:p w14:paraId="5CD59BC1" w14:textId="77777777" w:rsidR="003D4B89" w:rsidRDefault="003D4B89" w:rsidP="00F07AA0">
            <w:pPr>
              <w:rPr>
                <w:b/>
                <w:sz w:val="20"/>
              </w:rPr>
            </w:pPr>
            <w:r>
              <w:rPr>
                <w:b/>
                <w:sz w:val="20"/>
              </w:rPr>
              <w:t>Relevant Flow(s):</w:t>
            </w:r>
          </w:p>
        </w:tc>
        <w:tc>
          <w:tcPr>
            <w:tcW w:w="3917" w:type="dxa"/>
            <w:gridSpan w:val="5"/>
            <w:tcBorders>
              <w:left w:val="nil"/>
            </w:tcBorders>
          </w:tcPr>
          <w:p w14:paraId="09C5199A" w14:textId="77777777" w:rsidR="003D4B89" w:rsidRPr="00055C8F" w:rsidRDefault="001739C4" w:rsidP="00F07AA0">
            <w:pPr>
              <w:pStyle w:val="BodyText"/>
              <w:rPr>
                <w:sz w:val="20"/>
              </w:rPr>
            </w:pPr>
            <w:r w:rsidRPr="0008767E">
              <w:rPr>
                <w:sz w:val="20"/>
              </w:rPr>
              <w:t>N/A</w:t>
            </w:r>
          </w:p>
        </w:tc>
      </w:tr>
      <w:tr w:rsidR="003D4B89" w14:paraId="5ECFBF18" w14:textId="77777777" w:rsidTr="00F07AA0">
        <w:trPr>
          <w:gridAfter w:val="1"/>
          <w:wAfter w:w="6" w:type="dxa"/>
        </w:trPr>
        <w:tc>
          <w:tcPr>
            <w:tcW w:w="720" w:type="dxa"/>
            <w:tcBorders>
              <w:top w:val="nil"/>
              <w:left w:val="nil"/>
              <w:bottom w:val="nil"/>
              <w:right w:val="nil"/>
            </w:tcBorders>
          </w:tcPr>
          <w:p w14:paraId="1D23C9AD" w14:textId="77777777" w:rsidR="003D4B89" w:rsidRDefault="003D4B89" w:rsidP="00F07AA0">
            <w:pPr>
              <w:rPr>
                <w:b/>
                <w:sz w:val="20"/>
              </w:rPr>
            </w:pPr>
          </w:p>
        </w:tc>
        <w:tc>
          <w:tcPr>
            <w:tcW w:w="2097" w:type="dxa"/>
            <w:gridSpan w:val="2"/>
            <w:tcBorders>
              <w:top w:val="nil"/>
              <w:left w:val="nil"/>
              <w:bottom w:val="nil"/>
              <w:right w:val="nil"/>
            </w:tcBorders>
          </w:tcPr>
          <w:p w14:paraId="00FCB0F1" w14:textId="77777777" w:rsidR="003D4B89" w:rsidRDefault="003D4B89" w:rsidP="00F07AA0">
            <w:pPr>
              <w:rPr>
                <w:b/>
                <w:sz w:val="20"/>
              </w:rPr>
            </w:pPr>
          </w:p>
        </w:tc>
        <w:tc>
          <w:tcPr>
            <w:tcW w:w="7949" w:type="dxa"/>
            <w:gridSpan w:val="8"/>
            <w:tcBorders>
              <w:top w:val="nil"/>
              <w:left w:val="nil"/>
              <w:bottom w:val="nil"/>
              <w:right w:val="nil"/>
            </w:tcBorders>
          </w:tcPr>
          <w:p w14:paraId="791CBEC7" w14:textId="77777777" w:rsidR="003D4B89" w:rsidRDefault="003D4B89" w:rsidP="00F07AA0">
            <w:pPr>
              <w:rPr>
                <w:b/>
                <w:sz w:val="20"/>
              </w:rPr>
            </w:pPr>
          </w:p>
        </w:tc>
      </w:tr>
      <w:tr w:rsidR="003D4B89" w14:paraId="146A3485" w14:textId="77777777" w:rsidTr="00F07AA0">
        <w:trPr>
          <w:gridAfter w:val="1"/>
          <w:wAfter w:w="6" w:type="dxa"/>
        </w:trPr>
        <w:tc>
          <w:tcPr>
            <w:tcW w:w="720" w:type="dxa"/>
            <w:tcBorders>
              <w:top w:val="nil"/>
              <w:left w:val="nil"/>
              <w:bottom w:val="nil"/>
              <w:right w:val="nil"/>
            </w:tcBorders>
          </w:tcPr>
          <w:p w14:paraId="62E2E930" w14:textId="77777777" w:rsidR="003D4B89" w:rsidRDefault="003D4B89" w:rsidP="00F07AA0">
            <w:pPr>
              <w:rPr>
                <w:b/>
                <w:sz w:val="20"/>
              </w:rPr>
            </w:pPr>
            <w:r>
              <w:rPr>
                <w:b/>
                <w:sz w:val="20"/>
              </w:rPr>
              <w:t>C.</w:t>
            </w:r>
          </w:p>
        </w:tc>
        <w:tc>
          <w:tcPr>
            <w:tcW w:w="2097" w:type="dxa"/>
            <w:gridSpan w:val="2"/>
            <w:tcBorders>
              <w:top w:val="nil"/>
              <w:left w:val="nil"/>
              <w:bottom w:val="nil"/>
              <w:right w:val="nil"/>
            </w:tcBorders>
          </w:tcPr>
          <w:p w14:paraId="3618BEBD" w14:textId="77777777" w:rsidR="003D4B89" w:rsidRDefault="003D4B89" w:rsidP="00F07AA0">
            <w:pPr>
              <w:rPr>
                <w:b/>
                <w:sz w:val="20"/>
              </w:rPr>
            </w:pPr>
            <w:r>
              <w:rPr>
                <w:b/>
                <w:sz w:val="20"/>
              </w:rPr>
              <w:t>PREREQUISITE</w:t>
            </w:r>
          </w:p>
        </w:tc>
        <w:tc>
          <w:tcPr>
            <w:tcW w:w="7949" w:type="dxa"/>
            <w:gridSpan w:val="8"/>
            <w:tcBorders>
              <w:top w:val="nil"/>
              <w:left w:val="nil"/>
              <w:right w:val="nil"/>
            </w:tcBorders>
          </w:tcPr>
          <w:p w14:paraId="6E5A2C81" w14:textId="77777777" w:rsidR="003D4B89" w:rsidRDefault="003D4B89" w:rsidP="00F07AA0">
            <w:pPr>
              <w:rPr>
                <w:b/>
                <w:sz w:val="20"/>
              </w:rPr>
            </w:pPr>
          </w:p>
        </w:tc>
      </w:tr>
      <w:tr w:rsidR="003D4B89" w14:paraId="7D966D64" w14:textId="77777777" w:rsidTr="00F07AA0">
        <w:trPr>
          <w:gridAfter w:val="1"/>
          <w:wAfter w:w="6" w:type="dxa"/>
          <w:cantSplit/>
          <w:trHeight w:val="510"/>
        </w:trPr>
        <w:tc>
          <w:tcPr>
            <w:tcW w:w="720" w:type="dxa"/>
            <w:tcBorders>
              <w:top w:val="nil"/>
              <w:left w:val="nil"/>
              <w:bottom w:val="nil"/>
            </w:tcBorders>
          </w:tcPr>
          <w:p w14:paraId="496D9C45" w14:textId="77777777" w:rsidR="003D4B89" w:rsidRDefault="003D4B89" w:rsidP="00F07AA0">
            <w:pPr>
              <w:rPr>
                <w:b/>
                <w:sz w:val="20"/>
              </w:rPr>
            </w:pPr>
          </w:p>
        </w:tc>
        <w:tc>
          <w:tcPr>
            <w:tcW w:w="2097" w:type="dxa"/>
            <w:gridSpan w:val="2"/>
            <w:tcBorders>
              <w:left w:val="nil"/>
            </w:tcBorders>
          </w:tcPr>
          <w:p w14:paraId="0D10E7A0" w14:textId="77777777" w:rsidR="003D4B89" w:rsidRDefault="003D4B89" w:rsidP="00F07AA0">
            <w:pPr>
              <w:rPr>
                <w:b/>
                <w:sz w:val="20"/>
              </w:rPr>
            </w:pPr>
            <w:r>
              <w:rPr>
                <w:b/>
                <w:sz w:val="20"/>
              </w:rPr>
              <w:t>Prerequisite Test Cases:</w:t>
            </w:r>
          </w:p>
        </w:tc>
        <w:tc>
          <w:tcPr>
            <w:tcW w:w="7949" w:type="dxa"/>
            <w:gridSpan w:val="8"/>
            <w:tcBorders>
              <w:left w:val="nil"/>
            </w:tcBorders>
          </w:tcPr>
          <w:p w14:paraId="5C928F75" w14:textId="77777777" w:rsidR="003D4B89" w:rsidRDefault="001739C4" w:rsidP="00F07AA0">
            <w:pPr>
              <w:rPr>
                <w:sz w:val="20"/>
              </w:rPr>
            </w:pPr>
            <w:r>
              <w:rPr>
                <w:sz w:val="20"/>
              </w:rPr>
              <w:t>N/A</w:t>
            </w:r>
          </w:p>
        </w:tc>
      </w:tr>
      <w:tr w:rsidR="003D4B89" w14:paraId="795ADAE0" w14:textId="77777777" w:rsidTr="00F07AA0">
        <w:trPr>
          <w:gridAfter w:val="1"/>
          <w:wAfter w:w="6" w:type="dxa"/>
          <w:cantSplit/>
          <w:trHeight w:val="509"/>
        </w:trPr>
        <w:tc>
          <w:tcPr>
            <w:tcW w:w="720" w:type="dxa"/>
            <w:tcBorders>
              <w:top w:val="nil"/>
              <w:left w:val="nil"/>
              <w:bottom w:val="nil"/>
            </w:tcBorders>
          </w:tcPr>
          <w:p w14:paraId="0EEF9921" w14:textId="77777777" w:rsidR="003D4B89" w:rsidRDefault="003D4B89" w:rsidP="00F07AA0">
            <w:pPr>
              <w:rPr>
                <w:b/>
                <w:sz w:val="20"/>
              </w:rPr>
            </w:pPr>
          </w:p>
        </w:tc>
        <w:tc>
          <w:tcPr>
            <w:tcW w:w="2097" w:type="dxa"/>
            <w:gridSpan w:val="2"/>
            <w:tcBorders>
              <w:left w:val="nil"/>
            </w:tcBorders>
          </w:tcPr>
          <w:p w14:paraId="18D24DF3" w14:textId="77777777" w:rsidR="003D4B89" w:rsidRDefault="003D4B89" w:rsidP="00F07AA0">
            <w:pPr>
              <w:rPr>
                <w:b/>
                <w:sz w:val="20"/>
              </w:rPr>
            </w:pPr>
            <w:r>
              <w:rPr>
                <w:b/>
                <w:sz w:val="20"/>
              </w:rPr>
              <w:t>Prerequisite NPAC Setup:</w:t>
            </w:r>
          </w:p>
        </w:tc>
        <w:tc>
          <w:tcPr>
            <w:tcW w:w="7949" w:type="dxa"/>
            <w:gridSpan w:val="8"/>
            <w:tcBorders>
              <w:left w:val="nil"/>
            </w:tcBorders>
          </w:tcPr>
          <w:p w14:paraId="57051747" w14:textId="77777777" w:rsidR="003D4B89" w:rsidRPr="00BE0078" w:rsidRDefault="003D4B89" w:rsidP="00F07AA0">
            <w:pPr>
              <w:ind w:left="45"/>
              <w:rPr>
                <w:sz w:val="20"/>
              </w:rPr>
            </w:pPr>
            <w:r>
              <w:rPr>
                <w:sz w:val="20"/>
              </w:rPr>
              <w:t>“Simultaneous connections” parameter (Service Provider/XML tab) is configured to be more than 1.</w:t>
            </w:r>
          </w:p>
        </w:tc>
      </w:tr>
      <w:tr w:rsidR="003D4B89" w14:paraId="1CC19607" w14:textId="77777777" w:rsidTr="00F07AA0">
        <w:trPr>
          <w:gridAfter w:val="1"/>
          <w:wAfter w:w="6" w:type="dxa"/>
          <w:cantSplit/>
          <w:trHeight w:val="510"/>
        </w:trPr>
        <w:tc>
          <w:tcPr>
            <w:tcW w:w="720" w:type="dxa"/>
            <w:tcBorders>
              <w:top w:val="nil"/>
              <w:left w:val="nil"/>
              <w:bottom w:val="nil"/>
            </w:tcBorders>
          </w:tcPr>
          <w:p w14:paraId="2D8BCCA5" w14:textId="77777777" w:rsidR="003D4B89" w:rsidRDefault="003D4B89" w:rsidP="00F07AA0">
            <w:pPr>
              <w:rPr>
                <w:b/>
                <w:sz w:val="20"/>
              </w:rPr>
            </w:pPr>
          </w:p>
        </w:tc>
        <w:tc>
          <w:tcPr>
            <w:tcW w:w="2097" w:type="dxa"/>
            <w:gridSpan w:val="2"/>
          </w:tcPr>
          <w:p w14:paraId="6736A6C9" w14:textId="77777777" w:rsidR="003D4B89" w:rsidRDefault="003D4B89" w:rsidP="00F07AA0">
            <w:pPr>
              <w:rPr>
                <w:b/>
                <w:sz w:val="20"/>
              </w:rPr>
            </w:pPr>
            <w:r>
              <w:rPr>
                <w:b/>
                <w:sz w:val="20"/>
              </w:rPr>
              <w:t>Prerequisite SP Setup:</w:t>
            </w:r>
          </w:p>
        </w:tc>
        <w:tc>
          <w:tcPr>
            <w:tcW w:w="7949" w:type="dxa"/>
            <w:gridSpan w:val="8"/>
            <w:tcBorders>
              <w:left w:val="nil"/>
            </w:tcBorders>
          </w:tcPr>
          <w:p w14:paraId="36A96CD9" w14:textId="77777777" w:rsidR="003D4B89" w:rsidRPr="00BE0078" w:rsidRDefault="009C61A2" w:rsidP="00F07AA0">
            <w:pPr>
              <w:rPr>
                <w:sz w:val="20"/>
              </w:rPr>
            </w:pPr>
            <w:r>
              <w:rPr>
                <w:sz w:val="20"/>
              </w:rPr>
              <w:t>LSMS is configured to accept “Simultaneous connections”.</w:t>
            </w:r>
          </w:p>
        </w:tc>
      </w:tr>
      <w:tr w:rsidR="003D4B89" w14:paraId="302AA03E" w14:textId="77777777" w:rsidTr="00F07AA0">
        <w:trPr>
          <w:gridAfter w:val="1"/>
          <w:wAfter w:w="6" w:type="dxa"/>
        </w:trPr>
        <w:tc>
          <w:tcPr>
            <w:tcW w:w="720" w:type="dxa"/>
            <w:tcBorders>
              <w:top w:val="nil"/>
              <w:left w:val="nil"/>
              <w:bottom w:val="nil"/>
              <w:right w:val="nil"/>
            </w:tcBorders>
          </w:tcPr>
          <w:p w14:paraId="49A5522D" w14:textId="77777777" w:rsidR="003D4B89" w:rsidRDefault="003D4B89" w:rsidP="00F07AA0">
            <w:pPr>
              <w:rPr>
                <w:b/>
                <w:sz w:val="20"/>
              </w:rPr>
            </w:pPr>
          </w:p>
        </w:tc>
        <w:tc>
          <w:tcPr>
            <w:tcW w:w="2097" w:type="dxa"/>
            <w:gridSpan w:val="2"/>
            <w:tcBorders>
              <w:left w:val="nil"/>
              <w:bottom w:val="nil"/>
              <w:right w:val="nil"/>
            </w:tcBorders>
          </w:tcPr>
          <w:p w14:paraId="664E54B3" w14:textId="77777777" w:rsidR="003D4B89" w:rsidRDefault="003D4B89" w:rsidP="00F07AA0">
            <w:pPr>
              <w:rPr>
                <w:b/>
                <w:sz w:val="20"/>
              </w:rPr>
            </w:pPr>
          </w:p>
        </w:tc>
        <w:tc>
          <w:tcPr>
            <w:tcW w:w="7949" w:type="dxa"/>
            <w:gridSpan w:val="8"/>
            <w:tcBorders>
              <w:left w:val="nil"/>
              <w:bottom w:val="nil"/>
              <w:right w:val="nil"/>
            </w:tcBorders>
          </w:tcPr>
          <w:p w14:paraId="66143463" w14:textId="77777777" w:rsidR="003D4B89" w:rsidRDefault="003D4B89" w:rsidP="00F07AA0">
            <w:pPr>
              <w:rPr>
                <w:b/>
                <w:sz w:val="20"/>
              </w:rPr>
            </w:pPr>
          </w:p>
        </w:tc>
      </w:tr>
      <w:tr w:rsidR="003D4B89" w14:paraId="28C1105C" w14:textId="77777777" w:rsidTr="00F07AA0">
        <w:trPr>
          <w:gridAfter w:val="4"/>
          <w:wAfter w:w="2103" w:type="dxa"/>
        </w:trPr>
        <w:tc>
          <w:tcPr>
            <w:tcW w:w="720" w:type="dxa"/>
            <w:tcBorders>
              <w:top w:val="nil"/>
              <w:left w:val="nil"/>
              <w:bottom w:val="nil"/>
              <w:right w:val="nil"/>
            </w:tcBorders>
          </w:tcPr>
          <w:p w14:paraId="6E52420A" w14:textId="77777777" w:rsidR="003D4B89" w:rsidRDefault="003D4B89" w:rsidP="00F07AA0">
            <w:pPr>
              <w:rPr>
                <w:b/>
                <w:sz w:val="20"/>
              </w:rPr>
            </w:pPr>
            <w:r>
              <w:rPr>
                <w:b/>
                <w:sz w:val="20"/>
              </w:rPr>
              <w:t>D.</w:t>
            </w:r>
          </w:p>
        </w:tc>
        <w:tc>
          <w:tcPr>
            <w:tcW w:w="7949" w:type="dxa"/>
            <w:gridSpan w:val="7"/>
            <w:tcBorders>
              <w:top w:val="nil"/>
              <w:left w:val="nil"/>
              <w:bottom w:val="nil"/>
              <w:right w:val="nil"/>
            </w:tcBorders>
          </w:tcPr>
          <w:p w14:paraId="64BC5977" w14:textId="77777777" w:rsidR="003D4B89" w:rsidRDefault="003D4B89" w:rsidP="00F07AA0">
            <w:pPr>
              <w:rPr>
                <w:b/>
                <w:sz w:val="20"/>
              </w:rPr>
            </w:pPr>
            <w:r>
              <w:rPr>
                <w:b/>
                <w:sz w:val="20"/>
              </w:rPr>
              <w:t>TEST STEPS and EXPECTED RESULTS</w:t>
            </w:r>
          </w:p>
        </w:tc>
      </w:tr>
      <w:tr w:rsidR="003D4B89" w14:paraId="1EA2BA97" w14:textId="77777777" w:rsidTr="00F07AA0">
        <w:trPr>
          <w:gridAfter w:val="2"/>
          <w:wAfter w:w="15" w:type="dxa"/>
          <w:trHeight w:val="509"/>
        </w:trPr>
        <w:tc>
          <w:tcPr>
            <w:tcW w:w="720" w:type="dxa"/>
          </w:tcPr>
          <w:p w14:paraId="119D6301" w14:textId="77777777" w:rsidR="003D4B89" w:rsidRDefault="003D4B89" w:rsidP="00F07AA0">
            <w:pPr>
              <w:rPr>
                <w:b/>
                <w:sz w:val="20"/>
              </w:rPr>
            </w:pPr>
            <w:r>
              <w:rPr>
                <w:b/>
                <w:sz w:val="20"/>
              </w:rPr>
              <w:t>Row #</w:t>
            </w:r>
          </w:p>
        </w:tc>
        <w:tc>
          <w:tcPr>
            <w:tcW w:w="810" w:type="dxa"/>
            <w:tcBorders>
              <w:left w:val="nil"/>
            </w:tcBorders>
          </w:tcPr>
          <w:p w14:paraId="5DEBDF13" w14:textId="77777777" w:rsidR="003D4B89" w:rsidRDefault="003D4B89" w:rsidP="00F07AA0">
            <w:pPr>
              <w:rPr>
                <w:b/>
                <w:sz w:val="16"/>
              </w:rPr>
            </w:pPr>
            <w:r>
              <w:rPr>
                <w:b/>
                <w:sz w:val="16"/>
              </w:rPr>
              <w:t>NPAC or SP</w:t>
            </w:r>
          </w:p>
        </w:tc>
        <w:tc>
          <w:tcPr>
            <w:tcW w:w="3150" w:type="dxa"/>
            <w:gridSpan w:val="2"/>
            <w:tcBorders>
              <w:left w:val="nil"/>
            </w:tcBorders>
          </w:tcPr>
          <w:p w14:paraId="3CD9C135" w14:textId="77777777" w:rsidR="003D4B89" w:rsidRDefault="003D4B89" w:rsidP="00F07AA0">
            <w:pPr>
              <w:rPr>
                <w:b/>
                <w:sz w:val="20"/>
              </w:rPr>
            </w:pPr>
            <w:r>
              <w:rPr>
                <w:b/>
                <w:sz w:val="20"/>
              </w:rPr>
              <w:t>Test Step</w:t>
            </w:r>
          </w:p>
          <w:p w14:paraId="08D5D7EA" w14:textId="77777777" w:rsidR="003D4B89" w:rsidRDefault="003D4B89" w:rsidP="00F07AA0">
            <w:pPr>
              <w:rPr>
                <w:b/>
                <w:sz w:val="20"/>
              </w:rPr>
            </w:pPr>
          </w:p>
        </w:tc>
        <w:tc>
          <w:tcPr>
            <w:tcW w:w="810" w:type="dxa"/>
            <w:gridSpan w:val="2"/>
          </w:tcPr>
          <w:p w14:paraId="0EC8CE54" w14:textId="77777777" w:rsidR="003D4B89" w:rsidRDefault="003D4B89" w:rsidP="00F07AA0">
            <w:pPr>
              <w:rPr>
                <w:b/>
                <w:sz w:val="16"/>
              </w:rPr>
            </w:pPr>
            <w:r>
              <w:rPr>
                <w:b/>
                <w:sz w:val="16"/>
              </w:rPr>
              <w:t>NPAC or SP</w:t>
            </w:r>
          </w:p>
        </w:tc>
        <w:tc>
          <w:tcPr>
            <w:tcW w:w="5267" w:type="dxa"/>
            <w:gridSpan w:val="4"/>
            <w:tcBorders>
              <w:left w:val="nil"/>
            </w:tcBorders>
          </w:tcPr>
          <w:p w14:paraId="48A02756" w14:textId="77777777" w:rsidR="003D4B89" w:rsidRDefault="003D4B89" w:rsidP="00F07AA0">
            <w:pPr>
              <w:rPr>
                <w:b/>
                <w:sz w:val="20"/>
              </w:rPr>
            </w:pPr>
            <w:r>
              <w:rPr>
                <w:b/>
                <w:sz w:val="20"/>
              </w:rPr>
              <w:t>Expected Result</w:t>
            </w:r>
          </w:p>
          <w:p w14:paraId="4311D845" w14:textId="77777777" w:rsidR="003D4B89" w:rsidRDefault="003D4B89" w:rsidP="00F07AA0">
            <w:pPr>
              <w:rPr>
                <w:b/>
                <w:sz w:val="20"/>
              </w:rPr>
            </w:pPr>
          </w:p>
        </w:tc>
      </w:tr>
      <w:tr w:rsidR="003D4B89" w:rsidRPr="0013324E" w14:paraId="6A9B2B5B" w14:textId="77777777" w:rsidTr="00F07AA0">
        <w:trPr>
          <w:gridAfter w:val="2"/>
          <w:wAfter w:w="15" w:type="dxa"/>
          <w:trHeight w:val="509"/>
        </w:trPr>
        <w:tc>
          <w:tcPr>
            <w:tcW w:w="720" w:type="dxa"/>
          </w:tcPr>
          <w:p w14:paraId="63DCFF6E" w14:textId="77777777" w:rsidR="003D4B89" w:rsidRPr="00055C8F" w:rsidRDefault="003D4B89" w:rsidP="00F07AA0">
            <w:pPr>
              <w:pStyle w:val="BodyText"/>
              <w:rPr>
                <w:sz w:val="20"/>
                <w:szCs w:val="20"/>
              </w:rPr>
            </w:pPr>
            <w:r w:rsidRPr="0008767E">
              <w:rPr>
                <w:sz w:val="20"/>
                <w:szCs w:val="20"/>
              </w:rPr>
              <w:t>1.</w:t>
            </w:r>
          </w:p>
        </w:tc>
        <w:tc>
          <w:tcPr>
            <w:tcW w:w="810" w:type="dxa"/>
            <w:tcBorders>
              <w:left w:val="nil"/>
            </w:tcBorders>
          </w:tcPr>
          <w:p w14:paraId="3040113A" w14:textId="77777777" w:rsidR="003D4B89" w:rsidRPr="00055C8F" w:rsidRDefault="003D4B89" w:rsidP="00F07AA0">
            <w:pPr>
              <w:pStyle w:val="BodyText"/>
              <w:rPr>
                <w:sz w:val="20"/>
                <w:szCs w:val="20"/>
              </w:rPr>
            </w:pPr>
            <w:r w:rsidRPr="0008767E">
              <w:rPr>
                <w:sz w:val="20"/>
                <w:szCs w:val="20"/>
              </w:rPr>
              <w:t>NPAC</w:t>
            </w:r>
          </w:p>
        </w:tc>
        <w:tc>
          <w:tcPr>
            <w:tcW w:w="3150" w:type="dxa"/>
            <w:gridSpan w:val="2"/>
            <w:tcBorders>
              <w:left w:val="nil"/>
            </w:tcBorders>
          </w:tcPr>
          <w:p w14:paraId="24E1B7FC" w14:textId="77777777" w:rsidR="003D4B89" w:rsidRPr="0013324E" w:rsidRDefault="003D4B89" w:rsidP="00F07AA0">
            <w:pPr>
              <w:pStyle w:val="List"/>
              <w:ind w:left="0" w:firstLine="0"/>
            </w:pPr>
            <w:r w:rsidRPr="0013324E">
              <w:t xml:space="preserve">NPAC initiates as many connections as allowed by </w:t>
            </w:r>
            <w:proofErr w:type="gramStart"/>
            <w:r>
              <w:t>LSMS</w:t>
            </w:r>
            <w:r w:rsidRPr="0013324E">
              <w:t>, and</w:t>
            </w:r>
            <w:proofErr w:type="gramEnd"/>
            <w:r w:rsidRPr="0013324E">
              <w:t xml:space="preserve"> sends a mix of requests and</w:t>
            </w:r>
            <w:r w:rsidR="00E4488B">
              <w:t>/or</w:t>
            </w:r>
            <w:r w:rsidRPr="0013324E">
              <w:t xml:space="preserve"> replies to </w:t>
            </w:r>
            <w:r>
              <w:t>LSMS</w:t>
            </w:r>
            <w:r w:rsidRPr="0013324E">
              <w:t>.</w:t>
            </w:r>
          </w:p>
        </w:tc>
        <w:tc>
          <w:tcPr>
            <w:tcW w:w="810" w:type="dxa"/>
            <w:gridSpan w:val="2"/>
          </w:tcPr>
          <w:p w14:paraId="025C1731" w14:textId="77777777" w:rsidR="003D4B89" w:rsidRPr="00055C8F" w:rsidRDefault="000D286C" w:rsidP="00F07AA0">
            <w:pPr>
              <w:pStyle w:val="BodyText"/>
              <w:rPr>
                <w:sz w:val="20"/>
                <w:szCs w:val="20"/>
              </w:rPr>
            </w:pPr>
            <w:r w:rsidRPr="0008767E">
              <w:rPr>
                <w:sz w:val="20"/>
              </w:rPr>
              <w:t>SP</w:t>
            </w:r>
          </w:p>
        </w:tc>
        <w:tc>
          <w:tcPr>
            <w:tcW w:w="5267" w:type="dxa"/>
            <w:gridSpan w:val="4"/>
            <w:tcBorders>
              <w:left w:val="nil"/>
            </w:tcBorders>
          </w:tcPr>
          <w:p w14:paraId="21F261B5" w14:textId="77777777" w:rsidR="003D4B89" w:rsidRPr="0013324E" w:rsidRDefault="003D4B89" w:rsidP="00F07AA0">
            <w:pPr>
              <w:rPr>
                <w:sz w:val="20"/>
                <w:szCs w:val="20"/>
              </w:rPr>
            </w:pPr>
            <w:r>
              <w:rPr>
                <w:sz w:val="20"/>
              </w:rPr>
              <w:t>LSMS</w:t>
            </w:r>
            <w:r w:rsidRPr="0013324E">
              <w:rPr>
                <w:sz w:val="20"/>
                <w:szCs w:val="20"/>
              </w:rPr>
              <w:t xml:space="preserve"> accepts all connections, synchronously acknowledges all messages, and processes requests and</w:t>
            </w:r>
            <w:r w:rsidR="00E4488B">
              <w:rPr>
                <w:sz w:val="20"/>
                <w:szCs w:val="20"/>
              </w:rPr>
              <w:t>/or</w:t>
            </w:r>
            <w:r w:rsidRPr="0013324E">
              <w:rPr>
                <w:sz w:val="20"/>
                <w:szCs w:val="20"/>
              </w:rPr>
              <w:t xml:space="preserve"> replies.</w:t>
            </w:r>
          </w:p>
        </w:tc>
      </w:tr>
      <w:tr w:rsidR="00FB5BF1" w:rsidRPr="006F3F91" w14:paraId="62C88232" w14:textId="77777777" w:rsidTr="005915C4">
        <w:trPr>
          <w:gridAfter w:val="2"/>
          <w:wAfter w:w="15" w:type="dxa"/>
          <w:trHeight w:val="509"/>
        </w:trPr>
        <w:tc>
          <w:tcPr>
            <w:tcW w:w="720" w:type="dxa"/>
          </w:tcPr>
          <w:p w14:paraId="5DDB214A" w14:textId="77777777"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14:paraId="3A990EEA" w14:textId="77777777"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14:paraId="1CDE0A97" w14:textId="77777777" w:rsidR="00FB5BF1" w:rsidRPr="003C6319" w:rsidRDefault="00FB5BF1" w:rsidP="005915C4">
            <w:pPr>
              <w:pStyle w:val="List"/>
              <w:ind w:left="0" w:firstLine="0"/>
            </w:pPr>
            <w:r>
              <w:t>NPAC attempts to initiate more simultaneous connections than allowed by LSMS.</w:t>
            </w:r>
          </w:p>
        </w:tc>
        <w:tc>
          <w:tcPr>
            <w:tcW w:w="810" w:type="dxa"/>
            <w:gridSpan w:val="2"/>
          </w:tcPr>
          <w:p w14:paraId="0D4905B2" w14:textId="77777777" w:rsidR="00FB5BF1" w:rsidRPr="00055C8F" w:rsidRDefault="000D286C" w:rsidP="005915C4">
            <w:pPr>
              <w:pStyle w:val="BodyText"/>
              <w:rPr>
                <w:sz w:val="20"/>
                <w:szCs w:val="20"/>
              </w:rPr>
            </w:pPr>
            <w:r w:rsidRPr="0008767E">
              <w:rPr>
                <w:sz w:val="20"/>
              </w:rPr>
              <w:t>SP</w:t>
            </w:r>
          </w:p>
        </w:tc>
        <w:tc>
          <w:tcPr>
            <w:tcW w:w="5267" w:type="dxa"/>
            <w:gridSpan w:val="4"/>
            <w:tcBorders>
              <w:left w:val="nil"/>
            </w:tcBorders>
          </w:tcPr>
          <w:p w14:paraId="456C320A" w14:textId="77777777" w:rsidR="00FB5BF1" w:rsidRPr="003B6888" w:rsidRDefault="00FB5BF1" w:rsidP="005915C4">
            <w:pPr>
              <w:rPr>
                <w:sz w:val="20"/>
                <w:szCs w:val="20"/>
              </w:rPr>
            </w:pPr>
            <w:r>
              <w:rPr>
                <w:sz w:val="20"/>
              </w:rPr>
              <w:t xml:space="preserve">LSMS </w:t>
            </w:r>
            <w:r>
              <w:rPr>
                <w:sz w:val="20"/>
                <w:szCs w:val="20"/>
              </w:rPr>
              <w:t xml:space="preserve">rejects connection request with </w:t>
            </w:r>
            <w:proofErr w:type="spellStart"/>
            <w:r w:rsidR="0018549D">
              <w:rPr>
                <w:sz w:val="20"/>
              </w:rPr>
              <w:t>syncAck</w:t>
            </w:r>
            <w:proofErr w:type="spellEnd"/>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14:paraId="05DF0637" w14:textId="77777777" w:rsidTr="005915C4">
        <w:trPr>
          <w:gridAfter w:val="1"/>
          <w:wAfter w:w="6" w:type="dxa"/>
        </w:trPr>
        <w:tc>
          <w:tcPr>
            <w:tcW w:w="720" w:type="dxa"/>
            <w:tcBorders>
              <w:top w:val="nil"/>
              <w:left w:val="nil"/>
              <w:bottom w:val="nil"/>
              <w:right w:val="nil"/>
            </w:tcBorders>
          </w:tcPr>
          <w:p w14:paraId="4137ACD4" w14:textId="77777777" w:rsidR="00E74C98" w:rsidRDefault="00E74C98" w:rsidP="005915C4">
            <w:pPr>
              <w:rPr>
                <w:b/>
                <w:sz w:val="20"/>
              </w:rPr>
            </w:pPr>
          </w:p>
        </w:tc>
        <w:tc>
          <w:tcPr>
            <w:tcW w:w="2097" w:type="dxa"/>
            <w:gridSpan w:val="2"/>
            <w:tcBorders>
              <w:left w:val="nil"/>
              <w:bottom w:val="nil"/>
              <w:right w:val="nil"/>
            </w:tcBorders>
          </w:tcPr>
          <w:p w14:paraId="0FEE13BD" w14:textId="77777777" w:rsidR="00E74C98" w:rsidRDefault="00E74C98" w:rsidP="005915C4">
            <w:pPr>
              <w:rPr>
                <w:b/>
                <w:sz w:val="20"/>
              </w:rPr>
            </w:pPr>
          </w:p>
        </w:tc>
        <w:tc>
          <w:tcPr>
            <w:tcW w:w="7949" w:type="dxa"/>
            <w:gridSpan w:val="8"/>
            <w:tcBorders>
              <w:left w:val="nil"/>
              <w:bottom w:val="nil"/>
              <w:right w:val="nil"/>
            </w:tcBorders>
          </w:tcPr>
          <w:p w14:paraId="3B780184" w14:textId="77777777" w:rsidR="00E74C98" w:rsidRDefault="00E74C98" w:rsidP="005915C4">
            <w:pPr>
              <w:rPr>
                <w:b/>
                <w:sz w:val="20"/>
              </w:rPr>
            </w:pPr>
          </w:p>
        </w:tc>
      </w:tr>
      <w:tr w:rsidR="003D4B89" w14:paraId="766AD1A3" w14:textId="77777777" w:rsidTr="00F07AA0">
        <w:trPr>
          <w:gridAfter w:val="4"/>
          <w:wAfter w:w="2103" w:type="dxa"/>
        </w:trPr>
        <w:tc>
          <w:tcPr>
            <w:tcW w:w="720" w:type="dxa"/>
            <w:tcBorders>
              <w:top w:val="nil"/>
              <w:left w:val="nil"/>
              <w:bottom w:val="nil"/>
              <w:right w:val="nil"/>
            </w:tcBorders>
          </w:tcPr>
          <w:p w14:paraId="57FE169D" w14:textId="77777777" w:rsidR="003D4B89" w:rsidRDefault="003D4B89" w:rsidP="00F07AA0">
            <w:pPr>
              <w:rPr>
                <w:b/>
                <w:sz w:val="20"/>
              </w:rPr>
            </w:pPr>
            <w:r>
              <w:rPr>
                <w:b/>
                <w:sz w:val="20"/>
              </w:rPr>
              <w:t>E.</w:t>
            </w:r>
          </w:p>
        </w:tc>
        <w:tc>
          <w:tcPr>
            <w:tcW w:w="7949" w:type="dxa"/>
            <w:gridSpan w:val="7"/>
            <w:tcBorders>
              <w:top w:val="nil"/>
              <w:left w:val="nil"/>
              <w:bottom w:val="nil"/>
              <w:right w:val="nil"/>
            </w:tcBorders>
          </w:tcPr>
          <w:p w14:paraId="49B66C70" w14:textId="77777777" w:rsidR="003D4B89" w:rsidRDefault="003D4B89" w:rsidP="00E86A80">
            <w:pPr>
              <w:rPr>
                <w:b/>
                <w:sz w:val="20"/>
              </w:rPr>
            </w:pPr>
            <w:r>
              <w:rPr>
                <w:b/>
                <w:sz w:val="20"/>
              </w:rPr>
              <w:t>Pass/Fail Analysis, NANC 372</w:t>
            </w:r>
            <w:r w:rsidR="006D6BE0">
              <w:rPr>
                <w:b/>
                <w:sz w:val="20"/>
                <w:szCs w:val="20"/>
              </w:rPr>
              <w:t>–XML-MultipleConnections-</w:t>
            </w:r>
            <w:r w:rsidR="00E86A80">
              <w:rPr>
                <w:b/>
                <w:sz w:val="20"/>
                <w:szCs w:val="20"/>
              </w:rPr>
              <w:t>4</w:t>
            </w:r>
          </w:p>
        </w:tc>
      </w:tr>
      <w:tr w:rsidR="003D4B89" w14:paraId="71FB4C18" w14:textId="77777777" w:rsidTr="00F07AA0">
        <w:trPr>
          <w:gridAfter w:val="2"/>
          <w:wAfter w:w="15" w:type="dxa"/>
          <w:cantSplit/>
          <w:trHeight w:val="509"/>
        </w:trPr>
        <w:tc>
          <w:tcPr>
            <w:tcW w:w="720" w:type="dxa"/>
          </w:tcPr>
          <w:p w14:paraId="7AF948F5" w14:textId="77777777" w:rsidR="003D4B89" w:rsidRPr="00055C8F" w:rsidRDefault="003D4B89" w:rsidP="00F07AA0">
            <w:pPr>
              <w:pStyle w:val="BodyText"/>
              <w:rPr>
                <w:sz w:val="20"/>
              </w:rPr>
            </w:pPr>
            <w:r w:rsidRPr="0008767E">
              <w:rPr>
                <w:sz w:val="20"/>
              </w:rPr>
              <w:t>Pass</w:t>
            </w:r>
          </w:p>
        </w:tc>
        <w:tc>
          <w:tcPr>
            <w:tcW w:w="810" w:type="dxa"/>
            <w:tcBorders>
              <w:left w:val="nil"/>
            </w:tcBorders>
          </w:tcPr>
          <w:p w14:paraId="4870CAD3" w14:textId="77777777" w:rsidR="003D4B89" w:rsidRPr="00055C8F" w:rsidRDefault="003D4B89" w:rsidP="00F07AA0">
            <w:pPr>
              <w:pStyle w:val="BodyText"/>
              <w:rPr>
                <w:sz w:val="20"/>
              </w:rPr>
            </w:pPr>
            <w:r w:rsidRPr="0008767E">
              <w:rPr>
                <w:sz w:val="20"/>
              </w:rPr>
              <w:t>Fail</w:t>
            </w:r>
          </w:p>
        </w:tc>
        <w:tc>
          <w:tcPr>
            <w:tcW w:w="9227" w:type="dxa"/>
            <w:gridSpan w:val="8"/>
            <w:tcBorders>
              <w:left w:val="nil"/>
            </w:tcBorders>
          </w:tcPr>
          <w:p w14:paraId="2A21E92E" w14:textId="77777777" w:rsidR="003D4B89" w:rsidRPr="00055C8F" w:rsidRDefault="003D4B89" w:rsidP="00F07AA0">
            <w:pPr>
              <w:pStyle w:val="BodyText"/>
              <w:rPr>
                <w:sz w:val="20"/>
              </w:rPr>
            </w:pPr>
            <w:r w:rsidRPr="0008767E">
              <w:rPr>
                <w:sz w:val="20"/>
              </w:rPr>
              <w:t>NPAC personnel performed the test case as written.</w:t>
            </w:r>
          </w:p>
        </w:tc>
      </w:tr>
      <w:tr w:rsidR="003D4B89" w14:paraId="175D6735" w14:textId="77777777" w:rsidTr="00F07AA0">
        <w:trPr>
          <w:gridAfter w:val="2"/>
          <w:wAfter w:w="15" w:type="dxa"/>
          <w:cantSplit/>
          <w:trHeight w:val="509"/>
        </w:trPr>
        <w:tc>
          <w:tcPr>
            <w:tcW w:w="720" w:type="dxa"/>
          </w:tcPr>
          <w:p w14:paraId="50A3325F" w14:textId="77777777" w:rsidR="003D4B89" w:rsidRPr="00055C8F" w:rsidRDefault="003D4B89" w:rsidP="00F07AA0">
            <w:pPr>
              <w:pStyle w:val="BodyText"/>
              <w:rPr>
                <w:sz w:val="20"/>
              </w:rPr>
            </w:pPr>
            <w:r w:rsidRPr="0008767E">
              <w:rPr>
                <w:sz w:val="20"/>
              </w:rPr>
              <w:t>Pass</w:t>
            </w:r>
          </w:p>
        </w:tc>
        <w:tc>
          <w:tcPr>
            <w:tcW w:w="810" w:type="dxa"/>
            <w:tcBorders>
              <w:left w:val="nil"/>
            </w:tcBorders>
          </w:tcPr>
          <w:p w14:paraId="1FD057E1" w14:textId="77777777" w:rsidR="003D4B89" w:rsidRPr="00055C8F" w:rsidRDefault="003D4B89" w:rsidP="00F07AA0">
            <w:pPr>
              <w:pStyle w:val="BodyText"/>
              <w:rPr>
                <w:sz w:val="20"/>
              </w:rPr>
            </w:pPr>
            <w:r w:rsidRPr="0008767E">
              <w:rPr>
                <w:sz w:val="20"/>
              </w:rPr>
              <w:t>Fail</w:t>
            </w:r>
          </w:p>
        </w:tc>
        <w:tc>
          <w:tcPr>
            <w:tcW w:w="9227" w:type="dxa"/>
            <w:gridSpan w:val="8"/>
            <w:tcBorders>
              <w:left w:val="nil"/>
            </w:tcBorders>
          </w:tcPr>
          <w:p w14:paraId="16C825C3" w14:textId="77777777" w:rsidR="003D4B89" w:rsidRPr="00055C8F" w:rsidRDefault="003D4B89" w:rsidP="00820EB8">
            <w:pPr>
              <w:pStyle w:val="BodyText"/>
              <w:rPr>
                <w:sz w:val="20"/>
              </w:rPr>
            </w:pPr>
            <w:r w:rsidRPr="0008767E">
              <w:rPr>
                <w:sz w:val="20"/>
              </w:rPr>
              <w:t>Service Provider personnel performed the test case as written</w:t>
            </w:r>
            <w:r w:rsidR="00820EB8" w:rsidRPr="0008767E">
              <w:rPr>
                <w:sz w:val="20"/>
              </w:rPr>
              <w:t>.</w:t>
            </w:r>
          </w:p>
        </w:tc>
      </w:tr>
    </w:tbl>
    <w:p w14:paraId="754D2D06" w14:textId="77777777" w:rsidR="005F5EF1" w:rsidRDefault="005F5EF1" w:rsidP="001A0855"/>
    <w:p w14:paraId="2CC5380A" w14:textId="77777777" w:rsidR="00CC23AD" w:rsidRDefault="003233D6" w:rsidP="003233D6">
      <w:pPr>
        <w:pStyle w:val="Heading2"/>
      </w:pPr>
      <w:r w:rsidRPr="00CC23AD">
        <w:br w:type="page"/>
      </w:r>
      <w:bookmarkStart w:id="15" w:name="_Toc9503587"/>
      <w:r w:rsidR="00CC23AD" w:rsidRPr="00CC23AD">
        <w:lastRenderedPageBreak/>
        <w:t>17.</w:t>
      </w:r>
      <w:r w:rsidR="006F3964">
        <w:t>3</w:t>
      </w:r>
      <w:r w:rsidR="00CC23AD" w:rsidRPr="00CC23AD">
        <w:tab/>
        <w:t xml:space="preserve">NANC </w:t>
      </w:r>
      <w:bookmarkEnd w:id="12"/>
      <w:r w:rsidR="00CC23AD" w:rsidRPr="00CC23AD">
        <w:t>372–</w:t>
      </w:r>
      <w:bookmarkEnd w:id="13"/>
      <w:bookmarkEnd w:id="14"/>
      <w:r w:rsidR="00CC23AD" w:rsidRPr="00CC23AD">
        <w:t>XML</w:t>
      </w:r>
      <w:r w:rsidR="00D3345D">
        <w:t xml:space="preserve"> </w:t>
      </w:r>
      <w:r w:rsidR="00CC23AD" w:rsidRPr="00CC23AD">
        <w:t>Batching Test Cases</w:t>
      </w:r>
      <w:bookmarkEnd w:id="15"/>
    </w:p>
    <w:p w14:paraId="2503B106" w14:textId="77777777" w:rsidR="00EF7FF4" w:rsidRPr="00EF7FF4" w:rsidRDefault="00EF7FF4" w:rsidP="00EF7FF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23AD" w14:paraId="709AD544" w14:textId="77777777" w:rsidTr="00C351BD">
        <w:trPr>
          <w:gridAfter w:val="1"/>
          <w:wAfter w:w="6" w:type="dxa"/>
        </w:trPr>
        <w:tc>
          <w:tcPr>
            <w:tcW w:w="720" w:type="dxa"/>
            <w:tcBorders>
              <w:top w:val="nil"/>
              <w:left w:val="nil"/>
              <w:bottom w:val="nil"/>
              <w:right w:val="nil"/>
            </w:tcBorders>
          </w:tcPr>
          <w:p w14:paraId="19AB0168" w14:textId="77777777" w:rsidR="00CC23AD" w:rsidRDefault="00CC23AD" w:rsidP="00C351BD">
            <w:pPr>
              <w:rPr>
                <w:b/>
                <w:sz w:val="20"/>
              </w:rPr>
            </w:pPr>
            <w:r>
              <w:rPr>
                <w:b/>
                <w:sz w:val="20"/>
              </w:rPr>
              <w:t>A.</w:t>
            </w:r>
          </w:p>
        </w:tc>
        <w:tc>
          <w:tcPr>
            <w:tcW w:w="2097" w:type="dxa"/>
            <w:gridSpan w:val="2"/>
            <w:tcBorders>
              <w:top w:val="nil"/>
              <w:left w:val="nil"/>
              <w:bottom w:val="single" w:sz="6" w:space="0" w:color="auto"/>
              <w:right w:val="nil"/>
            </w:tcBorders>
          </w:tcPr>
          <w:p w14:paraId="5061BE88" w14:textId="77777777" w:rsidR="00CC23AD" w:rsidRDefault="00CC23AD" w:rsidP="00C351BD">
            <w:pPr>
              <w:rPr>
                <w:b/>
                <w:sz w:val="20"/>
              </w:rPr>
            </w:pPr>
            <w:r>
              <w:rPr>
                <w:b/>
                <w:sz w:val="20"/>
              </w:rPr>
              <w:t>TEST IDENTITY</w:t>
            </w:r>
          </w:p>
        </w:tc>
        <w:tc>
          <w:tcPr>
            <w:tcW w:w="7949" w:type="dxa"/>
            <w:gridSpan w:val="8"/>
            <w:tcBorders>
              <w:top w:val="nil"/>
              <w:left w:val="nil"/>
              <w:right w:val="nil"/>
            </w:tcBorders>
          </w:tcPr>
          <w:p w14:paraId="50D759BF" w14:textId="77777777" w:rsidR="00CC23AD" w:rsidRDefault="00CC23AD" w:rsidP="00C351BD">
            <w:pPr>
              <w:rPr>
                <w:b/>
                <w:sz w:val="20"/>
              </w:rPr>
            </w:pPr>
          </w:p>
        </w:tc>
      </w:tr>
      <w:tr w:rsidR="00CC23AD" w14:paraId="59A9544E" w14:textId="77777777" w:rsidTr="00C351BD">
        <w:trPr>
          <w:cantSplit/>
          <w:trHeight w:val="120"/>
        </w:trPr>
        <w:tc>
          <w:tcPr>
            <w:tcW w:w="720" w:type="dxa"/>
            <w:vMerge w:val="restart"/>
            <w:tcBorders>
              <w:top w:val="nil"/>
              <w:left w:val="nil"/>
              <w:bottom w:val="nil"/>
              <w:right w:val="single" w:sz="6" w:space="0" w:color="auto"/>
            </w:tcBorders>
          </w:tcPr>
          <w:p w14:paraId="7EF48C95" w14:textId="77777777" w:rsidR="00CC23AD" w:rsidRDefault="00CC23AD" w:rsidP="00C351BD">
            <w:pPr>
              <w:rPr>
                <w:b/>
                <w:sz w:val="20"/>
              </w:rPr>
            </w:pPr>
          </w:p>
        </w:tc>
        <w:tc>
          <w:tcPr>
            <w:tcW w:w="2097" w:type="dxa"/>
            <w:gridSpan w:val="2"/>
            <w:vMerge w:val="restart"/>
            <w:tcBorders>
              <w:left w:val="single" w:sz="6" w:space="0" w:color="auto"/>
            </w:tcBorders>
          </w:tcPr>
          <w:p w14:paraId="06C22C24" w14:textId="77777777" w:rsidR="00CC23AD" w:rsidRDefault="00CC23AD" w:rsidP="00C351BD">
            <w:pPr>
              <w:rPr>
                <w:b/>
                <w:sz w:val="20"/>
              </w:rPr>
            </w:pPr>
            <w:r>
              <w:rPr>
                <w:b/>
                <w:sz w:val="20"/>
              </w:rPr>
              <w:t>Test Case Number:</w:t>
            </w:r>
          </w:p>
        </w:tc>
        <w:tc>
          <w:tcPr>
            <w:tcW w:w="2083" w:type="dxa"/>
            <w:gridSpan w:val="2"/>
            <w:vMerge w:val="restart"/>
            <w:tcBorders>
              <w:left w:val="nil"/>
            </w:tcBorders>
          </w:tcPr>
          <w:p w14:paraId="622405DE" w14:textId="77777777" w:rsidR="00CC23AD" w:rsidRPr="006F3964" w:rsidRDefault="00F86DCB" w:rsidP="00C351BD">
            <w:pPr>
              <w:rPr>
                <w:b/>
                <w:sz w:val="20"/>
                <w:szCs w:val="20"/>
              </w:rPr>
            </w:pPr>
            <w:r>
              <w:rPr>
                <w:b/>
                <w:sz w:val="20"/>
                <w:szCs w:val="20"/>
              </w:rPr>
              <w:t>NANC 372-XML-</w:t>
            </w:r>
            <w:r w:rsidR="00CC23AD" w:rsidRPr="006F3964">
              <w:rPr>
                <w:b/>
                <w:sz w:val="20"/>
                <w:szCs w:val="20"/>
              </w:rPr>
              <w:t>Batching-1</w:t>
            </w:r>
          </w:p>
        </w:tc>
        <w:tc>
          <w:tcPr>
            <w:tcW w:w="1955" w:type="dxa"/>
            <w:gridSpan w:val="2"/>
            <w:vMerge w:val="restart"/>
          </w:tcPr>
          <w:p w14:paraId="1B01F69C" w14:textId="77777777" w:rsidR="00CC23AD" w:rsidRDefault="00CC23AD" w:rsidP="00C351BD">
            <w:pPr>
              <w:pStyle w:val="TOC1"/>
              <w:spacing w:before="0"/>
              <w:rPr>
                <w:i w:val="0"/>
                <w:caps/>
                <w:sz w:val="20"/>
              </w:rPr>
            </w:pPr>
            <w:r>
              <w:rPr>
                <w:i w:val="0"/>
                <w:sz w:val="20"/>
              </w:rPr>
              <w:t>SUT Priority:</w:t>
            </w:r>
          </w:p>
        </w:tc>
        <w:tc>
          <w:tcPr>
            <w:tcW w:w="1958" w:type="dxa"/>
            <w:gridSpan w:val="2"/>
            <w:tcBorders>
              <w:left w:val="nil"/>
            </w:tcBorders>
          </w:tcPr>
          <w:p w14:paraId="355E73CC" w14:textId="77777777" w:rsidR="00CC23AD" w:rsidRDefault="00CC23AD" w:rsidP="00C351BD">
            <w:pPr>
              <w:rPr>
                <w:sz w:val="20"/>
              </w:rPr>
            </w:pPr>
            <w:r>
              <w:rPr>
                <w:b/>
                <w:sz w:val="20"/>
              </w:rPr>
              <w:t xml:space="preserve">CMIP SOA </w:t>
            </w:r>
          </w:p>
        </w:tc>
        <w:tc>
          <w:tcPr>
            <w:tcW w:w="1959" w:type="dxa"/>
            <w:gridSpan w:val="3"/>
            <w:tcBorders>
              <w:left w:val="nil"/>
            </w:tcBorders>
          </w:tcPr>
          <w:p w14:paraId="038D2AA3" w14:textId="77777777" w:rsidR="00CC23AD" w:rsidRDefault="00234400" w:rsidP="00C351BD">
            <w:r>
              <w:rPr>
                <w:sz w:val="20"/>
              </w:rPr>
              <w:t>N/A</w:t>
            </w:r>
          </w:p>
        </w:tc>
      </w:tr>
      <w:tr w:rsidR="00CC23AD" w14:paraId="600833C3" w14:textId="77777777" w:rsidTr="00C351BD">
        <w:trPr>
          <w:cantSplit/>
          <w:trHeight w:val="20"/>
        </w:trPr>
        <w:tc>
          <w:tcPr>
            <w:tcW w:w="720" w:type="dxa"/>
            <w:vMerge/>
            <w:tcBorders>
              <w:top w:val="nil"/>
              <w:left w:val="nil"/>
              <w:bottom w:val="nil"/>
              <w:right w:val="single" w:sz="6" w:space="0" w:color="auto"/>
            </w:tcBorders>
          </w:tcPr>
          <w:p w14:paraId="50140ACD" w14:textId="77777777" w:rsidR="00CC23AD" w:rsidRDefault="00CC23AD" w:rsidP="00C351BD">
            <w:pPr>
              <w:rPr>
                <w:b/>
                <w:sz w:val="20"/>
              </w:rPr>
            </w:pPr>
          </w:p>
        </w:tc>
        <w:tc>
          <w:tcPr>
            <w:tcW w:w="2097" w:type="dxa"/>
            <w:gridSpan w:val="2"/>
            <w:vMerge/>
            <w:tcBorders>
              <w:left w:val="single" w:sz="6" w:space="0" w:color="auto"/>
            </w:tcBorders>
          </w:tcPr>
          <w:p w14:paraId="2BEF4BD7" w14:textId="77777777" w:rsidR="00CC23AD" w:rsidRDefault="00CC23AD" w:rsidP="00C351BD">
            <w:pPr>
              <w:rPr>
                <w:b/>
                <w:sz w:val="20"/>
              </w:rPr>
            </w:pPr>
          </w:p>
        </w:tc>
        <w:tc>
          <w:tcPr>
            <w:tcW w:w="2083" w:type="dxa"/>
            <w:gridSpan w:val="2"/>
            <w:vMerge/>
            <w:tcBorders>
              <w:left w:val="nil"/>
            </w:tcBorders>
          </w:tcPr>
          <w:p w14:paraId="163D4A21" w14:textId="77777777" w:rsidR="00CC23AD" w:rsidRDefault="00CC23AD" w:rsidP="00C351BD">
            <w:pPr>
              <w:rPr>
                <w:b/>
                <w:sz w:val="20"/>
              </w:rPr>
            </w:pPr>
          </w:p>
        </w:tc>
        <w:tc>
          <w:tcPr>
            <w:tcW w:w="1955" w:type="dxa"/>
            <w:gridSpan w:val="2"/>
            <w:vMerge/>
          </w:tcPr>
          <w:p w14:paraId="4851915B" w14:textId="77777777" w:rsidR="00CC23AD" w:rsidRDefault="00CC23AD" w:rsidP="00C351BD">
            <w:pPr>
              <w:pStyle w:val="TOC1"/>
              <w:spacing w:before="0"/>
              <w:rPr>
                <w:i w:val="0"/>
                <w:sz w:val="20"/>
              </w:rPr>
            </w:pPr>
          </w:p>
        </w:tc>
        <w:tc>
          <w:tcPr>
            <w:tcW w:w="1958" w:type="dxa"/>
            <w:gridSpan w:val="2"/>
            <w:tcBorders>
              <w:left w:val="nil"/>
            </w:tcBorders>
          </w:tcPr>
          <w:p w14:paraId="7C4220D4" w14:textId="77777777" w:rsidR="00CC23AD" w:rsidRDefault="00CC23AD" w:rsidP="00C351BD">
            <w:pPr>
              <w:rPr>
                <w:b/>
                <w:bCs/>
                <w:sz w:val="20"/>
              </w:rPr>
            </w:pPr>
            <w:r>
              <w:rPr>
                <w:b/>
                <w:bCs/>
                <w:sz w:val="20"/>
              </w:rPr>
              <w:t>CMIP LSMS</w:t>
            </w:r>
          </w:p>
        </w:tc>
        <w:tc>
          <w:tcPr>
            <w:tcW w:w="1959" w:type="dxa"/>
            <w:gridSpan w:val="3"/>
            <w:tcBorders>
              <w:left w:val="nil"/>
            </w:tcBorders>
          </w:tcPr>
          <w:p w14:paraId="0FF25DE1" w14:textId="77777777" w:rsidR="00CC23AD" w:rsidRDefault="00234400" w:rsidP="00C351BD">
            <w:r>
              <w:rPr>
                <w:sz w:val="20"/>
              </w:rPr>
              <w:t>N/A</w:t>
            </w:r>
          </w:p>
        </w:tc>
      </w:tr>
      <w:tr w:rsidR="00CC23AD" w14:paraId="6ADB6160" w14:textId="77777777" w:rsidTr="00C351BD">
        <w:trPr>
          <w:cantSplit/>
          <w:trHeight w:val="170"/>
        </w:trPr>
        <w:tc>
          <w:tcPr>
            <w:tcW w:w="720" w:type="dxa"/>
            <w:tcBorders>
              <w:top w:val="nil"/>
              <w:left w:val="nil"/>
              <w:bottom w:val="nil"/>
              <w:right w:val="single" w:sz="6" w:space="0" w:color="auto"/>
            </w:tcBorders>
          </w:tcPr>
          <w:p w14:paraId="35B6B46E" w14:textId="77777777" w:rsidR="00CC23AD" w:rsidRDefault="00CC23AD" w:rsidP="00C351BD">
            <w:pPr>
              <w:rPr>
                <w:b/>
                <w:sz w:val="20"/>
              </w:rPr>
            </w:pPr>
          </w:p>
        </w:tc>
        <w:tc>
          <w:tcPr>
            <w:tcW w:w="2097" w:type="dxa"/>
            <w:gridSpan w:val="2"/>
            <w:vMerge/>
            <w:tcBorders>
              <w:left w:val="single" w:sz="6" w:space="0" w:color="auto"/>
            </w:tcBorders>
          </w:tcPr>
          <w:p w14:paraId="3D34ABB7" w14:textId="77777777" w:rsidR="00CC23AD" w:rsidRDefault="00CC23AD" w:rsidP="00C351BD">
            <w:pPr>
              <w:rPr>
                <w:b/>
                <w:sz w:val="20"/>
              </w:rPr>
            </w:pPr>
          </w:p>
        </w:tc>
        <w:tc>
          <w:tcPr>
            <w:tcW w:w="2083" w:type="dxa"/>
            <w:gridSpan w:val="2"/>
            <w:vMerge/>
            <w:tcBorders>
              <w:left w:val="nil"/>
            </w:tcBorders>
          </w:tcPr>
          <w:p w14:paraId="28AC5776" w14:textId="77777777" w:rsidR="00CC23AD" w:rsidRDefault="00CC23AD" w:rsidP="00C351BD">
            <w:pPr>
              <w:rPr>
                <w:b/>
                <w:sz w:val="20"/>
              </w:rPr>
            </w:pPr>
          </w:p>
        </w:tc>
        <w:tc>
          <w:tcPr>
            <w:tcW w:w="1955" w:type="dxa"/>
            <w:gridSpan w:val="2"/>
            <w:vMerge/>
          </w:tcPr>
          <w:p w14:paraId="76A40462" w14:textId="77777777" w:rsidR="00CC23AD" w:rsidRDefault="00CC23AD" w:rsidP="00C351BD">
            <w:pPr>
              <w:pStyle w:val="TOC1"/>
              <w:spacing w:before="0"/>
              <w:rPr>
                <w:i w:val="0"/>
                <w:sz w:val="20"/>
              </w:rPr>
            </w:pPr>
          </w:p>
        </w:tc>
        <w:tc>
          <w:tcPr>
            <w:tcW w:w="1958" w:type="dxa"/>
            <w:gridSpan w:val="2"/>
            <w:tcBorders>
              <w:left w:val="nil"/>
            </w:tcBorders>
          </w:tcPr>
          <w:p w14:paraId="0D491E7D" w14:textId="77777777" w:rsidR="00CC23AD" w:rsidRDefault="00CC23AD" w:rsidP="00C351BD">
            <w:pPr>
              <w:rPr>
                <w:b/>
                <w:bCs/>
                <w:sz w:val="20"/>
              </w:rPr>
            </w:pPr>
            <w:r>
              <w:rPr>
                <w:b/>
                <w:bCs/>
                <w:sz w:val="20"/>
              </w:rPr>
              <w:t>XML SOA</w:t>
            </w:r>
          </w:p>
        </w:tc>
        <w:tc>
          <w:tcPr>
            <w:tcW w:w="1959" w:type="dxa"/>
            <w:gridSpan w:val="3"/>
            <w:tcBorders>
              <w:left w:val="nil"/>
            </w:tcBorders>
          </w:tcPr>
          <w:p w14:paraId="492350B1" w14:textId="77777777" w:rsidR="00CC23AD" w:rsidRDefault="00234400" w:rsidP="00C351BD">
            <w:r>
              <w:rPr>
                <w:sz w:val="20"/>
              </w:rPr>
              <w:t>Conditional</w:t>
            </w:r>
          </w:p>
        </w:tc>
      </w:tr>
      <w:tr w:rsidR="00CC23AD" w14:paraId="378564A8" w14:textId="77777777" w:rsidTr="00C351BD">
        <w:trPr>
          <w:cantSplit/>
          <w:trHeight w:val="170"/>
        </w:trPr>
        <w:tc>
          <w:tcPr>
            <w:tcW w:w="720" w:type="dxa"/>
            <w:tcBorders>
              <w:top w:val="nil"/>
              <w:left w:val="nil"/>
              <w:bottom w:val="nil"/>
            </w:tcBorders>
          </w:tcPr>
          <w:p w14:paraId="7D33A039" w14:textId="77777777" w:rsidR="00CC23AD" w:rsidRDefault="00CC23AD" w:rsidP="00C351BD">
            <w:pPr>
              <w:rPr>
                <w:b/>
                <w:sz w:val="20"/>
              </w:rPr>
            </w:pPr>
          </w:p>
        </w:tc>
        <w:tc>
          <w:tcPr>
            <w:tcW w:w="2097" w:type="dxa"/>
            <w:gridSpan w:val="2"/>
            <w:vMerge/>
            <w:tcBorders>
              <w:left w:val="nil"/>
            </w:tcBorders>
          </w:tcPr>
          <w:p w14:paraId="4096B0C1" w14:textId="77777777" w:rsidR="00CC23AD" w:rsidRDefault="00CC23AD" w:rsidP="00C351BD">
            <w:pPr>
              <w:rPr>
                <w:b/>
                <w:sz w:val="20"/>
              </w:rPr>
            </w:pPr>
          </w:p>
        </w:tc>
        <w:tc>
          <w:tcPr>
            <w:tcW w:w="2083" w:type="dxa"/>
            <w:gridSpan w:val="2"/>
            <w:vMerge/>
            <w:tcBorders>
              <w:left w:val="nil"/>
            </w:tcBorders>
          </w:tcPr>
          <w:p w14:paraId="7007B44D" w14:textId="77777777" w:rsidR="00CC23AD" w:rsidRDefault="00CC23AD" w:rsidP="00C351BD">
            <w:pPr>
              <w:rPr>
                <w:b/>
                <w:sz w:val="20"/>
              </w:rPr>
            </w:pPr>
          </w:p>
        </w:tc>
        <w:tc>
          <w:tcPr>
            <w:tcW w:w="1955" w:type="dxa"/>
            <w:gridSpan w:val="2"/>
            <w:vMerge/>
          </w:tcPr>
          <w:p w14:paraId="729CE628" w14:textId="77777777" w:rsidR="00CC23AD" w:rsidRDefault="00CC23AD" w:rsidP="00C351BD">
            <w:pPr>
              <w:pStyle w:val="TOC1"/>
              <w:spacing w:before="0"/>
              <w:rPr>
                <w:i w:val="0"/>
                <w:sz w:val="20"/>
              </w:rPr>
            </w:pPr>
          </w:p>
        </w:tc>
        <w:tc>
          <w:tcPr>
            <w:tcW w:w="1958" w:type="dxa"/>
            <w:gridSpan w:val="2"/>
            <w:tcBorders>
              <w:left w:val="nil"/>
            </w:tcBorders>
          </w:tcPr>
          <w:p w14:paraId="083673DC" w14:textId="77777777" w:rsidR="00CC23AD" w:rsidRDefault="00CC23AD" w:rsidP="00C351BD">
            <w:pPr>
              <w:rPr>
                <w:b/>
                <w:bCs/>
                <w:sz w:val="20"/>
              </w:rPr>
            </w:pPr>
            <w:r>
              <w:rPr>
                <w:b/>
                <w:bCs/>
                <w:sz w:val="20"/>
              </w:rPr>
              <w:t>XML LSMS</w:t>
            </w:r>
          </w:p>
        </w:tc>
        <w:tc>
          <w:tcPr>
            <w:tcW w:w="1959" w:type="dxa"/>
            <w:gridSpan w:val="3"/>
            <w:tcBorders>
              <w:left w:val="nil"/>
            </w:tcBorders>
          </w:tcPr>
          <w:p w14:paraId="2C0784FB" w14:textId="77777777" w:rsidR="00CC23AD" w:rsidRDefault="00234400" w:rsidP="00C351BD">
            <w:r>
              <w:rPr>
                <w:sz w:val="20"/>
              </w:rPr>
              <w:t>N/A</w:t>
            </w:r>
          </w:p>
        </w:tc>
      </w:tr>
      <w:tr w:rsidR="00CC23AD" w14:paraId="20B46470" w14:textId="77777777" w:rsidTr="00C351BD">
        <w:trPr>
          <w:gridAfter w:val="1"/>
          <w:wAfter w:w="6" w:type="dxa"/>
          <w:trHeight w:val="509"/>
        </w:trPr>
        <w:tc>
          <w:tcPr>
            <w:tcW w:w="720" w:type="dxa"/>
            <w:tcBorders>
              <w:top w:val="nil"/>
              <w:left w:val="nil"/>
              <w:bottom w:val="nil"/>
            </w:tcBorders>
          </w:tcPr>
          <w:p w14:paraId="137341D9" w14:textId="77777777" w:rsidR="00CC23AD" w:rsidRDefault="00CC23AD" w:rsidP="00C351BD">
            <w:pPr>
              <w:rPr>
                <w:b/>
                <w:sz w:val="20"/>
              </w:rPr>
            </w:pPr>
          </w:p>
        </w:tc>
        <w:tc>
          <w:tcPr>
            <w:tcW w:w="2097" w:type="dxa"/>
            <w:gridSpan w:val="2"/>
            <w:tcBorders>
              <w:left w:val="nil"/>
            </w:tcBorders>
          </w:tcPr>
          <w:p w14:paraId="47B1D9E1" w14:textId="77777777" w:rsidR="00CC23AD" w:rsidRDefault="00CC23AD" w:rsidP="00C351BD">
            <w:pPr>
              <w:rPr>
                <w:b/>
                <w:sz w:val="20"/>
              </w:rPr>
            </w:pPr>
            <w:r>
              <w:rPr>
                <w:b/>
                <w:sz w:val="20"/>
              </w:rPr>
              <w:t>Objective:</w:t>
            </w:r>
          </w:p>
          <w:p w14:paraId="0D00617C" w14:textId="77777777" w:rsidR="00CC23AD" w:rsidRDefault="00CC23AD" w:rsidP="00C351BD">
            <w:pPr>
              <w:rPr>
                <w:b/>
                <w:sz w:val="20"/>
              </w:rPr>
            </w:pPr>
          </w:p>
        </w:tc>
        <w:tc>
          <w:tcPr>
            <w:tcW w:w="7949" w:type="dxa"/>
            <w:gridSpan w:val="8"/>
            <w:tcBorders>
              <w:left w:val="nil"/>
            </w:tcBorders>
          </w:tcPr>
          <w:p w14:paraId="62A8963B" w14:textId="77777777" w:rsidR="00912214" w:rsidRDefault="00CC23AD" w:rsidP="00C351BD">
            <w:pPr>
              <w:spacing w:after="120"/>
              <w:rPr>
                <w:sz w:val="20"/>
                <w:szCs w:val="20"/>
              </w:rPr>
            </w:pPr>
            <w:r>
              <w:rPr>
                <w:sz w:val="20"/>
                <w:szCs w:val="20"/>
              </w:rPr>
              <w:t xml:space="preserve">Test SOA’s ability to reject </w:t>
            </w:r>
            <w:r w:rsidR="00C019E8">
              <w:rPr>
                <w:sz w:val="20"/>
                <w:szCs w:val="20"/>
              </w:rPr>
              <w:t xml:space="preserve">a </w:t>
            </w:r>
            <w:r>
              <w:rPr>
                <w:sz w:val="20"/>
                <w:szCs w:val="20"/>
              </w:rPr>
              <w:t xml:space="preserve">batch </w:t>
            </w:r>
            <w:r w:rsidR="005915C4">
              <w:rPr>
                <w:sz w:val="20"/>
                <w:szCs w:val="20"/>
              </w:rPr>
              <w:t xml:space="preserve">(requests and/or replies) </w:t>
            </w:r>
            <w:r>
              <w:rPr>
                <w:sz w:val="20"/>
                <w:szCs w:val="20"/>
              </w:rPr>
              <w:t>with more than the allowed maximum number of messages</w:t>
            </w:r>
            <w:r w:rsidR="00E4488B">
              <w:rPr>
                <w:sz w:val="20"/>
                <w:szCs w:val="20"/>
              </w:rPr>
              <w:t xml:space="preserve"> in a batch.</w:t>
            </w:r>
          </w:p>
          <w:p w14:paraId="78983A82" w14:textId="77777777" w:rsidR="00CC23AD" w:rsidRDefault="00CC23AD" w:rsidP="00C351BD">
            <w:pPr>
              <w:spacing w:after="120"/>
              <w:rPr>
                <w:sz w:val="20"/>
                <w:szCs w:val="20"/>
              </w:rPr>
            </w:pPr>
            <w:r w:rsidRPr="00E6027D">
              <w:rPr>
                <w:sz w:val="20"/>
                <w:szCs w:val="20"/>
              </w:rPr>
              <w:t xml:space="preserve">NPAC sends a batched </w:t>
            </w:r>
            <w:r w:rsidR="005915C4">
              <w:rPr>
                <w:sz w:val="20"/>
                <w:szCs w:val="20"/>
              </w:rPr>
              <w:t xml:space="preserve">(requests and/or replies) </w:t>
            </w:r>
            <w:r w:rsidRPr="00E6027D">
              <w:rPr>
                <w:sz w:val="20"/>
                <w:szCs w:val="20"/>
              </w:rPr>
              <w:t>message, more than the max number of messages allowed in a batch</w:t>
            </w:r>
            <w:r w:rsidR="00E4488B">
              <w:rPr>
                <w:sz w:val="20"/>
                <w:szCs w:val="20"/>
              </w:rPr>
              <w:t>, and SOA rejects it.</w:t>
            </w:r>
          </w:p>
          <w:p w14:paraId="03098EB5" w14:textId="77777777" w:rsidR="00CC23AD" w:rsidRPr="00C80AA8" w:rsidRDefault="00CC23AD" w:rsidP="00837FB1">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5915C4">
              <w:rPr>
                <w:sz w:val="20"/>
                <w:szCs w:val="20"/>
              </w:rPr>
              <w:t xml:space="preserve"> (requests and/or replies)</w:t>
            </w:r>
            <w:r>
              <w:rPr>
                <w:sz w:val="20"/>
                <w:szCs w:val="20"/>
              </w:rPr>
              <w:t>.</w:t>
            </w:r>
          </w:p>
        </w:tc>
      </w:tr>
      <w:tr w:rsidR="00CC23AD" w14:paraId="4D1019AF" w14:textId="77777777" w:rsidTr="00C351BD">
        <w:trPr>
          <w:gridAfter w:val="1"/>
          <w:wAfter w:w="6" w:type="dxa"/>
        </w:trPr>
        <w:tc>
          <w:tcPr>
            <w:tcW w:w="720" w:type="dxa"/>
            <w:tcBorders>
              <w:top w:val="nil"/>
              <w:left w:val="nil"/>
              <w:bottom w:val="nil"/>
              <w:right w:val="nil"/>
            </w:tcBorders>
          </w:tcPr>
          <w:p w14:paraId="437DD662" w14:textId="77777777" w:rsidR="00CC23AD" w:rsidRDefault="00CC23AD" w:rsidP="00C351BD">
            <w:pPr>
              <w:rPr>
                <w:b/>
                <w:sz w:val="20"/>
              </w:rPr>
            </w:pPr>
          </w:p>
        </w:tc>
        <w:tc>
          <w:tcPr>
            <w:tcW w:w="2097" w:type="dxa"/>
            <w:gridSpan w:val="2"/>
            <w:tcBorders>
              <w:top w:val="nil"/>
              <w:left w:val="nil"/>
              <w:bottom w:val="nil"/>
              <w:right w:val="nil"/>
            </w:tcBorders>
          </w:tcPr>
          <w:p w14:paraId="4D965933" w14:textId="77777777" w:rsidR="00CC23AD" w:rsidRDefault="00CC23AD" w:rsidP="00C351BD">
            <w:pPr>
              <w:rPr>
                <w:b/>
                <w:sz w:val="20"/>
              </w:rPr>
            </w:pPr>
          </w:p>
        </w:tc>
        <w:tc>
          <w:tcPr>
            <w:tcW w:w="7949" w:type="dxa"/>
            <w:gridSpan w:val="8"/>
            <w:tcBorders>
              <w:top w:val="nil"/>
              <w:left w:val="nil"/>
              <w:bottom w:val="nil"/>
              <w:right w:val="nil"/>
            </w:tcBorders>
          </w:tcPr>
          <w:p w14:paraId="1BE8CD13" w14:textId="77777777" w:rsidR="00CC23AD" w:rsidRDefault="00CC23AD" w:rsidP="00C351BD">
            <w:pPr>
              <w:rPr>
                <w:b/>
                <w:sz w:val="20"/>
              </w:rPr>
            </w:pPr>
          </w:p>
        </w:tc>
      </w:tr>
      <w:tr w:rsidR="00CC23AD" w14:paraId="7576B6E2" w14:textId="77777777" w:rsidTr="00C351BD">
        <w:trPr>
          <w:gridAfter w:val="1"/>
          <w:wAfter w:w="6" w:type="dxa"/>
        </w:trPr>
        <w:tc>
          <w:tcPr>
            <w:tcW w:w="720" w:type="dxa"/>
            <w:tcBorders>
              <w:top w:val="nil"/>
              <w:left w:val="nil"/>
              <w:bottom w:val="nil"/>
              <w:right w:val="nil"/>
            </w:tcBorders>
          </w:tcPr>
          <w:p w14:paraId="7DB628DC" w14:textId="77777777" w:rsidR="00CC23AD" w:rsidRDefault="00CC23AD" w:rsidP="00C351BD">
            <w:pPr>
              <w:rPr>
                <w:b/>
                <w:sz w:val="20"/>
              </w:rPr>
            </w:pPr>
            <w:r>
              <w:rPr>
                <w:b/>
                <w:sz w:val="20"/>
              </w:rPr>
              <w:t>B.</w:t>
            </w:r>
          </w:p>
        </w:tc>
        <w:tc>
          <w:tcPr>
            <w:tcW w:w="2097" w:type="dxa"/>
            <w:gridSpan w:val="2"/>
            <w:tcBorders>
              <w:top w:val="nil"/>
              <w:left w:val="nil"/>
              <w:right w:val="nil"/>
            </w:tcBorders>
          </w:tcPr>
          <w:p w14:paraId="504A7B67" w14:textId="77777777" w:rsidR="00CC23AD" w:rsidRDefault="00CC23AD" w:rsidP="00C351BD">
            <w:pPr>
              <w:rPr>
                <w:b/>
                <w:sz w:val="20"/>
              </w:rPr>
            </w:pPr>
            <w:r>
              <w:rPr>
                <w:b/>
                <w:sz w:val="20"/>
              </w:rPr>
              <w:t>REFERENCES</w:t>
            </w:r>
          </w:p>
        </w:tc>
        <w:tc>
          <w:tcPr>
            <w:tcW w:w="7949" w:type="dxa"/>
            <w:gridSpan w:val="8"/>
            <w:tcBorders>
              <w:top w:val="nil"/>
              <w:left w:val="nil"/>
              <w:right w:val="nil"/>
            </w:tcBorders>
          </w:tcPr>
          <w:p w14:paraId="546D0572" w14:textId="77777777" w:rsidR="00CC23AD" w:rsidRDefault="00CC23AD" w:rsidP="00C351BD">
            <w:pPr>
              <w:rPr>
                <w:b/>
                <w:sz w:val="20"/>
              </w:rPr>
            </w:pPr>
          </w:p>
        </w:tc>
      </w:tr>
      <w:tr w:rsidR="00CC23AD" w14:paraId="3BE4A2A8" w14:textId="77777777" w:rsidTr="00C351BD">
        <w:trPr>
          <w:trHeight w:val="509"/>
        </w:trPr>
        <w:tc>
          <w:tcPr>
            <w:tcW w:w="720" w:type="dxa"/>
            <w:tcBorders>
              <w:top w:val="nil"/>
              <w:left w:val="nil"/>
              <w:bottom w:val="nil"/>
            </w:tcBorders>
          </w:tcPr>
          <w:p w14:paraId="6652FF73" w14:textId="77777777" w:rsidR="00CC23AD" w:rsidRDefault="00CC23AD" w:rsidP="00C351BD">
            <w:pPr>
              <w:rPr>
                <w:b/>
                <w:sz w:val="20"/>
              </w:rPr>
            </w:pPr>
            <w:r>
              <w:rPr>
                <w:sz w:val="20"/>
              </w:rPr>
              <w:t xml:space="preserve"> </w:t>
            </w:r>
          </w:p>
        </w:tc>
        <w:tc>
          <w:tcPr>
            <w:tcW w:w="2097" w:type="dxa"/>
            <w:gridSpan w:val="2"/>
            <w:tcBorders>
              <w:left w:val="nil"/>
            </w:tcBorders>
          </w:tcPr>
          <w:p w14:paraId="191EC8A7" w14:textId="77777777" w:rsidR="00CC23AD" w:rsidRDefault="00CC23AD" w:rsidP="00C351BD">
            <w:pPr>
              <w:rPr>
                <w:b/>
                <w:sz w:val="20"/>
              </w:rPr>
            </w:pPr>
            <w:r>
              <w:rPr>
                <w:b/>
                <w:sz w:val="20"/>
              </w:rPr>
              <w:t>NANC Change Order Revision Number:</w:t>
            </w:r>
          </w:p>
        </w:tc>
        <w:tc>
          <w:tcPr>
            <w:tcW w:w="2083" w:type="dxa"/>
            <w:gridSpan w:val="2"/>
            <w:tcBorders>
              <w:left w:val="nil"/>
            </w:tcBorders>
          </w:tcPr>
          <w:p w14:paraId="4D047B65" w14:textId="77777777" w:rsidR="00CC23AD" w:rsidRPr="00055C8F" w:rsidRDefault="00CC23AD" w:rsidP="00C351BD">
            <w:pPr>
              <w:pStyle w:val="BodyText"/>
              <w:rPr>
                <w:sz w:val="20"/>
              </w:rPr>
            </w:pPr>
            <w:r w:rsidRPr="0008767E">
              <w:rPr>
                <w:sz w:val="20"/>
              </w:rPr>
              <w:t>v6</w:t>
            </w:r>
          </w:p>
        </w:tc>
        <w:tc>
          <w:tcPr>
            <w:tcW w:w="1955" w:type="dxa"/>
            <w:gridSpan w:val="2"/>
          </w:tcPr>
          <w:p w14:paraId="3FFEAB88" w14:textId="77777777" w:rsidR="00CC23AD" w:rsidRDefault="00CC23AD" w:rsidP="00C351BD">
            <w:pPr>
              <w:pStyle w:val="TOC1"/>
              <w:spacing w:before="0"/>
              <w:rPr>
                <w:i w:val="0"/>
                <w:sz w:val="20"/>
              </w:rPr>
            </w:pPr>
            <w:r>
              <w:rPr>
                <w:i w:val="0"/>
                <w:sz w:val="20"/>
              </w:rPr>
              <w:t>Change Order Number(s):</w:t>
            </w:r>
          </w:p>
        </w:tc>
        <w:tc>
          <w:tcPr>
            <w:tcW w:w="3917" w:type="dxa"/>
            <w:gridSpan w:val="5"/>
            <w:tcBorders>
              <w:left w:val="nil"/>
            </w:tcBorders>
          </w:tcPr>
          <w:p w14:paraId="28075214" w14:textId="77777777" w:rsidR="00CC23AD" w:rsidRPr="00055C8F" w:rsidRDefault="00CC23AD" w:rsidP="00C351BD">
            <w:pPr>
              <w:pStyle w:val="BodyText"/>
              <w:rPr>
                <w:sz w:val="20"/>
              </w:rPr>
            </w:pPr>
            <w:r w:rsidRPr="0008767E">
              <w:rPr>
                <w:sz w:val="20"/>
              </w:rPr>
              <w:t>NANC 372</w:t>
            </w:r>
          </w:p>
        </w:tc>
      </w:tr>
      <w:tr w:rsidR="00CC23AD" w14:paraId="283764F5" w14:textId="77777777" w:rsidTr="00C351BD">
        <w:trPr>
          <w:trHeight w:val="509"/>
        </w:trPr>
        <w:tc>
          <w:tcPr>
            <w:tcW w:w="720" w:type="dxa"/>
            <w:tcBorders>
              <w:top w:val="nil"/>
              <w:left w:val="nil"/>
              <w:bottom w:val="nil"/>
            </w:tcBorders>
          </w:tcPr>
          <w:p w14:paraId="4D40D542" w14:textId="77777777" w:rsidR="00CC23AD" w:rsidRDefault="00CC23AD" w:rsidP="00C351BD">
            <w:pPr>
              <w:rPr>
                <w:b/>
                <w:sz w:val="20"/>
              </w:rPr>
            </w:pPr>
          </w:p>
        </w:tc>
        <w:tc>
          <w:tcPr>
            <w:tcW w:w="2097" w:type="dxa"/>
            <w:gridSpan w:val="2"/>
            <w:tcBorders>
              <w:left w:val="nil"/>
            </w:tcBorders>
          </w:tcPr>
          <w:p w14:paraId="4B4210BB" w14:textId="77777777" w:rsidR="00CC23AD" w:rsidRDefault="00CC23AD" w:rsidP="00C351BD">
            <w:pPr>
              <w:rPr>
                <w:b/>
                <w:sz w:val="20"/>
              </w:rPr>
            </w:pPr>
            <w:r>
              <w:rPr>
                <w:b/>
                <w:sz w:val="20"/>
              </w:rPr>
              <w:t>NANC FRS Version Number:</w:t>
            </w:r>
          </w:p>
        </w:tc>
        <w:tc>
          <w:tcPr>
            <w:tcW w:w="2083" w:type="dxa"/>
            <w:gridSpan w:val="2"/>
            <w:tcBorders>
              <w:left w:val="nil"/>
            </w:tcBorders>
          </w:tcPr>
          <w:p w14:paraId="4088A1E9" w14:textId="77777777" w:rsidR="00CC23AD" w:rsidRPr="00055C8F" w:rsidRDefault="00CC23AD" w:rsidP="00C351BD">
            <w:pPr>
              <w:pStyle w:val="BodyText"/>
              <w:rPr>
                <w:sz w:val="20"/>
              </w:rPr>
            </w:pPr>
            <w:r w:rsidRPr="0008767E">
              <w:rPr>
                <w:sz w:val="20"/>
              </w:rPr>
              <w:t>R3.4.6a</w:t>
            </w:r>
          </w:p>
        </w:tc>
        <w:tc>
          <w:tcPr>
            <w:tcW w:w="1955" w:type="dxa"/>
            <w:gridSpan w:val="2"/>
          </w:tcPr>
          <w:p w14:paraId="54B84887" w14:textId="77777777" w:rsidR="00CC23AD" w:rsidRDefault="00CC23AD" w:rsidP="00C351BD">
            <w:pPr>
              <w:rPr>
                <w:b/>
                <w:sz w:val="20"/>
              </w:rPr>
            </w:pPr>
            <w:r>
              <w:rPr>
                <w:b/>
                <w:sz w:val="20"/>
              </w:rPr>
              <w:t>Relevant Requirement(s):</w:t>
            </w:r>
          </w:p>
        </w:tc>
        <w:tc>
          <w:tcPr>
            <w:tcW w:w="3917" w:type="dxa"/>
            <w:gridSpan w:val="5"/>
            <w:tcBorders>
              <w:left w:val="nil"/>
            </w:tcBorders>
          </w:tcPr>
          <w:p w14:paraId="3CC33790" w14:textId="77777777" w:rsidR="00CC23AD" w:rsidRPr="00055C8F" w:rsidRDefault="001739C4" w:rsidP="00C351BD">
            <w:pPr>
              <w:pStyle w:val="BodyText"/>
              <w:rPr>
                <w:sz w:val="20"/>
              </w:rPr>
            </w:pPr>
            <w:r w:rsidRPr="0008767E">
              <w:rPr>
                <w:sz w:val="20"/>
              </w:rPr>
              <w:t>372-24, 372-28, 372-31</w:t>
            </w:r>
          </w:p>
        </w:tc>
      </w:tr>
      <w:tr w:rsidR="00CC23AD" w14:paraId="6AB1449B" w14:textId="77777777" w:rsidTr="00C351BD">
        <w:trPr>
          <w:trHeight w:val="510"/>
        </w:trPr>
        <w:tc>
          <w:tcPr>
            <w:tcW w:w="720" w:type="dxa"/>
            <w:tcBorders>
              <w:top w:val="nil"/>
              <w:left w:val="nil"/>
              <w:bottom w:val="nil"/>
            </w:tcBorders>
          </w:tcPr>
          <w:p w14:paraId="7028D614" w14:textId="77777777" w:rsidR="00CC23AD" w:rsidRDefault="00CC23AD" w:rsidP="00C351BD">
            <w:pPr>
              <w:rPr>
                <w:b/>
                <w:sz w:val="20"/>
              </w:rPr>
            </w:pPr>
          </w:p>
        </w:tc>
        <w:tc>
          <w:tcPr>
            <w:tcW w:w="2097" w:type="dxa"/>
            <w:gridSpan w:val="2"/>
            <w:tcBorders>
              <w:left w:val="nil"/>
            </w:tcBorders>
          </w:tcPr>
          <w:p w14:paraId="69A9BD9E" w14:textId="77777777" w:rsidR="00CC23AD" w:rsidRDefault="00CC23AD" w:rsidP="00C351BD">
            <w:pPr>
              <w:rPr>
                <w:b/>
                <w:sz w:val="20"/>
              </w:rPr>
            </w:pPr>
            <w:r>
              <w:rPr>
                <w:b/>
                <w:sz w:val="20"/>
              </w:rPr>
              <w:t>NANC IIS Version Number:</w:t>
            </w:r>
          </w:p>
        </w:tc>
        <w:tc>
          <w:tcPr>
            <w:tcW w:w="2083" w:type="dxa"/>
            <w:gridSpan w:val="2"/>
            <w:tcBorders>
              <w:left w:val="nil"/>
            </w:tcBorders>
          </w:tcPr>
          <w:p w14:paraId="2FDC3615" w14:textId="77777777" w:rsidR="00CC23AD" w:rsidRPr="00055C8F" w:rsidRDefault="00CC23AD" w:rsidP="00C351BD">
            <w:pPr>
              <w:pStyle w:val="BodyText"/>
              <w:rPr>
                <w:sz w:val="20"/>
              </w:rPr>
            </w:pPr>
            <w:r w:rsidRPr="0008767E">
              <w:rPr>
                <w:sz w:val="20"/>
              </w:rPr>
              <w:t>R3.4.6a</w:t>
            </w:r>
          </w:p>
        </w:tc>
        <w:tc>
          <w:tcPr>
            <w:tcW w:w="1955" w:type="dxa"/>
            <w:gridSpan w:val="2"/>
          </w:tcPr>
          <w:p w14:paraId="2E139BBF" w14:textId="77777777" w:rsidR="00CC23AD" w:rsidRDefault="00CC23AD" w:rsidP="00C351BD">
            <w:pPr>
              <w:rPr>
                <w:b/>
                <w:sz w:val="20"/>
              </w:rPr>
            </w:pPr>
            <w:r>
              <w:rPr>
                <w:b/>
                <w:sz w:val="20"/>
              </w:rPr>
              <w:t>Relevant Flow(s):</w:t>
            </w:r>
          </w:p>
        </w:tc>
        <w:tc>
          <w:tcPr>
            <w:tcW w:w="3917" w:type="dxa"/>
            <w:gridSpan w:val="5"/>
            <w:tcBorders>
              <w:left w:val="nil"/>
            </w:tcBorders>
          </w:tcPr>
          <w:p w14:paraId="414AB93E" w14:textId="77777777" w:rsidR="00CC23AD" w:rsidRPr="00055C8F" w:rsidRDefault="001739C4" w:rsidP="00C351BD">
            <w:pPr>
              <w:pStyle w:val="BodyText"/>
              <w:rPr>
                <w:sz w:val="20"/>
              </w:rPr>
            </w:pPr>
            <w:r w:rsidRPr="0008767E">
              <w:rPr>
                <w:sz w:val="20"/>
              </w:rPr>
              <w:t>N/A</w:t>
            </w:r>
          </w:p>
        </w:tc>
      </w:tr>
      <w:tr w:rsidR="00CC23AD" w14:paraId="7C29A569" w14:textId="77777777" w:rsidTr="00C351BD">
        <w:trPr>
          <w:gridAfter w:val="1"/>
          <w:wAfter w:w="6" w:type="dxa"/>
        </w:trPr>
        <w:tc>
          <w:tcPr>
            <w:tcW w:w="720" w:type="dxa"/>
            <w:tcBorders>
              <w:top w:val="nil"/>
              <w:left w:val="nil"/>
              <w:bottom w:val="nil"/>
              <w:right w:val="nil"/>
            </w:tcBorders>
          </w:tcPr>
          <w:p w14:paraId="2DA1DA48" w14:textId="77777777" w:rsidR="00CC23AD" w:rsidRDefault="00CC23AD" w:rsidP="00C351BD">
            <w:pPr>
              <w:rPr>
                <w:b/>
                <w:sz w:val="20"/>
              </w:rPr>
            </w:pPr>
          </w:p>
        </w:tc>
        <w:tc>
          <w:tcPr>
            <w:tcW w:w="2097" w:type="dxa"/>
            <w:gridSpan w:val="2"/>
            <w:tcBorders>
              <w:top w:val="nil"/>
              <w:left w:val="nil"/>
              <w:bottom w:val="nil"/>
              <w:right w:val="nil"/>
            </w:tcBorders>
          </w:tcPr>
          <w:p w14:paraId="353FCC2E" w14:textId="77777777" w:rsidR="00CC23AD" w:rsidRDefault="00CC23AD" w:rsidP="00C351BD">
            <w:pPr>
              <w:rPr>
                <w:b/>
                <w:sz w:val="20"/>
              </w:rPr>
            </w:pPr>
          </w:p>
        </w:tc>
        <w:tc>
          <w:tcPr>
            <w:tcW w:w="7949" w:type="dxa"/>
            <w:gridSpan w:val="8"/>
            <w:tcBorders>
              <w:top w:val="nil"/>
              <w:left w:val="nil"/>
              <w:bottom w:val="nil"/>
              <w:right w:val="nil"/>
            </w:tcBorders>
          </w:tcPr>
          <w:p w14:paraId="6B88DA3F" w14:textId="77777777" w:rsidR="00CC23AD" w:rsidRDefault="00CC23AD" w:rsidP="00C351BD">
            <w:pPr>
              <w:rPr>
                <w:b/>
                <w:sz w:val="20"/>
              </w:rPr>
            </w:pPr>
          </w:p>
        </w:tc>
      </w:tr>
      <w:tr w:rsidR="00CC23AD" w14:paraId="17A9D437" w14:textId="77777777" w:rsidTr="00C351BD">
        <w:trPr>
          <w:gridAfter w:val="1"/>
          <w:wAfter w:w="6" w:type="dxa"/>
        </w:trPr>
        <w:tc>
          <w:tcPr>
            <w:tcW w:w="720" w:type="dxa"/>
            <w:tcBorders>
              <w:top w:val="nil"/>
              <w:left w:val="nil"/>
              <w:bottom w:val="nil"/>
              <w:right w:val="nil"/>
            </w:tcBorders>
          </w:tcPr>
          <w:p w14:paraId="64BB972B" w14:textId="77777777" w:rsidR="00CC23AD" w:rsidRDefault="00CC23AD" w:rsidP="00C351BD">
            <w:pPr>
              <w:rPr>
                <w:b/>
                <w:sz w:val="20"/>
              </w:rPr>
            </w:pPr>
            <w:r>
              <w:rPr>
                <w:b/>
                <w:sz w:val="20"/>
              </w:rPr>
              <w:t>C.</w:t>
            </w:r>
          </w:p>
        </w:tc>
        <w:tc>
          <w:tcPr>
            <w:tcW w:w="2097" w:type="dxa"/>
            <w:gridSpan w:val="2"/>
            <w:tcBorders>
              <w:top w:val="nil"/>
              <w:left w:val="nil"/>
              <w:bottom w:val="nil"/>
              <w:right w:val="nil"/>
            </w:tcBorders>
          </w:tcPr>
          <w:p w14:paraId="0BA3275D" w14:textId="77777777" w:rsidR="00CC23AD" w:rsidRDefault="00CC23AD" w:rsidP="00C351BD">
            <w:pPr>
              <w:rPr>
                <w:b/>
                <w:sz w:val="20"/>
              </w:rPr>
            </w:pPr>
            <w:r>
              <w:rPr>
                <w:b/>
                <w:sz w:val="20"/>
              </w:rPr>
              <w:t>PREREQUISITE</w:t>
            </w:r>
          </w:p>
        </w:tc>
        <w:tc>
          <w:tcPr>
            <w:tcW w:w="7949" w:type="dxa"/>
            <w:gridSpan w:val="8"/>
            <w:tcBorders>
              <w:top w:val="nil"/>
              <w:left w:val="nil"/>
              <w:right w:val="nil"/>
            </w:tcBorders>
          </w:tcPr>
          <w:p w14:paraId="0D29CCFE" w14:textId="77777777" w:rsidR="00CC23AD" w:rsidRDefault="00CC23AD" w:rsidP="00C351BD">
            <w:pPr>
              <w:rPr>
                <w:b/>
                <w:sz w:val="20"/>
              </w:rPr>
            </w:pPr>
          </w:p>
        </w:tc>
      </w:tr>
      <w:tr w:rsidR="00CC23AD" w14:paraId="2648ABA0" w14:textId="77777777" w:rsidTr="00C351BD">
        <w:trPr>
          <w:gridAfter w:val="1"/>
          <w:wAfter w:w="6" w:type="dxa"/>
          <w:cantSplit/>
          <w:trHeight w:val="510"/>
        </w:trPr>
        <w:tc>
          <w:tcPr>
            <w:tcW w:w="720" w:type="dxa"/>
            <w:tcBorders>
              <w:top w:val="nil"/>
              <w:left w:val="nil"/>
              <w:bottom w:val="nil"/>
            </w:tcBorders>
          </w:tcPr>
          <w:p w14:paraId="693EEE56" w14:textId="77777777" w:rsidR="00CC23AD" w:rsidRDefault="00CC23AD" w:rsidP="00C351BD">
            <w:pPr>
              <w:rPr>
                <w:b/>
                <w:sz w:val="20"/>
              </w:rPr>
            </w:pPr>
          </w:p>
        </w:tc>
        <w:tc>
          <w:tcPr>
            <w:tcW w:w="2097" w:type="dxa"/>
            <w:gridSpan w:val="2"/>
            <w:tcBorders>
              <w:left w:val="nil"/>
            </w:tcBorders>
          </w:tcPr>
          <w:p w14:paraId="2E4A4777" w14:textId="77777777" w:rsidR="00CC23AD" w:rsidRDefault="00CC23AD" w:rsidP="00C351BD">
            <w:pPr>
              <w:rPr>
                <w:b/>
                <w:sz w:val="20"/>
              </w:rPr>
            </w:pPr>
            <w:r>
              <w:rPr>
                <w:b/>
                <w:sz w:val="20"/>
              </w:rPr>
              <w:t>Prerequisite Test Cases:</w:t>
            </w:r>
          </w:p>
        </w:tc>
        <w:tc>
          <w:tcPr>
            <w:tcW w:w="7949" w:type="dxa"/>
            <w:gridSpan w:val="8"/>
            <w:tcBorders>
              <w:left w:val="nil"/>
            </w:tcBorders>
          </w:tcPr>
          <w:p w14:paraId="72A45B1F" w14:textId="77777777" w:rsidR="00CC23AD" w:rsidRDefault="001739C4" w:rsidP="00C351BD">
            <w:pPr>
              <w:rPr>
                <w:sz w:val="20"/>
              </w:rPr>
            </w:pPr>
            <w:r>
              <w:rPr>
                <w:sz w:val="20"/>
              </w:rPr>
              <w:t>N/A</w:t>
            </w:r>
          </w:p>
        </w:tc>
      </w:tr>
      <w:tr w:rsidR="00CC23AD" w14:paraId="09D48F84" w14:textId="77777777" w:rsidTr="00C351BD">
        <w:trPr>
          <w:gridAfter w:val="1"/>
          <w:wAfter w:w="6" w:type="dxa"/>
          <w:cantSplit/>
          <w:trHeight w:val="509"/>
        </w:trPr>
        <w:tc>
          <w:tcPr>
            <w:tcW w:w="720" w:type="dxa"/>
            <w:tcBorders>
              <w:top w:val="nil"/>
              <w:left w:val="nil"/>
              <w:bottom w:val="nil"/>
            </w:tcBorders>
          </w:tcPr>
          <w:p w14:paraId="4CECDA3D" w14:textId="77777777" w:rsidR="00CC23AD" w:rsidRDefault="00CC23AD" w:rsidP="00C351BD">
            <w:pPr>
              <w:rPr>
                <w:b/>
                <w:sz w:val="20"/>
              </w:rPr>
            </w:pPr>
          </w:p>
        </w:tc>
        <w:tc>
          <w:tcPr>
            <w:tcW w:w="2097" w:type="dxa"/>
            <w:gridSpan w:val="2"/>
            <w:tcBorders>
              <w:left w:val="nil"/>
            </w:tcBorders>
          </w:tcPr>
          <w:p w14:paraId="357D2A15" w14:textId="77777777" w:rsidR="00CC23AD" w:rsidRDefault="00CC23AD" w:rsidP="00C351BD">
            <w:pPr>
              <w:rPr>
                <w:b/>
                <w:sz w:val="20"/>
              </w:rPr>
            </w:pPr>
            <w:r>
              <w:rPr>
                <w:b/>
                <w:sz w:val="20"/>
              </w:rPr>
              <w:t>Prerequisite NPAC Setup:</w:t>
            </w:r>
          </w:p>
        </w:tc>
        <w:tc>
          <w:tcPr>
            <w:tcW w:w="7949" w:type="dxa"/>
            <w:gridSpan w:val="8"/>
            <w:tcBorders>
              <w:left w:val="nil"/>
            </w:tcBorders>
          </w:tcPr>
          <w:p w14:paraId="1DC42BE4" w14:textId="77777777" w:rsidR="00CC23AD" w:rsidRPr="00BE0078" w:rsidRDefault="001739C4" w:rsidP="006F3964">
            <w:pPr>
              <w:rPr>
                <w:sz w:val="20"/>
              </w:rPr>
            </w:pPr>
            <w:r>
              <w:rPr>
                <w:sz w:val="20"/>
              </w:rPr>
              <w:t>N/A</w:t>
            </w:r>
          </w:p>
        </w:tc>
      </w:tr>
      <w:tr w:rsidR="00CC23AD" w14:paraId="10A56C0C" w14:textId="77777777" w:rsidTr="00C351BD">
        <w:trPr>
          <w:gridAfter w:val="1"/>
          <w:wAfter w:w="6" w:type="dxa"/>
          <w:cantSplit/>
          <w:trHeight w:val="510"/>
        </w:trPr>
        <w:tc>
          <w:tcPr>
            <w:tcW w:w="720" w:type="dxa"/>
            <w:tcBorders>
              <w:top w:val="nil"/>
              <w:left w:val="nil"/>
              <w:bottom w:val="nil"/>
            </w:tcBorders>
          </w:tcPr>
          <w:p w14:paraId="3A926B95" w14:textId="77777777" w:rsidR="00CC23AD" w:rsidRDefault="00CC23AD" w:rsidP="00C351BD">
            <w:pPr>
              <w:rPr>
                <w:b/>
                <w:sz w:val="20"/>
              </w:rPr>
            </w:pPr>
          </w:p>
        </w:tc>
        <w:tc>
          <w:tcPr>
            <w:tcW w:w="2097" w:type="dxa"/>
            <w:gridSpan w:val="2"/>
          </w:tcPr>
          <w:p w14:paraId="1E36088D" w14:textId="77777777" w:rsidR="00CC23AD" w:rsidRDefault="00CC23AD" w:rsidP="00C351BD">
            <w:pPr>
              <w:rPr>
                <w:b/>
                <w:sz w:val="20"/>
              </w:rPr>
            </w:pPr>
            <w:r>
              <w:rPr>
                <w:b/>
                <w:sz w:val="20"/>
              </w:rPr>
              <w:t>Prerequisite SP Setup:</w:t>
            </w:r>
          </w:p>
        </w:tc>
        <w:tc>
          <w:tcPr>
            <w:tcW w:w="7949" w:type="dxa"/>
            <w:gridSpan w:val="8"/>
            <w:tcBorders>
              <w:left w:val="nil"/>
            </w:tcBorders>
          </w:tcPr>
          <w:p w14:paraId="19F2BF66" w14:textId="77777777" w:rsidR="00CC23AD" w:rsidRPr="00BE0078" w:rsidRDefault="00CC23AD" w:rsidP="006F3964">
            <w:pPr>
              <w:rPr>
                <w:sz w:val="20"/>
              </w:rPr>
            </w:pPr>
            <w:r>
              <w:rPr>
                <w:sz w:val="20"/>
              </w:rPr>
              <w:t xml:space="preserve">SOA </w:t>
            </w:r>
            <w:r w:rsidR="00837FB1">
              <w:rPr>
                <w:sz w:val="20"/>
              </w:rPr>
              <w:t xml:space="preserve">has </w:t>
            </w:r>
            <w:r>
              <w:rPr>
                <w:sz w:val="20"/>
              </w:rPr>
              <w:t>set a limit for maximum number of messages in an incoming message.</w:t>
            </w:r>
          </w:p>
        </w:tc>
      </w:tr>
      <w:tr w:rsidR="00CC23AD" w14:paraId="08B3835B" w14:textId="77777777" w:rsidTr="00C351BD">
        <w:trPr>
          <w:gridAfter w:val="1"/>
          <w:wAfter w:w="6" w:type="dxa"/>
        </w:trPr>
        <w:tc>
          <w:tcPr>
            <w:tcW w:w="720" w:type="dxa"/>
            <w:tcBorders>
              <w:top w:val="nil"/>
              <w:left w:val="nil"/>
              <w:bottom w:val="nil"/>
              <w:right w:val="nil"/>
            </w:tcBorders>
          </w:tcPr>
          <w:p w14:paraId="352EC07B" w14:textId="77777777" w:rsidR="00CC23AD" w:rsidRDefault="00CC23AD" w:rsidP="00C351BD">
            <w:pPr>
              <w:rPr>
                <w:b/>
                <w:sz w:val="20"/>
              </w:rPr>
            </w:pPr>
          </w:p>
        </w:tc>
        <w:tc>
          <w:tcPr>
            <w:tcW w:w="2097" w:type="dxa"/>
            <w:gridSpan w:val="2"/>
            <w:tcBorders>
              <w:left w:val="nil"/>
              <w:bottom w:val="nil"/>
              <w:right w:val="nil"/>
            </w:tcBorders>
          </w:tcPr>
          <w:p w14:paraId="5D9B0A65" w14:textId="77777777" w:rsidR="00CC23AD" w:rsidRDefault="00CC23AD" w:rsidP="00C351BD">
            <w:pPr>
              <w:rPr>
                <w:b/>
                <w:sz w:val="20"/>
              </w:rPr>
            </w:pPr>
          </w:p>
        </w:tc>
        <w:tc>
          <w:tcPr>
            <w:tcW w:w="7949" w:type="dxa"/>
            <w:gridSpan w:val="8"/>
            <w:tcBorders>
              <w:left w:val="nil"/>
              <w:bottom w:val="nil"/>
              <w:right w:val="nil"/>
            </w:tcBorders>
          </w:tcPr>
          <w:p w14:paraId="1FEAAB1F" w14:textId="77777777" w:rsidR="00CC23AD" w:rsidRDefault="00CC23AD" w:rsidP="00C351BD">
            <w:pPr>
              <w:rPr>
                <w:b/>
                <w:sz w:val="20"/>
              </w:rPr>
            </w:pPr>
          </w:p>
        </w:tc>
      </w:tr>
      <w:tr w:rsidR="00CC23AD" w14:paraId="4335C9B8" w14:textId="77777777" w:rsidTr="00C351BD">
        <w:trPr>
          <w:gridAfter w:val="4"/>
          <w:wAfter w:w="2103" w:type="dxa"/>
        </w:trPr>
        <w:tc>
          <w:tcPr>
            <w:tcW w:w="720" w:type="dxa"/>
            <w:tcBorders>
              <w:top w:val="nil"/>
              <w:left w:val="nil"/>
              <w:bottom w:val="nil"/>
              <w:right w:val="nil"/>
            </w:tcBorders>
          </w:tcPr>
          <w:p w14:paraId="69C2EB49" w14:textId="77777777" w:rsidR="00CC23AD" w:rsidRDefault="00CC23AD" w:rsidP="00C351BD">
            <w:pPr>
              <w:rPr>
                <w:b/>
                <w:sz w:val="20"/>
              </w:rPr>
            </w:pPr>
            <w:r>
              <w:rPr>
                <w:b/>
                <w:sz w:val="20"/>
              </w:rPr>
              <w:t>D.</w:t>
            </w:r>
          </w:p>
        </w:tc>
        <w:tc>
          <w:tcPr>
            <w:tcW w:w="7949" w:type="dxa"/>
            <w:gridSpan w:val="7"/>
            <w:tcBorders>
              <w:top w:val="nil"/>
              <w:left w:val="nil"/>
              <w:bottom w:val="nil"/>
              <w:right w:val="nil"/>
            </w:tcBorders>
          </w:tcPr>
          <w:p w14:paraId="75C93651" w14:textId="77777777" w:rsidR="00CC23AD" w:rsidRDefault="00CC23AD" w:rsidP="00C351BD">
            <w:pPr>
              <w:rPr>
                <w:b/>
                <w:sz w:val="20"/>
              </w:rPr>
            </w:pPr>
            <w:r>
              <w:rPr>
                <w:b/>
                <w:sz w:val="20"/>
              </w:rPr>
              <w:t>TEST STEPS and EXPECTED RESULTS</w:t>
            </w:r>
          </w:p>
        </w:tc>
      </w:tr>
      <w:tr w:rsidR="00CC23AD" w:rsidRPr="00955994" w14:paraId="73D567F5" w14:textId="77777777" w:rsidTr="00C351BD">
        <w:trPr>
          <w:gridAfter w:val="2"/>
          <w:wAfter w:w="15" w:type="dxa"/>
          <w:trHeight w:val="509"/>
        </w:trPr>
        <w:tc>
          <w:tcPr>
            <w:tcW w:w="720" w:type="dxa"/>
          </w:tcPr>
          <w:p w14:paraId="01888146" w14:textId="77777777" w:rsidR="00CC23AD" w:rsidRPr="00955994" w:rsidRDefault="00CC23AD" w:rsidP="00C351BD">
            <w:pPr>
              <w:rPr>
                <w:b/>
                <w:sz w:val="20"/>
                <w:szCs w:val="20"/>
              </w:rPr>
            </w:pPr>
            <w:r w:rsidRPr="00955994">
              <w:rPr>
                <w:b/>
                <w:sz w:val="20"/>
                <w:szCs w:val="20"/>
              </w:rPr>
              <w:t>Row #</w:t>
            </w:r>
          </w:p>
        </w:tc>
        <w:tc>
          <w:tcPr>
            <w:tcW w:w="810" w:type="dxa"/>
            <w:tcBorders>
              <w:left w:val="nil"/>
            </w:tcBorders>
          </w:tcPr>
          <w:p w14:paraId="6CD3FD58" w14:textId="77777777" w:rsidR="00CC23AD" w:rsidRPr="00955994" w:rsidRDefault="00CC23AD" w:rsidP="00C351BD">
            <w:pPr>
              <w:rPr>
                <w:b/>
                <w:sz w:val="20"/>
                <w:szCs w:val="20"/>
              </w:rPr>
            </w:pPr>
            <w:r w:rsidRPr="00955994">
              <w:rPr>
                <w:b/>
                <w:sz w:val="20"/>
                <w:szCs w:val="20"/>
              </w:rPr>
              <w:t>NPAC or SP</w:t>
            </w:r>
          </w:p>
        </w:tc>
        <w:tc>
          <w:tcPr>
            <w:tcW w:w="3150" w:type="dxa"/>
            <w:gridSpan w:val="2"/>
            <w:tcBorders>
              <w:left w:val="nil"/>
            </w:tcBorders>
          </w:tcPr>
          <w:p w14:paraId="1BAB0B8A" w14:textId="77777777" w:rsidR="00CC23AD" w:rsidRPr="00955994" w:rsidRDefault="00CC23AD" w:rsidP="00C351BD">
            <w:pPr>
              <w:rPr>
                <w:b/>
                <w:sz w:val="20"/>
                <w:szCs w:val="20"/>
              </w:rPr>
            </w:pPr>
            <w:r w:rsidRPr="00955994">
              <w:rPr>
                <w:b/>
                <w:sz w:val="20"/>
                <w:szCs w:val="20"/>
              </w:rPr>
              <w:t>Test Step</w:t>
            </w:r>
          </w:p>
          <w:p w14:paraId="0BE661D0" w14:textId="77777777" w:rsidR="00CC23AD" w:rsidRPr="00955994" w:rsidRDefault="00CC23AD" w:rsidP="00C351BD">
            <w:pPr>
              <w:rPr>
                <w:b/>
                <w:sz w:val="20"/>
                <w:szCs w:val="20"/>
              </w:rPr>
            </w:pPr>
          </w:p>
        </w:tc>
        <w:tc>
          <w:tcPr>
            <w:tcW w:w="810" w:type="dxa"/>
            <w:gridSpan w:val="2"/>
          </w:tcPr>
          <w:p w14:paraId="20431047" w14:textId="77777777" w:rsidR="00CC23AD" w:rsidRPr="00955994" w:rsidRDefault="00CC23AD" w:rsidP="00C351BD">
            <w:pPr>
              <w:rPr>
                <w:b/>
                <w:sz w:val="20"/>
                <w:szCs w:val="20"/>
              </w:rPr>
            </w:pPr>
            <w:r w:rsidRPr="00955994">
              <w:rPr>
                <w:b/>
                <w:sz w:val="20"/>
                <w:szCs w:val="20"/>
              </w:rPr>
              <w:t>NPAC or SP</w:t>
            </w:r>
          </w:p>
        </w:tc>
        <w:tc>
          <w:tcPr>
            <w:tcW w:w="5267" w:type="dxa"/>
            <w:gridSpan w:val="4"/>
            <w:tcBorders>
              <w:left w:val="nil"/>
            </w:tcBorders>
          </w:tcPr>
          <w:p w14:paraId="47D4319C" w14:textId="77777777" w:rsidR="00CC23AD" w:rsidRPr="00955994" w:rsidRDefault="00CC23AD" w:rsidP="00C351BD">
            <w:pPr>
              <w:rPr>
                <w:b/>
                <w:sz w:val="20"/>
                <w:szCs w:val="20"/>
              </w:rPr>
            </w:pPr>
            <w:r w:rsidRPr="00955994">
              <w:rPr>
                <w:b/>
                <w:sz w:val="20"/>
                <w:szCs w:val="20"/>
              </w:rPr>
              <w:t>Expected Result</w:t>
            </w:r>
          </w:p>
          <w:p w14:paraId="328001E4" w14:textId="77777777" w:rsidR="00CC23AD" w:rsidRPr="00955994" w:rsidRDefault="00CC23AD" w:rsidP="00C351BD">
            <w:pPr>
              <w:rPr>
                <w:b/>
                <w:sz w:val="20"/>
                <w:szCs w:val="20"/>
              </w:rPr>
            </w:pPr>
          </w:p>
        </w:tc>
      </w:tr>
      <w:tr w:rsidR="00CC23AD" w:rsidRPr="00955994" w14:paraId="4CEC3DA8" w14:textId="77777777" w:rsidTr="00C351BD">
        <w:trPr>
          <w:gridAfter w:val="2"/>
          <w:wAfter w:w="15" w:type="dxa"/>
          <w:trHeight w:val="509"/>
        </w:trPr>
        <w:tc>
          <w:tcPr>
            <w:tcW w:w="720" w:type="dxa"/>
          </w:tcPr>
          <w:p w14:paraId="5D0223EE" w14:textId="77777777" w:rsidR="00CC23AD" w:rsidRPr="00055C8F" w:rsidRDefault="00CC23AD" w:rsidP="00C351BD">
            <w:pPr>
              <w:pStyle w:val="BodyText"/>
              <w:rPr>
                <w:sz w:val="20"/>
                <w:szCs w:val="20"/>
              </w:rPr>
            </w:pPr>
            <w:r w:rsidRPr="0008767E">
              <w:rPr>
                <w:sz w:val="20"/>
                <w:szCs w:val="20"/>
              </w:rPr>
              <w:t>1.</w:t>
            </w:r>
          </w:p>
        </w:tc>
        <w:tc>
          <w:tcPr>
            <w:tcW w:w="810" w:type="dxa"/>
            <w:tcBorders>
              <w:left w:val="nil"/>
            </w:tcBorders>
          </w:tcPr>
          <w:p w14:paraId="36293A1A" w14:textId="77777777" w:rsidR="00CC23AD" w:rsidRPr="00055C8F" w:rsidRDefault="00CC23AD" w:rsidP="00C351BD">
            <w:pPr>
              <w:pStyle w:val="BodyText"/>
              <w:rPr>
                <w:sz w:val="20"/>
                <w:szCs w:val="20"/>
              </w:rPr>
            </w:pPr>
            <w:r w:rsidRPr="0008767E">
              <w:rPr>
                <w:sz w:val="20"/>
                <w:szCs w:val="20"/>
              </w:rPr>
              <w:t>NPAC</w:t>
            </w:r>
          </w:p>
        </w:tc>
        <w:tc>
          <w:tcPr>
            <w:tcW w:w="3150" w:type="dxa"/>
            <w:gridSpan w:val="2"/>
            <w:tcBorders>
              <w:left w:val="nil"/>
            </w:tcBorders>
          </w:tcPr>
          <w:p w14:paraId="66A6CCB6" w14:textId="77777777" w:rsidR="00CC23AD" w:rsidRPr="00055C8F" w:rsidRDefault="00CC23AD" w:rsidP="00A27C89">
            <w:pPr>
              <w:pStyle w:val="BodyText"/>
              <w:rPr>
                <w:sz w:val="20"/>
                <w:szCs w:val="20"/>
              </w:rPr>
            </w:pPr>
            <w:r w:rsidRPr="0008767E">
              <w:rPr>
                <w:sz w:val="20"/>
                <w:szCs w:val="20"/>
              </w:rPr>
              <w:t xml:space="preserve">NPAC sends a batched </w:t>
            </w:r>
            <w:r w:rsidR="005915C4" w:rsidRPr="0008767E">
              <w:rPr>
                <w:sz w:val="20"/>
                <w:szCs w:val="20"/>
              </w:rPr>
              <w:t xml:space="preserve">(requests and/or replies) </w:t>
            </w:r>
            <w:r w:rsidRPr="0008767E">
              <w:rPr>
                <w:sz w:val="20"/>
                <w:szCs w:val="20"/>
              </w:rPr>
              <w:t>message, more than the max number of messages allowed in a batch.</w:t>
            </w:r>
            <w:r w:rsidR="00A27C89" w:rsidRPr="0008767E">
              <w:rPr>
                <w:sz w:val="20"/>
                <w:szCs w:val="20"/>
              </w:rPr>
              <w:t xml:space="preserve">  To accomplish this, the NPAC is suspended (causing the system to slow down and create a backlog)</w:t>
            </w:r>
            <w:r w:rsidR="00C27DB1" w:rsidRPr="0008767E">
              <w:rPr>
                <w:sz w:val="20"/>
                <w:szCs w:val="20"/>
              </w:rPr>
              <w:t>.</w:t>
            </w:r>
          </w:p>
        </w:tc>
        <w:tc>
          <w:tcPr>
            <w:tcW w:w="810" w:type="dxa"/>
            <w:gridSpan w:val="2"/>
          </w:tcPr>
          <w:p w14:paraId="28085715" w14:textId="77777777" w:rsidR="00CC23AD"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14:paraId="630188DC" w14:textId="77777777" w:rsidR="00CC23AD" w:rsidRPr="00955994" w:rsidRDefault="00CC23AD" w:rsidP="00E4488B">
            <w:pPr>
              <w:tabs>
                <w:tab w:val="left" w:pos="3137"/>
              </w:tabs>
              <w:rPr>
                <w:sz w:val="20"/>
                <w:szCs w:val="20"/>
              </w:rPr>
            </w:pPr>
            <w:r>
              <w:rPr>
                <w:sz w:val="20"/>
                <w:szCs w:val="20"/>
              </w:rPr>
              <w:t>SOA rejects message</w:t>
            </w:r>
            <w:r w:rsidR="0018549D">
              <w:rPr>
                <w:sz w:val="20"/>
                <w:szCs w:val="20"/>
              </w:rPr>
              <w:t xml:space="preserve"> with </w:t>
            </w:r>
            <w:proofErr w:type="spellStart"/>
            <w:r w:rsidR="0018549D">
              <w:rPr>
                <w:sz w:val="20"/>
              </w:rPr>
              <w:t>syncAck</w:t>
            </w:r>
            <w:proofErr w:type="spellEnd"/>
            <w:r w:rsidR="0018549D">
              <w:rPr>
                <w:sz w:val="20"/>
              </w:rPr>
              <w:t xml:space="preserve"> failure (“</w:t>
            </w:r>
            <w:r w:rsidR="00E4488B">
              <w:rPr>
                <w:sz w:val="20"/>
              </w:rPr>
              <w:t xml:space="preserve">results </w:t>
            </w:r>
            <w:r w:rsidR="0018549D">
              <w:rPr>
                <w:sz w:val="20"/>
              </w:rPr>
              <w:t>too large”)</w:t>
            </w:r>
            <w:r w:rsidRPr="00955994">
              <w:rPr>
                <w:sz w:val="20"/>
                <w:szCs w:val="20"/>
              </w:rPr>
              <w:t>.</w:t>
            </w:r>
          </w:p>
        </w:tc>
      </w:tr>
      <w:tr w:rsidR="00E74C98" w14:paraId="32F8AB16" w14:textId="77777777" w:rsidTr="005915C4">
        <w:trPr>
          <w:gridAfter w:val="1"/>
          <w:wAfter w:w="6" w:type="dxa"/>
        </w:trPr>
        <w:tc>
          <w:tcPr>
            <w:tcW w:w="720" w:type="dxa"/>
            <w:tcBorders>
              <w:top w:val="nil"/>
              <w:left w:val="nil"/>
              <w:bottom w:val="nil"/>
              <w:right w:val="nil"/>
            </w:tcBorders>
          </w:tcPr>
          <w:p w14:paraId="1E0638CA" w14:textId="77777777" w:rsidR="00E74C98" w:rsidRDefault="00E74C98" w:rsidP="005915C4">
            <w:pPr>
              <w:rPr>
                <w:b/>
                <w:sz w:val="20"/>
              </w:rPr>
            </w:pPr>
          </w:p>
        </w:tc>
        <w:tc>
          <w:tcPr>
            <w:tcW w:w="2097" w:type="dxa"/>
            <w:gridSpan w:val="2"/>
            <w:tcBorders>
              <w:left w:val="nil"/>
              <w:bottom w:val="nil"/>
              <w:right w:val="nil"/>
            </w:tcBorders>
          </w:tcPr>
          <w:p w14:paraId="6FBD604B" w14:textId="77777777" w:rsidR="00E74C98" w:rsidRDefault="00E74C98" w:rsidP="005915C4">
            <w:pPr>
              <w:rPr>
                <w:b/>
                <w:sz w:val="20"/>
              </w:rPr>
            </w:pPr>
          </w:p>
        </w:tc>
        <w:tc>
          <w:tcPr>
            <w:tcW w:w="7949" w:type="dxa"/>
            <w:gridSpan w:val="8"/>
            <w:tcBorders>
              <w:left w:val="nil"/>
              <w:bottom w:val="nil"/>
              <w:right w:val="nil"/>
            </w:tcBorders>
          </w:tcPr>
          <w:p w14:paraId="4F23FEF4" w14:textId="77777777" w:rsidR="00E74C98" w:rsidRDefault="00E74C98" w:rsidP="005915C4">
            <w:pPr>
              <w:rPr>
                <w:b/>
                <w:sz w:val="20"/>
              </w:rPr>
            </w:pPr>
          </w:p>
        </w:tc>
      </w:tr>
      <w:tr w:rsidR="00CC23AD" w14:paraId="6AD33767" w14:textId="77777777" w:rsidTr="00C351BD">
        <w:trPr>
          <w:gridAfter w:val="4"/>
          <w:wAfter w:w="2103" w:type="dxa"/>
        </w:trPr>
        <w:tc>
          <w:tcPr>
            <w:tcW w:w="720" w:type="dxa"/>
            <w:tcBorders>
              <w:top w:val="nil"/>
              <w:left w:val="nil"/>
              <w:bottom w:val="nil"/>
              <w:right w:val="nil"/>
            </w:tcBorders>
          </w:tcPr>
          <w:p w14:paraId="08C839AC" w14:textId="77777777" w:rsidR="00CC23AD" w:rsidRDefault="00CC23AD" w:rsidP="00C351BD">
            <w:pPr>
              <w:rPr>
                <w:b/>
                <w:sz w:val="20"/>
              </w:rPr>
            </w:pPr>
            <w:r>
              <w:rPr>
                <w:b/>
                <w:sz w:val="20"/>
              </w:rPr>
              <w:t>E.</w:t>
            </w:r>
          </w:p>
        </w:tc>
        <w:tc>
          <w:tcPr>
            <w:tcW w:w="7949" w:type="dxa"/>
            <w:gridSpan w:val="7"/>
            <w:tcBorders>
              <w:top w:val="nil"/>
              <w:left w:val="nil"/>
              <w:bottom w:val="nil"/>
              <w:right w:val="nil"/>
            </w:tcBorders>
          </w:tcPr>
          <w:p w14:paraId="04592453" w14:textId="77777777" w:rsidR="00CC23AD" w:rsidRDefault="00CC23AD" w:rsidP="00C351BD">
            <w:pPr>
              <w:rPr>
                <w:b/>
                <w:sz w:val="20"/>
              </w:rPr>
            </w:pPr>
            <w:r>
              <w:rPr>
                <w:b/>
                <w:sz w:val="20"/>
              </w:rPr>
              <w:t>Pass/Fail Analysis, NANC 372</w:t>
            </w:r>
            <w:r w:rsidRPr="00C2625F">
              <w:rPr>
                <w:b/>
                <w:sz w:val="20"/>
                <w:szCs w:val="20"/>
              </w:rPr>
              <w:t>-</w:t>
            </w:r>
            <w:r w:rsidR="006515CF">
              <w:rPr>
                <w:b/>
                <w:sz w:val="20"/>
                <w:szCs w:val="20"/>
              </w:rPr>
              <w:t>XML-</w:t>
            </w:r>
            <w:r w:rsidR="006F3964" w:rsidRPr="006F3964">
              <w:rPr>
                <w:b/>
                <w:sz w:val="20"/>
                <w:szCs w:val="20"/>
              </w:rPr>
              <w:t>Batching-1</w:t>
            </w:r>
          </w:p>
        </w:tc>
      </w:tr>
      <w:tr w:rsidR="00CC23AD" w14:paraId="092A63EE" w14:textId="77777777" w:rsidTr="00C351BD">
        <w:trPr>
          <w:gridAfter w:val="2"/>
          <w:wAfter w:w="15" w:type="dxa"/>
          <w:cantSplit/>
          <w:trHeight w:val="509"/>
        </w:trPr>
        <w:tc>
          <w:tcPr>
            <w:tcW w:w="720" w:type="dxa"/>
          </w:tcPr>
          <w:p w14:paraId="44014D8C" w14:textId="77777777" w:rsidR="00CC23AD" w:rsidRPr="00055C8F" w:rsidRDefault="00CC23AD" w:rsidP="00C351BD">
            <w:pPr>
              <w:pStyle w:val="BodyText"/>
              <w:rPr>
                <w:sz w:val="20"/>
              </w:rPr>
            </w:pPr>
            <w:r w:rsidRPr="0008767E">
              <w:rPr>
                <w:sz w:val="20"/>
              </w:rPr>
              <w:t>Pass</w:t>
            </w:r>
          </w:p>
        </w:tc>
        <w:tc>
          <w:tcPr>
            <w:tcW w:w="810" w:type="dxa"/>
            <w:tcBorders>
              <w:left w:val="nil"/>
            </w:tcBorders>
          </w:tcPr>
          <w:p w14:paraId="0108D9B1" w14:textId="77777777" w:rsidR="00CC23AD" w:rsidRPr="00055C8F" w:rsidRDefault="00CC23AD" w:rsidP="00C351BD">
            <w:pPr>
              <w:pStyle w:val="BodyText"/>
              <w:rPr>
                <w:sz w:val="20"/>
              </w:rPr>
            </w:pPr>
            <w:r w:rsidRPr="0008767E">
              <w:rPr>
                <w:sz w:val="20"/>
              </w:rPr>
              <w:t>Fail</w:t>
            </w:r>
          </w:p>
        </w:tc>
        <w:tc>
          <w:tcPr>
            <w:tcW w:w="9227" w:type="dxa"/>
            <w:gridSpan w:val="8"/>
            <w:tcBorders>
              <w:left w:val="nil"/>
            </w:tcBorders>
          </w:tcPr>
          <w:p w14:paraId="4B940902" w14:textId="77777777" w:rsidR="00CC23AD" w:rsidRPr="00055C8F" w:rsidRDefault="00CC23AD" w:rsidP="00C351BD">
            <w:pPr>
              <w:pStyle w:val="BodyText"/>
              <w:rPr>
                <w:sz w:val="20"/>
              </w:rPr>
            </w:pPr>
            <w:r w:rsidRPr="0008767E">
              <w:rPr>
                <w:sz w:val="20"/>
              </w:rPr>
              <w:t>NPAC personnel performed the test case as written.</w:t>
            </w:r>
          </w:p>
        </w:tc>
      </w:tr>
      <w:tr w:rsidR="00CC23AD" w14:paraId="54639676" w14:textId="77777777" w:rsidTr="00C351BD">
        <w:trPr>
          <w:gridAfter w:val="2"/>
          <w:wAfter w:w="15" w:type="dxa"/>
          <w:cantSplit/>
          <w:trHeight w:val="509"/>
        </w:trPr>
        <w:tc>
          <w:tcPr>
            <w:tcW w:w="720" w:type="dxa"/>
          </w:tcPr>
          <w:p w14:paraId="3A484401" w14:textId="77777777" w:rsidR="00CC23AD" w:rsidRPr="00055C8F" w:rsidRDefault="00CC23AD" w:rsidP="00C351BD">
            <w:pPr>
              <w:pStyle w:val="BodyText"/>
              <w:rPr>
                <w:sz w:val="20"/>
              </w:rPr>
            </w:pPr>
            <w:r w:rsidRPr="0008767E">
              <w:rPr>
                <w:sz w:val="20"/>
              </w:rPr>
              <w:t>Pass</w:t>
            </w:r>
          </w:p>
        </w:tc>
        <w:tc>
          <w:tcPr>
            <w:tcW w:w="810" w:type="dxa"/>
            <w:tcBorders>
              <w:left w:val="nil"/>
            </w:tcBorders>
          </w:tcPr>
          <w:p w14:paraId="0165AA17" w14:textId="77777777" w:rsidR="00CC23AD" w:rsidRPr="00055C8F" w:rsidRDefault="00CC23AD" w:rsidP="00C351BD">
            <w:pPr>
              <w:pStyle w:val="BodyText"/>
              <w:rPr>
                <w:sz w:val="20"/>
              </w:rPr>
            </w:pPr>
            <w:r w:rsidRPr="0008767E">
              <w:rPr>
                <w:sz w:val="20"/>
              </w:rPr>
              <w:t>Fail</w:t>
            </w:r>
          </w:p>
        </w:tc>
        <w:tc>
          <w:tcPr>
            <w:tcW w:w="9227" w:type="dxa"/>
            <w:gridSpan w:val="8"/>
            <w:tcBorders>
              <w:left w:val="nil"/>
            </w:tcBorders>
          </w:tcPr>
          <w:p w14:paraId="343AF206" w14:textId="77777777" w:rsidR="00CC23AD" w:rsidRPr="00055C8F" w:rsidRDefault="00CC23AD" w:rsidP="00820EB8">
            <w:pPr>
              <w:pStyle w:val="BodyText"/>
              <w:rPr>
                <w:sz w:val="20"/>
              </w:rPr>
            </w:pPr>
            <w:r w:rsidRPr="0008767E">
              <w:rPr>
                <w:sz w:val="20"/>
              </w:rPr>
              <w:t>Service Provider personnel performed the test case as written</w:t>
            </w:r>
            <w:r w:rsidR="00820EB8" w:rsidRPr="0008767E">
              <w:rPr>
                <w:sz w:val="20"/>
              </w:rPr>
              <w:t>.</w:t>
            </w:r>
          </w:p>
        </w:tc>
      </w:tr>
    </w:tbl>
    <w:p w14:paraId="0B9020BF" w14:textId="77777777" w:rsidR="00CC23AD" w:rsidRDefault="00CC23AD" w:rsidP="00CC23AD"/>
    <w:p w14:paraId="33450286" w14:textId="77777777" w:rsidR="00EF7FF4" w:rsidRDefault="00EF7FF4" w:rsidP="00CC23A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F7FF4" w14:paraId="24CB13FD" w14:textId="77777777" w:rsidTr="00C351BD">
        <w:trPr>
          <w:gridAfter w:val="1"/>
          <w:wAfter w:w="6" w:type="dxa"/>
        </w:trPr>
        <w:tc>
          <w:tcPr>
            <w:tcW w:w="720" w:type="dxa"/>
            <w:tcBorders>
              <w:top w:val="nil"/>
              <w:left w:val="nil"/>
              <w:bottom w:val="nil"/>
              <w:right w:val="nil"/>
            </w:tcBorders>
          </w:tcPr>
          <w:p w14:paraId="797E9EED" w14:textId="77777777" w:rsidR="00EF7FF4" w:rsidRDefault="00EF7FF4"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09A3D88C" w14:textId="77777777" w:rsidR="00EF7FF4" w:rsidRDefault="00EF7FF4" w:rsidP="00C351BD">
            <w:pPr>
              <w:rPr>
                <w:b/>
                <w:sz w:val="20"/>
              </w:rPr>
            </w:pPr>
            <w:r>
              <w:rPr>
                <w:b/>
                <w:sz w:val="20"/>
              </w:rPr>
              <w:t>TEST IDENTITY</w:t>
            </w:r>
          </w:p>
        </w:tc>
        <w:tc>
          <w:tcPr>
            <w:tcW w:w="7949" w:type="dxa"/>
            <w:gridSpan w:val="8"/>
            <w:tcBorders>
              <w:top w:val="nil"/>
              <w:left w:val="nil"/>
              <w:right w:val="nil"/>
            </w:tcBorders>
          </w:tcPr>
          <w:p w14:paraId="6DB71C71" w14:textId="77777777" w:rsidR="00EF7FF4" w:rsidRDefault="00EF7FF4" w:rsidP="00C351BD">
            <w:pPr>
              <w:rPr>
                <w:b/>
                <w:sz w:val="20"/>
              </w:rPr>
            </w:pPr>
          </w:p>
        </w:tc>
      </w:tr>
      <w:tr w:rsidR="00EF7FF4" w14:paraId="1E07C3B6" w14:textId="77777777" w:rsidTr="00C351BD">
        <w:trPr>
          <w:cantSplit/>
          <w:trHeight w:val="120"/>
        </w:trPr>
        <w:tc>
          <w:tcPr>
            <w:tcW w:w="720" w:type="dxa"/>
            <w:vMerge w:val="restart"/>
            <w:tcBorders>
              <w:top w:val="nil"/>
              <w:left w:val="nil"/>
              <w:bottom w:val="nil"/>
              <w:right w:val="single" w:sz="6" w:space="0" w:color="auto"/>
            </w:tcBorders>
          </w:tcPr>
          <w:p w14:paraId="1DCA8AFB" w14:textId="77777777" w:rsidR="00EF7FF4" w:rsidRDefault="00EF7FF4" w:rsidP="00C351BD">
            <w:pPr>
              <w:rPr>
                <w:b/>
                <w:sz w:val="20"/>
              </w:rPr>
            </w:pPr>
          </w:p>
        </w:tc>
        <w:tc>
          <w:tcPr>
            <w:tcW w:w="2097" w:type="dxa"/>
            <w:gridSpan w:val="2"/>
            <w:vMerge w:val="restart"/>
            <w:tcBorders>
              <w:left w:val="single" w:sz="6" w:space="0" w:color="auto"/>
            </w:tcBorders>
          </w:tcPr>
          <w:p w14:paraId="7E429041" w14:textId="77777777" w:rsidR="00EF7FF4" w:rsidRDefault="00EF7FF4" w:rsidP="00C351BD">
            <w:pPr>
              <w:rPr>
                <w:b/>
                <w:sz w:val="20"/>
              </w:rPr>
            </w:pPr>
            <w:r>
              <w:rPr>
                <w:b/>
                <w:sz w:val="20"/>
              </w:rPr>
              <w:t>Test Case Number:</w:t>
            </w:r>
          </w:p>
        </w:tc>
        <w:tc>
          <w:tcPr>
            <w:tcW w:w="2083" w:type="dxa"/>
            <w:gridSpan w:val="2"/>
            <w:vMerge w:val="restart"/>
            <w:tcBorders>
              <w:left w:val="nil"/>
            </w:tcBorders>
          </w:tcPr>
          <w:p w14:paraId="5AA4FBFB" w14:textId="77777777" w:rsidR="00EF7FF4" w:rsidRPr="00EF7FF4" w:rsidRDefault="006515CF" w:rsidP="00C351BD">
            <w:pPr>
              <w:rPr>
                <w:b/>
                <w:sz w:val="20"/>
                <w:szCs w:val="20"/>
              </w:rPr>
            </w:pPr>
            <w:r>
              <w:rPr>
                <w:b/>
                <w:sz w:val="20"/>
                <w:szCs w:val="20"/>
              </w:rPr>
              <w:t>NANC 372-XML-</w:t>
            </w:r>
            <w:r w:rsidR="00EF7FF4" w:rsidRPr="00EF7FF4">
              <w:rPr>
                <w:b/>
                <w:sz w:val="20"/>
                <w:szCs w:val="20"/>
              </w:rPr>
              <w:t>Batching-2</w:t>
            </w:r>
          </w:p>
        </w:tc>
        <w:tc>
          <w:tcPr>
            <w:tcW w:w="1955" w:type="dxa"/>
            <w:gridSpan w:val="2"/>
            <w:vMerge w:val="restart"/>
          </w:tcPr>
          <w:p w14:paraId="0663BB75" w14:textId="77777777" w:rsidR="00EF7FF4" w:rsidRDefault="00EF7FF4" w:rsidP="00C351BD">
            <w:pPr>
              <w:pStyle w:val="TOC1"/>
              <w:spacing w:before="0"/>
              <w:rPr>
                <w:i w:val="0"/>
                <w:caps/>
                <w:sz w:val="20"/>
              </w:rPr>
            </w:pPr>
            <w:r>
              <w:rPr>
                <w:i w:val="0"/>
                <w:sz w:val="20"/>
              </w:rPr>
              <w:t>SUT Priority:</w:t>
            </w:r>
          </w:p>
        </w:tc>
        <w:tc>
          <w:tcPr>
            <w:tcW w:w="1958" w:type="dxa"/>
            <w:gridSpan w:val="2"/>
            <w:tcBorders>
              <w:left w:val="nil"/>
            </w:tcBorders>
          </w:tcPr>
          <w:p w14:paraId="3B1B20DD" w14:textId="77777777" w:rsidR="00EF7FF4" w:rsidRDefault="00EF7FF4" w:rsidP="00C351BD">
            <w:pPr>
              <w:rPr>
                <w:sz w:val="20"/>
              </w:rPr>
            </w:pPr>
            <w:r>
              <w:rPr>
                <w:b/>
                <w:sz w:val="20"/>
              </w:rPr>
              <w:t xml:space="preserve">CMIP SOA </w:t>
            </w:r>
          </w:p>
        </w:tc>
        <w:tc>
          <w:tcPr>
            <w:tcW w:w="1959" w:type="dxa"/>
            <w:gridSpan w:val="3"/>
            <w:tcBorders>
              <w:left w:val="nil"/>
            </w:tcBorders>
          </w:tcPr>
          <w:p w14:paraId="1AC8A251" w14:textId="77777777" w:rsidR="00EF7FF4" w:rsidRDefault="00234400" w:rsidP="00C351BD">
            <w:r>
              <w:rPr>
                <w:sz w:val="20"/>
              </w:rPr>
              <w:t>N/A</w:t>
            </w:r>
          </w:p>
        </w:tc>
      </w:tr>
      <w:tr w:rsidR="00EF7FF4" w14:paraId="3B0A64ED" w14:textId="77777777" w:rsidTr="00C351BD">
        <w:trPr>
          <w:cantSplit/>
          <w:trHeight w:val="20"/>
        </w:trPr>
        <w:tc>
          <w:tcPr>
            <w:tcW w:w="720" w:type="dxa"/>
            <w:vMerge/>
            <w:tcBorders>
              <w:top w:val="nil"/>
              <w:left w:val="nil"/>
              <w:bottom w:val="nil"/>
              <w:right w:val="single" w:sz="6" w:space="0" w:color="auto"/>
            </w:tcBorders>
          </w:tcPr>
          <w:p w14:paraId="2AEBDF21" w14:textId="77777777" w:rsidR="00EF7FF4" w:rsidRDefault="00EF7FF4" w:rsidP="00C351BD">
            <w:pPr>
              <w:rPr>
                <w:b/>
                <w:sz w:val="20"/>
              </w:rPr>
            </w:pPr>
          </w:p>
        </w:tc>
        <w:tc>
          <w:tcPr>
            <w:tcW w:w="2097" w:type="dxa"/>
            <w:gridSpan w:val="2"/>
            <w:vMerge/>
            <w:tcBorders>
              <w:left w:val="single" w:sz="6" w:space="0" w:color="auto"/>
            </w:tcBorders>
          </w:tcPr>
          <w:p w14:paraId="35DBCFCD" w14:textId="77777777" w:rsidR="00EF7FF4" w:rsidRDefault="00EF7FF4" w:rsidP="00C351BD">
            <w:pPr>
              <w:rPr>
                <w:b/>
                <w:sz w:val="20"/>
              </w:rPr>
            </w:pPr>
          </w:p>
        </w:tc>
        <w:tc>
          <w:tcPr>
            <w:tcW w:w="2083" w:type="dxa"/>
            <w:gridSpan w:val="2"/>
            <w:vMerge/>
            <w:tcBorders>
              <w:left w:val="nil"/>
            </w:tcBorders>
          </w:tcPr>
          <w:p w14:paraId="4CBFCB01" w14:textId="77777777" w:rsidR="00EF7FF4" w:rsidRDefault="00EF7FF4" w:rsidP="00C351BD">
            <w:pPr>
              <w:rPr>
                <w:b/>
                <w:sz w:val="20"/>
              </w:rPr>
            </w:pPr>
          </w:p>
        </w:tc>
        <w:tc>
          <w:tcPr>
            <w:tcW w:w="1955" w:type="dxa"/>
            <w:gridSpan w:val="2"/>
            <w:vMerge/>
          </w:tcPr>
          <w:p w14:paraId="74DBD5E7" w14:textId="77777777" w:rsidR="00EF7FF4" w:rsidRDefault="00EF7FF4" w:rsidP="00C351BD">
            <w:pPr>
              <w:pStyle w:val="TOC1"/>
              <w:spacing w:before="0"/>
              <w:rPr>
                <w:i w:val="0"/>
                <w:sz w:val="20"/>
              </w:rPr>
            </w:pPr>
          </w:p>
        </w:tc>
        <w:tc>
          <w:tcPr>
            <w:tcW w:w="1958" w:type="dxa"/>
            <w:gridSpan w:val="2"/>
            <w:tcBorders>
              <w:left w:val="nil"/>
            </w:tcBorders>
          </w:tcPr>
          <w:p w14:paraId="30A9F861" w14:textId="77777777" w:rsidR="00EF7FF4" w:rsidRDefault="00EF7FF4" w:rsidP="00C351BD">
            <w:pPr>
              <w:rPr>
                <w:b/>
                <w:bCs/>
                <w:sz w:val="20"/>
              </w:rPr>
            </w:pPr>
            <w:r>
              <w:rPr>
                <w:b/>
                <w:bCs/>
                <w:sz w:val="20"/>
              </w:rPr>
              <w:t>CMIP LSMS</w:t>
            </w:r>
          </w:p>
        </w:tc>
        <w:tc>
          <w:tcPr>
            <w:tcW w:w="1959" w:type="dxa"/>
            <w:gridSpan w:val="3"/>
            <w:tcBorders>
              <w:left w:val="nil"/>
            </w:tcBorders>
          </w:tcPr>
          <w:p w14:paraId="03AA65A7" w14:textId="77777777" w:rsidR="00EF7FF4" w:rsidRDefault="00234400" w:rsidP="00C351BD">
            <w:r>
              <w:rPr>
                <w:sz w:val="20"/>
              </w:rPr>
              <w:t>N/A</w:t>
            </w:r>
          </w:p>
        </w:tc>
      </w:tr>
      <w:tr w:rsidR="00EF7FF4" w14:paraId="124651FA" w14:textId="77777777" w:rsidTr="00C351BD">
        <w:trPr>
          <w:cantSplit/>
          <w:trHeight w:val="170"/>
        </w:trPr>
        <w:tc>
          <w:tcPr>
            <w:tcW w:w="720" w:type="dxa"/>
            <w:tcBorders>
              <w:top w:val="nil"/>
              <w:left w:val="nil"/>
              <w:bottom w:val="nil"/>
              <w:right w:val="single" w:sz="6" w:space="0" w:color="auto"/>
            </w:tcBorders>
          </w:tcPr>
          <w:p w14:paraId="18CEA6DA" w14:textId="77777777" w:rsidR="00EF7FF4" w:rsidRDefault="00EF7FF4" w:rsidP="00C351BD">
            <w:pPr>
              <w:rPr>
                <w:b/>
                <w:sz w:val="20"/>
              </w:rPr>
            </w:pPr>
          </w:p>
        </w:tc>
        <w:tc>
          <w:tcPr>
            <w:tcW w:w="2097" w:type="dxa"/>
            <w:gridSpan w:val="2"/>
            <w:vMerge/>
            <w:tcBorders>
              <w:left w:val="single" w:sz="6" w:space="0" w:color="auto"/>
            </w:tcBorders>
          </w:tcPr>
          <w:p w14:paraId="4AE3A900" w14:textId="77777777" w:rsidR="00EF7FF4" w:rsidRDefault="00EF7FF4" w:rsidP="00C351BD">
            <w:pPr>
              <w:rPr>
                <w:b/>
                <w:sz w:val="20"/>
              </w:rPr>
            </w:pPr>
          </w:p>
        </w:tc>
        <w:tc>
          <w:tcPr>
            <w:tcW w:w="2083" w:type="dxa"/>
            <w:gridSpan w:val="2"/>
            <w:vMerge/>
            <w:tcBorders>
              <w:left w:val="nil"/>
            </w:tcBorders>
          </w:tcPr>
          <w:p w14:paraId="1AD73A7F" w14:textId="77777777" w:rsidR="00EF7FF4" w:rsidRDefault="00EF7FF4" w:rsidP="00C351BD">
            <w:pPr>
              <w:rPr>
                <w:b/>
                <w:sz w:val="20"/>
              </w:rPr>
            </w:pPr>
          </w:p>
        </w:tc>
        <w:tc>
          <w:tcPr>
            <w:tcW w:w="1955" w:type="dxa"/>
            <w:gridSpan w:val="2"/>
            <w:vMerge/>
          </w:tcPr>
          <w:p w14:paraId="4DEBD747" w14:textId="77777777" w:rsidR="00EF7FF4" w:rsidRDefault="00EF7FF4" w:rsidP="00C351BD">
            <w:pPr>
              <w:pStyle w:val="TOC1"/>
              <w:spacing w:before="0"/>
              <w:rPr>
                <w:i w:val="0"/>
                <w:sz w:val="20"/>
              </w:rPr>
            </w:pPr>
          </w:p>
        </w:tc>
        <w:tc>
          <w:tcPr>
            <w:tcW w:w="1958" w:type="dxa"/>
            <w:gridSpan w:val="2"/>
            <w:tcBorders>
              <w:left w:val="nil"/>
            </w:tcBorders>
          </w:tcPr>
          <w:p w14:paraId="6BAEA106" w14:textId="77777777" w:rsidR="00EF7FF4" w:rsidRDefault="00EF7FF4" w:rsidP="00C351BD">
            <w:pPr>
              <w:rPr>
                <w:b/>
                <w:bCs/>
                <w:sz w:val="20"/>
              </w:rPr>
            </w:pPr>
            <w:r>
              <w:rPr>
                <w:b/>
                <w:bCs/>
                <w:sz w:val="20"/>
              </w:rPr>
              <w:t>XML SOA</w:t>
            </w:r>
          </w:p>
        </w:tc>
        <w:tc>
          <w:tcPr>
            <w:tcW w:w="1959" w:type="dxa"/>
            <w:gridSpan w:val="3"/>
            <w:tcBorders>
              <w:left w:val="nil"/>
            </w:tcBorders>
          </w:tcPr>
          <w:p w14:paraId="2564420A" w14:textId="77777777" w:rsidR="00EF7FF4" w:rsidRDefault="00234400" w:rsidP="00C351BD">
            <w:r>
              <w:rPr>
                <w:sz w:val="20"/>
              </w:rPr>
              <w:t>Conditional</w:t>
            </w:r>
          </w:p>
        </w:tc>
      </w:tr>
      <w:tr w:rsidR="00EF7FF4" w14:paraId="4DBDDADE" w14:textId="77777777" w:rsidTr="00C351BD">
        <w:trPr>
          <w:cantSplit/>
          <w:trHeight w:val="170"/>
        </w:trPr>
        <w:tc>
          <w:tcPr>
            <w:tcW w:w="720" w:type="dxa"/>
            <w:tcBorders>
              <w:top w:val="nil"/>
              <w:left w:val="nil"/>
              <w:bottom w:val="nil"/>
            </w:tcBorders>
          </w:tcPr>
          <w:p w14:paraId="2EC39D37" w14:textId="77777777" w:rsidR="00EF7FF4" w:rsidRDefault="00EF7FF4" w:rsidP="00C351BD">
            <w:pPr>
              <w:rPr>
                <w:b/>
                <w:sz w:val="20"/>
              </w:rPr>
            </w:pPr>
          </w:p>
        </w:tc>
        <w:tc>
          <w:tcPr>
            <w:tcW w:w="2097" w:type="dxa"/>
            <w:gridSpan w:val="2"/>
            <w:vMerge/>
            <w:tcBorders>
              <w:left w:val="nil"/>
            </w:tcBorders>
          </w:tcPr>
          <w:p w14:paraId="21732611" w14:textId="77777777" w:rsidR="00EF7FF4" w:rsidRDefault="00EF7FF4" w:rsidP="00C351BD">
            <w:pPr>
              <w:rPr>
                <w:b/>
                <w:sz w:val="20"/>
              </w:rPr>
            </w:pPr>
          </w:p>
        </w:tc>
        <w:tc>
          <w:tcPr>
            <w:tcW w:w="2083" w:type="dxa"/>
            <w:gridSpan w:val="2"/>
            <w:vMerge/>
            <w:tcBorders>
              <w:left w:val="nil"/>
            </w:tcBorders>
          </w:tcPr>
          <w:p w14:paraId="598820E8" w14:textId="77777777" w:rsidR="00EF7FF4" w:rsidRDefault="00EF7FF4" w:rsidP="00C351BD">
            <w:pPr>
              <w:rPr>
                <w:b/>
                <w:sz w:val="20"/>
              </w:rPr>
            </w:pPr>
          </w:p>
        </w:tc>
        <w:tc>
          <w:tcPr>
            <w:tcW w:w="1955" w:type="dxa"/>
            <w:gridSpan w:val="2"/>
            <w:vMerge/>
          </w:tcPr>
          <w:p w14:paraId="5663501A" w14:textId="77777777" w:rsidR="00EF7FF4" w:rsidRDefault="00EF7FF4" w:rsidP="00C351BD">
            <w:pPr>
              <w:pStyle w:val="TOC1"/>
              <w:spacing w:before="0"/>
              <w:rPr>
                <w:i w:val="0"/>
                <w:sz w:val="20"/>
              </w:rPr>
            </w:pPr>
          </w:p>
        </w:tc>
        <w:tc>
          <w:tcPr>
            <w:tcW w:w="1958" w:type="dxa"/>
            <w:gridSpan w:val="2"/>
            <w:tcBorders>
              <w:left w:val="nil"/>
            </w:tcBorders>
          </w:tcPr>
          <w:p w14:paraId="3B04DDE5" w14:textId="77777777" w:rsidR="00EF7FF4" w:rsidRDefault="00EF7FF4" w:rsidP="00C351BD">
            <w:pPr>
              <w:rPr>
                <w:b/>
                <w:bCs/>
                <w:sz w:val="20"/>
              </w:rPr>
            </w:pPr>
            <w:r>
              <w:rPr>
                <w:b/>
                <w:bCs/>
                <w:sz w:val="20"/>
              </w:rPr>
              <w:t>XML LSMS</w:t>
            </w:r>
          </w:p>
        </w:tc>
        <w:tc>
          <w:tcPr>
            <w:tcW w:w="1959" w:type="dxa"/>
            <w:gridSpan w:val="3"/>
            <w:tcBorders>
              <w:left w:val="nil"/>
            </w:tcBorders>
          </w:tcPr>
          <w:p w14:paraId="44C17BF9" w14:textId="77777777" w:rsidR="00EF7FF4" w:rsidRDefault="00234400" w:rsidP="00C351BD">
            <w:r>
              <w:rPr>
                <w:sz w:val="20"/>
              </w:rPr>
              <w:t>N/A</w:t>
            </w:r>
          </w:p>
        </w:tc>
      </w:tr>
      <w:tr w:rsidR="00EF7FF4" w14:paraId="4ADD83E5" w14:textId="77777777" w:rsidTr="00C351BD">
        <w:trPr>
          <w:gridAfter w:val="1"/>
          <w:wAfter w:w="6" w:type="dxa"/>
          <w:trHeight w:val="509"/>
        </w:trPr>
        <w:tc>
          <w:tcPr>
            <w:tcW w:w="720" w:type="dxa"/>
            <w:tcBorders>
              <w:top w:val="nil"/>
              <w:left w:val="nil"/>
              <w:bottom w:val="nil"/>
            </w:tcBorders>
          </w:tcPr>
          <w:p w14:paraId="07826792" w14:textId="77777777" w:rsidR="00EF7FF4" w:rsidRDefault="00EF7FF4" w:rsidP="00C351BD">
            <w:pPr>
              <w:rPr>
                <w:b/>
                <w:sz w:val="20"/>
              </w:rPr>
            </w:pPr>
          </w:p>
        </w:tc>
        <w:tc>
          <w:tcPr>
            <w:tcW w:w="2097" w:type="dxa"/>
            <w:gridSpan w:val="2"/>
            <w:tcBorders>
              <w:left w:val="nil"/>
            </w:tcBorders>
          </w:tcPr>
          <w:p w14:paraId="30CBF540" w14:textId="77777777" w:rsidR="00EF7FF4" w:rsidRDefault="00EF7FF4" w:rsidP="00C351BD">
            <w:pPr>
              <w:rPr>
                <w:b/>
                <w:sz w:val="20"/>
              </w:rPr>
            </w:pPr>
            <w:r>
              <w:rPr>
                <w:b/>
                <w:sz w:val="20"/>
              </w:rPr>
              <w:t>Objective:</w:t>
            </w:r>
          </w:p>
          <w:p w14:paraId="1B8C6E58" w14:textId="77777777" w:rsidR="00EF7FF4" w:rsidRDefault="00EF7FF4" w:rsidP="00C351BD">
            <w:pPr>
              <w:rPr>
                <w:b/>
                <w:sz w:val="20"/>
              </w:rPr>
            </w:pPr>
          </w:p>
        </w:tc>
        <w:tc>
          <w:tcPr>
            <w:tcW w:w="7949" w:type="dxa"/>
            <w:gridSpan w:val="8"/>
            <w:tcBorders>
              <w:left w:val="nil"/>
            </w:tcBorders>
          </w:tcPr>
          <w:p w14:paraId="7571F47E" w14:textId="77777777" w:rsidR="00EF7FF4" w:rsidRDefault="00EF7FF4" w:rsidP="00C351BD">
            <w:pPr>
              <w:spacing w:after="120"/>
              <w:rPr>
                <w:sz w:val="20"/>
                <w:szCs w:val="20"/>
              </w:rPr>
            </w:pPr>
            <w:r>
              <w:rPr>
                <w:sz w:val="20"/>
                <w:szCs w:val="20"/>
              </w:rPr>
              <w:t xml:space="preserve">Test SOA’s ability to reject messages </w:t>
            </w:r>
            <w:r w:rsidR="00E15801">
              <w:rPr>
                <w:sz w:val="20"/>
                <w:szCs w:val="20"/>
              </w:rPr>
              <w:t xml:space="preserve">larger </w:t>
            </w:r>
            <w:r>
              <w:rPr>
                <w:sz w:val="20"/>
                <w:szCs w:val="20"/>
              </w:rPr>
              <w:t>than the allowed maximum byte size.</w:t>
            </w:r>
          </w:p>
          <w:p w14:paraId="2FBD6D67" w14:textId="77777777" w:rsidR="00EF7FF4" w:rsidRPr="00EF7FF4" w:rsidRDefault="00EF7FF4" w:rsidP="00EF7FF4">
            <w:pPr>
              <w:spacing w:after="120"/>
              <w:rPr>
                <w:sz w:val="20"/>
                <w:szCs w:val="20"/>
              </w:rPr>
            </w:pPr>
            <w:r w:rsidRPr="00EF7FF4">
              <w:rPr>
                <w:sz w:val="20"/>
                <w:szCs w:val="20"/>
              </w:rPr>
              <w:t xml:space="preserve">NPAC sends a message, </w:t>
            </w:r>
            <w:r w:rsidR="00E15801">
              <w:rPr>
                <w:sz w:val="20"/>
                <w:szCs w:val="20"/>
              </w:rPr>
              <w:t>larger</w:t>
            </w:r>
            <w:r w:rsidR="00E15801" w:rsidRPr="00EF7FF4">
              <w:rPr>
                <w:sz w:val="20"/>
                <w:szCs w:val="20"/>
              </w:rPr>
              <w:t xml:space="preserve"> </w:t>
            </w:r>
            <w:r w:rsidRPr="00EF7FF4">
              <w:rPr>
                <w:sz w:val="20"/>
                <w:szCs w:val="20"/>
              </w:rPr>
              <w:t>than the max number byte size of messages allowed in a message, and SOA rejects it.</w:t>
            </w:r>
          </w:p>
          <w:p w14:paraId="111AC3FD" w14:textId="77777777" w:rsidR="00EF7FF4" w:rsidRPr="00C80AA8" w:rsidRDefault="00EF7FF4" w:rsidP="00837FB1">
            <w:pPr>
              <w:spacing w:after="120"/>
              <w:rPr>
                <w:sz w:val="20"/>
                <w:szCs w:val="20"/>
              </w:rPr>
            </w:pPr>
            <w:r w:rsidRPr="00EF7FF4">
              <w:rPr>
                <w:sz w:val="20"/>
                <w:szCs w:val="20"/>
              </w:rPr>
              <w:t>Conditional if local</w:t>
            </w:r>
            <w:r w:rsidR="00837FB1">
              <w:rPr>
                <w:sz w:val="20"/>
                <w:szCs w:val="20"/>
              </w:rPr>
              <w:t xml:space="preserve"> system has implemented it.</w:t>
            </w:r>
          </w:p>
        </w:tc>
      </w:tr>
      <w:tr w:rsidR="00EF7FF4" w14:paraId="3AE24DE8" w14:textId="77777777" w:rsidTr="00C351BD">
        <w:trPr>
          <w:gridAfter w:val="1"/>
          <w:wAfter w:w="6" w:type="dxa"/>
        </w:trPr>
        <w:tc>
          <w:tcPr>
            <w:tcW w:w="720" w:type="dxa"/>
            <w:tcBorders>
              <w:top w:val="nil"/>
              <w:left w:val="nil"/>
              <w:bottom w:val="nil"/>
              <w:right w:val="nil"/>
            </w:tcBorders>
          </w:tcPr>
          <w:p w14:paraId="2F19D0DE" w14:textId="77777777" w:rsidR="00EF7FF4" w:rsidRDefault="00EF7FF4" w:rsidP="00C351BD">
            <w:pPr>
              <w:rPr>
                <w:b/>
                <w:sz w:val="20"/>
              </w:rPr>
            </w:pPr>
          </w:p>
        </w:tc>
        <w:tc>
          <w:tcPr>
            <w:tcW w:w="2097" w:type="dxa"/>
            <w:gridSpan w:val="2"/>
            <w:tcBorders>
              <w:top w:val="nil"/>
              <w:left w:val="nil"/>
              <w:bottom w:val="nil"/>
              <w:right w:val="nil"/>
            </w:tcBorders>
          </w:tcPr>
          <w:p w14:paraId="0C6EA4FA" w14:textId="77777777" w:rsidR="00EF7FF4" w:rsidRDefault="00EF7FF4" w:rsidP="00C351BD">
            <w:pPr>
              <w:rPr>
                <w:b/>
                <w:sz w:val="20"/>
              </w:rPr>
            </w:pPr>
          </w:p>
        </w:tc>
        <w:tc>
          <w:tcPr>
            <w:tcW w:w="7949" w:type="dxa"/>
            <w:gridSpan w:val="8"/>
            <w:tcBorders>
              <w:top w:val="nil"/>
              <w:left w:val="nil"/>
              <w:bottom w:val="nil"/>
              <w:right w:val="nil"/>
            </w:tcBorders>
          </w:tcPr>
          <w:p w14:paraId="0BBBB383" w14:textId="77777777" w:rsidR="00EF7FF4" w:rsidRDefault="00EF7FF4" w:rsidP="00C351BD">
            <w:pPr>
              <w:rPr>
                <w:b/>
                <w:sz w:val="20"/>
              </w:rPr>
            </w:pPr>
          </w:p>
        </w:tc>
      </w:tr>
      <w:tr w:rsidR="00EF7FF4" w14:paraId="040D4ED7" w14:textId="77777777" w:rsidTr="00C351BD">
        <w:trPr>
          <w:gridAfter w:val="1"/>
          <w:wAfter w:w="6" w:type="dxa"/>
        </w:trPr>
        <w:tc>
          <w:tcPr>
            <w:tcW w:w="720" w:type="dxa"/>
            <w:tcBorders>
              <w:top w:val="nil"/>
              <w:left w:val="nil"/>
              <w:bottom w:val="nil"/>
              <w:right w:val="nil"/>
            </w:tcBorders>
          </w:tcPr>
          <w:p w14:paraId="16D3824B" w14:textId="77777777" w:rsidR="00EF7FF4" w:rsidRDefault="00EF7FF4" w:rsidP="00C351BD">
            <w:pPr>
              <w:rPr>
                <w:b/>
                <w:sz w:val="20"/>
              </w:rPr>
            </w:pPr>
            <w:r>
              <w:rPr>
                <w:b/>
                <w:sz w:val="20"/>
              </w:rPr>
              <w:t>B.</w:t>
            </w:r>
          </w:p>
        </w:tc>
        <w:tc>
          <w:tcPr>
            <w:tcW w:w="2097" w:type="dxa"/>
            <w:gridSpan w:val="2"/>
            <w:tcBorders>
              <w:top w:val="nil"/>
              <w:left w:val="nil"/>
              <w:right w:val="nil"/>
            </w:tcBorders>
          </w:tcPr>
          <w:p w14:paraId="4B3A35E3" w14:textId="77777777" w:rsidR="00EF7FF4" w:rsidRDefault="00EF7FF4" w:rsidP="00C351BD">
            <w:pPr>
              <w:rPr>
                <w:b/>
                <w:sz w:val="20"/>
              </w:rPr>
            </w:pPr>
            <w:r>
              <w:rPr>
                <w:b/>
                <w:sz w:val="20"/>
              </w:rPr>
              <w:t>REFERENCES</w:t>
            </w:r>
          </w:p>
        </w:tc>
        <w:tc>
          <w:tcPr>
            <w:tcW w:w="7949" w:type="dxa"/>
            <w:gridSpan w:val="8"/>
            <w:tcBorders>
              <w:top w:val="nil"/>
              <w:left w:val="nil"/>
              <w:right w:val="nil"/>
            </w:tcBorders>
          </w:tcPr>
          <w:p w14:paraId="1332199D" w14:textId="77777777" w:rsidR="00EF7FF4" w:rsidRDefault="00EF7FF4" w:rsidP="00C351BD">
            <w:pPr>
              <w:rPr>
                <w:b/>
                <w:sz w:val="20"/>
              </w:rPr>
            </w:pPr>
          </w:p>
        </w:tc>
      </w:tr>
      <w:tr w:rsidR="00EF7FF4" w14:paraId="410E7AA6" w14:textId="77777777" w:rsidTr="00C351BD">
        <w:trPr>
          <w:trHeight w:val="509"/>
        </w:trPr>
        <w:tc>
          <w:tcPr>
            <w:tcW w:w="720" w:type="dxa"/>
            <w:tcBorders>
              <w:top w:val="nil"/>
              <w:left w:val="nil"/>
              <w:bottom w:val="nil"/>
            </w:tcBorders>
          </w:tcPr>
          <w:p w14:paraId="0D96476E" w14:textId="77777777" w:rsidR="00EF7FF4" w:rsidRDefault="00EF7FF4" w:rsidP="00C351BD">
            <w:pPr>
              <w:rPr>
                <w:b/>
                <w:sz w:val="20"/>
              </w:rPr>
            </w:pPr>
            <w:r>
              <w:rPr>
                <w:sz w:val="20"/>
              </w:rPr>
              <w:t xml:space="preserve"> </w:t>
            </w:r>
          </w:p>
        </w:tc>
        <w:tc>
          <w:tcPr>
            <w:tcW w:w="2097" w:type="dxa"/>
            <w:gridSpan w:val="2"/>
            <w:tcBorders>
              <w:left w:val="nil"/>
            </w:tcBorders>
          </w:tcPr>
          <w:p w14:paraId="593EF8B6" w14:textId="77777777" w:rsidR="00EF7FF4" w:rsidRDefault="00EF7FF4" w:rsidP="00C351BD">
            <w:pPr>
              <w:rPr>
                <w:b/>
                <w:sz w:val="20"/>
              </w:rPr>
            </w:pPr>
            <w:r>
              <w:rPr>
                <w:b/>
                <w:sz w:val="20"/>
              </w:rPr>
              <w:t>NANC Change Order Revision Number:</w:t>
            </w:r>
          </w:p>
        </w:tc>
        <w:tc>
          <w:tcPr>
            <w:tcW w:w="2083" w:type="dxa"/>
            <w:gridSpan w:val="2"/>
            <w:tcBorders>
              <w:left w:val="nil"/>
            </w:tcBorders>
          </w:tcPr>
          <w:p w14:paraId="5FD84F55" w14:textId="77777777" w:rsidR="00EF7FF4" w:rsidRPr="00055C8F" w:rsidRDefault="00EF7FF4" w:rsidP="00C351BD">
            <w:pPr>
              <w:pStyle w:val="BodyText"/>
              <w:rPr>
                <w:sz w:val="20"/>
              </w:rPr>
            </w:pPr>
            <w:r w:rsidRPr="0008767E">
              <w:rPr>
                <w:sz w:val="20"/>
              </w:rPr>
              <w:t>v6</w:t>
            </w:r>
          </w:p>
        </w:tc>
        <w:tc>
          <w:tcPr>
            <w:tcW w:w="1955" w:type="dxa"/>
            <w:gridSpan w:val="2"/>
          </w:tcPr>
          <w:p w14:paraId="08685B54" w14:textId="77777777" w:rsidR="00EF7FF4" w:rsidRDefault="00EF7FF4" w:rsidP="00C351BD">
            <w:pPr>
              <w:pStyle w:val="TOC1"/>
              <w:spacing w:before="0"/>
              <w:rPr>
                <w:i w:val="0"/>
                <w:sz w:val="20"/>
              </w:rPr>
            </w:pPr>
            <w:r>
              <w:rPr>
                <w:i w:val="0"/>
                <w:sz w:val="20"/>
              </w:rPr>
              <w:t>Change Order Number(s):</w:t>
            </w:r>
          </w:p>
        </w:tc>
        <w:tc>
          <w:tcPr>
            <w:tcW w:w="3917" w:type="dxa"/>
            <w:gridSpan w:val="5"/>
            <w:tcBorders>
              <w:left w:val="nil"/>
            </w:tcBorders>
          </w:tcPr>
          <w:p w14:paraId="26846B20" w14:textId="77777777" w:rsidR="00EF7FF4" w:rsidRPr="00055C8F" w:rsidRDefault="00EF7FF4" w:rsidP="00C351BD">
            <w:pPr>
              <w:pStyle w:val="BodyText"/>
              <w:rPr>
                <w:sz w:val="20"/>
              </w:rPr>
            </w:pPr>
            <w:r w:rsidRPr="0008767E">
              <w:rPr>
                <w:sz w:val="20"/>
              </w:rPr>
              <w:t>NANC 372</w:t>
            </w:r>
          </w:p>
        </w:tc>
      </w:tr>
      <w:tr w:rsidR="00EF7FF4" w14:paraId="7C1353A1" w14:textId="77777777" w:rsidTr="00C351BD">
        <w:trPr>
          <w:trHeight w:val="509"/>
        </w:trPr>
        <w:tc>
          <w:tcPr>
            <w:tcW w:w="720" w:type="dxa"/>
            <w:tcBorders>
              <w:top w:val="nil"/>
              <w:left w:val="nil"/>
              <w:bottom w:val="nil"/>
            </w:tcBorders>
          </w:tcPr>
          <w:p w14:paraId="63840BD8" w14:textId="77777777" w:rsidR="00EF7FF4" w:rsidRDefault="00EF7FF4" w:rsidP="00C351BD">
            <w:pPr>
              <w:rPr>
                <w:b/>
                <w:sz w:val="20"/>
              </w:rPr>
            </w:pPr>
          </w:p>
        </w:tc>
        <w:tc>
          <w:tcPr>
            <w:tcW w:w="2097" w:type="dxa"/>
            <w:gridSpan w:val="2"/>
            <w:tcBorders>
              <w:left w:val="nil"/>
            </w:tcBorders>
          </w:tcPr>
          <w:p w14:paraId="5BC739A1" w14:textId="77777777" w:rsidR="00EF7FF4" w:rsidRDefault="00EF7FF4" w:rsidP="00C351BD">
            <w:pPr>
              <w:rPr>
                <w:b/>
                <w:sz w:val="20"/>
              </w:rPr>
            </w:pPr>
            <w:r>
              <w:rPr>
                <w:b/>
                <w:sz w:val="20"/>
              </w:rPr>
              <w:t>NANC FRS Version Number:</w:t>
            </w:r>
          </w:p>
        </w:tc>
        <w:tc>
          <w:tcPr>
            <w:tcW w:w="2083" w:type="dxa"/>
            <w:gridSpan w:val="2"/>
            <w:tcBorders>
              <w:left w:val="nil"/>
            </w:tcBorders>
          </w:tcPr>
          <w:p w14:paraId="04FABF5E" w14:textId="77777777" w:rsidR="00EF7FF4" w:rsidRPr="00055C8F" w:rsidRDefault="00EF7FF4" w:rsidP="00C351BD">
            <w:pPr>
              <w:pStyle w:val="BodyText"/>
              <w:rPr>
                <w:sz w:val="20"/>
              </w:rPr>
            </w:pPr>
            <w:r w:rsidRPr="0008767E">
              <w:rPr>
                <w:sz w:val="20"/>
              </w:rPr>
              <w:t>R3.4.6a</w:t>
            </w:r>
          </w:p>
        </w:tc>
        <w:tc>
          <w:tcPr>
            <w:tcW w:w="1955" w:type="dxa"/>
            <w:gridSpan w:val="2"/>
          </w:tcPr>
          <w:p w14:paraId="228C1F84" w14:textId="77777777" w:rsidR="00EF7FF4" w:rsidRDefault="00EF7FF4" w:rsidP="00C351BD">
            <w:pPr>
              <w:rPr>
                <w:b/>
                <w:sz w:val="20"/>
              </w:rPr>
            </w:pPr>
            <w:r>
              <w:rPr>
                <w:b/>
                <w:sz w:val="20"/>
              </w:rPr>
              <w:t>Relevant Requirement(s):</w:t>
            </w:r>
          </w:p>
        </w:tc>
        <w:tc>
          <w:tcPr>
            <w:tcW w:w="3917" w:type="dxa"/>
            <w:gridSpan w:val="5"/>
            <w:tcBorders>
              <w:left w:val="nil"/>
            </w:tcBorders>
          </w:tcPr>
          <w:p w14:paraId="74A1BE6D" w14:textId="77777777" w:rsidR="00EF7FF4" w:rsidRPr="00055C8F" w:rsidRDefault="001739C4" w:rsidP="001739C4">
            <w:pPr>
              <w:pStyle w:val="BodyText"/>
              <w:rPr>
                <w:sz w:val="20"/>
              </w:rPr>
            </w:pPr>
            <w:r w:rsidRPr="0008767E">
              <w:rPr>
                <w:sz w:val="20"/>
              </w:rPr>
              <w:t>372-24, 372-25</w:t>
            </w:r>
          </w:p>
        </w:tc>
      </w:tr>
      <w:tr w:rsidR="00EF7FF4" w14:paraId="41661B9D" w14:textId="77777777" w:rsidTr="00C351BD">
        <w:trPr>
          <w:trHeight w:val="510"/>
        </w:trPr>
        <w:tc>
          <w:tcPr>
            <w:tcW w:w="720" w:type="dxa"/>
            <w:tcBorders>
              <w:top w:val="nil"/>
              <w:left w:val="nil"/>
              <w:bottom w:val="nil"/>
            </w:tcBorders>
          </w:tcPr>
          <w:p w14:paraId="0C7C4765" w14:textId="77777777" w:rsidR="00EF7FF4" w:rsidRDefault="00EF7FF4" w:rsidP="00C351BD">
            <w:pPr>
              <w:rPr>
                <w:b/>
                <w:sz w:val="20"/>
              </w:rPr>
            </w:pPr>
          </w:p>
        </w:tc>
        <w:tc>
          <w:tcPr>
            <w:tcW w:w="2097" w:type="dxa"/>
            <w:gridSpan w:val="2"/>
            <w:tcBorders>
              <w:left w:val="nil"/>
            </w:tcBorders>
          </w:tcPr>
          <w:p w14:paraId="16CBA391" w14:textId="77777777" w:rsidR="00EF7FF4" w:rsidRDefault="00EF7FF4" w:rsidP="00C351BD">
            <w:pPr>
              <w:rPr>
                <w:b/>
                <w:sz w:val="20"/>
              </w:rPr>
            </w:pPr>
            <w:r>
              <w:rPr>
                <w:b/>
                <w:sz w:val="20"/>
              </w:rPr>
              <w:t>NANC IIS Version Number:</w:t>
            </w:r>
          </w:p>
        </w:tc>
        <w:tc>
          <w:tcPr>
            <w:tcW w:w="2083" w:type="dxa"/>
            <w:gridSpan w:val="2"/>
            <w:tcBorders>
              <w:left w:val="nil"/>
            </w:tcBorders>
          </w:tcPr>
          <w:p w14:paraId="1D4EBC28" w14:textId="77777777" w:rsidR="00EF7FF4" w:rsidRPr="00055C8F" w:rsidRDefault="00EF7FF4" w:rsidP="00C351BD">
            <w:pPr>
              <w:pStyle w:val="BodyText"/>
              <w:rPr>
                <w:sz w:val="20"/>
              </w:rPr>
            </w:pPr>
            <w:r w:rsidRPr="0008767E">
              <w:rPr>
                <w:sz w:val="20"/>
              </w:rPr>
              <w:t>R3.4.6a</w:t>
            </w:r>
          </w:p>
        </w:tc>
        <w:tc>
          <w:tcPr>
            <w:tcW w:w="1955" w:type="dxa"/>
            <w:gridSpan w:val="2"/>
          </w:tcPr>
          <w:p w14:paraId="70951322" w14:textId="77777777" w:rsidR="00EF7FF4" w:rsidRDefault="00EF7FF4" w:rsidP="00C351BD">
            <w:pPr>
              <w:rPr>
                <w:b/>
                <w:sz w:val="20"/>
              </w:rPr>
            </w:pPr>
            <w:r>
              <w:rPr>
                <w:b/>
                <w:sz w:val="20"/>
              </w:rPr>
              <w:t>Relevant Flow(s):</w:t>
            </w:r>
          </w:p>
        </w:tc>
        <w:tc>
          <w:tcPr>
            <w:tcW w:w="3917" w:type="dxa"/>
            <w:gridSpan w:val="5"/>
            <w:tcBorders>
              <w:left w:val="nil"/>
            </w:tcBorders>
          </w:tcPr>
          <w:p w14:paraId="220BFFEE" w14:textId="77777777" w:rsidR="00EF7FF4" w:rsidRPr="00055C8F" w:rsidRDefault="001739C4" w:rsidP="00C351BD">
            <w:pPr>
              <w:pStyle w:val="BodyText"/>
              <w:rPr>
                <w:sz w:val="20"/>
              </w:rPr>
            </w:pPr>
            <w:r w:rsidRPr="0008767E">
              <w:rPr>
                <w:sz w:val="20"/>
              </w:rPr>
              <w:t>N/A</w:t>
            </w:r>
          </w:p>
        </w:tc>
      </w:tr>
      <w:tr w:rsidR="00EF7FF4" w14:paraId="5CA721FF" w14:textId="77777777" w:rsidTr="00C351BD">
        <w:trPr>
          <w:gridAfter w:val="1"/>
          <w:wAfter w:w="6" w:type="dxa"/>
        </w:trPr>
        <w:tc>
          <w:tcPr>
            <w:tcW w:w="720" w:type="dxa"/>
            <w:tcBorders>
              <w:top w:val="nil"/>
              <w:left w:val="nil"/>
              <w:bottom w:val="nil"/>
              <w:right w:val="nil"/>
            </w:tcBorders>
          </w:tcPr>
          <w:p w14:paraId="053E1AD3" w14:textId="77777777" w:rsidR="00EF7FF4" w:rsidRDefault="00EF7FF4" w:rsidP="00C351BD">
            <w:pPr>
              <w:rPr>
                <w:b/>
                <w:sz w:val="20"/>
              </w:rPr>
            </w:pPr>
          </w:p>
        </w:tc>
        <w:tc>
          <w:tcPr>
            <w:tcW w:w="2097" w:type="dxa"/>
            <w:gridSpan w:val="2"/>
            <w:tcBorders>
              <w:top w:val="nil"/>
              <w:left w:val="nil"/>
              <w:bottom w:val="nil"/>
              <w:right w:val="nil"/>
            </w:tcBorders>
          </w:tcPr>
          <w:p w14:paraId="3A97BA63" w14:textId="77777777" w:rsidR="00EF7FF4" w:rsidRDefault="00EF7FF4" w:rsidP="00C351BD">
            <w:pPr>
              <w:rPr>
                <w:b/>
                <w:sz w:val="20"/>
              </w:rPr>
            </w:pPr>
          </w:p>
        </w:tc>
        <w:tc>
          <w:tcPr>
            <w:tcW w:w="7949" w:type="dxa"/>
            <w:gridSpan w:val="8"/>
            <w:tcBorders>
              <w:top w:val="nil"/>
              <w:left w:val="nil"/>
              <w:bottom w:val="nil"/>
              <w:right w:val="nil"/>
            </w:tcBorders>
          </w:tcPr>
          <w:p w14:paraId="69D64878" w14:textId="77777777" w:rsidR="00EF7FF4" w:rsidRDefault="00EF7FF4" w:rsidP="00C351BD">
            <w:pPr>
              <w:rPr>
                <w:b/>
                <w:sz w:val="20"/>
              </w:rPr>
            </w:pPr>
          </w:p>
        </w:tc>
      </w:tr>
      <w:tr w:rsidR="00EF7FF4" w14:paraId="649B6B63" w14:textId="77777777" w:rsidTr="00C351BD">
        <w:trPr>
          <w:gridAfter w:val="1"/>
          <w:wAfter w:w="6" w:type="dxa"/>
        </w:trPr>
        <w:tc>
          <w:tcPr>
            <w:tcW w:w="720" w:type="dxa"/>
            <w:tcBorders>
              <w:top w:val="nil"/>
              <w:left w:val="nil"/>
              <w:bottom w:val="nil"/>
              <w:right w:val="nil"/>
            </w:tcBorders>
          </w:tcPr>
          <w:p w14:paraId="12D01DE3" w14:textId="77777777" w:rsidR="00EF7FF4" w:rsidRDefault="00EF7FF4" w:rsidP="00C351BD">
            <w:pPr>
              <w:rPr>
                <w:b/>
                <w:sz w:val="20"/>
              </w:rPr>
            </w:pPr>
            <w:r>
              <w:rPr>
                <w:b/>
                <w:sz w:val="20"/>
              </w:rPr>
              <w:t>C.</w:t>
            </w:r>
          </w:p>
        </w:tc>
        <w:tc>
          <w:tcPr>
            <w:tcW w:w="2097" w:type="dxa"/>
            <w:gridSpan w:val="2"/>
            <w:tcBorders>
              <w:top w:val="nil"/>
              <w:left w:val="nil"/>
              <w:bottom w:val="nil"/>
              <w:right w:val="nil"/>
            </w:tcBorders>
          </w:tcPr>
          <w:p w14:paraId="551756AB" w14:textId="77777777" w:rsidR="00EF7FF4" w:rsidRDefault="00EF7FF4" w:rsidP="00C351BD">
            <w:pPr>
              <w:rPr>
                <w:b/>
                <w:sz w:val="20"/>
              </w:rPr>
            </w:pPr>
            <w:r>
              <w:rPr>
                <w:b/>
                <w:sz w:val="20"/>
              </w:rPr>
              <w:t>PREREQUISITE</w:t>
            </w:r>
          </w:p>
        </w:tc>
        <w:tc>
          <w:tcPr>
            <w:tcW w:w="7949" w:type="dxa"/>
            <w:gridSpan w:val="8"/>
            <w:tcBorders>
              <w:top w:val="nil"/>
              <w:left w:val="nil"/>
              <w:right w:val="nil"/>
            </w:tcBorders>
          </w:tcPr>
          <w:p w14:paraId="7B64C9B7" w14:textId="77777777" w:rsidR="00EF7FF4" w:rsidRDefault="00EF7FF4" w:rsidP="00C351BD">
            <w:pPr>
              <w:rPr>
                <w:b/>
                <w:sz w:val="20"/>
              </w:rPr>
            </w:pPr>
          </w:p>
        </w:tc>
      </w:tr>
      <w:tr w:rsidR="00EF7FF4" w14:paraId="19DF2CC7" w14:textId="77777777" w:rsidTr="00C351BD">
        <w:trPr>
          <w:gridAfter w:val="1"/>
          <w:wAfter w:w="6" w:type="dxa"/>
          <w:cantSplit/>
          <w:trHeight w:val="510"/>
        </w:trPr>
        <w:tc>
          <w:tcPr>
            <w:tcW w:w="720" w:type="dxa"/>
            <w:tcBorders>
              <w:top w:val="nil"/>
              <w:left w:val="nil"/>
              <w:bottom w:val="nil"/>
            </w:tcBorders>
          </w:tcPr>
          <w:p w14:paraId="3973A32F" w14:textId="77777777" w:rsidR="00EF7FF4" w:rsidRDefault="00EF7FF4" w:rsidP="00C351BD">
            <w:pPr>
              <w:rPr>
                <w:b/>
                <w:sz w:val="20"/>
              </w:rPr>
            </w:pPr>
          </w:p>
        </w:tc>
        <w:tc>
          <w:tcPr>
            <w:tcW w:w="2097" w:type="dxa"/>
            <w:gridSpan w:val="2"/>
            <w:tcBorders>
              <w:left w:val="nil"/>
            </w:tcBorders>
          </w:tcPr>
          <w:p w14:paraId="24482355" w14:textId="77777777" w:rsidR="00EF7FF4" w:rsidRDefault="00EF7FF4" w:rsidP="00C351BD">
            <w:pPr>
              <w:rPr>
                <w:b/>
                <w:sz w:val="20"/>
              </w:rPr>
            </w:pPr>
            <w:r>
              <w:rPr>
                <w:b/>
                <w:sz w:val="20"/>
              </w:rPr>
              <w:t>Prerequisite Test Cases:</w:t>
            </w:r>
          </w:p>
        </w:tc>
        <w:tc>
          <w:tcPr>
            <w:tcW w:w="7949" w:type="dxa"/>
            <w:gridSpan w:val="8"/>
            <w:tcBorders>
              <w:left w:val="nil"/>
            </w:tcBorders>
          </w:tcPr>
          <w:p w14:paraId="7E8044DF" w14:textId="77777777" w:rsidR="00EF7FF4" w:rsidRPr="00EF7FF4" w:rsidRDefault="001739C4" w:rsidP="00EF7FF4">
            <w:pPr>
              <w:tabs>
                <w:tab w:val="left" w:pos="2431"/>
              </w:tabs>
              <w:rPr>
                <w:sz w:val="20"/>
              </w:rPr>
            </w:pPr>
            <w:r>
              <w:rPr>
                <w:sz w:val="20"/>
              </w:rPr>
              <w:t>N/A</w:t>
            </w:r>
          </w:p>
        </w:tc>
      </w:tr>
      <w:tr w:rsidR="00EF7FF4" w14:paraId="5F243163" w14:textId="77777777" w:rsidTr="00C351BD">
        <w:trPr>
          <w:gridAfter w:val="1"/>
          <w:wAfter w:w="6" w:type="dxa"/>
          <w:cantSplit/>
          <w:trHeight w:val="509"/>
        </w:trPr>
        <w:tc>
          <w:tcPr>
            <w:tcW w:w="720" w:type="dxa"/>
            <w:tcBorders>
              <w:top w:val="nil"/>
              <w:left w:val="nil"/>
              <w:bottom w:val="nil"/>
            </w:tcBorders>
          </w:tcPr>
          <w:p w14:paraId="21C59B3F" w14:textId="77777777" w:rsidR="00EF7FF4" w:rsidRDefault="00EF7FF4" w:rsidP="00C351BD">
            <w:pPr>
              <w:rPr>
                <w:b/>
                <w:sz w:val="20"/>
              </w:rPr>
            </w:pPr>
          </w:p>
        </w:tc>
        <w:tc>
          <w:tcPr>
            <w:tcW w:w="2097" w:type="dxa"/>
            <w:gridSpan w:val="2"/>
            <w:tcBorders>
              <w:left w:val="nil"/>
            </w:tcBorders>
          </w:tcPr>
          <w:p w14:paraId="34E18845" w14:textId="77777777" w:rsidR="00EF7FF4" w:rsidRDefault="00EF7FF4" w:rsidP="00C351BD">
            <w:pPr>
              <w:rPr>
                <w:b/>
                <w:sz w:val="20"/>
              </w:rPr>
            </w:pPr>
            <w:r>
              <w:rPr>
                <w:b/>
                <w:sz w:val="20"/>
              </w:rPr>
              <w:t>Prerequisite NPAC Setup:</w:t>
            </w:r>
          </w:p>
        </w:tc>
        <w:tc>
          <w:tcPr>
            <w:tcW w:w="7949" w:type="dxa"/>
            <w:gridSpan w:val="8"/>
            <w:tcBorders>
              <w:left w:val="nil"/>
            </w:tcBorders>
          </w:tcPr>
          <w:p w14:paraId="4B358460" w14:textId="77777777" w:rsidR="00EF7FF4" w:rsidRPr="00EF7FF4" w:rsidRDefault="001739C4" w:rsidP="00EF7FF4">
            <w:pPr>
              <w:rPr>
                <w:sz w:val="20"/>
              </w:rPr>
            </w:pPr>
            <w:r>
              <w:rPr>
                <w:sz w:val="20"/>
              </w:rPr>
              <w:t>N/A</w:t>
            </w:r>
          </w:p>
        </w:tc>
      </w:tr>
      <w:tr w:rsidR="00EF7FF4" w14:paraId="3281476C" w14:textId="77777777" w:rsidTr="00C351BD">
        <w:trPr>
          <w:gridAfter w:val="1"/>
          <w:wAfter w:w="6" w:type="dxa"/>
          <w:cantSplit/>
          <w:trHeight w:val="510"/>
        </w:trPr>
        <w:tc>
          <w:tcPr>
            <w:tcW w:w="720" w:type="dxa"/>
            <w:tcBorders>
              <w:top w:val="nil"/>
              <w:left w:val="nil"/>
              <w:bottom w:val="nil"/>
            </w:tcBorders>
          </w:tcPr>
          <w:p w14:paraId="0A878CFE" w14:textId="77777777" w:rsidR="00EF7FF4" w:rsidRDefault="00EF7FF4" w:rsidP="00C351BD">
            <w:pPr>
              <w:rPr>
                <w:b/>
                <w:sz w:val="20"/>
              </w:rPr>
            </w:pPr>
          </w:p>
        </w:tc>
        <w:tc>
          <w:tcPr>
            <w:tcW w:w="2097" w:type="dxa"/>
            <w:gridSpan w:val="2"/>
          </w:tcPr>
          <w:p w14:paraId="0D38A094" w14:textId="77777777" w:rsidR="00EF7FF4" w:rsidRDefault="00EF7FF4" w:rsidP="00C351BD">
            <w:pPr>
              <w:rPr>
                <w:b/>
                <w:sz w:val="20"/>
              </w:rPr>
            </w:pPr>
            <w:r>
              <w:rPr>
                <w:b/>
                <w:sz w:val="20"/>
              </w:rPr>
              <w:t>Prerequisite SP Setup:</w:t>
            </w:r>
          </w:p>
        </w:tc>
        <w:tc>
          <w:tcPr>
            <w:tcW w:w="7949" w:type="dxa"/>
            <w:gridSpan w:val="8"/>
            <w:tcBorders>
              <w:left w:val="nil"/>
            </w:tcBorders>
          </w:tcPr>
          <w:p w14:paraId="5074F900" w14:textId="77777777" w:rsidR="00EF7FF4" w:rsidRPr="00EF7FF4" w:rsidRDefault="00EF7FF4" w:rsidP="00EF7FF4">
            <w:pPr>
              <w:rPr>
                <w:sz w:val="20"/>
              </w:rPr>
            </w:pPr>
            <w:r>
              <w:rPr>
                <w:sz w:val="20"/>
              </w:rPr>
              <w:t xml:space="preserve">SOA </w:t>
            </w:r>
            <w:r w:rsidR="00837FB1">
              <w:rPr>
                <w:sz w:val="20"/>
              </w:rPr>
              <w:t xml:space="preserve">has </w:t>
            </w:r>
            <w:r>
              <w:rPr>
                <w:sz w:val="20"/>
              </w:rPr>
              <w:t>set a limit for maximum byte size of messages in an incoming message.</w:t>
            </w:r>
          </w:p>
        </w:tc>
      </w:tr>
      <w:tr w:rsidR="00EF7FF4" w14:paraId="40CAE3B2" w14:textId="77777777" w:rsidTr="00C351BD">
        <w:trPr>
          <w:gridAfter w:val="1"/>
          <w:wAfter w:w="6" w:type="dxa"/>
        </w:trPr>
        <w:tc>
          <w:tcPr>
            <w:tcW w:w="720" w:type="dxa"/>
            <w:tcBorders>
              <w:top w:val="nil"/>
              <w:left w:val="nil"/>
              <w:bottom w:val="nil"/>
              <w:right w:val="nil"/>
            </w:tcBorders>
          </w:tcPr>
          <w:p w14:paraId="249DCC95" w14:textId="77777777" w:rsidR="00EF7FF4" w:rsidRDefault="00EF7FF4" w:rsidP="00C351BD">
            <w:pPr>
              <w:rPr>
                <w:b/>
                <w:sz w:val="20"/>
              </w:rPr>
            </w:pPr>
          </w:p>
        </w:tc>
        <w:tc>
          <w:tcPr>
            <w:tcW w:w="2097" w:type="dxa"/>
            <w:gridSpan w:val="2"/>
            <w:tcBorders>
              <w:left w:val="nil"/>
              <w:bottom w:val="nil"/>
              <w:right w:val="nil"/>
            </w:tcBorders>
          </w:tcPr>
          <w:p w14:paraId="54BE3B81" w14:textId="77777777" w:rsidR="00EF7FF4" w:rsidRDefault="00EF7FF4" w:rsidP="00C351BD">
            <w:pPr>
              <w:rPr>
                <w:b/>
                <w:sz w:val="20"/>
              </w:rPr>
            </w:pPr>
          </w:p>
        </w:tc>
        <w:tc>
          <w:tcPr>
            <w:tcW w:w="7949" w:type="dxa"/>
            <w:gridSpan w:val="8"/>
            <w:tcBorders>
              <w:left w:val="nil"/>
              <w:bottom w:val="nil"/>
              <w:right w:val="nil"/>
            </w:tcBorders>
          </w:tcPr>
          <w:p w14:paraId="20FDB9BA" w14:textId="77777777" w:rsidR="00EF7FF4" w:rsidRDefault="00EF7FF4" w:rsidP="00C351BD">
            <w:pPr>
              <w:rPr>
                <w:b/>
                <w:sz w:val="20"/>
              </w:rPr>
            </w:pPr>
          </w:p>
        </w:tc>
      </w:tr>
      <w:tr w:rsidR="00EF7FF4" w14:paraId="39501EA8" w14:textId="77777777" w:rsidTr="00C351BD">
        <w:trPr>
          <w:gridAfter w:val="4"/>
          <w:wAfter w:w="2103" w:type="dxa"/>
        </w:trPr>
        <w:tc>
          <w:tcPr>
            <w:tcW w:w="720" w:type="dxa"/>
            <w:tcBorders>
              <w:top w:val="nil"/>
              <w:left w:val="nil"/>
              <w:bottom w:val="nil"/>
              <w:right w:val="nil"/>
            </w:tcBorders>
          </w:tcPr>
          <w:p w14:paraId="428DF64F" w14:textId="77777777" w:rsidR="00EF7FF4" w:rsidRDefault="00EF7FF4" w:rsidP="00C351BD">
            <w:pPr>
              <w:rPr>
                <w:b/>
                <w:sz w:val="20"/>
              </w:rPr>
            </w:pPr>
            <w:r>
              <w:rPr>
                <w:b/>
                <w:sz w:val="20"/>
              </w:rPr>
              <w:t>D.</w:t>
            </w:r>
          </w:p>
        </w:tc>
        <w:tc>
          <w:tcPr>
            <w:tcW w:w="7949" w:type="dxa"/>
            <w:gridSpan w:val="7"/>
            <w:tcBorders>
              <w:top w:val="nil"/>
              <w:left w:val="nil"/>
              <w:bottom w:val="nil"/>
              <w:right w:val="nil"/>
            </w:tcBorders>
          </w:tcPr>
          <w:p w14:paraId="5B2F1BF3" w14:textId="77777777" w:rsidR="00EF7FF4" w:rsidRDefault="00EF7FF4" w:rsidP="00C351BD">
            <w:pPr>
              <w:rPr>
                <w:b/>
                <w:sz w:val="20"/>
              </w:rPr>
            </w:pPr>
            <w:r>
              <w:rPr>
                <w:b/>
                <w:sz w:val="20"/>
              </w:rPr>
              <w:t>TEST STEPS and EXPECTED RESULTS</w:t>
            </w:r>
          </w:p>
        </w:tc>
      </w:tr>
      <w:tr w:rsidR="00EF7FF4" w:rsidRPr="000459E3" w14:paraId="78D85727" w14:textId="77777777" w:rsidTr="00C351BD">
        <w:trPr>
          <w:gridAfter w:val="2"/>
          <w:wAfter w:w="15" w:type="dxa"/>
          <w:trHeight w:val="509"/>
        </w:trPr>
        <w:tc>
          <w:tcPr>
            <w:tcW w:w="720" w:type="dxa"/>
          </w:tcPr>
          <w:p w14:paraId="51B4E3A7" w14:textId="77777777" w:rsidR="00EF7FF4" w:rsidRPr="000459E3" w:rsidRDefault="00EF7FF4" w:rsidP="00C351BD">
            <w:pPr>
              <w:rPr>
                <w:b/>
                <w:sz w:val="20"/>
                <w:szCs w:val="20"/>
              </w:rPr>
            </w:pPr>
            <w:r w:rsidRPr="000459E3">
              <w:rPr>
                <w:b/>
                <w:sz w:val="20"/>
                <w:szCs w:val="20"/>
              </w:rPr>
              <w:t>Row #</w:t>
            </w:r>
          </w:p>
        </w:tc>
        <w:tc>
          <w:tcPr>
            <w:tcW w:w="810" w:type="dxa"/>
            <w:tcBorders>
              <w:left w:val="nil"/>
            </w:tcBorders>
          </w:tcPr>
          <w:p w14:paraId="238E6898" w14:textId="77777777" w:rsidR="00EF7FF4" w:rsidRPr="000459E3" w:rsidRDefault="00EF7FF4" w:rsidP="00C351BD">
            <w:pPr>
              <w:rPr>
                <w:b/>
                <w:sz w:val="20"/>
                <w:szCs w:val="20"/>
              </w:rPr>
            </w:pPr>
            <w:r w:rsidRPr="000459E3">
              <w:rPr>
                <w:b/>
                <w:sz w:val="20"/>
                <w:szCs w:val="20"/>
              </w:rPr>
              <w:t>NPAC or SP</w:t>
            </w:r>
          </w:p>
        </w:tc>
        <w:tc>
          <w:tcPr>
            <w:tcW w:w="3150" w:type="dxa"/>
            <w:gridSpan w:val="2"/>
            <w:tcBorders>
              <w:left w:val="nil"/>
            </w:tcBorders>
          </w:tcPr>
          <w:p w14:paraId="294F4A6A" w14:textId="77777777" w:rsidR="00EF7FF4" w:rsidRPr="000459E3" w:rsidRDefault="00EF7FF4" w:rsidP="00C351BD">
            <w:pPr>
              <w:rPr>
                <w:b/>
                <w:sz w:val="20"/>
                <w:szCs w:val="20"/>
              </w:rPr>
            </w:pPr>
            <w:r w:rsidRPr="000459E3">
              <w:rPr>
                <w:b/>
                <w:sz w:val="20"/>
                <w:szCs w:val="20"/>
              </w:rPr>
              <w:t>Test Step</w:t>
            </w:r>
          </w:p>
          <w:p w14:paraId="61E68B03" w14:textId="77777777" w:rsidR="00EF7FF4" w:rsidRPr="000459E3" w:rsidRDefault="00EF7FF4" w:rsidP="00C351BD">
            <w:pPr>
              <w:rPr>
                <w:b/>
                <w:sz w:val="20"/>
                <w:szCs w:val="20"/>
              </w:rPr>
            </w:pPr>
          </w:p>
        </w:tc>
        <w:tc>
          <w:tcPr>
            <w:tcW w:w="810" w:type="dxa"/>
            <w:gridSpan w:val="2"/>
          </w:tcPr>
          <w:p w14:paraId="646FEF5E" w14:textId="77777777" w:rsidR="00EF7FF4" w:rsidRPr="000459E3" w:rsidRDefault="00EF7FF4" w:rsidP="00C351BD">
            <w:pPr>
              <w:rPr>
                <w:b/>
                <w:sz w:val="20"/>
                <w:szCs w:val="20"/>
              </w:rPr>
            </w:pPr>
            <w:r w:rsidRPr="000459E3">
              <w:rPr>
                <w:b/>
                <w:sz w:val="20"/>
                <w:szCs w:val="20"/>
              </w:rPr>
              <w:t>NPAC or SP</w:t>
            </w:r>
          </w:p>
        </w:tc>
        <w:tc>
          <w:tcPr>
            <w:tcW w:w="5267" w:type="dxa"/>
            <w:gridSpan w:val="4"/>
            <w:tcBorders>
              <w:left w:val="nil"/>
            </w:tcBorders>
          </w:tcPr>
          <w:p w14:paraId="353EDDF6" w14:textId="77777777" w:rsidR="00EF7FF4" w:rsidRPr="000459E3" w:rsidRDefault="00EF7FF4" w:rsidP="00C351BD">
            <w:pPr>
              <w:rPr>
                <w:b/>
                <w:sz w:val="20"/>
                <w:szCs w:val="20"/>
              </w:rPr>
            </w:pPr>
            <w:r w:rsidRPr="000459E3">
              <w:rPr>
                <w:b/>
                <w:sz w:val="20"/>
                <w:szCs w:val="20"/>
              </w:rPr>
              <w:t>Expected Result</w:t>
            </w:r>
          </w:p>
          <w:p w14:paraId="47D60706" w14:textId="77777777" w:rsidR="00EF7FF4" w:rsidRPr="000459E3" w:rsidRDefault="00EF7FF4" w:rsidP="00C351BD">
            <w:pPr>
              <w:rPr>
                <w:b/>
                <w:sz w:val="20"/>
                <w:szCs w:val="20"/>
              </w:rPr>
            </w:pPr>
          </w:p>
        </w:tc>
      </w:tr>
      <w:tr w:rsidR="00EF7FF4" w:rsidRPr="000459E3" w14:paraId="0EA104C2" w14:textId="77777777" w:rsidTr="00C351BD">
        <w:trPr>
          <w:gridAfter w:val="2"/>
          <w:wAfter w:w="15" w:type="dxa"/>
          <w:trHeight w:val="509"/>
        </w:trPr>
        <w:tc>
          <w:tcPr>
            <w:tcW w:w="720" w:type="dxa"/>
          </w:tcPr>
          <w:p w14:paraId="1E947B8A" w14:textId="77777777" w:rsidR="00EF7FF4" w:rsidRPr="00055C8F" w:rsidRDefault="00EF7FF4" w:rsidP="00C351BD">
            <w:pPr>
              <w:pStyle w:val="BodyText"/>
              <w:rPr>
                <w:sz w:val="20"/>
                <w:szCs w:val="20"/>
              </w:rPr>
            </w:pPr>
            <w:r w:rsidRPr="0008767E">
              <w:rPr>
                <w:sz w:val="20"/>
                <w:szCs w:val="20"/>
              </w:rPr>
              <w:t>1.</w:t>
            </w:r>
          </w:p>
        </w:tc>
        <w:tc>
          <w:tcPr>
            <w:tcW w:w="810" w:type="dxa"/>
            <w:tcBorders>
              <w:left w:val="nil"/>
            </w:tcBorders>
          </w:tcPr>
          <w:p w14:paraId="41542716" w14:textId="77777777" w:rsidR="00EF7FF4" w:rsidRPr="00055C8F" w:rsidRDefault="00EF7FF4" w:rsidP="00C351BD">
            <w:pPr>
              <w:pStyle w:val="BodyText"/>
              <w:rPr>
                <w:sz w:val="20"/>
                <w:szCs w:val="20"/>
              </w:rPr>
            </w:pPr>
            <w:r w:rsidRPr="0008767E">
              <w:rPr>
                <w:sz w:val="20"/>
                <w:szCs w:val="20"/>
              </w:rPr>
              <w:t>NPAC</w:t>
            </w:r>
          </w:p>
        </w:tc>
        <w:tc>
          <w:tcPr>
            <w:tcW w:w="3150" w:type="dxa"/>
            <w:gridSpan w:val="2"/>
            <w:tcBorders>
              <w:left w:val="nil"/>
            </w:tcBorders>
          </w:tcPr>
          <w:p w14:paraId="546C5B8C" w14:textId="77777777" w:rsidR="00EF7FF4" w:rsidRPr="00055C8F" w:rsidRDefault="00EF7FF4" w:rsidP="00E74C98">
            <w:pPr>
              <w:pStyle w:val="BodyText"/>
              <w:rPr>
                <w:sz w:val="20"/>
                <w:szCs w:val="20"/>
              </w:rPr>
            </w:pPr>
            <w:r w:rsidRPr="0008767E">
              <w:rPr>
                <w:sz w:val="20"/>
                <w:szCs w:val="20"/>
              </w:rPr>
              <w:t xml:space="preserve">NPAC sends a message, </w:t>
            </w:r>
            <w:r w:rsidR="00E74C98"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14:paraId="5C00DA8E" w14:textId="77777777" w:rsidR="00EF7FF4"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14:paraId="27CD6B7B" w14:textId="77777777" w:rsidR="00EF7FF4" w:rsidRPr="000459E3" w:rsidRDefault="00EF7FF4" w:rsidP="00E4488B">
            <w:pPr>
              <w:tabs>
                <w:tab w:val="left" w:pos="3137"/>
              </w:tabs>
              <w:rPr>
                <w:sz w:val="20"/>
                <w:szCs w:val="20"/>
              </w:rPr>
            </w:pPr>
            <w:r w:rsidRPr="000459E3">
              <w:rPr>
                <w:sz w:val="20"/>
                <w:szCs w:val="20"/>
              </w:rPr>
              <w:t xml:space="preserve">SOA rejects </w:t>
            </w:r>
            <w:r>
              <w:rPr>
                <w:sz w:val="20"/>
                <w:szCs w:val="20"/>
              </w:rPr>
              <w:t>message</w:t>
            </w:r>
            <w:r w:rsidR="0018549D">
              <w:rPr>
                <w:sz w:val="20"/>
                <w:szCs w:val="20"/>
              </w:rPr>
              <w:t xml:space="preserve"> with </w:t>
            </w:r>
            <w:proofErr w:type="spellStart"/>
            <w:r w:rsidR="0018549D">
              <w:rPr>
                <w:sz w:val="20"/>
              </w:rPr>
              <w:t>syncAck</w:t>
            </w:r>
            <w:proofErr w:type="spellEnd"/>
            <w:r w:rsidR="0018549D">
              <w:rPr>
                <w:sz w:val="20"/>
              </w:rPr>
              <w:t xml:space="preserve"> failure (“</w:t>
            </w:r>
            <w:r w:rsidR="00E4488B">
              <w:rPr>
                <w:sz w:val="20"/>
              </w:rPr>
              <w:t>r</w:t>
            </w:r>
            <w:r w:rsidR="0018549D">
              <w:rPr>
                <w:sz w:val="20"/>
              </w:rPr>
              <w:t>esults too large”)</w:t>
            </w:r>
            <w:r>
              <w:rPr>
                <w:sz w:val="20"/>
                <w:szCs w:val="20"/>
              </w:rPr>
              <w:t>.</w:t>
            </w:r>
          </w:p>
        </w:tc>
      </w:tr>
      <w:tr w:rsidR="00E74C98" w14:paraId="290621E2" w14:textId="77777777" w:rsidTr="005915C4">
        <w:trPr>
          <w:gridAfter w:val="1"/>
          <w:wAfter w:w="6" w:type="dxa"/>
        </w:trPr>
        <w:tc>
          <w:tcPr>
            <w:tcW w:w="720" w:type="dxa"/>
            <w:tcBorders>
              <w:top w:val="nil"/>
              <w:left w:val="nil"/>
              <w:bottom w:val="nil"/>
              <w:right w:val="nil"/>
            </w:tcBorders>
          </w:tcPr>
          <w:p w14:paraId="52404D5C" w14:textId="77777777" w:rsidR="00E74C98" w:rsidRDefault="00E74C98" w:rsidP="005915C4">
            <w:pPr>
              <w:rPr>
                <w:b/>
                <w:sz w:val="20"/>
              </w:rPr>
            </w:pPr>
          </w:p>
        </w:tc>
        <w:tc>
          <w:tcPr>
            <w:tcW w:w="2097" w:type="dxa"/>
            <w:gridSpan w:val="2"/>
            <w:tcBorders>
              <w:left w:val="nil"/>
              <w:bottom w:val="nil"/>
              <w:right w:val="nil"/>
            </w:tcBorders>
          </w:tcPr>
          <w:p w14:paraId="07E495D2" w14:textId="77777777" w:rsidR="00E74C98" w:rsidRDefault="00E74C98" w:rsidP="005915C4">
            <w:pPr>
              <w:rPr>
                <w:b/>
                <w:sz w:val="20"/>
              </w:rPr>
            </w:pPr>
          </w:p>
        </w:tc>
        <w:tc>
          <w:tcPr>
            <w:tcW w:w="7949" w:type="dxa"/>
            <w:gridSpan w:val="8"/>
            <w:tcBorders>
              <w:left w:val="nil"/>
              <w:bottom w:val="nil"/>
              <w:right w:val="nil"/>
            </w:tcBorders>
          </w:tcPr>
          <w:p w14:paraId="67545322" w14:textId="77777777" w:rsidR="00E74C98" w:rsidRDefault="00E74C98" w:rsidP="005915C4">
            <w:pPr>
              <w:rPr>
                <w:b/>
                <w:sz w:val="20"/>
              </w:rPr>
            </w:pPr>
          </w:p>
        </w:tc>
      </w:tr>
      <w:tr w:rsidR="00EF7FF4" w14:paraId="74F15926" w14:textId="77777777" w:rsidTr="00C351BD">
        <w:trPr>
          <w:gridAfter w:val="4"/>
          <w:wAfter w:w="2103" w:type="dxa"/>
        </w:trPr>
        <w:tc>
          <w:tcPr>
            <w:tcW w:w="720" w:type="dxa"/>
            <w:tcBorders>
              <w:top w:val="nil"/>
              <w:left w:val="nil"/>
              <w:bottom w:val="nil"/>
              <w:right w:val="nil"/>
            </w:tcBorders>
          </w:tcPr>
          <w:p w14:paraId="6B4EAF78" w14:textId="77777777" w:rsidR="00EF7FF4" w:rsidRDefault="00EF7FF4" w:rsidP="00C351BD">
            <w:pPr>
              <w:rPr>
                <w:b/>
                <w:sz w:val="20"/>
              </w:rPr>
            </w:pPr>
            <w:r>
              <w:rPr>
                <w:b/>
                <w:sz w:val="20"/>
              </w:rPr>
              <w:t>E.</w:t>
            </w:r>
          </w:p>
        </w:tc>
        <w:tc>
          <w:tcPr>
            <w:tcW w:w="7949" w:type="dxa"/>
            <w:gridSpan w:val="7"/>
            <w:tcBorders>
              <w:top w:val="nil"/>
              <w:left w:val="nil"/>
              <w:bottom w:val="nil"/>
              <w:right w:val="nil"/>
            </w:tcBorders>
          </w:tcPr>
          <w:p w14:paraId="44AE7CAA" w14:textId="77777777" w:rsidR="00EF7FF4" w:rsidRDefault="00EF7FF4" w:rsidP="00C351BD">
            <w:pPr>
              <w:rPr>
                <w:b/>
                <w:sz w:val="20"/>
              </w:rPr>
            </w:pPr>
            <w:r>
              <w:rPr>
                <w:b/>
                <w:sz w:val="20"/>
              </w:rPr>
              <w:t>Pass/Fail Analysis, NANC 372</w:t>
            </w:r>
            <w:r w:rsidR="00F86DCB">
              <w:rPr>
                <w:b/>
                <w:sz w:val="20"/>
                <w:szCs w:val="20"/>
              </w:rPr>
              <w:t>-XML</w:t>
            </w:r>
            <w:r w:rsidR="006515CF">
              <w:rPr>
                <w:b/>
                <w:sz w:val="20"/>
                <w:szCs w:val="20"/>
              </w:rPr>
              <w:t>-</w:t>
            </w:r>
            <w:r w:rsidR="00CB4208" w:rsidRPr="00EF7FF4">
              <w:rPr>
                <w:b/>
                <w:sz w:val="20"/>
                <w:szCs w:val="20"/>
              </w:rPr>
              <w:t>Batching-2</w:t>
            </w:r>
          </w:p>
        </w:tc>
      </w:tr>
      <w:tr w:rsidR="00EF7FF4" w14:paraId="14718FE1" w14:textId="77777777" w:rsidTr="00C351BD">
        <w:trPr>
          <w:gridAfter w:val="2"/>
          <w:wAfter w:w="15" w:type="dxa"/>
          <w:cantSplit/>
          <w:trHeight w:val="509"/>
        </w:trPr>
        <w:tc>
          <w:tcPr>
            <w:tcW w:w="720" w:type="dxa"/>
          </w:tcPr>
          <w:p w14:paraId="69F60D60" w14:textId="77777777" w:rsidR="00EF7FF4" w:rsidRPr="00055C8F" w:rsidRDefault="00EF7FF4" w:rsidP="00C351BD">
            <w:pPr>
              <w:pStyle w:val="BodyText"/>
              <w:rPr>
                <w:sz w:val="20"/>
              </w:rPr>
            </w:pPr>
            <w:r w:rsidRPr="0008767E">
              <w:rPr>
                <w:sz w:val="20"/>
              </w:rPr>
              <w:t>Pass</w:t>
            </w:r>
          </w:p>
        </w:tc>
        <w:tc>
          <w:tcPr>
            <w:tcW w:w="810" w:type="dxa"/>
            <w:tcBorders>
              <w:left w:val="nil"/>
            </w:tcBorders>
          </w:tcPr>
          <w:p w14:paraId="1F6BFE68" w14:textId="77777777" w:rsidR="00EF7FF4" w:rsidRPr="00055C8F" w:rsidRDefault="00EF7FF4" w:rsidP="00C351BD">
            <w:pPr>
              <w:pStyle w:val="BodyText"/>
              <w:rPr>
                <w:sz w:val="20"/>
              </w:rPr>
            </w:pPr>
            <w:r w:rsidRPr="0008767E">
              <w:rPr>
                <w:sz w:val="20"/>
              </w:rPr>
              <w:t>Fail</w:t>
            </w:r>
          </w:p>
        </w:tc>
        <w:tc>
          <w:tcPr>
            <w:tcW w:w="9227" w:type="dxa"/>
            <w:gridSpan w:val="8"/>
            <w:tcBorders>
              <w:left w:val="nil"/>
            </w:tcBorders>
          </w:tcPr>
          <w:p w14:paraId="0D0BB027" w14:textId="77777777" w:rsidR="00EF7FF4" w:rsidRPr="00055C8F" w:rsidRDefault="00EF7FF4" w:rsidP="00C351BD">
            <w:pPr>
              <w:pStyle w:val="BodyText"/>
              <w:rPr>
                <w:sz w:val="20"/>
              </w:rPr>
            </w:pPr>
            <w:r w:rsidRPr="0008767E">
              <w:rPr>
                <w:sz w:val="20"/>
              </w:rPr>
              <w:t>NPAC personnel performed the test case as written.</w:t>
            </w:r>
          </w:p>
        </w:tc>
      </w:tr>
      <w:tr w:rsidR="00EF7FF4" w14:paraId="367CC92F" w14:textId="77777777" w:rsidTr="00C351BD">
        <w:trPr>
          <w:gridAfter w:val="2"/>
          <w:wAfter w:w="15" w:type="dxa"/>
          <w:cantSplit/>
          <w:trHeight w:val="509"/>
        </w:trPr>
        <w:tc>
          <w:tcPr>
            <w:tcW w:w="720" w:type="dxa"/>
          </w:tcPr>
          <w:p w14:paraId="63A957B2" w14:textId="77777777" w:rsidR="00EF7FF4" w:rsidRPr="00055C8F" w:rsidRDefault="00EF7FF4" w:rsidP="00C351BD">
            <w:pPr>
              <w:pStyle w:val="BodyText"/>
              <w:rPr>
                <w:sz w:val="20"/>
              </w:rPr>
            </w:pPr>
            <w:r w:rsidRPr="0008767E">
              <w:rPr>
                <w:sz w:val="20"/>
              </w:rPr>
              <w:t>Pass</w:t>
            </w:r>
          </w:p>
        </w:tc>
        <w:tc>
          <w:tcPr>
            <w:tcW w:w="810" w:type="dxa"/>
            <w:tcBorders>
              <w:left w:val="nil"/>
            </w:tcBorders>
          </w:tcPr>
          <w:p w14:paraId="729620E7" w14:textId="77777777" w:rsidR="00EF7FF4" w:rsidRPr="00055C8F" w:rsidRDefault="00EF7FF4" w:rsidP="00C351BD">
            <w:pPr>
              <w:pStyle w:val="BodyText"/>
              <w:rPr>
                <w:sz w:val="20"/>
              </w:rPr>
            </w:pPr>
            <w:r w:rsidRPr="0008767E">
              <w:rPr>
                <w:sz w:val="20"/>
              </w:rPr>
              <w:t>Fail</w:t>
            </w:r>
          </w:p>
        </w:tc>
        <w:tc>
          <w:tcPr>
            <w:tcW w:w="9227" w:type="dxa"/>
            <w:gridSpan w:val="8"/>
            <w:tcBorders>
              <w:left w:val="nil"/>
            </w:tcBorders>
          </w:tcPr>
          <w:p w14:paraId="04792493" w14:textId="77777777" w:rsidR="00EF7FF4" w:rsidRPr="00055C8F" w:rsidRDefault="00EF7FF4" w:rsidP="00820EB8">
            <w:pPr>
              <w:pStyle w:val="BodyText"/>
              <w:rPr>
                <w:sz w:val="20"/>
              </w:rPr>
            </w:pPr>
            <w:r w:rsidRPr="0008767E">
              <w:rPr>
                <w:sz w:val="20"/>
              </w:rPr>
              <w:t>Service Provider personnel performed the test case as written</w:t>
            </w:r>
            <w:r w:rsidR="00820EB8" w:rsidRPr="0008767E">
              <w:rPr>
                <w:sz w:val="20"/>
              </w:rPr>
              <w:t>.</w:t>
            </w:r>
          </w:p>
        </w:tc>
      </w:tr>
    </w:tbl>
    <w:p w14:paraId="6C3EE93D" w14:textId="77777777" w:rsidR="00EF7FF4" w:rsidRDefault="00EF7FF4" w:rsidP="00EF7FF4"/>
    <w:p w14:paraId="4486A8D8" w14:textId="77777777" w:rsidR="00001889" w:rsidRDefault="00EF7FF4" w:rsidP="00CC23A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01889" w14:paraId="262250AF" w14:textId="77777777" w:rsidTr="00C351BD">
        <w:trPr>
          <w:gridAfter w:val="1"/>
          <w:wAfter w:w="6" w:type="dxa"/>
        </w:trPr>
        <w:tc>
          <w:tcPr>
            <w:tcW w:w="720" w:type="dxa"/>
            <w:tcBorders>
              <w:top w:val="nil"/>
              <w:left w:val="nil"/>
              <w:bottom w:val="nil"/>
              <w:right w:val="nil"/>
            </w:tcBorders>
          </w:tcPr>
          <w:p w14:paraId="7D083EA8" w14:textId="77777777" w:rsidR="00001889" w:rsidRDefault="00001889"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4058AB37" w14:textId="77777777" w:rsidR="00001889" w:rsidRDefault="00001889" w:rsidP="00C351BD">
            <w:pPr>
              <w:rPr>
                <w:b/>
                <w:sz w:val="20"/>
              </w:rPr>
            </w:pPr>
            <w:r>
              <w:rPr>
                <w:b/>
                <w:sz w:val="20"/>
              </w:rPr>
              <w:t>TEST IDENTITY</w:t>
            </w:r>
          </w:p>
        </w:tc>
        <w:tc>
          <w:tcPr>
            <w:tcW w:w="7949" w:type="dxa"/>
            <w:gridSpan w:val="8"/>
            <w:tcBorders>
              <w:top w:val="nil"/>
              <w:left w:val="nil"/>
              <w:right w:val="nil"/>
            </w:tcBorders>
          </w:tcPr>
          <w:p w14:paraId="24AD444F" w14:textId="77777777" w:rsidR="00001889" w:rsidRDefault="00001889" w:rsidP="00C351BD">
            <w:pPr>
              <w:rPr>
                <w:b/>
                <w:sz w:val="20"/>
              </w:rPr>
            </w:pPr>
          </w:p>
        </w:tc>
      </w:tr>
      <w:tr w:rsidR="00001889" w14:paraId="438F191B" w14:textId="77777777" w:rsidTr="00C351BD">
        <w:trPr>
          <w:cantSplit/>
          <w:trHeight w:val="120"/>
        </w:trPr>
        <w:tc>
          <w:tcPr>
            <w:tcW w:w="720" w:type="dxa"/>
            <w:vMerge w:val="restart"/>
            <w:tcBorders>
              <w:top w:val="nil"/>
              <w:left w:val="nil"/>
              <w:bottom w:val="nil"/>
              <w:right w:val="single" w:sz="6" w:space="0" w:color="auto"/>
            </w:tcBorders>
          </w:tcPr>
          <w:p w14:paraId="0D7E1614" w14:textId="77777777" w:rsidR="00001889" w:rsidRDefault="00001889" w:rsidP="00C351BD">
            <w:pPr>
              <w:rPr>
                <w:b/>
                <w:sz w:val="20"/>
              </w:rPr>
            </w:pPr>
          </w:p>
        </w:tc>
        <w:tc>
          <w:tcPr>
            <w:tcW w:w="2097" w:type="dxa"/>
            <w:gridSpan w:val="2"/>
            <w:vMerge w:val="restart"/>
            <w:tcBorders>
              <w:left w:val="single" w:sz="6" w:space="0" w:color="auto"/>
            </w:tcBorders>
          </w:tcPr>
          <w:p w14:paraId="3921C233" w14:textId="77777777" w:rsidR="00001889" w:rsidRDefault="00001889" w:rsidP="00C351BD">
            <w:pPr>
              <w:rPr>
                <w:b/>
                <w:sz w:val="20"/>
              </w:rPr>
            </w:pPr>
            <w:r>
              <w:rPr>
                <w:b/>
                <w:sz w:val="20"/>
              </w:rPr>
              <w:t>Test Case Number:</w:t>
            </w:r>
          </w:p>
        </w:tc>
        <w:tc>
          <w:tcPr>
            <w:tcW w:w="2083" w:type="dxa"/>
            <w:gridSpan w:val="2"/>
            <w:vMerge w:val="restart"/>
            <w:tcBorders>
              <w:left w:val="nil"/>
            </w:tcBorders>
          </w:tcPr>
          <w:p w14:paraId="5F23FC90" w14:textId="77777777" w:rsidR="00001889" w:rsidRPr="00001889" w:rsidRDefault="006515CF" w:rsidP="00C351BD">
            <w:pPr>
              <w:rPr>
                <w:b/>
                <w:sz w:val="20"/>
                <w:szCs w:val="20"/>
              </w:rPr>
            </w:pPr>
            <w:r>
              <w:rPr>
                <w:b/>
                <w:sz w:val="20"/>
                <w:szCs w:val="20"/>
              </w:rPr>
              <w:t>NANC 372-XML-</w:t>
            </w:r>
            <w:r w:rsidR="00001889" w:rsidRPr="00001889">
              <w:rPr>
                <w:b/>
                <w:sz w:val="20"/>
                <w:szCs w:val="20"/>
              </w:rPr>
              <w:t>Batching-3</w:t>
            </w:r>
          </w:p>
        </w:tc>
        <w:tc>
          <w:tcPr>
            <w:tcW w:w="1955" w:type="dxa"/>
            <w:gridSpan w:val="2"/>
            <w:vMerge w:val="restart"/>
          </w:tcPr>
          <w:p w14:paraId="029CF895" w14:textId="77777777" w:rsidR="00001889" w:rsidRDefault="00001889" w:rsidP="00C351BD">
            <w:pPr>
              <w:pStyle w:val="TOC1"/>
              <w:spacing w:before="0"/>
              <w:rPr>
                <w:i w:val="0"/>
                <w:caps/>
                <w:sz w:val="20"/>
              </w:rPr>
            </w:pPr>
            <w:r>
              <w:rPr>
                <w:i w:val="0"/>
                <w:sz w:val="20"/>
              </w:rPr>
              <w:t>SUT Priority:</w:t>
            </w:r>
          </w:p>
        </w:tc>
        <w:tc>
          <w:tcPr>
            <w:tcW w:w="1958" w:type="dxa"/>
            <w:gridSpan w:val="2"/>
            <w:tcBorders>
              <w:left w:val="nil"/>
            </w:tcBorders>
          </w:tcPr>
          <w:p w14:paraId="5AF91E8E" w14:textId="77777777" w:rsidR="00001889" w:rsidRDefault="00001889" w:rsidP="00C351BD">
            <w:pPr>
              <w:rPr>
                <w:sz w:val="20"/>
              </w:rPr>
            </w:pPr>
            <w:r>
              <w:rPr>
                <w:b/>
                <w:sz w:val="20"/>
              </w:rPr>
              <w:t xml:space="preserve">CMIP SOA </w:t>
            </w:r>
          </w:p>
        </w:tc>
        <w:tc>
          <w:tcPr>
            <w:tcW w:w="1959" w:type="dxa"/>
            <w:gridSpan w:val="3"/>
            <w:tcBorders>
              <w:left w:val="nil"/>
            </w:tcBorders>
          </w:tcPr>
          <w:p w14:paraId="221610CC" w14:textId="77777777" w:rsidR="00001889" w:rsidRDefault="00234400" w:rsidP="00C351BD">
            <w:r>
              <w:rPr>
                <w:sz w:val="20"/>
              </w:rPr>
              <w:t>N/A</w:t>
            </w:r>
          </w:p>
        </w:tc>
      </w:tr>
      <w:tr w:rsidR="00001889" w14:paraId="2536FC19" w14:textId="77777777" w:rsidTr="00C351BD">
        <w:trPr>
          <w:cantSplit/>
          <w:trHeight w:val="20"/>
        </w:trPr>
        <w:tc>
          <w:tcPr>
            <w:tcW w:w="720" w:type="dxa"/>
            <w:vMerge/>
            <w:tcBorders>
              <w:top w:val="nil"/>
              <w:left w:val="nil"/>
              <w:bottom w:val="nil"/>
              <w:right w:val="single" w:sz="6" w:space="0" w:color="auto"/>
            </w:tcBorders>
          </w:tcPr>
          <w:p w14:paraId="63C30715" w14:textId="77777777" w:rsidR="00001889" w:rsidRDefault="00001889" w:rsidP="00C351BD">
            <w:pPr>
              <w:rPr>
                <w:b/>
                <w:sz w:val="20"/>
              </w:rPr>
            </w:pPr>
          </w:p>
        </w:tc>
        <w:tc>
          <w:tcPr>
            <w:tcW w:w="2097" w:type="dxa"/>
            <w:gridSpan w:val="2"/>
            <w:vMerge/>
            <w:tcBorders>
              <w:left w:val="single" w:sz="6" w:space="0" w:color="auto"/>
            </w:tcBorders>
          </w:tcPr>
          <w:p w14:paraId="4BF3AE82" w14:textId="77777777" w:rsidR="00001889" w:rsidRDefault="00001889" w:rsidP="00C351BD">
            <w:pPr>
              <w:rPr>
                <w:b/>
                <w:sz w:val="20"/>
              </w:rPr>
            </w:pPr>
          </w:p>
        </w:tc>
        <w:tc>
          <w:tcPr>
            <w:tcW w:w="2083" w:type="dxa"/>
            <w:gridSpan w:val="2"/>
            <w:vMerge/>
            <w:tcBorders>
              <w:left w:val="nil"/>
            </w:tcBorders>
          </w:tcPr>
          <w:p w14:paraId="5E7A910F" w14:textId="77777777" w:rsidR="00001889" w:rsidRDefault="00001889" w:rsidP="00C351BD">
            <w:pPr>
              <w:rPr>
                <w:b/>
                <w:sz w:val="20"/>
              </w:rPr>
            </w:pPr>
          </w:p>
        </w:tc>
        <w:tc>
          <w:tcPr>
            <w:tcW w:w="1955" w:type="dxa"/>
            <w:gridSpan w:val="2"/>
            <w:vMerge/>
          </w:tcPr>
          <w:p w14:paraId="1F1BD281" w14:textId="77777777" w:rsidR="00001889" w:rsidRDefault="00001889" w:rsidP="00C351BD">
            <w:pPr>
              <w:pStyle w:val="TOC1"/>
              <w:spacing w:before="0"/>
              <w:rPr>
                <w:i w:val="0"/>
                <w:sz w:val="20"/>
              </w:rPr>
            </w:pPr>
          </w:p>
        </w:tc>
        <w:tc>
          <w:tcPr>
            <w:tcW w:w="1958" w:type="dxa"/>
            <w:gridSpan w:val="2"/>
            <w:tcBorders>
              <w:left w:val="nil"/>
            </w:tcBorders>
          </w:tcPr>
          <w:p w14:paraId="0967617A" w14:textId="77777777" w:rsidR="00001889" w:rsidRDefault="00001889" w:rsidP="00C351BD">
            <w:pPr>
              <w:rPr>
                <w:b/>
                <w:bCs/>
                <w:sz w:val="20"/>
              </w:rPr>
            </w:pPr>
            <w:r>
              <w:rPr>
                <w:b/>
                <w:bCs/>
                <w:sz w:val="20"/>
              </w:rPr>
              <w:t>CMIP LSMS</w:t>
            </w:r>
          </w:p>
        </w:tc>
        <w:tc>
          <w:tcPr>
            <w:tcW w:w="1959" w:type="dxa"/>
            <w:gridSpan w:val="3"/>
            <w:tcBorders>
              <w:left w:val="nil"/>
            </w:tcBorders>
          </w:tcPr>
          <w:p w14:paraId="5E134B27" w14:textId="77777777" w:rsidR="00001889" w:rsidRDefault="00234400" w:rsidP="00C351BD">
            <w:r>
              <w:rPr>
                <w:sz w:val="20"/>
              </w:rPr>
              <w:t>N/A</w:t>
            </w:r>
          </w:p>
        </w:tc>
      </w:tr>
      <w:tr w:rsidR="00001889" w14:paraId="13E18931" w14:textId="77777777" w:rsidTr="00C351BD">
        <w:trPr>
          <w:cantSplit/>
          <w:trHeight w:val="170"/>
        </w:trPr>
        <w:tc>
          <w:tcPr>
            <w:tcW w:w="720" w:type="dxa"/>
            <w:tcBorders>
              <w:top w:val="nil"/>
              <w:left w:val="nil"/>
              <w:bottom w:val="nil"/>
              <w:right w:val="single" w:sz="6" w:space="0" w:color="auto"/>
            </w:tcBorders>
          </w:tcPr>
          <w:p w14:paraId="49721842" w14:textId="77777777" w:rsidR="00001889" w:rsidRDefault="00001889" w:rsidP="00C351BD">
            <w:pPr>
              <w:rPr>
                <w:b/>
                <w:sz w:val="20"/>
              </w:rPr>
            </w:pPr>
          </w:p>
        </w:tc>
        <w:tc>
          <w:tcPr>
            <w:tcW w:w="2097" w:type="dxa"/>
            <w:gridSpan w:val="2"/>
            <w:vMerge/>
            <w:tcBorders>
              <w:left w:val="single" w:sz="6" w:space="0" w:color="auto"/>
            </w:tcBorders>
          </w:tcPr>
          <w:p w14:paraId="39197943" w14:textId="77777777" w:rsidR="00001889" w:rsidRDefault="00001889" w:rsidP="00C351BD">
            <w:pPr>
              <w:rPr>
                <w:b/>
                <w:sz w:val="20"/>
              </w:rPr>
            </w:pPr>
          </w:p>
        </w:tc>
        <w:tc>
          <w:tcPr>
            <w:tcW w:w="2083" w:type="dxa"/>
            <w:gridSpan w:val="2"/>
            <w:vMerge/>
            <w:tcBorders>
              <w:left w:val="nil"/>
            </w:tcBorders>
          </w:tcPr>
          <w:p w14:paraId="214DDEA7" w14:textId="77777777" w:rsidR="00001889" w:rsidRDefault="00001889" w:rsidP="00C351BD">
            <w:pPr>
              <w:rPr>
                <w:b/>
                <w:sz w:val="20"/>
              </w:rPr>
            </w:pPr>
          </w:p>
        </w:tc>
        <w:tc>
          <w:tcPr>
            <w:tcW w:w="1955" w:type="dxa"/>
            <w:gridSpan w:val="2"/>
            <w:vMerge/>
          </w:tcPr>
          <w:p w14:paraId="436361F1" w14:textId="77777777" w:rsidR="00001889" w:rsidRDefault="00001889" w:rsidP="00C351BD">
            <w:pPr>
              <w:pStyle w:val="TOC1"/>
              <w:spacing w:before="0"/>
              <w:rPr>
                <w:i w:val="0"/>
                <w:sz w:val="20"/>
              </w:rPr>
            </w:pPr>
          </w:p>
        </w:tc>
        <w:tc>
          <w:tcPr>
            <w:tcW w:w="1958" w:type="dxa"/>
            <w:gridSpan w:val="2"/>
            <w:tcBorders>
              <w:left w:val="nil"/>
            </w:tcBorders>
          </w:tcPr>
          <w:p w14:paraId="56B13A02" w14:textId="77777777" w:rsidR="00001889" w:rsidRDefault="00001889" w:rsidP="00C351BD">
            <w:pPr>
              <w:rPr>
                <w:b/>
                <w:bCs/>
                <w:sz w:val="20"/>
              </w:rPr>
            </w:pPr>
            <w:r>
              <w:rPr>
                <w:b/>
                <w:bCs/>
                <w:sz w:val="20"/>
              </w:rPr>
              <w:t>XML SOA</w:t>
            </w:r>
          </w:p>
        </w:tc>
        <w:tc>
          <w:tcPr>
            <w:tcW w:w="1959" w:type="dxa"/>
            <w:gridSpan w:val="3"/>
            <w:tcBorders>
              <w:left w:val="nil"/>
            </w:tcBorders>
          </w:tcPr>
          <w:p w14:paraId="680B484C" w14:textId="77777777" w:rsidR="00001889" w:rsidRDefault="00234400" w:rsidP="00C351BD">
            <w:r>
              <w:rPr>
                <w:sz w:val="20"/>
              </w:rPr>
              <w:t>Required</w:t>
            </w:r>
          </w:p>
        </w:tc>
      </w:tr>
      <w:tr w:rsidR="00001889" w14:paraId="0A71312A" w14:textId="77777777" w:rsidTr="00C351BD">
        <w:trPr>
          <w:cantSplit/>
          <w:trHeight w:val="170"/>
        </w:trPr>
        <w:tc>
          <w:tcPr>
            <w:tcW w:w="720" w:type="dxa"/>
            <w:tcBorders>
              <w:top w:val="nil"/>
              <w:left w:val="nil"/>
              <w:bottom w:val="nil"/>
            </w:tcBorders>
          </w:tcPr>
          <w:p w14:paraId="4E58E0C3" w14:textId="77777777" w:rsidR="00001889" w:rsidRDefault="00001889" w:rsidP="00C351BD">
            <w:pPr>
              <w:rPr>
                <w:b/>
                <w:sz w:val="20"/>
              </w:rPr>
            </w:pPr>
          </w:p>
        </w:tc>
        <w:tc>
          <w:tcPr>
            <w:tcW w:w="2097" w:type="dxa"/>
            <w:gridSpan w:val="2"/>
            <w:vMerge/>
            <w:tcBorders>
              <w:left w:val="nil"/>
            </w:tcBorders>
          </w:tcPr>
          <w:p w14:paraId="42B36903" w14:textId="77777777" w:rsidR="00001889" w:rsidRDefault="00001889" w:rsidP="00C351BD">
            <w:pPr>
              <w:rPr>
                <w:b/>
                <w:sz w:val="20"/>
              </w:rPr>
            </w:pPr>
          </w:p>
        </w:tc>
        <w:tc>
          <w:tcPr>
            <w:tcW w:w="2083" w:type="dxa"/>
            <w:gridSpan w:val="2"/>
            <w:vMerge/>
            <w:tcBorders>
              <w:left w:val="nil"/>
            </w:tcBorders>
          </w:tcPr>
          <w:p w14:paraId="77D07F90" w14:textId="77777777" w:rsidR="00001889" w:rsidRDefault="00001889" w:rsidP="00C351BD">
            <w:pPr>
              <w:rPr>
                <w:b/>
                <w:sz w:val="20"/>
              </w:rPr>
            </w:pPr>
          </w:p>
        </w:tc>
        <w:tc>
          <w:tcPr>
            <w:tcW w:w="1955" w:type="dxa"/>
            <w:gridSpan w:val="2"/>
            <w:vMerge/>
          </w:tcPr>
          <w:p w14:paraId="14BAB199" w14:textId="77777777" w:rsidR="00001889" w:rsidRDefault="00001889" w:rsidP="00C351BD">
            <w:pPr>
              <w:pStyle w:val="TOC1"/>
              <w:spacing w:before="0"/>
              <w:rPr>
                <w:i w:val="0"/>
                <w:sz w:val="20"/>
              </w:rPr>
            </w:pPr>
          </w:p>
        </w:tc>
        <w:tc>
          <w:tcPr>
            <w:tcW w:w="1958" w:type="dxa"/>
            <w:gridSpan w:val="2"/>
            <w:tcBorders>
              <w:left w:val="nil"/>
            </w:tcBorders>
          </w:tcPr>
          <w:p w14:paraId="593BFED7" w14:textId="77777777" w:rsidR="00001889" w:rsidRDefault="00001889" w:rsidP="00C351BD">
            <w:pPr>
              <w:rPr>
                <w:b/>
                <w:bCs/>
                <w:sz w:val="20"/>
              </w:rPr>
            </w:pPr>
            <w:r>
              <w:rPr>
                <w:b/>
                <w:bCs/>
                <w:sz w:val="20"/>
              </w:rPr>
              <w:t>XML LSMS</w:t>
            </w:r>
          </w:p>
        </w:tc>
        <w:tc>
          <w:tcPr>
            <w:tcW w:w="1959" w:type="dxa"/>
            <w:gridSpan w:val="3"/>
            <w:tcBorders>
              <w:left w:val="nil"/>
            </w:tcBorders>
          </w:tcPr>
          <w:p w14:paraId="6DAC6A26" w14:textId="77777777" w:rsidR="00001889" w:rsidRDefault="00234400" w:rsidP="00C351BD">
            <w:r>
              <w:rPr>
                <w:sz w:val="20"/>
              </w:rPr>
              <w:t>N/A</w:t>
            </w:r>
          </w:p>
        </w:tc>
      </w:tr>
      <w:tr w:rsidR="00001889" w14:paraId="4B7E798D" w14:textId="77777777" w:rsidTr="00C351BD">
        <w:trPr>
          <w:gridAfter w:val="1"/>
          <w:wAfter w:w="6" w:type="dxa"/>
          <w:trHeight w:val="509"/>
        </w:trPr>
        <w:tc>
          <w:tcPr>
            <w:tcW w:w="720" w:type="dxa"/>
            <w:tcBorders>
              <w:top w:val="nil"/>
              <w:left w:val="nil"/>
              <w:bottom w:val="nil"/>
            </w:tcBorders>
          </w:tcPr>
          <w:p w14:paraId="3377C764" w14:textId="77777777" w:rsidR="00001889" w:rsidRDefault="00001889" w:rsidP="00C351BD">
            <w:pPr>
              <w:rPr>
                <w:b/>
                <w:sz w:val="20"/>
              </w:rPr>
            </w:pPr>
          </w:p>
        </w:tc>
        <w:tc>
          <w:tcPr>
            <w:tcW w:w="2097" w:type="dxa"/>
            <w:gridSpan w:val="2"/>
            <w:tcBorders>
              <w:left w:val="nil"/>
            </w:tcBorders>
          </w:tcPr>
          <w:p w14:paraId="15290479" w14:textId="77777777" w:rsidR="00001889" w:rsidRDefault="00001889" w:rsidP="00C351BD">
            <w:pPr>
              <w:rPr>
                <w:b/>
                <w:sz w:val="20"/>
              </w:rPr>
            </w:pPr>
            <w:r>
              <w:rPr>
                <w:b/>
                <w:sz w:val="20"/>
              </w:rPr>
              <w:t>Objective:</w:t>
            </w:r>
          </w:p>
          <w:p w14:paraId="619D51D3" w14:textId="77777777" w:rsidR="00001889" w:rsidRDefault="00001889" w:rsidP="00C351BD">
            <w:pPr>
              <w:rPr>
                <w:b/>
                <w:sz w:val="20"/>
              </w:rPr>
            </w:pPr>
          </w:p>
        </w:tc>
        <w:tc>
          <w:tcPr>
            <w:tcW w:w="7949" w:type="dxa"/>
            <w:gridSpan w:val="8"/>
            <w:tcBorders>
              <w:left w:val="nil"/>
            </w:tcBorders>
          </w:tcPr>
          <w:p w14:paraId="6B58EA82" w14:textId="77777777" w:rsidR="00001889" w:rsidRDefault="00001889" w:rsidP="00C351BD">
            <w:pPr>
              <w:spacing w:after="120"/>
              <w:rPr>
                <w:sz w:val="20"/>
                <w:szCs w:val="20"/>
              </w:rPr>
            </w:pPr>
            <w:r>
              <w:rPr>
                <w:sz w:val="20"/>
                <w:szCs w:val="20"/>
              </w:rPr>
              <w:t xml:space="preserve">Test SOA’s ability to process an acceptable batched </w:t>
            </w:r>
            <w:r w:rsidR="005915C4">
              <w:rPr>
                <w:sz w:val="20"/>
                <w:szCs w:val="20"/>
              </w:rPr>
              <w:t xml:space="preserve">(requests and/or replies) </w:t>
            </w:r>
            <w:r>
              <w:rPr>
                <w:sz w:val="20"/>
                <w:szCs w:val="20"/>
              </w:rPr>
              <w:t>message consisting of requests/replies.</w:t>
            </w:r>
          </w:p>
          <w:p w14:paraId="4D297BC8" w14:textId="77777777" w:rsidR="00001889" w:rsidRPr="00C80AA8" w:rsidRDefault="00001889" w:rsidP="00001889">
            <w:pPr>
              <w:spacing w:after="120"/>
              <w:rPr>
                <w:sz w:val="20"/>
                <w:szCs w:val="20"/>
              </w:rPr>
            </w:pPr>
            <w:r w:rsidRPr="003A33E7">
              <w:rPr>
                <w:sz w:val="20"/>
                <w:szCs w:val="20"/>
              </w:rPr>
              <w:t xml:space="preserve">NPAC sends a mix of requests and replies to SOA in an acceptable batched </w:t>
            </w:r>
            <w:r w:rsidR="005915C4">
              <w:rPr>
                <w:sz w:val="20"/>
                <w:szCs w:val="20"/>
              </w:rPr>
              <w:t xml:space="preserve">(requests and/or replies) </w:t>
            </w:r>
            <w:r w:rsidRPr="003A33E7">
              <w:rPr>
                <w:sz w:val="20"/>
                <w:szCs w:val="20"/>
              </w:rPr>
              <w:t>message</w:t>
            </w:r>
            <w:r w:rsidR="00837FB1">
              <w:rPr>
                <w:sz w:val="20"/>
                <w:szCs w:val="20"/>
              </w:rPr>
              <w:t>,</w:t>
            </w:r>
            <w:r w:rsidRPr="003A33E7">
              <w:rPr>
                <w:sz w:val="20"/>
                <w:szCs w:val="20"/>
              </w:rPr>
              <w:t xml:space="preserve"> SOA acknowledges</w:t>
            </w:r>
            <w:r>
              <w:rPr>
                <w:sz w:val="20"/>
                <w:szCs w:val="20"/>
              </w:rPr>
              <w:t xml:space="preserve"> </w:t>
            </w:r>
            <w:r w:rsidRPr="003A33E7">
              <w:rPr>
                <w:sz w:val="20"/>
                <w:szCs w:val="20"/>
              </w:rPr>
              <w:t>and processes it</w:t>
            </w:r>
            <w:r w:rsidR="00837FB1">
              <w:rPr>
                <w:sz w:val="20"/>
                <w:szCs w:val="20"/>
              </w:rPr>
              <w:t>,</w:t>
            </w:r>
            <w:r w:rsidRPr="003A33E7">
              <w:rPr>
                <w:sz w:val="20"/>
                <w:szCs w:val="20"/>
              </w:rPr>
              <w:t xml:space="preserve"> sending back the asynchronous replies to the requests.</w:t>
            </w:r>
          </w:p>
        </w:tc>
      </w:tr>
      <w:tr w:rsidR="00001889" w14:paraId="417CF36B" w14:textId="77777777" w:rsidTr="00C351BD">
        <w:trPr>
          <w:gridAfter w:val="1"/>
          <w:wAfter w:w="6" w:type="dxa"/>
        </w:trPr>
        <w:tc>
          <w:tcPr>
            <w:tcW w:w="720" w:type="dxa"/>
            <w:tcBorders>
              <w:top w:val="nil"/>
              <w:left w:val="nil"/>
              <w:bottom w:val="nil"/>
              <w:right w:val="nil"/>
            </w:tcBorders>
          </w:tcPr>
          <w:p w14:paraId="4E0A0484" w14:textId="77777777" w:rsidR="00001889" w:rsidRDefault="00001889" w:rsidP="00C351BD">
            <w:pPr>
              <w:rPr>
                <w:b/>
                <w:sz w:val="20"/>
              </w:rPr>
            </w:pPr>
          </w:p>
        </w:tc>
        <w:tc>
          <w:tcPr>
            <w:tcW w:w="2097" w:type="dxa"/>
            <w:gridSpan w:val="2"/>
            <w:tcBorders>
              <w:top w:val="nil"/>
              <w:left w:val="nil"/>
              <w:bottom w:val="nil"/>
              <w:right w:val="nil"/>
            </w:tcBorders>
          </w:tcPr>
          <w:p w14:paraId="715C242D" w14:textId="77777777" w:rsidR="00001889" w:rsidRDefault="00001889" w:rsidP="00C351BD">
            <w:pPr>
              <w:rPr>
                <w:b/>
                <w:sz w:val="20"/>
              </w:rPr>
            </w:pPr>
          </w:p>
        </w:tc>
        <w:tc>
          <w:tcPr>
            <w:tcW w:w="7949" w:type="dxa"/>
            <w:gridSpan w:val="8"/>
            <w:tcBorders>
              <w:top w:val="nil"/>
              <w:left w:val="nil"/>
              <w:bottom w:val="nil"/>
              <w:right w:val="nil"/>
            </w:tcBorders>
          </w:tcPr>
          <w:p w14:paraId="76E4C596" w14:textId="77777777" w:rsidR="00001889" w:rsidRDefault="00001889" w:rsidP="00C351BD">
            <w:pPr>
              <w:rPr>
                <w:b/>
                <w:sz w:val="20"/>
              </w:rPr>
            </w:pPr>
          </w:p>
        </w:tc>
      </w:tr>
      <w:tr w:rsidR="00001889" w14:paraId="0620F569" w14:textId="77777777" w:rsidTr="00C351BD">
        <w:trPr>
          <w:gridAfter w:val="1"/>
          <w:wAfter w:w="6" w:type="dxa"/>
        </w:trPr>
        <w:tc>
          <w:tcPr>
            <w:tcW w:w="720" w:type="dxa"/>
            <w:tcBorders>
              <w:top w:val="nil"/>
              <w:left w:val="nil"/>
              <w:bottom w:val="nil"/>
              <w:right w:val="nil"/>
            </w:tcBorders>
          </w:tcPr>
          <w:p w14:paraId="7193274F" w14:textId="77777777" w:rsidR="00001889" w:rsidRDefault="00001889" w:rsidP="00C351BD">
            <w:pPr>
              <w:rPr>
                <w:b/>
                <w:sz w:val="20"/>
              </w:rPr>
            </w:pPr>
            <w:r>
              <w:rPr>
                <w:b/>
                <w:sz w:val="20"/>
              </w:rPr>
              <w:t>B.</w:t>
            </w:r>
          </w:p>
        </w:tc>
        <w:tc>
          <w:tcPr>
            <w:tcW w:w="2097" w:type="dxa"/>
            <w:gridSpan w:val="2"/>
            <w:tcBorders>
              <w:top w:val="nil"/>
              <w:left w:val="nil"/>
              <w:right w:val="nil"/>
            </w:tcBorders>
          </w:tcPr>
          <w:p w14:paraId="355800EE" w14:textId="77777777" w:rsidR="00001889" w:rsidRDefault="00001889" w:rsidP="00C351BD">
            <w:pPr>
              <w:rPr>
                <w:b/>
                <w:sz w:val="20"/>
              </w:rPr>
            </w:pPr>
            <w:r>
              <w:rPr>
                <w:b/>
                <w:sz w:val="20"/>
              </w:rPr>
              <w:t>REFERENCES</w:t>
            </w:r>
          </w:p>
        </w:tc>
        <w:tc>
          <w:tcPr>
            <w:tcW w:w="7949" w:type="dxa"/>
            <w:gridSpan w:val="8"/>
            <w:tcBorders>
              <w:top w:val="nil"/>
              <w:left w:val="nil"/>
              <w:right w:val="nil"/>
            </w:tcBorders>
          </w:tcPr>
          <w:p w14:paraId="0C286E6D" w14:textId="77777777" w:rsidR="00001889" w:rsidRDefault="00001889" w:rsidP="00C351BD">
            <w:pPr>
              <w:rPr>
                <w:b/>
                <w:sz w:val="20"/>
              </w:rPr>
            </w:pPr>
          </w:p>
        </w:tc>
      </w:tr>
      <w:tr w:rsidR="00001889" w14:paraId="37B58D2D" w14:textId="77777777" w:rsidTr="00C351BD">
        <w:trPr>
          <w:trHeight w:val="509"/>
        </w:trPr>
        <w:tc>
          <w:tcPr>
            <w:tcW w:w="720" w:type="dxa"/>
            <w:tcBorders>
              <w:top w:val="nil"/>
              <w:left w:val="nil"/>
              <w:bottom w:val="nil"/>
            </w:tcBorders>
          </w:tcPr>
          <w:p w14:paraId="39737E42" w14:textId="77777777" w:rsidR="00001889" w:rsidRDefault="00001889" w:rsidP="00C351BD">
            <w:pPr>
              <w:rPr>
                <w:b/>
                <w:sz w:val="20"/>
              </w:rPr>
            </w:pPr>
            <w:r>
              <w:rPr>
                <w:sz w:val="20"/>
              </w:rPr>
              <w:t xml:space="preserve"> </w:t>
            </w:r>
          </w:p>
        </w:tc>
        <w:tc>
          <w:tcPr>
            <w:tcW w:w="2097" w:type="dxa"/>
            <w:gridSpan w:val="2"/>
            <w:tcBorders>
              <w:left w:val="nil"/>
            </w:tcBorders>
          </w:tcPr>
          <w:p w14:paraId="1EBF7DE6" w14:textId="77777777" w:rsidR="00001889" w:rsidRDefault="00001889" w:rsidP="00C351BD">
            <w:pPr>
              <w:rPr>
                <w:b/>
                <w:sz w:val="20"/>
              </w:rPr>
            </w:pPr>
            <w:r>
              <w:rPr>
                <w:b/>
                <w:sz w:val="20"/>
              </w:rPr>
              <w:t>NANC Change Order Revision Number:</w:t>
            </w:r>
          </w:p>
        </w:tc>
        <w:tc>
          <w:tcPr>
            <w:tcW w:w="2083" w:type="dxa"/>
            <w:gridSpan w:val="2"/>
            <w:tcBorders>
              <w:left w:val="nil"/>
            </w:tcBorders>
          </w:tcPr>
          <w:p w14:paraId="334DA4D1" w14:textId="77777777" w:rsidR="00001889" w:rsidRPr="00055C8F" w:rsidRDefault="00001889" w:rsidP="00C351BD">
            <w:pPr>
              <w:pStyle w:val="BodyText"/>
              <w:rPr>
                <w:sz w:val="20"/>
              </w:rPr>
            </w:pPr>
            <w:r w:rsidRPr="0008767E">
              <w:rPr>
                <w:sz w:val="20"/>
              </w:rPr>
              <w:t>v6</w:t>
            </w:r>
          </w:p>
        </w:tc>
        <w:tc>
          <w:tcPr>
            <w:tcW w:w="1955" w:type="dxa"/>
            <w:gridSpan w:val="2"/>
          </w:tcPr>
          <w:p w14:paraId="44B8AB9C" w14:textId="77777777" w:rsidR="00001889" w:rsidRDefault="00001889" w:rsidP="00C351BD">
            <w:pPr>
              <w:pStyle w:val="TOC1"/>
              <w:spacing w:before="0"/>
              <w:rPr>
                <w:i w:val="0"/>
                <w:sz w:val="20"/>
              </w:rPr>
            </w:pPr>
            <w:r>
              <w:rPr>
                <w:i w:val="0"/>
                <w:sz w:val="20"/>
              </w:rPr>
              <w:t>Change Order Number(s):</w:t>
            </w:r>
          </w:p>
        </w:tc>
        <w:tc>
          <w:tcPr>
            <w:tcW w:w="3917" w:type="dxa"/>
            <w:gridSpan w:val="5"/>
            <w:tcBorders>
              <w:left w:val="nil"/>
            </w:tcBorders>
          </w:tcPr>
          <w:p w14:paraId="7B9C56A9" w14:textId="77777777" w:rsidR="00001889" w:rsidRPr="00055C8F" w:rsidRDefault="00001889" w:rsidP="00C351BD">
            <w:pPr>
              <w:pStyle w:val="BodyText"/>
              <w:rPr>
                <w:sz w:val="20"/>
              </w:rPr>
            </w:pPr>
            <w:r w:rsidRPr="0008767E">
              <w:rPr>
                <w:sz w:val="20"/>
              </w:rPr>
              <w:t>NANC 372</w:t>
            </w:r>
          </w:p>
        </w:tc>
      </w:tr>
      <w:tr w:rsidR="00001889" w14:paraId="558F4726" w14:textId="77777777" w:rsidTr="00C351BD">
        <w:trPr>
          <w:trHeight w:val="509"/>
        </w:trPr>
        <w:tc>
          <w:tcPr>
            <w:tcW w:w="720" w:type="dxa"/>
            <w:tcBorders>
              <w:top w:val="nil"/>
              <w:left w:val="nil"/>
              <w:bottom w:val="nil"/>
            </w:tcBorders>
          </w:tcPr>
          <w:p w14:paraId="4AF5D3E2" w14:textId="77777777" w:rsidR="00001889" w:rsidRDefault="00001889" w:rsidP="00C351BD">
            <w:pPr>
              <w:rPr>
                <w:b/>
                <w:sz w:val="20"/>
              </w:rPr>
            </w:pPr>
          </w:p>
        </w:tc>
        <w:tc>
          <w:tcPr>
            <w:tcW w:w="2097" w:type="dxa"/>
            <w:gridSpan w:val="2"/>
            <w:tcBorders>
              <w:left w:val="nil"/>
            </w:tcBorders>
          </w:tcPr>
          <w:p w14:paraId="53CE6B74" w14:textId="77777777" w:rsidR="00001889" w:rsidRDefault="00001889" w:rsidP="00C351BD">
            <w:pPr>
              <w:rPr>
                <w:b/>
                <w:sz w:val="20"/>
              </w:rPr>
            </w:pPr>
            <w:r>
              <w:rPr>
                <w:b/>
                <w:sz w:val="20"/>
              </w:rPr>
              <w:t>NANC FRS Version Number:</w:t>
            </w:r>
          </w:p>
        </w:tc>
        <w:tc>
          <w:tcPr>
            <w:tcW w:w="2083" w:type="dxa"/>
            <w:gridSpan w:val="2"/>
            <w:tcBorders>
              <w:left w:val="nil"/>
            </w:tcBorders>
          </w:tcPr>
          <w:p w14:paraId="30FD1FA0" w14:textId="77777777" w:rsidR="00001889" w:rsidRPr="00055C8F" w:rsidRDefault="00001889" w:rsidP="00C351BD">
            <w:pPr>
              <w:pStyle w:val="BodyText"/>
              <w:rPr>
                <w:sz w:val="20"/>
              </w:rPr>
            </w:pPr>
            <w:r w:rsidRPr="0008767E">
              <w:rPr>
                <w:sz w:val="20"/>
              </w:rPr>
              <w:t>R3.4.6a</w:t>
            </w:r>
          </w:p>
        </w:tc>
        <w:tc>
          <w:tcPr>
            <w:tcW w:w="1955" w:type="dxa"/>
            <w:gridSpan w:val="2"/>
          </w:tcPr>
          <w:p w14:paraId="79B318D6" w14:textId="77777777" w:rsidR="00001889" w:rsidRDefault="00001889" w:rsidP="00C351BD">
            <w:pPr>
              <w:rPr>
                <w:b/>
                <w:sz w:val="20"/>
              </w:rPr>
            </w:pPr>
            <w:r>
              <w:rPr>
                <w:b/>
                <w:sz w:val="20"/>
              </w:rPr>
              <w:t>Relevant Requirement(s):</w:t>
            </w:r>
          </w:p>
        </w:tc>
        <w:tc>
          <w:tcPr>
            <w:tcW w:w="3917" w:type="dxa"/>
            <w:gridSpan w:val="5"/>
            <w:tcBorders>
              <w:left w:val="nil"/>
            </w:tcBorders>
          </w:tcPr>
          <w:p w14:paraId="66CCB02B" w14:textId="77777777" w:rsidR="00001889" w:rsidRPr="00055C8F" w:rsidRDefault="003646EA" w:rsidP="00C351BD">
            <w:pPr>
              <w:pStyle w:val="BodyText"/>
              <w:rPr>
                <w:sz w:val="20"/>
              </w:rPr>
            </w:pPr>
            <w:r w:rsidRPr="0008767E">
              <w:rPr>
                <w:sz w:val="20"/>
              </w:rPr>
              <w:t>372-24, 372-25, 372-28, 372-31</w:t>
            </w:r>
          </w:p>
        </w:tc>
      </w:tr>
      <w:tr w:rsidR="00001889" w14:paraId="575F1F11" w14:textId="77777777" w:rsidTr="00C351BD">
        <w:trPr>
          <w:trHeight w:val="510"/>
        </w:trPr>
        <w:tc>
          <w:tcPr>
            <w:tcW w:w="720" w:type="dxa"/>
            <w:tcBorders>
              <w:top w:val="nil"/>
              <w:left w:val="nil"/>
              <w:bottom w:val="nil"/>
            </w:tcBorders>
          </w:tcPr>
          <w:p w14:paraId="74A95B5C" w14:textId="77777777" w:rsidR="00001889" w:rsidRDefault="00001889" w:rsidP="00C351BD">
            <w:pPr>
              <w:rPr>
                <w:b/>
                <w:sz w:val="20"/>
              </w:rPr>
            </w:pPr>
          </w:p>
        </w:tc>
        <w:tc>
          <w:tcPr>
            <w:tcW w:w="2097" w:type="dxa"/>
            <w:gridSpan w:val="2"/>
            <w:tcBorders>
              <w:left w:val="nil"/>
            </w:tcBorders>
          </w:tcPr>
          <w:p w14:paraId="2022E178" w14:textId="77777777" w:rsidR="00001889" w:rsidRDefault="00001889" w:rsidP="00C351BD">
            <w:pPr>
              <w:rPr>
                <w:b/>
                <w:sz w:val="20"/>
              </w:rPr>
            </w:pPr>
            <w:r>
              <w:rPr>
                <w:b/>
                <w:sz w:val="20"/>
              </w:rPr>
              <w:t>NANC IIS Version Number:</w:t>
            </w:r>
          </w:p>
        </w:tc>
        <w:tc>
          <w:tcPr>
            <w:tcW w:w="2083" w:type="dxa"/>
            <w:gridSpan w:val="2"/>
            <w:tcBorders>
              <w:left w:val="nil"/>
            </w:tcBorders>
          </w:tcPr>
          <w:p w14:paraId="7530749C" w14:textId="77777777" w:rsidR="00001889" w:rsidRPr="00055C8F" w:rsidRDefault="00001889" w:rsidP="00C351BD">
            <w:pPr>
              <w:pStyle w:val="BodyText"/>
              <w:rPr>
                <w:sz w:val="20"/>
              </w:rPr>
            </w:pPr>
            <w:r w:rsidRPr="0008767E">
              <w:rPr>
                <w:sz w:val="20"/>
              </w:rPr>
              <w:t>R3.4.6a</w:t>
            </w:r>
          </w:p>
        </w:tc>
        <w:tc>
          <w:tcPr>
            <w:tcW w:w="1955" w:type="dxa"/>
            <w:gridSpan w:val="2"/>
          </w:tcPr>
          <w:p w14:paraId="5EF67177" w14:textId="77777777" w:rsidR="00001889" w:rsidRDefault="00001889" w:rsidP="00C351BD">
            <w:pPr>
              <w:rPr>
                <w:b/>
                <w:sz w:val="20"/>
              </w:rPr>
            </w:pPr>
            <w:r>
              <w:rPr>
                <w:b/>
                <w:sz w:val="20"/>
              </w:rPr>
              <w:t>Relevant Flow(s):</w:t>
            </w:r>
          </w:p>
        </w:tc>
        <w:tc>
          <w:tcPr>
            <w:tcW w:w="3917" w:type="dxa"/>
            <w:gridSpan w:val="5"/>
            <w:tcBorders>
              <w:left w:val="nil"/>
            </w:tcBorders>
          </w:tcPr>
          <w:p w14:paraId="2F6BD88B" w14:textId="77777777" w:rsidR="00001889" w:rsidRPr="00055C8F" w:rsidRDefault="003646EA" w:rsidP="00C351BD">
            <w:pPr>
              <w:pStyle w:val="BodyText"/>
              <w:rPr>
                <w:sz w:val="20"/>
              </w:rPr>
            </w:pPr>
            <w:r w:rsidRPr="0008767E">
              <w:rPr>
                <w:sz w:val="20"/>
              </w:rPr>
              <w:t>N/A</w:t>
            </w:r>
          </w:p>
        </w:tc>
      </w:tr>
      <w:tr w:rsidR="00001889" w14:paraId="403D9A1E" w14:textId="77777777" w:rsidTr="00C351BD">
        <w:trPr>
          <w:gridAfter w:val="1"/>
          <w:wAfter w:w="6" w:type="dxa"/>
        </w:trPr>
        <w:tc>
          <w:tcPr>
            <w:tcW w:w="720" w:type="dxa"/>
            <w:tcBorders>
              <w:top w:val="nil"/>
              <w:left w:val="nil"/>
              <w:bottom w:val="nil"/>
              <w:right w:val="nil"/>
            </w:tcBorders>
          </w:tcPr>
          <w:p w14:paraId="7737AF75" w14:textId="77777777" w:rsidR="00001889" w:rsidRDefault="00001889" w:rsidP="00C351BD">
            <w:pPr>
              <w:rPr>
                <w:b/>
                <w:sz w:val="20"/>
              </w:rPr>
            </w:pPr>
          </w:p>
        </w:tc>
        <w:tc>
          <w:tcPr>
            <w:tcW w:w="2097" w:type="dxa"/>
            <w:gridSpan w:val="2"/>
            <w:tcBorders>
              <w:top w:val="nil"/>
              <w:left w:val="nil"/>
              <w:bottom w:val="nil"/>
              <w:right w:val="nil"/>
            </w:tcBorders>
          </w:tcPr>
          <w:p w14:paraId="2E530501" w14:textId="77777777" w:rsidR="00001889" w:rsidRDefault="00001889" w:rsidP="00C351BD">
            <w:pPr>
              <w:rPr>
                <w:b/>
                <w:sz w:val="20"/>
              </w:rPr>
            </w:pPr>
          </w:p>
        </w:tc>
        <w:tc>
          <w:tcPr>
            <w:tcW w:w="7949" w:type="dxa"/>
            <w:gridSpan w:val="8"/>
            <w:tcBorders>
              <w:top w:val="nil"/>
              <w:left w:val="nil"/>
              <w:bottom w:val="nil"/>
              <w:right w:val="nil"/>
            </w:tcBorders>
          </w:tcPr>
          <w:p w14:paraId="41F3C79D" w14:textId="77777777" w:rsidR="00001889" w:rsidRDefault="00001889" w:rsidP="00C351BD">
            <w:pPr>
              <w:rPr>
                <w:b/>
                <w:sz w:val="20"/>
              </w:rPr>
            </w:pPr>
          </w:p>
        </w:tc>
      </w:tr>
      <w:tr w:rsidR="00001889" w14:paraId="2BED5E1F" w14:textId="77777777" w:rsidTr="00C351BD">
        <w:trPr>
          <w:gridAfter w:val="1"/>
          <w:wAfter w:w="6" w:type="dxa"/>
        </w:trPr>
        <w:tc>
          <w:tcPr>
            <w:tcW w:w="720" w:type="dxa"/>
            <w:tcBorders>
              <w:top w:val="nil"/>
              <w:left w:val="nil"/>
              <w:bottom w:val="nil"/>
              <w:right w:val="nil"/>
            </w:tcBorders>
          </w:tcPr>
          <w:p w14:paraId="164E40B3" w14:textId="77777777" w:rsidR="00001889" w:rsidRDefault="00001889" w:rsidP="00C351BD">
            <w:pPr>
              <w:rPr>
                <w:b/>
                <w:sz w:val="20"/>
              </w:rPr>
            </w:pPr>
            <w:r>
              <w:rPr>
                <w:b/>
                <w:sz w:val="20"/>
              </w:rPr>
              <w:t>C.</w:t>
            </w:r>
          </w:p>
        </w:tc>
        <w:tc>
          <w:tcPr>
            <w:tcW w:w="2097" w:type="dxa"/>
            <w:gridSpan w:val="2"/>
            <w:tcBorders>
              <w:top w:val="nil"/>
              <w:left w:val="nil"/>
              <w:bottom w:val="nil"/>
              <w:right w:val="nil"/>
            </w:tcBorders>
          </w:tcPr>
          <w:p w14:paraId="5314D7A9" w14:textId="77777777" w:rsidR="00001889" w:rsidRDefault="00001889" w:rsidP="00C351BD">
            <w:pPr>
              <w:rPr>
                <w:b/>
                <w:sz w:val="20"/>
              </w:rPr>
            </w:pPr>
            <w:r>
              <w:rPr>
                <w:b/>
                <w:sz w:val="20"/>
              </w:rPr>
              <w:t>PREREQUISITE</w:t>
            </w:r>
          </w:p>
        </w:tc>
        <w:tc>
          <w:tcPr>
            <w:tcW w:w="7949" w:type="dxa"/>
            <w:gridSpan w:val="8"/>
            <w:tcBorders>
              <w:top w:val="nil"/>
              <w:left w:val="nil"/>
              <w:right w:val="nil"/>
            </w:tcBorders>
          </w:tcPr>
          <w:p w14:paraId="61A256EB" w14:textId="77777777" w:rsidR="00001889" w:rsidRDefault="00001889" w:rsidP="00C351BD">
            <w:pPr>
              <w:rPr>
                <w:b/>
                <w:sz w:val="20"/>
              </w:rPr>
            </w:pPr>
          </w:p>
        </w:tc>
      </w:tr>
      <w:tr w:rsidR="00001889" w14:paraId="30B81E37" w14:textId="77777777" w:rsidTr="00C351BD">
        <w:trPr>
          <w:gridAfter w:val="1"/>
          <w:wAfter w:w="6" w:type="dxa"/>
          <w:cantSplit/>
          <w:trHeight w:val="510"/>
        </w:trPr>
        <w:tc>
          <w:tcPr>
            <w:tcW w:w="720" w:type="dxa"/>
            <w:tcBorders>
              <w:top w:val="nil"/>
              <w:left w:val="nil"/>
              <w:bottom w:val="nil"/>
            </w:tcBorders>
          </w:tcPr>
          <w:p w14:paraId="4C40A28E" w14:textId="77777777" w:rsidR="00001889" w:rsidRDefault="00001889" w:rsidP="00C351BD">
            <w:pPr>
              <w:rPr>
                <w:b/>
                <w:sz w:val="20"/>
              </w:rPr>
            </w:pPr>
          </w:p>
        </w:tc>
        <w:tc>
          <w:tcPr>
            <w:tcW w:w="2097" w:type="dxa"/>
            <w:gridSpan w:val="2"/>
            <w:tcBorders>
              <w:left w:val="nil"/>
            </w:tcBorders>
          </w:tcPr>
          <w:p w14:paraId="66A8EC83" w14:textId="77777777" w:rsidR="00001889" w:rsidRDefault="00001889" w:rsidP="00C351BD">
            <w:pPr>
              <w:rPr>
                <w:b/>
                <w:sz w:val="20"/>
              </w:rPr>
            </w:pPr>
            <w:r>
              <w:rPr>
                <w:b/>
                <w:sz w:val="20"/>
              </w:rPr>
              <w:t>Prerequisite Test Cases:</w:t>
            </w:r>
          </w:p>
        </w:tc>
        <w:tc>
          <w:tcPr>
            <w:tcW w:w="7949" w:type="dxa"/>
            <w:gridSpan w:val="8"/>
            <w:tcBorders>
              <w:left w:val="nil"/>
            </w:tcBorders>
          </w:tcPr>
          <w:p w14:paraId="79865001" w14:textId="77777777" w:rsidR="00001889" w:rsidRDefault="003646EA" w:rsidP="00C351BD">
            <w:pPr>
              <w:rPr>
                <w:sz w:val="20"/>
              </w:rPr>
            </w:pPr>
            <w:r>
              <w:rPr>
                <w:sz w:val="20"/>
              </w:rPr>
              <w:t>N/A</w:t>
            </w:r>
          </w:p>
        </w:tc>
      </w:tr>
      <w:tr w:rsidR="00001889" w14:paraId="53B4678F" w14:textId="77777777" w:rsidTr="00C351BD">
        <w:trPr>
          <w:gridAfter w:val="1"/>
          <w:wAfter w:w="6" w:type="dxa"/>
          <w:cantSplit/>
          <w:trHeight w:val="509"/>
        </w:trPr>
        <w:tc>
          <w:tcPr>
            <w:tcW w:w="720" w:type="dxa"/>
            <w:tcBorders>
              <w:top w:val="nil"/>
              <w:left w:val="nil"/>
              <w:bottom w:val="nil"/>
            </w:tcBorders>
          </w:tcPr>
          <w:p w14:paraId="226BF488" w14:textId="77777777" w:rsidR="00001889" w:rsidRDefault="00001889" w:rsidP="00C351BD">
            <w:pPr>
              <w:rPr>
                <w:b/>
                <w:sz w:val="20"/>
              </w:rPr>
            </w:pPr>
          </w:p>
        </w:tc>
        <w:tc>
          <w:tcPr>
            <w:tcW w:w="2097" w:type="dxa"/>
            <w:gridSpan w:val="2"/>
            <w:tcBorders>
              <w:left w:val="nil"/>
            </w:tcBorders>
          </w:tcPr>
          <w:p w14:paraId="2290C300" w14:textId="77777777" w:rsidR="00001889" w:rsidRDefault="00001889" w:rsidP="00C351BD">
            <w:pPr>
              <w:rPr>
                <w:b/>
                <w:sz w:val="20"/>
              </w:rPr>
            </w:pPr>
            <w:r>
              <w:rPr>
                <w:b/>
                <w:sz w:val="20"/>
              </w:rPr>
              <w:t>Prerequisite NPAC Setup:</w:t>
            </w:r>
          </w:p>
        </w:tc>
        <w:tc>
          <w:tcPr>
            <w:tcW w:w="7949" w:type="dxa"/>
            <w:gridSpan w:val="8"/>
            <w:tcBorders>
              <w:left w:val="nil"/>
            </w:tcBorders>
          </w:tcPr>
          <w:p w14:paraId="26959651" w14:textId="77777777"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14:paraId="2F880B2B" w14:textId="77777777" w:rsidTr="00C351BD">
        <w:trPr>
          <w:gridAfter w:val="1"/>
          <w:wAfter w:w="6" w:type="dxa"/>
          <w:cantSplit/>
          <w:trHeight w:val="510"/>
        </w:trPr>
        <w:tc>
          <w:tcPr>
            <w:tcW w:w="720" w:type="dxa"/>
            <w:tcBorders>
              <w:top w:val="nil"/>
              <w:left w:val="nil"/>
              <w:bottom w:val="nil"/>
            </w:tcBorders>
          </w:tcPr>
          <w:p w14:paraId="4AF5B363" w14:textId="77777777" w:rsidR="00001889" w:rsidRDefault="00001889" w:rsidP="00C351BD">
            <w:pPr>
              <w:rPr>
                <w:b/>
                <w:sz w:val="20"/>
              </w:rPr>
            </w:pPr>
          </w:p>
        </w:tc>
        <w:tc>
          <w:tcPr>
            <w:tcW w:w="2097" w:type="dxa"/>
            <w:gridSpan w:val="2"/>
          </w:tcPr>
          <w:p w14:paraId="4EEFC005" w14:textId="77777777" w:rsidR="00001889" w:rsidRDefault="00001889" w:rsidP="00C351BD">
            <w:pPr>
              <w:rPr>
                <w:b/>
                <w:sz w:val="20"/>
              </w:rPr>
            </w:pPr>
            <w:r>
              <w:rPr>
                <w:b/>
                <w:sz w:val="20"/>
              </w:rPr>
              <w:t>Prerequisite SP Setup:</w:t>
            </w:r>
          </w:p>
        </w:tc>
        <w:tc>
          <w:tcPr>
            <w:tcW w:w="7949" w:type="dxa"/>
            <w:gridSpan w:val="8"/>
            <w:tcBorders>
              <w:left w:val="nil"/>
            </w:tcBorders>
          </w:tcPr>
          <w:p w14:paraId="5EA65E99" w14:textId="77777777"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14:paraId="69C1955C" w14:textId="77777777" w:rsidTr="00C351BD">
        <w:trPr>
          <w:gridAfter w:val="1"/>
          <w:wAfter w:w="6" w:type="dxa"/>
        </w:trPr>
        <w:tc>
          <w:tcPr>
            <w:tcW w:w="720" w:type="dxa"/>
            <w:tcBorders>
              <w:top w:val="nil"/>
              <w:left w:val="nil"/>
              <w:bottom w:val="nil"/>
              <w:right w:val="nil"/>
            </w:tcBorders>
          </w:tcPr>
          <w:p w14:paraId="11214691" w14:textId="77777777" w:rsidR="00001889" w:rsidRDefault="00001889" w:rsidP="00C351BD">
            <w:pPr>
              <w:rPr>
                <w:b/>
                <w:sz w:val="20"/>
              </w:rPr>
            </w:pPr>
          </w:p>
        </w:tc>
        <w:tc>
          <w:tcPr>
            <w:tcW w:w="2097" w:type="dxa"/>
            <w:gridSpan w:val="2"/>
            <w:tcBorders>
              <w:left w:val="nil"/>
              <w:bottom w:val="nil"/>
              <w:right w:val="nil"/>
            </w:tcBorders>
          </w:tcPr>
          <w:p w14:paraId="449CE944" w14:textId="77777777" w:rsidR="00001889" w:rsidRDefault="00001889" w:rsidP="00C351BD">
            <w:pPr>
              <w:rPr>
                <w:b/>
                <w:sz w:val="20"/>
              </w:rPr>
            </w:pPr>
          </w:p>
        </w:tc>
        <w:tc>
          <w:tcPr>
            <w:tcW w:w="7949" w:type="dxa"/>
            <w:gridSpan w:val="8"/>
            <w:tcBorders>
              <w:left w:val="nil"/>
              <w:bottom w:val="nil"/>
              <w:right w:val="nil"/>
            </w:tcBorders>
          </w:tcPr>
          <w:p w14:paraId="52AD9F35" w14:textId="77777777" w:rsidR="00001889" w:rsidRDefault="00001889" w:rsidP="00C351BD">
            <w:pPr>
              <w:rPr>
                <w:b/>
                <w:sz w:val="20"/>
              </w:rPr>
            </w:pPr>
          </w:p>
        </w:tc>
      </w:tr>
      <w:tr w:rsidR="00001889" w14:paraId="1BAA25BD" w14:textId="77777777" w:rsidTr="00C351BD">
        <w:trPr>
          <w:gridAfter w:val="4"/>
          <w:wAfter w:w="2103" w:type="dxa"/>
        </w:trPr>
        <w:tc>
          <w:tcPr>
            <w:tcW w:w="720" w:type="dxa"/>
            <w:tcBorders>
              <w:top w:val="nil"/>
              <w:left w:val="nil"/>
              <w:bottom w:val="nil"/>
              <w:right w:val="nil"/>
            </w:tcBorders>
          </w:tcPr>
          <w:p w14:paraId="428BD3D9" w14:textId="77777777" w:rsidR="00001889" w:rsidRDefault="00001889" w:rsidP="00C351BD">
            <w:pPr>
              <w:rPr>
                <w:b/>
                <w:sz w:val="20"/>
              </w:rPr>
            </w:pPr>
            <w:r>
              <w:rPr>
                <w:b/>
                <w:sz w:val="20"/>
              </w:rPr>
              <w:t>D.</w:t>
            </w:r>
          </w:p>
        </w:tc>
        <w:tc>
          <w:tcPr>
            <w:tcW w:w="7949" w:type="dxa"/>
            <w:gridSpan w:val="7"/>
            <w:tcBorders>
              <w:top w:val="nil"/>
              <w:left w:val="nil"/>
              <w:bottom w:val="nil"/>
              <w:right w:val="nil"/>
            </w:tcBorders>
          </w:tcPr>
          <w:p w14:paraId="094AF51E" w14:textId="77777777" w:rsidR="00001889" w:rsidRDefault="00001889" w:rsidP="00C351BD">
            <w:pPr>
              <w:rPr>
                <w:b/>
                <w:sz w:val="20"/>
              </w:rPr>
            </w:pPr>
            <w:r>
              <w:rPr>
                <w:b/>
                <w:sz w:val="20"/>
              </w:rPr>
              <w:t>TEST STEPS and EXPECTED RESULTS</w:t>
            </w:r>
          </w:p>
        </w:tc>
      </w:tr>
      <w:tr w:rsidR="00001889" w:rsidRPr="009E03B1" w14:paraId="19C2B499" w14:textId="77777777" w:rsidTr="00C351BD">
        <w:trPr>
          <w:gridAfter w:val="2"/>
          <w:wAfter w:w="15" w:type="dxa"/>
          <w:trHeight w:val="509"/>
        </w:trPr>
        <w:tc>
          <w:tcPr>
            <w:tcW w:w="720" w:type="dxa"/>
          </w:tcPr>
          <w:p w14:paraId="69769315" w14:textId="77777777" w:rsidR="00001889" w:rsidRPr="009E03B1" w:rsidRDefault="00001889" w:rsidP="00C351BD">
            <w:pPr>
              <w:rPr>
                <w:b/>
                <w:sz w:val="20"/>
                <w:szCs w:val="20"/>
              </w:rPr>
            </w:pPr>
            <w:r w:rsidRPr="009E03B1">
              <w:rPr>
                <w:b/>
                <w:sz w:val="20"/>
                <w:szCs w:val="20"/>
              </w:rPr>
              <w:t>Row #</w:t>
            </w:r>
          </w:p>
        </w:tc>
        <w:tc>
          <w:tcPr>
            <w:tcW w:w="810" w:type="dxa"/>
            <w:tcBorders>
              <w:left w:val="nil"/>
            </w:tcBorders>
          </w:tcPr>
          <w:p w14:paraId="04F57B27" w14:textId="77777777" w:rsidR="00001889" w:rsidRPr="009E03B1" w:rsidRDefault="00001889" w:rsidP="00C351BD">
            <w:pPr>
              <w:rPr>
                <w:b/>
                <w:sz w:val="20"/>
                <w:szCs w:val="20"/>
              </w:rPr>
            </w:pPr>
            <w:r w:rsidRPr="009E03B1">
              <w:rPr>
                <w:b/>
                <w:sz w:val="20"/>
                <w:szCs w:val="20"/>
              </w:rPr>
              <w:t>NPAC or SP</w:t>
            </w:r>
          </w:p>
        </w:tc>
        <w:tc>
          <w:tcPr>
            <w:tcW w:w="3150" w:type="dxa"/>
            <w:gridSpan w:val="2"/>
            <w:tcBorders>
              <w:left w:val="nil"/>
            </w:tcBorders>
          </w:tcPr>
          <w:p w14:paraId="58823792" w14:textId="77777777" w:rsidR="00001889" w:rsidRPr="009E03B1" w:rsidRDefault="00001889" w:rsidP="00C351BD">
            <w:pPr>
              <w:rPr>
                <w:b/>
                <w:sz w:val="20"/>
                <w:szCs w:val="20"/>
              </w:rPr>
            </w:pPr>
            <w:r w:rsidRPr="009E03B1">
              <w:rPr>
                <w:b/>
                <w:sz w:val="20"/>
                <w:szCs w:val="20"/>
              </w:rPr>
              <w:t>Test Step</w:t>
            </w:r>
          </w:p>
          <w:p w14:paraId="169AC2EB" w14:textId="77777777" w:rsidR="00001889" w:rsidRPr="009E03B1" w:rsidRDefault="00001889" w:rsidP="00C351BD">
            <w:pPr>
              <w:rPr>
                <w:b/>
                <w:sz w:val="20"/>
                <w:szCs w:val="20"/>
              </w:rPr>
            </w:pPr>
          </w:p>
        </w:tc>
        <w:tc>
          <w:tcPr>
            <w:tcW w:w="810" w:type="dxa"/>
            <w:gridSpan w:val="2"/>
          </w:tcPr>
          <w:p w14:paraId="4A3473E8" w14:textId="77777777" w:rsidR="00001889" w:rsidRPr="009E03B1" w:rsidRDefault="00001889" w:rsidP="00C351BD">
            <w:pPr>
              <w:rPr>
                <w:b/>
                <w:sz w:val="20"/>
                <w:szCs w:val="20"/>
              </w:rPr>
            </w:pPr>
            <w:r w:rsidRPr="009E03B1">
              <w:rPr>
                <w:b/>
                <w:sz w:val="20"/>
                <w:szCs w:val="20"/>
              </w:rPr>
              <w:t>NPAC or SP</w:t>
            </w:r>
          </w:p>
        </w:tc>
        <w:tc>
          <w:tcPr>
            <w:tcW w:w="5267" w:type="dxa"/>
            <w:gridSpan w:val="4"/>
            <w:tcBorders>
              <w:left w:val="nil"/>
            </w:tcBorders>
          </w:tcPr>
          <w:p w14:paraId="594F7082" w14:textId="77777777" w:rsidR="00001889" w:rsidRPr="009E03B1" w:rsidRDefault="00001889" w:rsidP="00C351BD">
            <w:pPr>
              <w:rPr>
                <w:b/>
                <w:sz w:val="20"/>
                <w:szCs w:val="20"/>
              </w:rPr>
            </w:pPr>
            <w:r w:rsidRPr="009E03B1">
              <w:rPr>
                <w:b/>
                <w:sz w:val="20"/>
                <w:szCs w:val="20"/>
              </w:rPr>
              <w:t>Expected Result</w:t>
            </w:r>
          </w:p>
          <w:p w14:paraId="579C1446" w14:textId="77777777" w:rsidR="00001889" w:rsidRPr="009E03B1" w:rsidRDefault="00001889" w:rsidP="00C351BD">
            <w:pPr>
              <w:rPr>
                <w:b/>
                <w:sz w:val="20"/>
                <w:szCs w:val="20"/>
              </w:rPr>
            </w:pPr>
          </w:p>
        </w:tc>
      </w:tr>
      <w:tr w:rsidR="00001889" w:rsidRPr="009E03B1" w14:paraId="763DD60F" w14:textId="77777777" w:rsidTr="00C351BD">
        <w:trPr>
          <w:gridAfter w:val="2"/>
          <w:wAfter w:w="15" w:type="dxa"/>
          <w:trHeight w:val="509"/>
        </w:trPr>
        <w:tc>
          <w:tcPr>
            <w:tcW w:w="720" w:type="dxa"/>
          </w:tcPr>
          <w:p w14:paraId="5D970C06" w14:textId="77777777" w:rsidR="00001889" w:rsidRPr="00055C8F" w:rsidRDefault="00001889" w:rsidP="00C351BD">
            <w:pPr>
              <w:pStyle w:val="BodyText"/>
              <w:rPr>
                <w:sz w:val="20"/>
                <w:szCs w:val="20"/>
              </w:rPr>
            </w:pPr>
            <w:r w:rsidRPr="0008767E">
              <w:rPr>
                <w:sz w:val="20"/>
                <w:szCs w:val="20"/>
              </w:rPr>
              <w:t>1.</w:t>
            </w:r>
          </w:p>
        </w:tc>
        <w:tc>
          <w:tcPr>
            <w:tcW w:w="810" w:type="dxa"/>
            <w:tcBorders>
              <w:left w:val="nil"/>
            </w:tcBorders>
          </w:tcPr>
          <w:p w14:paraId="06B53619" w14:textId="77777777" w:rsidR="00001889" w:rsidRPr="00055C8F" w:rsidRDefault="00001889" w:rsidP="00C351BD">
            <w:pPr>
              <w:pStyle w:val="BodyText"/>
              <w:rPr>
                <w:sz w:val="20"/>
                <w:szCs w:val="20"/>
              </w:rPr>
            </w:pPr>
            <w:r w:rsidRPr="0008767E">
              <w:rPr>
                <w:sz w:val="20"/>
                <w:szCs w:val="20"/>
              </w:rPr>
              <w:t>NPAC</w:t>
            </w:r>
          </w:p>
        </w:tc>
        <w:tc>
          <w:tcPr>
            <w:tcW w:w="3150" w:type="dxa"/>
            <w:gridSpan w:val="2"/>
            <w:tcBorders>
              <w:left w:val="nil"/>
            </w:tcBorders>
          </w:tcPr>
          <w:p w14:paraId="70E9107B" w14:textId="77777777" w:rsidR="00001889" w:rsidRPr="009E03B1" w:rsidRDefault="00001889" w:rsidP="00C351BD">
            <w:pPr>
              <w:spacing w:after="120" w:line="276" w:lineRule="auto"/>
              <w:contextualSpacing/>
              <w:rPr>
                <w:sz w:val="20"/>
                <w:szCs w:val="20"/>
              </w:rPr>
            </w:pPr>
            <w:r w:rsidRPr="009E03B1">
              <w:rPr>
                <w:sz w:val="20"/>
                <w:szCs w:val="20"/>
              </w:rPr>
              <w:t xml:space="preserve">NPAC sends a mix of requests and replies to SOA in an acceptable batched </w:t>
            </w:r>
            <w:r w:rsidR="005915C4">
              <w:rPr>
                <w:sz w:val="20"/>
                <w:szCs w:val="20"/>
              </w:rPr>
              <w:t xml:space="preserve">(requests and/or replies) </w:t>
            </w:r>
            <w:r w:rsidRPr="009E03B1">
              <w:rPr>
                <w:sz w:val="20"/>
                <w:szCs w:val="20"/>
              </w:rPr>
              <w:t>message.</w:t>
            </w:r>
          </w:p>
        </w:tc>
        <w:tc>
          <w:tcPr>
            <w:tcW w:w="810" w:type="dxa"/>
            <w:gridSpan w:val="2"/>
          </w:tcPr>
          <w:p w14:paraId="382A2FC0" w14:textId="77777777" w:rsidR="00001889"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14:paraId="4576B656" w14:textId="77777777" w:rsidR="00001889" w:rsidRPr="009E03B1" w:rsidRDefault="00001889" w:rsidP="00C351BD">
            <w:pPr>
              <w:tabs>
                <w:tab w:val="left" w:pos="3137"/>
              </w:tabs>
              <w:rPr>
                <w:sz w:val="20"/>
                <w:szCs w:val="20"/>
              </w:rPr>
            </w:pPr>
            <w:r w:rsidRPr="009E03B1">
              <w:rPr>
                <w:sz w:val="20"/>
                <w:szCs w:val="20"/>
              </w:rPr>
              <w:t>SOA acknowledges and processes it</w:t>
            </w:r>
            <w:r w:rsidR="00332DE6">
              <w:rPr>
                <w:sz w:val="20"/>
                <w:szCs w:val="20"/>
              </w:rPr>
              <w:t>,</w:t>
            </w:r>
            <w:r w:rsidRPr="009E03B1">
              <w:rPr>
                <w:sz w:val="20"/>
                <w:szCs w:val="20"/>
              </w:rPr>
              <w:t xml:space="preserve"> sending back the asynchronous replies to the requests.</w:t>
            </w:r>
          </w:p>
        </w:tc>
      </w:tr>
      <w:tr w:rsidR="00E74C98" w14:paraId="2347AA03" w14:textId="77777777" w:rsidTr="005915C4">
        <w:trPr>
          <w:gridAfter w:val="1"/>
          <w:wAfter w:w="6" w:type="dxa"/>
        </w:trPr>
        <w:tc>
          <w:tcPr>
            <w:tcW w:w="720" w:type="dxa"/>
            <w:tcBorders>
              <w:top w:val="nil"/>
              <w:left w:val="nil"/>
              <w:bottom w:val="nil"/>
              <w:right w:val="nil"/>
            </w:tcBorders>
          </w:tcPr>
          <w:p w14:paraId="3D49EEF7" w14:textId="77777777" w:rsidR="00E74C98" w:rsidRDefault="00E74C98" w:rsidP="005915C4">
            <w:pPr>
              <w:rPr>
                <w:b/>
                <w:sz w:val="20"/>
              </w:rPr>
            </w:pPr>
          </w:p>
        </w:tc>
        <w:tc>
          <w:tcPr>
            <w:tcW w:w="2097" w:type="dxa"/>
            <w:gridSpan w:val="2"/>
            <w:tcBorders>
              <w:left w:val="nil"/>
              <w:bottom w:val="nil"/>
              <w:right w:val="nil"/>
            </w:tcBorders>
          </w:tcPr>
          <w:p w14:paraId="58615AC3" w14:textId="77777777" w:rsidR="00E74C98" w:rsidRDefault="00E74C98" w:rsidP="005915C4">
            <w:pPr>
              <w:rPr>
                <w:b/>
                <w:sz w:val="20"/>
              </w:rPr>
            </w:pPr>
          </w:p>
        </w:tc>
        <w:tc>
          <w:tcPr>
            <w:tcW w:w="7949" w:type="dxa"/>
            <w:gridSpan w:val="8"/>
            <w:tcBorders>
              <w:left w:val="nil"/>
              <w:bottom w:val="nil"/>
              <w:right w:val="nil"/>
            </w:tcBorders>
          </w:tcPr>
          <w:p w14:paraId="29E3CD4C" w14:textId="77777777" w:rsidR="00E74C98" w:rsidRDefault="00E74C98" w:rsidP="005915C4">
            <w:pPr>
              <w:rPr>
                <w:b/>
                <w:sz w:val="20"/>
              </w:rPr>
            </w:pPr>
          </w:p>
        </w:tc>
      </w:tr>
      <w:tr w:rsidR="00001889" w14:paraId="2E6AA230" w14:textId="77777777" w:rsidTr="00C351BD">
        <w:trPr>
          <w:gridAfter w:val="4"/>
          <w:wAfter w:w="2103" w:type="dxa"/>
        </w:trPr>
        <w:tc>
          <w:tcPr>
            <w:tcW w:w="720" w:type="dxa"/>
            <w:tcBorders>
              <w:top w:val="nil"/>
              <w:left w:val="nil"/>
              <w:bottom w:val="nil"/>
              <w:right w:val="nil"/>
            </w:tcBorders>
          </w:tcPr>
          <w:p w14:paraId="0F5200EC" w14:textId="77777777" w:rsidR="00001889" w:rsidRDefault="00001889" w:rsidP="00C351BD">
            <w:pPr>
              <w:rPr>
                <w:b/>
                <w:sz w:val="20"/>
              </w:rPr>
            </w:pPr>
            <w:r>
              <w:rPr>
                <w:b/>
                <w:sz w:val="20"/>
              </w:rPr>
              <w:t>E.</w:t>
            </w:r>
          </w:p>
        </w:tc>
        <w:tc>
          <w:tcPr>
            <w:tcW w:w="7949" w:type="dxa"/>
            <w:gridSpan w:val="7"/>
            <w:tcBorders>
              <w:top w:val="nil"/>
              <w:left w:val="nil"/>
              <w:bottom w:val="nil"/>
              <w:right w:val="nil"/>
            </w:tcBorders>
          </w:tcPr>
          <w:p w14:paraId="57FA0A51" w14:textId="77777777" w:rsidR="00001889" w:rsidRDefault="00001889" w:rsidP="00C351BD">
            <w:pPr>
              <w:rPr>
                <w:b/>
                <w:sz w:val="20"/>
              </w:rPr>
            </w:pPr>
            <w:r>
              <w:rPr>
                <w:b/>
                <w:sz w:val="20"/>
              </w:rPr>
              <w:t>Pass/Fail Analysis, NANC 372</w:t>
            </w:r>
            <w:r w:rsidRPr="00C2625F">
              <w:rPr>
                <w:b/>
                <w:sz w:val="20"/>
                <w:szCs w:val="20"/>
              </w:rPr>
              <w:t>-</w:t>
            </w:r>
            <w:r w:rsidR="006515CF">
              <w:rPr>
                <w:b/>
                <w:sz w:val="20"/>
                <w:szCs w:val="20"/>
              </w:rPr>
              <w:t>XML-</w:t>
            </w:r>
            <w:r w:rsidRPr="00001889">
              <w:rPr>
                <w:b/>
                <w:sz w:val="20"/>
                <w:szCs w:val="20"/>
              </w:rPr>
              <w:t>Batching-3</w:t>
            </w:r>
          </w:p>
        </w:tc>
      </w:tr>
      <w:tr w:rsidR="00001889" w14:paraId="587580AE" w14:textId="77777777" w:rsidTr="00C351BD">
        <w:trPr>
          <w:gridAfter w:val="2"/>
          <w:wAfter w:w="15" w:type="dxa"/>
          <w:cantSplit/>
          <w:trHeight w:val="509"/>
        </w:trPr>
        <w:tc>
          <w:tcPr>
            <w:tcW w:w="720" w:type="dxa"/>
          </w:tcPr>
          <w:p w14:paraId="4BDCE055" w14:textId="77777777" w:rsidR="00001889" w:rsidRPr="00055C8F" w:rsidRDefault="00001889" w:rsidP="00C351BD">
            <w:pPr>
              <w:pStyle w:val="BodyText"/>
              <w:rPr>
                <w:sz w:val="20"/>
              </w:rPr>
            </w:pPr>
            <w:r w:rsidRPr="0008767E">
              <w:rPr>
                <w:sz w:val="20"/>
              </w:rPr>
              <w:t>Pass</w:t>
            </w:r>
          </w:p>
        </w:tc>
        <w:tc>
          <w:tcPr>
            <w:tcW w:w="810" w:type="dxa"/>
            <w:tcBorders>
              <w:left w:val="nil"/>
            </w:tcBorders>
          </w:tcPr>
          <w:p w14:paraId="7396EEFF" w14:textId="77777777" w:rsidR="00001889" w:rsidRPr="00055C8F" w:rsidRDefault="00001889" w:rsidP="00C351BD">
            <w:pPr>
              <w:pStyle w:val="BodyText"/>
              <w:rPr>
                <w:sz w:val="20"/>
              </w:rPr>
            </w:pPr>
            <w:r w:rsidRPr="0008767E">
              <w:rPr>
                <w:sz w:val="20"/>
              </w:rPr>
              <w:t>Fail</w:t>
            </w:r>
          </w:p>
        </w:tc>
        <w:tc>
          <w:tcPr>
            <w:tcW w:w="9227" w:type="dxa"/>
            <w:gridSpan w:val="8"/>
            <w:tcBorders>
              <w:left w:val="nil"/>
            </w:tcBorders>
          </w:tcPr>
          <w:p w14:paraId="005BAFD7" w14:textId="77777777" w:rsidR="00001889" w:rsidRPr="00055C8F" w:rsidRDefault="00001889" w:rsidP="00C351BD">
            <w:pPr>
              <w:pStyle w:val="BodyText"/>
              <w:rPr>
                <w:sz w:val="20"/>
              </w:rPr>
            </w:pPr>
            <w:r w:rsidRPr="0008767E">
              <w:rPr>
                <w:sz w:val="20"/>
              </w:rPr>
              <w:t>NPAC personnel performed the test case as written.</w:t>
            </w:r>
          </w:p>
        </w:tc>
      </w:tr>
      <w:tr w:rsidR="00001889" w14:paraId="21B592AF" w14:textId="77777777" w:rsidTr="00C351BD">
        <w:trPr>
          <w:gridAfter w:val="2"/>
          <w:wAfter w:w="15" w:type="dxa"/>
          <w:cantSplit/>
          <w:trHeight w:val="509"/>
        </w:trPr>
        <w:tc>
          <w:tcPr>
            <w:tcW w:w="720" w:type="dxa"/>
          </w:tcPr>
          <w:p w14:paraId="2ED6682F" w14:textId="77777777" w:rsidR="00001889" w:rsidRPr="00055C8F" w:rsidRDefault="00001889" w:rsidP="00C351BD">
            <w:pPr>
              <w:pStyle w:val="BodyText"/>
              <w:rPr>
                <w:sz w:val="20"/>
              </w:rPr>
            </w:pPr>
            <w:r w:rsidRPr="0008767E">
              <w:rPr>
                <w:sz w:val="20"/>
              </w:rPr>
              <w:t>Pass</w:t>
            </w:r>
          </w:p>
        </w:tc>
        <w:tc>
          <w:tcPr>
            <w:tcW w:w="810" w:type="dxa"/>
            <w:tcBorders>
              <w:left w:val="nil"/>
            </w:tcBorders>
          </w:tcPr>
          <w:p w14:paraId="7267942F" w14:textId="77777777" w:rsidR="00001889" w:rsidRPr="00055C8F" w:rsidRDefault="00001889" w:rsidP="00C351BD">
            <w:pPr>
              <w:pStyle w:val="BodyText"/>
              <w:rPr>
                <w:sz w:val="20"/>
              </w:rPr>
            </w:pPr>
            <w:r w:rsidRPr="0008767E">
              <w:rPr>
                <w:sz w:val="20"/>
              </w:rPr>
              <w:t>Fail</w:t>
            </w:r>
          </w:p>
        </w:tc>
        <w:tc>
          <w:tcPr>
            <w:tcW w:w="9227" w:type="dxa"/>
            <w:gridSpan w:val="8"/>
            <w:tcBorders>
              <w:left w:val="nil"/>
            </w:tcBorders>
          </w:tcPr>
          <w:p w14:paraId="0AACC95C" w14:textId="77777777" w:rsidR="00001889" w:rsidRPr="00055C8F" w:rsidRDefault="00001889" w:rsidP="00820EB8">
            <w:pPr>
              <w:pStyle w:val="BodyText"/>
              <w:rPr>
                <w:sz w:val="20"/>
              </w:rPr>
            </w:pPr>
            <w:r w:rsidRPr="0008767E">
              <w:rPr>
                <w:sz w:val="20"/>
              </w:rPr>
              <w:t>Service Provider personnel performed the test case as written</w:t>
            </w:r>
            <w:r w:rsidR="00820EB8" w:rsidRPr="0008767E">
              <w:rPr>
                <w:sz w:val="20"/>
              </w:rPr>
              <w:t>.</w:t>
            </w:r>
          </w:p>
        </w:tc>
      </w:tr>
    </w:tbl>
    <w:p w14:paraId="4DC90942" w14:textId="77777777" w:rsidR="00C351BD" w:rsidRDefault="00C351BD" w:rsidP="00001889"/>
    <w:p w14:paraId="3474FFF8" w14:textId="77777777" w:rsidR="00C351B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351BD" w14:paraId="66BDBA4E" w14:textId="77777777" w:rsidTr="00C351BD">
        <w:trPr>
          <w:gridAfter w:val="1"/>
          <w:wAfter w:w="6" w:type="dxa"/>
        </w:trPr>
        <w:tc>
          <w:tcPr>
            <w:tcW w:w="720" w:type="dxa"/>
            <w:tcBorders>
              <w:top w:val="nil"/>
              <w:left w:val="nil"/>
              <w:bottom w:val="nil"/>
              <w:right w:val="nil"/>
            </w:tcBorders>
          </w:tcPr>
          <w:p w14:paraId="078CA284" w14:textId="77777777" w:rsidR="00C351BD" w:rsidRDefault="00C351BD"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39435821" w14:textId="77777777" w:rsidR="00C351BD" w:rsidRDefault="00C351BD" w:rsidP="00C351BD">
            <w:pPr>
              <w:rPr>
                <w:b/>
                <w:sz w:val="20"/>
              </w:rPr>
            </w:pPr>
            <w:r>
              <w:rPr>
                <w:b/>
                <w:sz w:val="20"/>
              </w:rPr>
              <w:t>TEST IDENTITY</w:t>
            </w:r>
          </w:p>
        </w:tc>
        <w:tc>
          <w:tcPr>
            <w:tcW w:w="7949" w:type="dxa"/>
            <w:gridSpan w:val="8"/>
            <w:tcBorders>
              <w:top w:val="nil"/>
              <w:left w:val="nil"/>
              <w:right w:val="nil"/>
            </w:tcBorders>
          </w:tcPr>
          <w:p w14:paraId="6798A9FA" w14:textId="77777777" w:rsidR="00C351BD" w:rsidRDefault="00C351BD" w:rsidP="00C351BD">
            <w:pPr>
              <w:rPr>
                <w:b/>
                <w:sz w:val="20"/>
              </w:rPr>
            </w:pPr>
          </w:p>
        </w:tc>
      </w:tr>
      <w:tr w:rsidR="00C351BD" w14:paraId="6792E8B6" w14:textId="77777777" w:rsidTr="00C351BD">
        <w:trPr>
          <w:cantSplit/>
          <w:trHeight w:val="120"/>
        </w:trPr>
        <w:tc>
          <w:tcPr>
            <w:tcW w:w="720" w:type="dxa"/>
            <w:vMerge w:val="restart"/>
            <w:tcBorders>
              <w:top w:val="nil"/>
              <w:left w:val="nil"/>
              <w:bottom w:val="nil"/>
              <w:right w:val="single" w:sz="6" w:space="0" w:color="auto"/>
            </w:tcBorders>
          </w:tcPr>
          <w:p w14:paraId="17A11E0D" w14:textId="77777777" w:rsidR="00C351BD" w:rsidRDefault="00C351BD" w:rsidP="00C351BD">
            <w:pPr>
              <w:rPr>
                <w:b/>
                <w:sz w:val="20"/>
              </w:rPr>
            </w:pPr>
          </w:p>
        </w:tc>
        <w:tc>
          <w:tcPr>
            <w:tcW w:w="2097" w:type="dxa"/>
            <w:gridSpan w:val="2"/>
            <w:vMerge w:val="restart"/>
            <w:tcBorders>
              <w:left w:val="single" w:sz="6" w:space="0" w:color="auto"/>
            </w:tcBorders>
          </w:tcPr>
          <w:p w14:paraId="1B0A98CA" w14:textId="77777777" w:rsidR="00C351BD" w:rsidRDefault="00C351BD" w:rsidP="00C351BD">
            <w:pPr>
              <w:rPr>
                <w:b/>
                <w:sz w:val="20"/>
              </w:rPr>
            </w:pPr>
            <w:r>
              <w:rPr>
                <w:b/>
                <w:sz w:val="20"/>
              </w:rPr>
              <w:t>Test Case Number:</w:t>
            </w:r>
          </w:p>
        </w:tc>
        <w:tc>
          <w:tcPr>
            <w:tcW w:w="2083" w:type="dxa"/>
            <w:gridSpan w:val="2"/>
            <w:vMerge w:val="restart"/>
            <w:tcBorders>
              <w:left w:val="nil"/>
            </w:tcBorders>
          </w:tcPr>
          <w:p w14:paraId="00943C7A" w14:textId="77777777" w:rsidR="00C351BD" w:rsidRPr="00C351BD" w:rsidRDefault="006515CF" w:rsidP="00C351BD">
            <w:pPr>
              <w:rPr>
                <w:b/>
                <w:sz w:val="20"/>
                <w:szCs w:val="20"/>
              </w:rPr>
            </w:pPr>
            <w:r>
              <w:rPr>
                <w:b/>
                <w:sz w:val="20"/>
                <w:szCs w:val="20"/>
              </w:rPr>
              <w:t>NANC 372-XML-</w:t>
            </w:r>
            <w:r w:rsidR="00C351BD" w:rsidRPr="00C351BD">
              <w:rPr>
                <w:b/>
                <w:sz w:val="20"/>
                <w:szCs w:val="20"/>
              </w:rPr>
              <w:t>Batching-4</w:t>
            </w:r>
          </w:p>
        </w:tc>
        <w:tc>
          <w:tcPr>
            <w:tcW w:w="1955" w:type="dxa"/>
            <w:gridSpan w:val="2"/>
            <w:vMerge w:val="restart"/>
          </w:tcPr>
          <w:p w14:paraId="51E0C58C" w14:textId="77777777" w:rsidR="00C351BD" w:rsidRDefault="00C351BD" w:rsidP="00C351BD">
            <w:pPr>
              <w:pStyle w:val="TOC1"/>
              <w:spacing w:before="0"/>
              <w:rPr>
                <w:i w:val="0"/>
                <w:caps/>
                <w:sz w:val="20"/>
              </w:rPr>
            </w:pPr>
            <w:r>
              <w:rPr>
                <w:i w:val="0"/>
                <w:sz w:val="20"/>
              </w:rPr>
              <w:t>SUT Priority:</w:t>
            </w:r>
          </w:p>
        </w:tc>
        <w:tc>
          <w:tcPr>
            <w:tcW w:w="1958" w:type="dxa"/>
            <w:gridSpan w:val="2"/>
            <w:tcBorders>
              <w:left w:val="nil"/>
            </w:tcBorders>
          </w:tcPr>
          <w:p w14:paraId="370772AA" w14:textId="77777777" w:rsidR="00C351BD" w:rsidRDefault="00C351BD" w:rsidP="00C351BD">
            <w:pPr>
              <w:rPr>
                <w:sz w:val="20"/>
              </w:rPr>
            </w:pPr>
            <w:r>
              <w:rPr>
                <w:b/>
                <w:sz w:val="20"/>
              </w:rPr>
              <w:t xml:space="preserve">CMIP SOA </w:t>
            </w:r>
          </w:p>
        </w:tc>
        <w:tc>
          <w:tcPr>
            <w:tcW w:w="1959" w:type="dxa"/>
            <w:gridSpan w:val="3"/>
            <w:tcBorders>
              <w:left w:val="nil"/>
            </w:tcBorders>
          </w:tcPr>
          <w:p w14:paraId="33C6AACA" w14:textId="77777777" w:rsidR="00C351BD" w:rsidRDefault="00234400" w:rsidP="00C351BD">
            <w:r>
              <w:rPr>
                <w:sz w:val="20"/>
              </w:rPr>
              <w:t>N/A</w:t>
            </w:r>
          </w:p>
        </w:tc>
      </w:tr>
      <w:tr w:rsidR="00C351BD" w14:paraId="3C228A35" w14:textId="77777777" w:rsidTr="00C351BD">
        <w:trPr>
          <w:cantSplit/>
          <w:trHeight w:val="20"/>
        </w:trPr>
        <w:tc>
          <w:tcPr>
            <w:tcW w:w="720" w:type="dxa"/>
            <w:vMerge/>
            <w:tcBorders>
              <w:top w:val="nil"/>
              <w:left w:val="nil"/>
              <w:bottom w:val="nil"/>
              <w:right w:val="single" w:sz="6" w:space="0" w:color="auto"/>
            </w:tcBorders>
          </w:tcPr>
          <w:p w14:paraId="09F68C73" w14:textId="77777777" w:rsidR="00C351BD" w:rsidRDefault="00C351BD" w:rsidP="00C351BD">
            <w:pPr>
              <w:rPr>
                <w:b/>
                <w:sz w:val="20"/>
              </w:rPr>
            </w:pPr>
          </w:p>
        </w:tc>
        <w:tc>
          <w:tcPr>
            <w:tcW w:w="2097" w:type="dxa"/>
            <w:gridSpan w:val="2"/>
            <w:vMerge/>
            <w:tcBorders>
              <w:left w:val="single" w:sz="6" w:space="0" w:color="auto"/>
            </w:tcBorders>
          </w:tcPr>
          <w:p w14:paraId="5276D4B1" w14:textId="77777777" w:rsidR="00C351BD" w:rsidRDefault="00C351BD" w:rsidP="00C351BD">
            <w:pPr>
              <w:rPr>
                <w:b/>
                <w:sz w:val="20"/>
              </w:rPr>
            </w:pPr>
          </w:p>
        </w:tc>
        <w:tc>
          <w:tcPr>
            <w:tcW w:w="2083" w:type="dxa"/>
            <w:gridSpan w:val="2"/>
            <w:vMerge/>
            <w:tcBorders>
              <w:left w:val="nil"/>
            </w:tcBorders>
          </w:tcPr>
          <w:p w14:paraId="33CA7DFE" w14:textId="77777777" w:rsidR="00C351BD" w:rsidRDefault="00C351BD" w:rsidP="00C351BD">
            <w:pPr>
              <w:rPr>
                <w:b/>
                <w:sz w:val="20"/>
              </w:rPr>
            </w:pPr>
          </w:p>
        </w:tc>
        <w:tc>
          <w:tcPr>
            <w:tcW w:w="1955" w:type="dxa"/>
            <w:gridSpan w:val="2"/>
            <w:vMerge/>
          </w:tcPr>
          <w:p w14:paraId="7A503E21" w14:textId="77777777" w:rsidR="00C351BD" w:rsidRDefault="00C351BD" w:rsidP="00C351BD">
            <w:pPr>
              <w:pStyle w:val="TOC1"/>
              <w:spacing w:before="0"/>
              <w:rPr>
                <w:i w:val="0"/>
                <w:sz w:val="20"/>
              </w:rPr>
            </w:pPr>
          </w:p>
        </w:tc>
        <w:tc>
          <w:tcPr>
            <w:tcW w:w="1958" w:type="dxa"/>
            <w:gridSpan w:val="2"/>
            <w:tcBorders>
              <w:left w:val="nil"/>
            </w:tcBorders>
          </w:tcPr>
          <w:p w14:paraId="736C756A" w14:textId="77777777" w:rsidR="00C351BD" w:rsidRDefault="00C351BD" w:rsidP="00C351BD">
            <w:pPr>
              <w:rPr>
                <w:b/>
                <w:bCs/>
                <w:sz w:val="20"/>
              </w:rPr>
            </w:pPr>
            <w:r>
              <w:rPr>
                <w:b/>
                <w:bCs/>
                <w:sz w:val="20"/>
              </w:rPr>
              <w:t>CMIP LSMS</w:t>
            </w:r>
          </w:p>
        </w:tc>
        <w:tc>
          <w:tcPr>
            <w:tcW w:w="1959" w:type="dxa"/>
            <w:gridSpan w:val="3"/>
            <w:tcBorders>
              <w:left w:val="nil"/>
            </w:tcBorders>
          </w:tcPr>
          <w:p w14:paraId="22E16669" w14:textId="77777777" w:rsidR="00C351BD" w:rsidRDefault="00234400" w:rsidP="00C351BD">
            <w:r>
              <w:rPr>
                <w:sz w:val="20"/>
              </w:rPr>
              <w:t>N/A</w:t>
            </w:r>
          </w:p>
        </w:tc>
      </w:tr>
      <w:tr w:rsidR="00C351BD" w14:paraId="76520787" w14:textId="77777777" w:rsidTr="00C351BD">
        <w:trPr>
          <w:cantSplit/>
          <w:trHeight w:val="170"/>
        </w:trPr>
        <w:tc>
          <w:tcPr>
            <w:tcW w:w="720" w:type="dxa"/>
            <w:tcBorders>
              <w:top w:val="nil"/>
              <w:left w:val="nil"/>
              <w:bottom w:val="nil"/>
              <w:right w:val="single" w:sz="6" w:space="0" w:color="auto"/>
            </w:tcBorders>
          </w:tcPr>
          <w:p w14:paraId="141CF8B6" w14:textId="77777777" w:rsidR="00C351BD" w:rsidRDefault="00C351BD" w:rsidP="00C351BD">
            <w:pPr>
              <w:rPr>
                <w:b/>
                <w:sz w:val="20"/>
              </w:rPr>
            </w:pPr>
          </w:p>
        </w:tc>
        <w:tc>
          <w:tcPr>
            <w:tcW w:w="2097" w:type="dxa"/>
            <w:gridSpan w:val="2"/>
            <w:vMerge/>
            <w:tcBorders>
              <w:left w:val="single" w:sz="6" w:space="0" w:color="auto"/>
            </w:tcBorders>
          </w:tcPr>
          <w:p w14:paraId="367E0F59" w14:textId="77777777" w:rsidR="00C351BD" w:rsidRDefault="00C351BD" w:rsidP="00C351BD">
            <w:pPr>
              <w:rPr>
                <w:b/>
                <w:sz w:val="20"/>
              </w:rPr>
            </w:pPr>
          </w:p>
        </w:tc>
        <w:tc>
          <w:tcPr>
            <w:tcW w:w="2083" w:type="dxa"/>
            <w:gridSpan w:val="2"/>
            <w:vMerge/>
            <w:tcBorders>
              <w:left w:val="nil"/>
            </w:tcBorders>
          </w:tcPr>
          <w:p w14:paraId="1D1F89C6" w14:textId="77777777" w:rsidR="00C351BD" w:rsidRDefault="00C351BD" w:rsidP="00C351BD">
            <w:pPr>
              <w:rPr>
                <w:b/>
                <w:sz w:val="20"/>
              </w:rPr>
            </w:pPr>
          </w:p>
        </w:tc>
        <w:tc>
          <w:tcPr>
            <w:tcW w:w="1955" w:type="dxa"/>
            <w:gridSpan w:val="2"/>
            <w:vMerge/>
          </w:tcPr>
          <w:p w14:paraId="5DF52C7F" w14:textId="77777777" w:rsidR="00C351BD" w:rsidRDefault="00C351BD" w:rsidP="00C351BD">
            <w:pPr>
              <w:pStyle w:val="TOC1"/>
              <w:spacing w:before="0"/>
              <w:rPr>
                <w:i w:val="0"/>
                <w:sz w:val="20"/>
              </w:rPr>
            </w:pPr>
          </w:p>
        </w:tc>
        <w:tc>
          <w:tcPr>
            <w:tcW w:w="1958" w:type="dxa"/>
            <w:gridSpan w:val="2"/>
            <w:tcBorders>
              <w:left w:val="nil"/>
            </w:tcBorders>
          </w:tcPr>
          <w:p w14:paraId="21B8ED7D" w14:textId="77777777" w:rsidR="00C351BD" w:rsidRDefault="00C351BD" w:rsidP="00C351BD">
            <w:pPr>
              <w:rPr>
                <w:b/>
                <w:bCs/>
                <w:sz w:val="20"/>
              </w:rPr>
            </w:pPr>
            <w:r>
              <w:rPr>
                <w:b/>
                <w:bCs/>
                <w:sz w:val="20"/>
              </w:rPr>
              <w:t>XML SOA</w:t>
            </w:r>
          </w:p>
        </w:tc>
        <w:tc>
          <w:tcPr>
            <w:tcW w:w="1959" w:type="dxa"/>
            <w:gridSpan w:val="3"/>
            <w:tcBorders>
              <w:left w:val="nil"/>
            </w:tcBorders>
          </w:tcPr>
          <w:p w14:paraId="4E7B96B9" w14:textId="77777777" w:rsidR="00C351BD" w:rsidRDefault="00234400" w:rsidP="00C351BD">
            <w:r>
              <w:rPr>
                <w:sz w:val="20"/>
              </w:rPr>
              <w:t>Conditional</w:t>
            </w:r>
          </w:p>
        </w:tc>
      </w:tr>
      <w:tr w:rsidR="00C351BD" w14:paraId="5F8DC110" w14:textId="77777777" w:rsidTr="00C351BD">
        <w:trPr>
          <w:cantSplit/>
          <w:trHeight w:val="170"/>
        </w:trPr>
        <w:tc>
          <w:tcPr>
            <w:tcW w:w="720" w:type="dxa"/>
            <w:tcBorders>
              <w:top w:val="nil"/>
              <w:left w:val="nil"/>
              <w:bottom w:val="nil"/>
            </w:tcBorders>
          </w:tcPr>
          <w:p w14:paraId="43F7BB75" w14:textId="77777777" w:rsidR="00C351BD" w:rsidRDefault="00C351BD" w:rsidP="00C351BD">
            <w:pPr>
              <w:rPr>
                <w:b/>
                <w:sz w:val="20"/>
              </w:rPr>
            </w:pPr>
          </w:p>
        </w:tc>
        <w:tc>
          <w:tcPr>
            <w:tcW w:w="2097" w:type="dxa"/>
            <w:gridSpan w:val="2"/>
            <w:vMerge/>
            <w:tcBorders>
              <w:left w:val="nil"/>
            </w:tcBorders>
          </w:tcPr>
          <w:p w14:paraId="11DF4342" w14:textId="77777777" w:rsidR="00C351BD" w:rsidRDefault="00C351BD" w:rsidP="00C351BD">
            <w:pPr>
              <w:rPr>
                <w:b/>
                <w:sz w:val="20"/>
              </w:rPr>
            </w:pPr>
          </w:p>
        </w:tc>
        <w:tc>
          <w:tcPr>
            <w:tcW w:w="2083" w:type="dxa"/>
            <w:gridSpan w:val="2"/>
            <w:vMerge/>
            <w:tcBorders>
              <w:left w:val="nil"/>
            </w:tcBorders>
          </w:tcPr>
          <w:p w14:paraId="3D2406F4" w14:textId="77777777" w:rsidR="00C351BD" w:rsidRDefault="00C351BD" w:rsidP="00C351BD">
            <w:pPr>
              <w:rPr>
                <w:b/>
                <w:sz w:val="20"/>
              </w:rPr>
            </w:pPr>
          </w:p>
        </w:tc>
        <w:tc>
          <w:tcPr>
            <w:tcW w:w="1955" w:type="dxa"/>
            <w:gridSpan w:val="2"/>
            <w:vMerge/>
          </w:tcPr>
          <w:p w14:paraId="2A2B9F86" w14:textId="77777777" w:rsidR="00C351BD" w:rsidRDefault="00C351BD" w:rsidP="00C351BD">
            <w:pPr>
              <w:pStyle w:val="TOC1"/>
              <w:spacing w:before="0"/>
              <w:rPr>
                <w:i w:val="0"/>
                <w:sz w:val="20"/>
              </w:rPr>
            </w:pPr>
          </w:p>
        </w:tc>
        <w:tc>
          <w:tcPr>
            <w:tcW w:w="1958" w:type="dxa"/>
            <w:gridSpan w:val="2"/>
            <w:tcBorders>
              <w:left w:val="nil"/>
            </w:tcBorders>
          </w:tcPr>
          <w:p w14:paraId="6693AC32" w14:textId="77777777" w:rsidR="00C351BD" w:rsidRDefault="00C351BD" w:rsidP="00C351BD">
            <w:pPr>
              <w:rPr>
                <w:b/>
                <w:bCs/>
                <w:sz w:val="20"/>
              </w:rPr>
            </w:pPr>
            <w:r>
              <w:rPr>
                <w:b/>
                <w:bCs/>
                <w:sz w:val="20"/>
              </w:rPr>
              <w:t>XML LSMS</w:t>
            </w:r>
          </w:p>
        </w:tc>
        <w:tc>
          <w:tcPr>
            <w:tcW w:w="1959" w:type="dxa"/>
            <w:gridSpan w:val="3"/>
            <w:tcBorders>
              <w:left w:val="nil"/>
            </w:tcBorders>
          </w:tcPr>
          <w:p w14:paraId="4A41F62C" w14:textId="77777777" w:rsidR="00C351BD" w:rsidRDefault="00234400" w:rsidP="00C351BD">
            <w:r>
              <w:rPr>
                <w:sz w:val="20"/>
              </w:rPr>
              <w:t>N/A</w:t>
            </w:r>
          </w:p>
        </w:tc>
      </w:tr>
      <w:tr w:rsidR="00C351BD" w14:paraId="652444DC" w14:textId="77777777" w:rsidTr="00C351BD">
        <w:trPr>
          <w:gridAfter w:val="1"/>
          <w:wAfter w:w="6" w:type="dxa"/>
          <w:trHeight w:val="509"/>
        </w:trPr>
        <w:tc>
          <w:tcPr>
            <w:tcW w:w="720" w:type="dxa"/>
            <w:tcBorders>
              <w:top w:val="nil"/>
              <w:left w:val="nil"/>
              <w:bottom w:val="nil"/>
            </w:tcBorders>
          </w:tcPr>
          <w:p w14:paraId="5C345CCD" w14:textId="77777777" w:rsidR="00C351BD" w:rsidRDefault="00C351BD" w:rsidP="00C351BD">
            <w:pPr>
              <w:rPr>
                <w:b/>
                <w:sz w:val="20"/>
              </w:rPr>
            </w:pPr>
          </w:p>
        </w:tc>
        <w:tc>
          <w:tcPr>
            <w:tcW w:w="2097" w:type="dxa"/>
            <w:gridSpan w:val="2"/>
            <w:tcBorders>
              <w:left w:val="nil"/>
            </w:tcBorders>
          </w:tcPr>
          <w:p w14:paraId="5FD90414" w14:textId="77777777" w:rsidR="00C351BD" w:rsidRDefault="00C351BD" w:rsidP="00C351BD">
            <w:pPr>
              <w:rPr>
                <w:b/>
                <w:sz w:val="20"/>
              </w:rPr>
            </w:pPr>
            <w:r>
              <w:rPr>
                <w:b/>
                <w:sz w:val="20"/>
              </w:rPr>
              <w:t>Objective:</w:t>
            </w:r>
          </w:p>
          <w:p w14:paraId="237E6AC7" w14:textId="77777777" w:rsidR="00C351BD" w:rsidRDefault="00C351BD" w:rsidP="00C351BD">
            <w:pPr>
              <w:rPr>
                <w:b/>
                <w:sz w:val="20"/>
              </w:rPr>
            </w:pPr>
          </w:p>
        </w:tc>
        <w:tc>
          <w:tcPr>
            <w:tcW w:w="7949" w:type="dxa"/>
            <w:gridSpan w:val="8"/>
            <w:tcBorders>
              <w:left w:val="nil"/>
            </w:tcBorders>
          </w:tcPr>
          <w:p w14:paraId="43D32344" w14:textId="77777777" w:rsidR="00C351BD" w:rsidRDefault="00C351BD" w:rsidP="00C351BD">
            <w:pPr>
              <w:spacing w:after="120"/>
              <w:rPr>
                <w:sz w:val="20"/>
                <w:szCs w:val="20"/>
              </w:rPr>
            </w:pPr>
            <w:r>
              <w:rPr>
                <w:sz w:val="20"/>
                <w:szCs w:val="20"/>
              </w:rPr>
              <w:t>Test SOA’s ability to retry single message (</w:t>
            </w:r>
            <w:r w:rsidR="00837FB1">
              <w:rPr>
                <w:sz w:val="20"/>
                <w:szCs w:val="20"/>
              </w:rPr>
              <w:t xml:space="preserve">to which the NPAC has </w:t>
            </w:r>
            <w:r>
              <w:rPr>
                <w:sz w:val="20"/>
                <w:szCs w:val="20"/>
              </w:rPr>
              <w:t>not asynchronously replied) in a batch</w:t>
            </w:r>
            <w:r w:rsidR="005915C4">
              <w:rPr>
                <w:sz w:val="20"/>
                <w:szCs w:val="20"/>
              </w:rPr>
              <w:t xml:space="preserve"> (requests and/or replies)</w:t>
            </w:r>
            <w:r>
              <w:rPr>
                <w:sz w:val="20"/>
                <w:szCs w:val="20"/>
              </w:rPr>
              <w:t>.</w:t>
            </w:r>
          </w:p>
          <w:p w14:paraId="15FCD2C7" w14:textId="77777777" w:rsidR="00C351BD" w:rsidRPr="00B32450" w:rsidRDefault="00C351BD" w:rsidP="00C351BD">
            <w:pPr>
              <w:spacing w:after="120"/>
              <w:rPr>
                <w:sz w:val="20"/>
                <w:szCs w:val="20"/>
              </w:rPr>
            </w:pPr>
            <w:r w:rsidRPr="00B32450">
              <w:rPr>
                <w:sz w:val="20"/>
                <w:szCs w:val="20"/>
              </w:rPr>
              <w:t xml:space="preserve">SOA sends a batch </w:t>
            </w:r>
            <w:r w:rsidR="005915C4">
              <w:rPr>
                <w:sz w:val="20"/>
                <w:szCs w:val="20"/>
              </w:rPr>
              <w:t xml:space="preserve">(requests and/or replies) </w:t>
            </w:r>
            <w:r w:rsidRPr="00B32450">
              <w:rPr>
                <w:sz w:val="20"/>
                <w:szCs w:val="20"/>
              </w:rPr>
              <w:t xml:space="preserve">to NPAC, which NPAC fails to asynchronously reply to one of the messages in the batch, after synchronously acknowledging the batch. </w:t>
            </w:r>
            <w:r>
              <w:rPr>
                <w:sz w:val="20"/>
                <w:szCs w:val="20"/>
              </w:rPr>
              <w:t xml:space="preserve"> </w:t>
            </w:r>
            <w:r w:rsidRPr="00B32450">
              <w:rPr>
                <w:sz w:val="20"/>
                <w:szCs w:val="20"/>
              </w:rPr>
              <w:t>SOA</w:t>
            </w:r>
            <w:r>
              <w:rPr>
                <w:sz w:val="20"/>
                <w:szCs w:val="20"/>
              </w:rPr>
              <w:t xml:space="preserve"> will retry only that message.</w:t>
            </w:r>
          </w:p>
          <w:p w14:paraId="1F2EE56D" w14:textId="77777777" w:rsidR="00C351BD" w:rsidRPr="00C80AA8" w:rsidRDefault="00C351BD" w:rsidP="00C351B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C351BD" w14:paraId="149E8259" w14:textId="77777777" w:rsidTr="00C351BD">
        <w:trPr>
          <w:gridAfter w:val="1"/>
          <w:wAfter w:w="6" w:type="dxa"/>
        </w:trPr>
        <w:tc>
          <w:tcPr>
            <w:tcW w:w="720" w:type="dxa"/>
            <w:tcBorders>
              <w:top w:val="nil"/>
              <w:left w:val="nil"/>
              <w:bottom w:val="nil"/>
              <w:right w:val="nil"/>
            </w:tcBorders>
          </w:tcPr>
          <w:p w14:paraId="3B72A9F4" w14:textId="77777777" w:rsidR="00C351BD" w:rsidRDefault="00C351BD" w:rsidP="00C351BD">
            <w:pPr>
              <w:rPr>
                <w:b/>
                <w:sz w:val="20"/>
              </w:rPr>
            </w:pPr>
          </w:p>
        </w:tc>
        <w:tc>
          <w:tcPr>
            <w:tcW w:w="2097" w:type="dxa"/>
            <w:gridSpan w:val="2"/>
            <w:tcBorders>
              <w:top w:val="nil"/>
              <w:left w:val="nil"/>
              <w:bottom w:val="nil"/>
              <w:right w:val="nil"/>
            </w:tcBorders>
          </w:tcPr>
          <w:p w14:paraId="38EEBD0C" w14:textId="77777777" w:rsidR="00C351BD" w:rsidRDefault="00C351BD" w:rsidP="00C351BD">
            <w:pPr>
              <w:rPr>
                <w:b/>
                <w:sz w:val="20"/>
              </w:rPr>
            </w:pPr>
          </w:p>
        </w:tc>
        <w:tc>
          <w:tcPr>
            <w:tcW w:w="7949" w:type="dxa"/>
            <w:gridSpan w:val="8"/>
            <w:tcBorders>
              <w:top w:val="nil"/>
              <w:left w:val="nil"/>
              <w:bottom w:val="nil"/>
              <w:right w:val="nil"/>
            </w:tcBorders>
          </w:tcPr>
          <w:p w14:paraId="39D7532C" w14:textId="77777777" w:rsidR="00C351BD" w:rsidRDefault="00C351BD" w:rsidP="00C351BD">
            <w:pPr>
              <w:rPr>
                <w:b/>
                <w:sz w:val="20"/>
              </w:rPr>
            </w:pPr>
          </w:p>
        </w:tc>
      </w:tr>
      <w:tr w:rsidR="00C351BD" w14:paraId="4CAF9543" w14:textId="77777777" w:rsidTr="00C351BD">
        <w:trPr>
          <w:gridAfter w:val="1"/>
          <w:wAfter w:w="6" w:type="dxa"/>
        </w:trPr>
        <w:tc>
          <w:tcPr>
            <w:tcW w:w="720" w:type="dxa"/>
            <w:tcBorders>
              <w:top w:val="nil"/>
              <w:left w:val="nil"/>
              <w:bottom w:val="nil"/>
              <w:right w:val="nil"/>
            </w:tcBorders>
          </w:tcPr>
          <w:p w14:paraId="1FFB4F20" w14:textId="77777777" w:rsidR="00C351BD" w:rsidRDefault="00C351BD" w:rsidP="00C351BD">
            <w:pPr>
              <w:rPr>
                <w:b/>
                <w:sz w:val="20"/>
              </w:rPr>
            </w:pPr>
            <w:r>
              <w:rPr>
                <w:b/>
                <w:sz w:val="20"/>
              </w:rPr>
              <w:t>B.</w:t>
            </w:r>
          </w:p>
        </w:tc>
        <w:tc>
          <w:tcPr>
            <w:tcW w:w="2097" w:type="dxa"/>
            <w:gridSpan w:val="2"/>
            <w:tcBorders>
              <w:top w:val="nil"/>
              <w:left w:val="nil"/>
              <w:right w:val="nil"/>
            </w:tcBorders>
          </w:tcPr>
          <w:p w14:paraId="07173A59" w14:textId="77777777" w:rsidR="00C351BD" w:rsidRDefault="00C351BD" w:rsidP="00C351BD">
            <w:pPr>
              <w:rPr>
                <w:b/>
                <w:sz w:val="20"/>
              </w:rPr>
            </w:pPr>
            <w:r>
              <w:rPr>
                <w:b/>
                <w:sz w:val="20"/>
              </w:rPr>
              <w:t>REFERENCES</w:t>
            </w:r>
          </w:p>
        </w:tc>
        <w:tc>
          <w:tcPr>
            <w:tcW w:w="7949" w:type="dxa"/>
            <w:gridSpan w:val="8"/>
            <w:tcBorders>
              <w:top w:val="nil"/>
              <w:left w:val="nil"/>
              <w:right w:val="nil"/>
            </w:tcBorders>
          </w:tcPr>
          <w:p w14:paraId="212612E5" w14:textId="77777777" w:rsidR="00C351BD" w:rsidRDefault="00C351BD" w:rsidP="00C351BD">
            <w:pPr>
              <w:rPr>
                <w:b/>
                <w:sz w:val="20"/>
              </w:rPr>
            </w:pPr>
          </w:p>
        </w:tc>
      </w:tr>
      <w:tr w:rsidR="00C351BD" w14:paraId="7EDBF489" w14:textId="77777777" w:rsidTr="00C351BD">
        <w:trPr>
          <w:trHeight w:val="509"/>
        </w:trPr>
        <w:tc>
          <w:tcPr>
            <w:tcW w:w="720" w:type="dxa"/>
            <w:tcBorders>
              <w:top w:val="nil"/>
              <w:left w:val="nil"/>
              <w:bottom w:val="nil"/>
            </w:tcBorders>
          </w:tcPr>
          <w:p w14:paraId="06FDFC6B" w14:textId="77777777" w:rsidR="00C351BD" w:rsidRDefault="00C351BD" w:rsidP="00C351BD">
            <w:pPr>
              <w:rPr>
                <w:b/>
                <w:sz w:val="20"/>
              </w:rPr>
            </w:pPr>
            <w:r>
              <w:rPr>
                <w:sz w:val="20"/>
              </w:rPr>
              <w:t xml:space="preserve"> </w:t>
            </w:r>
          </w:p>
        </w:tc>
        <w:tc>
          <w:tcPr>
            <w:tcW w:w="2097" w:type="dxa"/>
            <w:gridSpan w:val="2"/>
            <w:tcBorders>
              <w:left w:val="nil"/>
            </w:tcBorders>
          </w:tcPr>
          <w:p w14:paraId="58C93683" w14:textId="77777777" w:rsidR="00C351BD" w:rsidRDefault="00C351BD" w:rsidP="00C351BD">
            <w:pPr>
              <w:rPr>
                <w:b/>
                <w:sz w:val="20"/>
              </w:rPr>
            </w:pPr>
            <w:r>
              <w:rPr>
                <w:b/>
                <w:sz w:val="20"/>
              </w:rPr>
              <w:t>NANC Change Order Revision Number:</w:t>
            </w:r>
          </w:p>
        </w:tc>
        <w:tc>
          <w:tcPr>
            <w:tcW w:w="2083" w:type="dxa"/>
            <w:gridSpan w:val="2"/>
            <w:tcBorders>
              <w:left w:val="nil"/>
            </w:tcBorders>
          </w:tcPr>
          <w:p w14:paraId="3A3D2EC9" w14:textId="77777777" w:rsidR="00C351BD" w:rsidRPr="00055C8F" w:rsidRDefault="00C351BD" w:rsidP="00C351BD">
            <w:pPr>
              <w:pStyle w:val="BodyText"/>
              <w:rPr>
                <w:sz w:val="20"/>
              </w:rPr>
            </w:pPr>
            <w:r w:rsidRPr="0008767E">
              <w:rPr>
                <w:sz w:val="20"/>
              </w:rPr>
              <w:t>v6</w:t>
            </w:r>
          </w:p>
        </w:tc>
        <w:tc>
          <w:tcPr>
            <w:tcW w:w="1955" w:type="dxa"/>
            <w:gridSpan w:val="2"/>
          </w:tcPr>
          <w:p w14:paraId="58389DC6" w14:textId="77777777" w:rsidR="00C351BD" w:rsidRDefault="00C351BD" w:rsidP="00C351BD">
            <w:pPr>
              <w:pStyle w:val="TOC1"/>
              <w:spacing w:before="0"/>
              <w:rPr>
                <w:i w:val="0"/>
                <w:sz w:val="20"/>
              </w:rPr>
            </w:pPr>
            <w:r>
              <w:rPr>
                <w:i w:val="0"/>
                <w:sz w:val="20"/>
              </w:rPr>
              <w:t>Change Order Number(s):</w:t>
            </w:r>
          </w:p>
        </w:tc>
        <w:tc>
          <w:tcPr>
            <w:tcW w:w="3917" w:type="dxa"/>
            <w:gridSpan w:val="5"/>
            <w:tcBorders>
              <w:left w:val="nil"/>
            </w:tcBorders>
          </w:tcPr>
          <w:p w14:paraId="0F099D15" w14:textId="77777777" w:rsidR="00C351BD" w:rsidRPr="00055C8F" w:rsidRDefault="00C351BD" w:rsidP="00C351BD">
            <w:pPr>
              <w:pStyle w:val="BodyText"/>
              <w:rPr>
                <w:sz w:val="20"/>
              </w:rPr>
            </w:pPr>
            <w:r w:rsidRPr="0008767E">
              <w:rPr>
                <w:sz w:val="20"/>
              </w:rPr>
              <w:t>NANC 372</w:t>
            </w:r>
          </w:p>
        </w:tc>
      </w:tr>
      <w:tr w:rsidR="00C351BD" w14:paraId="558686A9" w14:textId="77777777" w:rsidTr="00C351BD">
        <w:trPr>
          <w:trHeight w:val="509"/>
        </w:trPr>
        <w:tc>
          <w:tcPr>
            <w:tcW w:w="720" w:type="dxa"/>
            <w:tcBorders>
              <w:top w:val="nil"/>
              <w:left w:val="nil"/>
              <w:bottom w:val="nil"/>
            </w:tcBorders>
          </w:tcPr>
          <w:p w14:paraId="574117AA" w14:textId="77777777" w:rsidR="00C351BD" w:rsidRDefault="00C351BD" w:rsidP="00C351BD">
            <w:pPr>
              <w:rPr>
                <w:b/>
                <w:sz w:val="20"/>
              </w:rPr>
            </w:pPr>
          </w:p>
        </w:tc>
        <w:tc>
          <w:tcPr>
            <w:tcW w:w="2097" w:type="dxa"/>
            <w:gridSpan w:val="2"/>
            <w:tcBorders>
              <w:left w:val="nil"/>
            </w:tcBorders>
          </w:tcPr>
          <w:p w14:paraId="7735C42C" w14:textId="77777777" w:rsidR="00C351BD" w:rsidRDefault="00C351BD" w:rsidP="00C351BD">
            <w:pPr>
              <w:rPr>
                <w:b/>
                <w:sz w:val="20"/>
              </w:rPr>
            </w:pPr>
            <w:r>
              <w:rPr>
                <w:b/>
                <w:sz w:val="20"/>
              </w:rPr>
              <w:t>NANC FRS Version Number:</w:t>
            </w:r>
          </w:p>
        </w:tc>
        <w:tc>
          <w:tcPr>
            <w:tcW w:w="2083" w:type="dxa"/>
            <w:gridSpan w:val="2"/>
            <w:tcBorders>
              <w:left w:val="nil"/>
            </w:tcBorders>
          </w:tcPr>
          <w:p w14:paraId="64B3D002" w14:textId="77777777" w:rsidR="00C351BD" w:rsidRPr="00055C8F" w:rsidRDefault="00C351BD" w:rsidP="00C351BD">
            <w:pPr>
              <w:pStyle w:val="BodyText"/>
              <w:rPr>
                <w:sz w:val="20"/>
              </w:rPr>
            </w:pPr>
            <w:r w:rsidRPr="0008767E">
              <w:rPr>
                <w:sz w:val="20"/>
              </w:rPr>
              <w:t>R3.4.6a</w:t>
            </w:r>
          </w:p>
        </w:tc>
        <w:tc>
          <w:tcPr>
            <w:tcW w:w="1955" w:type="dxa"/>
            <w:gridSpan w:val="2"/>
          </w:tcPr>
          <w:p w14:paraId="613FB8A9" w14:textId="77777777" w:rsidR="00C351BD" w:rsidRDefault="00C351BD" w:rsidP="00C351BD">
            <w:pPr>
              <w:rPr>
                <w:b/>
                <w:sz w:val="20"/>
              </w:rPr>
            </w:pPr>
            <w:r>
              <w:rPr>
                <w:b/>
                <w:sz w:val="20"/>
              </w:rPr>
              <w:t>Relevant Requirement(s):</w:t>
            </w:r>
          </w:p>
        </w:tc>
        <w:tc>
          <w:tcPr>
            <w:tcW w:w="3917" w:type="dxa"/>
            <w:gridSpan w:val="5"/>
            <w:tcBorders>
              <w:left w:val="nil"/>
            </w:tcBorders>
          </w:tcPr>
          <w:p w14:paraId="649C26B9" w14:textId="77777777" w:rsidR="00C351BD" w:rsidRPr="00055C8F" w:rsidRDefault="003646EA" w:rsidP="00C351BD">
            <w:pPr>
              <w:pStyle w:val="BodyText"/>
              <w:rPr>
                <w:sz w:val="20"/>
              </w:rPr>
            </w:pPr>
            <w:r w:rsidRPr="0008767E">
              <w:rPr>
                <w:sz w:val="20"/>
              </w:rPr>
              <w:t>372-24</w:t>
            </w:r>
          </w:p>
        </w:tc>
      </w:tr>
      <w:tr w:rsidR="00C351BD" w14:paraId="0AB926F6" w14:textId="77777777" w:rsidTr="00C351BD">
        <w:trPr>
          <w:trHeight w:val="510"/>
        </w:trPr>
        <w:tc>
          <w:tcPr>
            <w:tcW w:w="720" w:type="dxa"/>
            <w:tcBorders>
              <w:top w:val="nil"/>
              <w:left w:val="nil"/>
              <w:bottom w:val="nil"/>
            </w:tcBorders>
          </w:tcPr>
          <w:p w14:paraId="24E8DA1D" w14:textId="77777777" w:rsidR="00C351BD" w:rsidRDefault="00C351BD" w:rsidP="00C351BD">
            <w:pPr>
              <w:rPr>
                <w:b/>
                <w:sz w:val="20"/>
              </w:rPr>
            </w:pPr>
          </w:p>
        </w:tc>
        <w:tc>
          <w:tcPr>
            <w:tcW w:w="2097" w:type="dxa"/>
            <w:gridSpan w:val="2"/>
            <w:tcBorders>
              <w:left w:val="nil"/>
            </w:tcBorders>
          </w:tcPr>
          <w:p w14:paraId="14044069" w14:textId="77777777" w:rsidR="00C351BD" w:rsidRDefault="00C351BD" w:rsidP="00C351BD">
            <w:pPr>
              <w:rPr>
                <w:b/>
                <w:sz w:val="20"/>
              </w:rPr>
            </w:pPr>
            <w:r>
              <w:rPr>
                <w:b/>
                <w:sz w:val="20"/>
              </w:rPr>
              <w:t>NANC IIS Version Number:</w:t>
            </w:r>
          </w:p>
        </w:tc>
        <w:tc>
          <w:tcPr>
            <w:tcW w:w="2083" w:type="dxa"/>
            <w:gridSpan w:val="2"/>
            <w:tcBorders>
              <w:left w:val="nil"/>
            </w:tcBorders>
          </w:tcPr>
          <w:p w14:paraId="0227C6A1" w14:textId="77777777" w:rsidR="00C351BD" w:rsidRPr="00055C8F" w:rsidRDefault="00C351BD" w:rsidP="00C351BD">
            <w:pPr>
              <w:pStyle w:val="BodyText"/>
              <w:rPr>
                <w:sz w:val="20"/>
              </w:rPr>
            </w:pPr>
            <w:r w:rsidRPr="0008767E">
              <w:rPr>
                <w:sz w:val="20"/>
              </w:rPr>
              <w:t>R3.4.6a</w:t>
            </w:r>
          </w:p>
        </w:tc>
        <w:tc>
          <w:tcPr>
            <w:tcW w:w="1955" w:type="dxa"/>
            <w:gridSpan w:val="2"/>
          </w:tcPr>
          <w:p w14:paraId="4AFBB0BB" w14:textId="77777777" w:rsidR="00C351BD" w:rsidRDefault="00C351BD" w:rsidP="00C351BD">
            <w:pPr>
              <w:rPr>
                <w:b/>
                <w:sz w:val="20"/>
              </w:rPr>
            </w:pPr>
            <w:r>
              <w:rPr>
                <w:b/>
                <w:sz w:val="20"/>
              </w:rPr>
              <w:t>Relevant Flow(s):</w:t>
            </w:r>
          </w:p>
        </w:tc>
        <w:tc>
          <w:tcPr>
            <w:tcW w:w="3917" w:type="dxa"/>
            <w:gridSpan w:val="5"/>
            <w:tcBorders>
              <w:left w:val="nil"/>
            </w:tcBorders>
          </w:tcPr>
          <w:p w14:paraId="34B7D027" w14:textId="77777777" w:rsidR="00C351BD" w:rsidRPr="00055C8F" w:rsidRDefault="003646EA" w:rsidP="00C351BD">
            <w:pPr>
              <w:pStyle w:val="BodyText"/>
              <w:rPr>
                <w:sz w:val="20"/>
              </w:rPr>
            </w:pPr>
            <w:r w:rsidRPr="0008767E">
              <w:rPr>
                <w:sz w:val="20"/>
              </w:rPr>
              <w:t>N/A</w:t>
            </w:r>
          </w:p>
        </w:tc>
      </w:tr>
      <w:tr w:rsidR="00C351BD" w14:paraId="03924C21" w14:textId="77777777" w:rsidTr="00C351BD">
        <w:trPr>
          <w:gridAfter w:val="1"/>
          <w:wAfter w:w="6" w:type="dxa"/>
        </w:trPr>
        <w:tc>
          <w:tcPr>
            <w:tcW w:w="720" w:type="dxa"/>
            <w:tcBorders>
              <w:top w:val="nil"/>
              <w:left w:val="nil"/>
              <w:bottom w:val="nil"/>
              <w:right w:val="nil"/>
            </w:tcBorders>
          </w:tcPr>
          <w:p w14:paraId="7C186715" w14:textId="77777777" w:rsidR="00C351BD" w:rsidRDefault="00C351BD" w:rsidP="00C351BD">
            <w:pPr>
              <w:rPr>
                <w:b/>
                <w:sz w:val="20"/>
              </w:rPr>
            </w:pPr>
          </w:p>
        </w:tc>
        <w:tc>
          <w:tcPr>
            <w:tcW w:w="2097" w:type="dxa"/>
            <w:gridSpan w:val="2"/>
            <w:tcBorders>
              <w:top w:val="nil"/>
              <w:left w:val="nil"/>
              <w:bottom w:val="nil"/>
              <w:right w:val="nil"/>
            </w:tcBorders>
          </w:tcPr>
          <w:p w14:paraId="4F3787EA" w14:textId="77777777" w:rsidR="00C351BD" w:rsidRDefault="00C351BD" w:rsidP="00C351BD">
            <w:pPr>
              <w:rPr>
                <w:b/>
                <w:sz w:val="20"/>
              </w:rPr>
            </w:pPr>
          </w:p>
        </w:tc>
        <w:tc>
          <w:tcPr>
            <w:tcW w:w="7949" w:type="dxa"/>
            <w:gridSpan w:val="8"/>
            <w:tcBorders>
              <w:top w:val="nil"/>
              <w:left w:val="nil"/>
              <w:bottom w:val="nil"/>
              <w:right w:val="nil"/>
            </w:tcBorders>
          </w:tcPr>
          <w:p w14:paraId="2065FC71" w14:textId="77777777" w:rsidR="00C351BD" w:rsidRDefault="00C351BD" w:rsidP="00C351BD">
            <w:pPr>
              <w:rPr>
                <w:b/>
                <w:sz w:val="20"/>
              </w:rPr>
            </w:pPr>
          </w:p>
        </w:tc>
      </w:tr>
      <w:tr w:rsidR="00C351BD" w14:paraId="51F0EAAA" w14:textId="77777777" w:rsidTr="00C351BD">
        <w:trPr>
          <w:gridAfter w:val="1"/>
          <w:wAfter w:w="6" w:type="dxa"/>
        </w:trPr>
        <w:tc>
          <w:tcPr>
            <w:tcW w:w="720" w:type="dxa"/>
            <w:tcBorders>
              <w:top w:val="nil"/>
              <w:left w:val="nil"/>
              <w:bottom w:val="nil"/>
              <w:right w:val="nil"/>
            </w:tcBorders>
          </w:tcPr>
          <w:p w14:paraId="1E7F2FA2" w14:textId="77777777" w:rsidR="00C351BD" w:rsidRDefault="00C351BD" w:rsidP="00C351BD">
            <w:pPr>
              <w:rPr>
                <w:b/>
                <w:sz w:val="20"/>
              </w:rPr>
            </w:pPr>
            <w:r>
              <w:rPr>
                <w:b/>
                <w:sz w:val="20"/>
              </w:rPr>
              <w:t>C.</w:t>
            </w:r>
          </w:p>
        </w:tc>
        <w:tc>
          <w:tcPr>
            <w:tcW w:w="2097" w:type="dxa"/>
            <w:gridSpan w:val="2"/>
            <w:tcBorders>
              <w:top w:val="nil"/>
              <w:left w:val="nil"/>
              <w:bottom w:val="nil"/>
              <w:right w:val="nil"/>
            </w:tcBorders>
          </w:tcPr>
          <w:p w14:paraId="105322AF" w14:textId="77777777" w:rsidR="00C351BD" w:rsidRDefault="00C351BD" w:rsidP="00C351BD">
            <w:pPr>
              <w:rPr>
                <w:b/>
                <w:sz w:val="20"/>
              </w:rPr>
            </w:pPr>
            <w:r>
              <w:rPr>
                <w:b/>
                <w:sz w:val="20"/>
              </w:rPr>
              <w:t>PREREQUISITE</w:t>
            </w:r>
          </w:p>
        </w:tc>
        <w:tc>
          <w:tcPr>
            <w:tcW w:w="7949" w:type="dxa"/>
            <w:gridSpan w:val="8"/>
            <w:tcBorders>
              <w:top w:val="nil"/>
              <w:left w:val="nil"/>
              <w:right w:val="nil"/>
            </w:tcBorders>
          </w:tcPr>
          <w:p w14:paraId="60665C54" w14:textId="77777777" w:rsidR="00C351BD" w:rsidRDefault="00C351BD" w:rsidP="00C351BD">
            <w:pPr>
              <w:rPr>
                <w:b/>
                <w:sz w:val="20"/>
              </w:rPr>
            </w:pPr>
          </w:p>
        </w:tc>
      </w:tr>
      <w:tr w:rsidR="00C351BD" w14:paraId="2181818C" w14:textId="77777777" w:rsidTr="00C351BD">
        <w:trPr>
          <w:gridAfter w:val="1"/>
          <w:wAfter w:w="6" w:type="dxa"/>
          <w:cantSplit/>
          <w:trHeight w:val="510"/>
        </w:trPr>
        <w:tc>
          <w:tcPr>
            <w:tcW w:w="720" w:type="dxa"/>
            <w:tcBorders>
              <w:top w:val="nil"/>
              <w:left w:val="nil"/>
              <w:bottom w:val="nil"/>
            </w:tcBorders>
          </w:tcPr>
          <w:p w14:paraId="22676808" w14:textId="77777777" w:rsidR="00C351BD" w:rsidRDefault="00C351BD" w:rsidP="00C351BD">
            <w:pPr>
              <w:rPr>
                <w:b/>
                <w:sz w:val="20"/>
              </w:rPr>
            </w:pPr>
          </w:p>
        </w:tc>
        <w:tc>
          <w:tcPr>
            <w:tcW w:w="2097" w:type="dxa"/>
            <w:gridSpan w:val="2"/>
            <w:tcBorders>
              <w:left w:val="nil"/>
            </w:tcBorders>
          </w:tcPr>
          <w:p w14:paraId="740EC070" w14:textId="77777777" w:rsidR="00C351BD" w:rsidRDefault="00C351BD" w:rsidP="00C351BD">
            <w:pPr>
              <w:rPr>
                <w:b/>
                <w:sz w:val="20"/>
              </w:rPr>
            </w:pPr>
            <w:r>
              <w:rPr>
                <w:b/>
                <w:sz w:val="20"/>
              </w:rPr>
              <w:t>Prerequisite Test Cases:</w:t>
            </w:r>
          </w:p>
        </w:tc>
        <w:tc>
          <w:tcPr>
            <w:tcW w:w="7949" w:type="dxa"/>
            <w:gridSpan w:val="8"/>
            <w:tcBorders>
              <w:left w:val="nil"/>
            </w:tcBorders>
          </w:tcPr>
          <w:p w14:paraId="74F9781A" w14:textId="77777777" w:rsidR="00C351BD" w:rsidRDefault="003646EA" w:rsidP="00C351BD">
            <w:pPr>
              <w:rPr>
                <w:sz w:val="20"/>
              </w:rPr>
            </w:pPr>
            <w:r>
              <w:rPr>
                <w:sz w:val="20"/>
              </w:rPr>
              <w:t>N/A</w:t>
            </w:r>
          </w:p>
        </w:tc>
      </w:tr>
      <w:tr w:rsidR="00C351BD" w14:paraId="0851CB00" w14:textId="77777777" w:rsidTr="00C351BD">
        <w:trPr>
          <w:gridAfter w:val="1"/>
          <w:wAfter w:w="6" w:type="dxa"/>
          <w:cantSplit/>
          <w:trHeight w:val="509"/>
        </w:trPr>
        <w:tc>
          <w:tcPr>
            <w:tcW w:w="720" w:type="dxa"/>
            <w:tcBorders>
              <w:top w:val="nil"/>
              <w:left w:val="nil"/>
              <w:bottom w:val="nil"/>
            </w:tcBorders>
          </w:tcPr>
          <w:p w14:paraId="00539455" w14:textId="77777777" w:rsidR="00C351BD" w:rsidRDefault="00C351BD" w:rsidP="00C351BD">
            <w:pPr>
              <w:rPr>
                <w:b/>
                <w:sz w:val="20"/>
              </w:rPr>
            </w:pPr>
          </w:p>
        </w:tc>
        <w:tc>
          <w:tcPr>
            <w:tcW w:w="2097" w:type="dxa"/>
            <w:gridSpan w:val="2"/>
            <w:tcBorders>
              <w:left w:val="nil"/>
            </w:tcBorders>
          </w:tcPr>
          <w:p w14:paraId="216E2466" w14:textId="77777777" w:rsidR="00C351BD" w:rsidRDefault="00C351BD" w:rsidP="00C351BD">
            <w:pPr>
              <w:rPr>
                <w:b/>
                <w:sz w:val="20"/>
              </w:rPr>
            </w:pPr>
            <w:r>
              <w:rPr>
                <w:b/>
                <w:sz w:val="20"/>
              </w:rPr>
              <w:t>Prerequisite NPAC Setup:</w:t>
            </w:r>
          </w:p>
        </w:tc>
        <w:tc>
          <w:tcPr>
            <w:tcW w:w="7949" w:type="dxa"/>
            <w:gridSpan w:val="8"/>
            <w:tcBorders>
              <w:left w:val="nil"/>
            </w:tcBorders>
          </w:tcPr>
          <w:p w14:paraId="19771448" w14:textId="77777777"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14:paraId="41C4BB15" w14:textId="77777777" w:rsidTr="00C351BD">
        <w:trPr>
          <w:gridAfter w:val="1"/>
          <w:wAfter w:w="6" w:type="dxa"/>
          <w:cantSplit/>
          <w:trHeight w:val="510"/>
        </w:trPr>
        <w:tc>
          <w:tcPr>
            <w:tcW w:w="720" w:type="dxa"/>
            <w:tcBorders>
              <w:top w:val="nil"/>
              <w:left w:val="nil"/>
              <w:bottom w:val="nil"/>
            </w:tcBorders>
          </w:tcPr>
          <w:p w14:paraId="44E5855C" w14:textId="77777777" w:rsidR="00C351BD" w:rsidRDefault="00C351BD" w:rsidP="00C351BD">
            <w:pPr>
              <w:rPr>
                <w:b/>
                <w:sz w:val="20"/>
              </w:rPr>
            </w:pPr>
          </w:p>
        </w:tc>
        <w:tc>
          <w:tcPr>
            <w:tcW w:w="2097" w:type="dxa"/>
            <w:gridSpan w:val="2"/>
          </w:tcPr>
          <w:p w14:paraId="3439E367" w14:textId="77777777" w:rsidR="00C351BD" w:rsidRDefault="00C351BD" w:rsidP="00C351BD">
            <w:pPr>
              <w:rPr>
                <w:b/>
                <w:sz w:val="20"/>
              </w:rPr>
            </w:pPr>
            <w:r>
              <w:rPr>
                <w:b/>
                <w:sz w:val="20"/>
              </w:rPr>
              <w:t>Prerequisite SP Setup:</w:t>
            </w:r>
          </w:p>
        </w:tc>
        <w:tc>
          <w:tcPr>
            <w:tcW w:w="7949" w:type="dxa"/>
            <w:gridSpan w:val="8"/>
            <w:tcBorders>
              <w:left w:val="nil"/>
            </w:tcBorders>
          </w:tcPr>
          <w:p w14:paraId="2BD5BD1D" w14:textId="77777777"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14:paraId="79847008" w14:textId="77777777" w:rsidTr="00C351BD">
        <w:trPr>
          <w:gridAfter w:val="1"/>
          <w:wAfter w:w="6" w:type="dxa"/>
        </w:trPr>
        <w:tc>
          <w:tcPr>
            <w:tcW w:w="720" w:type="dxa"/>
            <w:tcBorders>
              <w:top w:val="nil"/>
              <w:left w:val="nil"/>
              <w:bottom w:val="nil"/>
              <w:right w:val="nil"/>
            </w:tcBorders>
          </w:tcPr>
          <w:p w14:paraId="3349DB4A" w14:textId="77777777" w:rsidR="00C351BD" w:rsidRDefault="00C351BD" w:rsidP="00C351BD">
            <w:pPr>
              <w:rPr>
                <w:b/>
                <w:sz w:val="20"/>
              </w:rPr>
            </w:pPr>
          </w:p>
        </w:tc>
        <w:tc>
          <w:tcPr>
            <w:tcW w:w="2097" w:type="dxa"/>
            <w:gridSpan w:val="2"/>
            <w:tcBorders>
              <w:left w:val="nil"/>
              <w:bottom w:val="nil"/>
              <w:right w:val="nil"/>
            </w:tcBorders>
          </w:tcPr>
          <w:p w14:paraId="336E6460" w14:textId="77777777" w:rsidR="00C351BD" w:rsidRDefault="00C351BD" w:rsidP="00C351BD">
            <w:pPr>
              <w:rPr>
                <w:b/>
                <w:sz w:val="20"/>
              </w:rPr>
            </w:pPr>
          </w:p>
        </w:tc>
        <w:tc>
          <w:tcPr>
            <w:tcW w:w="7949" w:type="dxa"/>
            <w:gridSpan w:val="8"/>
            <w:tcBorders>
              <w:left w:val="nil"/>
              <w:bottom w:val="nil"/>
              <w:right w:val="nil"/>
            </w:tcBorders>
          </w:tcPr>
          <w:p w14:paraId="2D0D7D16" w14:textId="77777777" w:rsidR="00C351BD" w:rsidRDefault="00C351BD" w:rsidP="00C351BD">
            <w:pPr>
              <w:rPr>
                <w:b/>
                <w:sz w:val="20"/>
              </w:rPr>
            </w:pPr>
          </w:p>
        </w:tc>
      </w:tr>
      <w:tr w:rsidR="00C351BD" w14:paraId="2F678A4C" w14:textId="77777777" w:rsidTr="00C351BD">
        <w:trPr>
          <w:gridAfter w:val="4"/>
          <w:wAfter w:w="2103" w:type="dxa"/>
        </w:trPr>
        <w:tc>
          <w:tcPr>
            <w:tcW w:w="720" w:type="dxa"/>
            <w:tcBorders>
              <w:top w:val="nil"/>
              <w:left w:val="nil"/>
              <w:bottom w:val="nil"/>
              <w:right w:val="nil"/>
            </w:tcBorders>
          </w:tcPr>
          <w:p w14:paraId="68CAE834" w14:textId="77777777" w:rsidR="00C351BD" w:rsidRDefault="00C351BD" w:rsidP="00C351BD">
            <w:pPr>
              <w:rPr>
                <w:b/>
                <w:sz w:val="20"/>
              </w:rPr>
            </w:pPr>
            <w:r>
              <w:rPr>
                <w:b/>
                <w:sz w:val="20"/>
              </w:rPr>
              <w:t>D.</w:t>
            </w:r>
          </w:p>
        </w:tc>
        <w:tc>
          <w:tcPr>
            <w:tcW w:w="7949" w:type="dxa"/>
            <w:gridSpan w:val="7"/>
            <w:tcBorders>
              <w:top w:val="nil"/>
              <w:left w:val="nil"/>
              <w:bottom w:val="nil"/>
              <w:right w:val="nil"/>
            </w:tcBorders>
          </w:tcPr>
          <w:p w14:paraId="4B3AF220" w14:textId="77777777" w:rsidR="00C351BD" w:rsidRDefault="00C351BD" w:rsidP="00C351BD">
            <w:pPr>
              <w:rPr>
                <w:b/>
                <w:sz w:val="20"/>
              </w:rPr>
            </w:pPr>
            <w:r>
              <w:rPr>
                <w:b/>
                <w:sz w:val="20"/>
              </w:rPr>
              <w:t>TEST STEPS and EXPECTED RESULTS</w:t>
            </w:r>
          </w:p>
        </w:tc>
      </w:tr>
      <w:tr w:rsidR="00C351BD" w:rsidRPr="00C20A07" w14:paraId="578D7636" w14:textId="77777777" w:rsidTr="00C351BD">
        <w:trPr>
          <w:gridAfter w:val="2"/>
          <w:wAfter w:w="15" w:type="dxa"/>
          <w:trHeight w:val="509"/>
        </w:trPr>
        <w:tc>
          <w:tcPr>
            <w:tcW w:w="720" w:type="dxa"/>
          </w:tcPr>
          <w:p w14:paraId="323142D4" w14:textId="77777777" w:rsidR="00C351BD" w:rsidRPr="00C20A07" w:rsidRDefault="00C351BD" w:rsidP="00C351BD">
            <w:pPr>
              <w:rPr>
                <w:b/>
                <w:sz w:val="20"/>
                <w:szCs w:val="20"/>
              </w:rPr>
            </w:pPr>
            <w:r w:rsidRPr="00C20A07">
              <w:rPr>
                <w:b/>
                <w:sz w:val="20"/>
                <w:szCs w:val="20"/>
              </w:rPr>
              <w:t>Row #</w:t>
            </w:r>
          </w:p>
        </w:tc>
        <w:tc>
          <w:tcPr>
            <w:tcW w:w="810" w:type="dxa"/>
            <w:tcBorders>
              <w:left w:val="nil"/>
            </w:tcBorders>
          </w:tcPr>
          <w:p w14:paraId="26DD81DB" w14:textId="77777777" w:rsidR="00C351BD" w:rsidRPr="00C20A07" w:rsidRDefault="00C351BD" w:rsidP="00C351BD">
            <w:pPr>
              <w:rPr>
                <w:b/>
                <w:sz w:val="20"/>
                <w:szCs w:val="20"/>
              </w:rPr>
            </w:pPr>
            <w:r w:rsidRPr="00C20A07">
              <w:rPr>
                <w:b/>
                <w:sz w:val="20"/>
                <w:szCs w:val="20"/>
              </w:rPr>
              <w:t>NPAC or SP</w:t>
            </w:r>
          </w:p>
        </w:tc>
        <w:tc>
          <w:tcPr>
            <w:tcW w:w="3150" w:type="dxa"/>
            <w:gridSpan w:val="2"/>
            <w:tcBorders>
              <w:left w:val="nil"/>
            </w:tcBorders>
          </w:tcPr>
          <w:p w14:paraId="1ACB62F0" w14:textId="77777777" w:rsidR="00C351BD" w:rsidRPr="00C20A07" w:rsidRDefault="00C351BD" w:rsidP="00C351BD">
            <w:pPr>
              <w:rPr>
                <w:b/>
                <w:sz w:val="20"/>
                <w:szCs w:val="20"/>
              </w:rPr>
            </w:pPr>
            <w:r w:rsidRPr="00C20A07">
              <w:rPr>
                <w:b/>
                <w:sz w:val="20"/>
                <w:szCs w:val="20"/>
              </w:rPr>
              <w:t>Test Step</w:t>
            </w:r>
          </w:p>
          <w:p w14:paraId="079F4365" w14:textId="77777777" w:rsidR="00C351BD" w:rsidRPr="00C20A07" w:rsidRDefault="00C351BD" w:rsidP="00C351BD">
            <w:pPr>
              <w:rPr>
                <w:b/>
                <w:sz w:val="20"/>
                <w:szCs w:val="20"/>
              </w:rPr>
            </w:pPr>
          </w:p>
        </w:tc>
        <w:tc>
          <w:tcPr>
            <w:tcW w:w="810" w:type="dxa"/>
            <w:gridSpan w:val="2"/>
          </w:tcPr>
          <w:p w14:paraId="03E921A2" w14:textId="77777777" w:rsidR="00C351BD" w:rsidRPr="00C20A07" w:rsidRDefault="00C351BD" w:rsidP="00C351BD">
            <w:pPr>
              <w:rPr>
                <w:b/>
                <w:sz w:val="20"/>
                <w:szCs w:val="20"/>
              </w:rPr>
            </w:pPr>
            <w:r w:rsidRPr="00C20A07">
              <w:rPr>
                <w:b/>
                <w:sz w:val="20"/>
                <w:szCs w:val="20"/>
              </w:rPr>
              <w:t>NPAC or SP</w:t>
            </w:r>
          </w:p>
        </w:tc>
        <w:tc>
          <w:tcPr>
            <w:tcW w:w="5267" w:type="dxa"/>
            <w:gridSpan w:val="4"/>
            <w:tcBorders>
              <w:left w:val="nil"/>
            </w:tcBorders>
          </w:tcPr>
          <w:p w14:paraId="21BBF036" w14:textId="77777777" w:rsidR="00C351BD" w:rsidRPr="00C20A07" w:rsidRDefault="00C351BD" w:rsidP="00C351BD">
            <w:pPr>
              <w:rPr>
                <w:b/>
                <w:sz w:val="20"/>
                <w:szCs w:val="20"/>
              </w:rPr>
            </w:pPr>
            <w:r w:rsidRPr="00C20A07">
              <w:rPr>
                <w:b/>
                <w:sz w:val="20"/>
                <w:szCs w:val="20"/>
              </w:rPr>
              <w:t>Expected Result</w:t>
            </w:r>
          </w:p>
          <w:p w14:paraId="41FB0F79" w14:textId="77777777" w:rsidR="00C351BD" w:rsidRPr="00C20A07" w:rsidRDefault="00C351BD" w:rsidP="00C351BD">
            <w:pPr>
              <w:rPr>
                <w:b/>
                <w:sz w:val="20"/>
                <w:szCs w:val="20"/>
              </w:rPr>
            </w:pPr>
          </w:p>
        </w:tc>
      </w:tr>
      <w:tr w:rsidR="00C351BD" w:rsidRPr="00C20A07" w14:paraId="5BAAE988" w14:textId="77777777" w:rsidTr="00C351BD">
        <w:trPr>
          <w:gridAfter w:val="2"/>
          <w:wAfter w:w="15" w:type="dxa"/>
          <w:trHeight w:val="509"/>
        </w:trPr>
        <w:tc>
          <w:tcPr>
            <w:tcW w:w="720" w:type="dxa"/>
          </w:tcPr>
          <w:p w14:paraId="68FCECFA" w14:textId="77777777" w:rsidR="00C351BD" w:rsidRPr="00055C8F" w:rsidRDefault="00C351BD" w:rsidP="00C351BD">
            <w:pPr>
              <w:pStyle w:val="BodyText"/>
              <w:rPr>
                <w:sz w:val="20"/>
                <w:szCs w:val="20"/>
              </w:rPr>
            </w:pPr>
            <w:r w:rsidRPr="0008767E">
              <w:rPr>
                <w:sz w:val="20"/>
                <w:szCs w:val="20"/>
              </w:rPr>
              <w:t>1.</w:t>
            </w:r>
          </w:p>
        </w:tc>
        <w:tc>
          <w:tcPr>
            <w:tcW w:w="810" w:type="dxa"/>
            <w:tcBorders>
              <w:left w:val="nil"/>
            </w:tcBorders>
          </w:tcPr>
          <w:p w14:paraId="4A1C1A39" w14:textId="77777777"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14:paraId="3326C9A9" w14:textId="77777777" w:rsidR="00C351BD" w:rsidRPr="00C20A07" w:rsidRDefault="00C351BD" w:rsidP="00C351BD">
            <w:pPr>
              <w:spacing w:after="120" w:line="276" w:lineRule="auto"/>
              <w:contextualSpacing/>
              <w:rPr>
                <w:sz w:val="20"/>
                <w:szCs w:val="20"/>
              </w:rPr>
            </w:pPr>
            <w:r w:rsidRPr="00C20A07">
              <w:rPr>
                <w:sz w:val="20"/>
                <w:szCs w:val="20"/>
              </w:rPr>
              <w:t xml:space="preserve">SOA sends a batch of requests and replies to NPAC. </w:t>
            </w:r>
          </w:p>
        </w:tc>
        <w:tc>
          <w:tcPr>
            <w:tcW w:w="810" w:type="dxa"/>
            <w:gridSpan w:val="2"/>
          </w:tcPr>
          <w:p w14:paraId="721320C6" w14:textId="77777777"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14:paraId="62DD379A" w14:textId="77777777" w:rsidR="00C351BD" w:rsidRPr="00C20A07" w:rsidRDefault="00C351BD" w:rsidP="00C351BD">
            <w:pPr>
              <w:tabs>
                <w:tab w:val="left" w:pos="3137"/>
              </w:tabs>
              <w:rPr>
                <w:sz w:val="20"/>
                <w:szCs w:val="20"/>
              </w:rPr>
            </w:pPr>
            <w:r w:rsidRPr="00C20A07">
              <w:rPr>
                <w:sz w:val="20"/>
                <w:szCs w:val="20"/>
              </w:rPr>
              <w:t>NPAC synchronously acknowledges the batch.</w:t>
            </w:r>
          </w:p>
        </w:tc>
      </w:tr>
      <w:tr w:rsidR="00C351BD" w:rsidRPr="00C20A07" w14:paraId="67E3956B" w14:textId="77777777" w:rsidTr="00C351BD">
        <w:trPr>
          <w:gridAfter w:val="2"/>
          <w:wAfter w:w="15" w:type="dxa"/>
          <w:trHeight w:val="509"/>
        </w:trPr>
        <w:tc>
          <w:tcPr>
            <w:tcW w:w="720" w:type="dxa"/>
          </w:tcPr>
          <w:p w14:paraId="46CDF766" w14:textId="77777777" w:rsidR="00C351BD" w:rsidRPr="00055C8F" w:rsidRDefault="00C351BD" w:rsidP="00C351BD">
            <w:pPr>
              <w:pStyle w:val="BodyText"/>
              <w:rPr>
                <w:sz w:val="20"/>
                <w:szCs w:val="20"/>
              </w:rPr>
            </w:pPr>
            <w:r w:rsidRPr="0008767E">
              <w:rPr>
                <w:sz w:val="20"/>
                <w:szCs w:val="20"/>
              </w:rPr>
              <w:t>2.</w:t>
            </w:r>
          </w:p>
        </w:tc>
        <w:tc>
          <w:tcPr>
            <w:tcW w:w="810" w:type="dxa"/>
            <w:tcBorders>
              <w:left w:val="nil"/>
            </w:tcBorders>
          </w:tcPr>
          <w:p w14:paraId="6698DA98" w14:textId="77777777" w:rsidR="00C351BD" w:rsidRPr="00055C8F" w:rsidRDefault="00C27DB1" w:rsidP="00C351BD">
            <w:pPr>
              <w:pStyle w:val="BodyText"/>
              <w:rPr>
                <w:sz w:val="20"/>
                <w:szCs w:val="20"/>
              </w:rPr>
            </w:pPr>
            <w:r w:rsidRPr="0008767E">
              <w:rPr>
                <w:sz w:val="20"/>
                <w:szCs w:val="20"/>
              </w:rPr>
              <w:t>SP</w:t>
            </w:r>
          </w:p>
        </w:tc>
        <w:tc>
          <w:tcPr>
            <w:tcW w:w="3150" w:type="dxa"/>
            <w:gridSpan w:val="2"/>
            <w:tcBorders>
              <w:left w:val="nil"/>
            </w:tcBorders>
          </w:tcPr>
          <w:p w14:paraId="1106F18F" w14:textId="77777777" w:rsidR="00C351BD" w:rsidRPr="00C20A07" w:rsidRDefault="00C27DB1" w:rsidP="00C351BD">
            <w:pPr>
              <w:spacing w:after="120" w:line="276" w:lineRule="auto"/>
              <w:contextualSpacing/>
              <w:rPr>
                <w:sz w:val="20"/>
                <w:szCs w:val="20"/>
              </w:rPr>
            </w:pPr>
            <w:r>
              <w:rPr>
                <w:sz w:val="20"/>
                <w:szCs w:val="20"/>
              </w:rPr>
              <w:t>SOA waits for asynchronous Reply.</w:t>
            </w:r>
          </w:p>
        </w:tc>
        <w:tc>
          <w:tcPr>
            <w:tcW w:w="810" w:type="dxa"/>
            <w:gridSpan w:val="2"/>
          </w:tcPr>
          <w:p w14:paraId="526DA37C" w14:textId="77777777"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14:paraId="5325B026" w14:textId="77777777" w:rsidR="00C351BD" w:rsidRPr="00C20A07" w:rsidRDefault="00C351BD" w:rsidP="00C351BD">
            <w:pPr>
              <w:tabs>
                <w:tab w:val="left" w:pos="3137"/>
              </w:tabs>
              <w:rPr>
                <w:sz w:val="20"/>
                <w:szCs w:val="20"/>
              </w:rPr>
            </w:pPr>
            <w:r w:rsidRPr="00C20A07">
              <w:rPr>
                <w:sz w:val="20"/>
                <w:szCs w:val="20"/>
              </w:rPr>
              <w:t>NPAC fails to asynchronously reply to one of the messages in the batch.</w:t>
            </w:r>
          </w:p>
        </w:tc>
      </w:tr>
      <w:tr w:rsidR="00C351BD" w:rsidRPr="00C20A07" w14:paraId="43D49CA4" w14:textId="77777777" w:rsidTr="00C351BD">
        <w:trPr>
          <w:gridAfter w:val="2"/>
          <w:wAfter w:w="15" w:type="dxa"/>
          <w:trHeight w:val="509"/>
        </w:trPr>
        <w:tc>
          <w:tcPr>
            <w:tcW w:w="720" w:type="dxa"/>
          </w:tcPr>
          <w:p w14:paraId="20E80E21" w14:textId="77777777" w:rsidR="00C351BD" w:rsidRPr="00055C8F" w:rsidRDefault="00C351BD" w:rsidP="00C351BD">
            <w:pPr>
              <w:pStyle w:val="BodyText"/>
              <w:rPr>
                <w:sz w:val="20"/>
                <w:szCs w:val="20"/>
              </w:rPr>
            </w:pPr>
            <w:r w:rsidRPr="0008767E">
              <w:rPr>
                <w:sz w:val="20"/>
                <w:szCs w:val="20"/>
              </w:rPr>
              <w:t>3.</w:t>
            </w:r>
          </w:p>
        </w:tc>
        <w:tc>
          <w:tcPr>
            <w:tcW w:w="810" w:type="dxa"/>
            <w:tcBorders>
              <w:left w:val="nil"/>
            </w:tcBorders>
          </w:tcPr>
          <w:p w14:paraId="0172BCD1" w14:textId="77777777"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14:paraId="29C25393" w14:textId="77777777" w:rsidR="00C351BD" w:rsidRPr="00C20A07" w:rsidRDefault="00C351BD" w:rsidP="00C351BD">
            <w:pPr>
              <w:spacing w:after="120" w:line="276" w:lineRule="auto"/>
              <w:contextualSpacing/>
              <w:rPr>
                <w:sz w:val="20"/>
                <w:szCs w:val="20"/>
              </w:rPr>
            </w:pPr>
            <w:r w:rsidRPr="00C20A07">
              <w:rPr>
                <w:sz w:val="20"/>
                <w:szCs w:val="20"/>
              </w:rPr>
              <w:t xml:space="preserve">SOA will retry only that message.  </w:t>
            </w:r>
          </w:p>
        </w:tc>
        <w:tc>
          <w:tcPr>
            <w:tcW w:w="810" w:type="dxa"/>
            <w:gridSpan w:val="2"/>
          </w:tcPr>
          <w:p w14:paraId="1F0D0A58" w14:textId="77777777"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14:paraId="52528C13" w14:textId="77777777" w:rsidR="00C351BD" w:rsidRPr="00C20A07" w:rsidRDefault="00C351BD" w:rsidP="00C351BD">
            <w:pPr>
              <w:tabs>
                <w:tab w:val="left" w:pos="3137"/>
              </w:tabs>
              <w:rPr>
                <w:sz w:val="20"/>
                <w:szCs w:val="20"/>
              </w:rPr>
            </w:pPr>
            <w:r w:rsidRPr="00C20A07">
              <w:rPr>
                <w:sz w:val="20"/>
                <w:szCs w:val="20"/>
              </w:rPr>
              <w:t>NPAC synchronously acknowledges the message.</w:t>
            </w:r>
          </w:p>
        </w:tc>
      </w:tr>
      <w:tr w:rsidR="00E74C98" w14:paraId="1C3D80DE" w14:textId="77777777" w:rsidTr="005915C4">
        <w:trPr>
          <w:gridAfter w:val="1"/>
          <w:wAfter w:w="6" w:type="dxa"/>
        </w:trPr>
        <w:tc>
          <w:tcPr>
            <w:tcW w:w="720" w:type="dxa"/>
            <w:tcBorders>
              <w:top w:val="nil"/>
              <w:left w:val="nil"/>
              <w:bottom w:val="nil"/>
              <w:right w:val="nil"/>
            </w:tcBorders>
          </w:tcPr>
          <w:p w14:paraId="4E8A18BE" w14:textId="77777777" w:rsidR="00E74C98" w:rsidRDefault="00E74C98" w:rsidP="005915C4">
            <w:pPr>
              <w:rPr>
                <w:b/>
                <w:sz w:val="20"/>
              </w:rPr>
            </w:pPr>
          </w:p>
        </w:tc>
        <w:tc>
          <w:tcPr>
            <w:tcW w:w="2097" w:type="dxa"/>
            <w:gridSpan w:val="2"/>
            <w:tcBorders>
              <w:left w:val="nil"/>
              <w:bottom w:val="nil"/>
              <w:right w:val="nil"/>
            </w:tcBorders>
          </w:tcPr>
          <w:p w14:paraId="22E410B5" w14:textId="77777777" w:rsidR="00E74C98" w:rsidRDefault="00E74C98" w:rsidP="005915C4">
            <w:pPr>
              <w:rPr>
                <w:b/>
                <w:sz w:val="20"/>
              </w:rPr>
            </w:pPr>
          </w:p>
        </w:tc>
        <w:tc>
          <w:tcPr>
            <w:tcW w:w="7949" w:type="dxa"/>
            <w:gridSpan w:val="8"/>
            <w:tcBorders>
              <w:left w:val="nil"/>
              <w:bottom w:val="nil"/>
              <w:right w:val="nil"/>
            </w:tcBorders>
          </w:tcPr>
          <w:p w14:paraId="2261C7DF" w14:textId="77777777" w:rsidR="00E74C98" w:rsidRDefault="00E74C98" w:rsidP="005915C4">
            <w:pPr>
              <w:rPr>
                <w:b/>
                <w:sz w:val="20"/>
              </w:rPr>
            </w:pPr>
          </w:p>
        </w:tc>
      </w:tr>
      <w:tr w:rsidR="00C351BD" w14:paraId="30D2B261" w14:textId="77777777" w:rsidTr="00C351BD">
        <w:trPr>
          <w:gridAfter w:val="4"/>
          <w:wAfter w:w="2103" w:type="dxa"/>
        </w:trPr>
        <w:tc>
          <w:tcPr>
            <w:tcW w:w="720" w:type="dxa"/>
            <w:tcBorders>
              <w:top w:val="nil"/>
              <w:left w:val="nil"/>
              <w:bottom w:val="nil"/>
              <w:right w:val="nil"/>
            </w:tcBorders>
          </w:tcPr>
          <w:p w14:paraId="7E8589BB" w14:textId="77777777" w:rsidR="00C351BD" w:rsidRDefault="00C351BD" w:rsidP="00C351BD">
            <w:pPr>
              <w:rPr>
                <w:b/>
                <w:sz w:val="20"/>
              </w:rPr>
            </w:pPr>
            <w:r>
              <w:rPr>
                <w:b/>
                <w:sz w:val="20"/>
              </w:rPr>
              <w:t>E.</w:t>
            </w:r>
          </w:p>
        </w:tc>
        <w:tc>
          <w:tcPr>
            <w:tcW w:w="7949" w:type="dxa"/>
            <w:gridSpan w:val="7"/>
            <w:tcBorders>
              <w:top w:val="nil"/>
              <w:left w:val="nil"/>
              <w:bottom w:val="nil"/>
              <w:right w:val="nil"/>
            </w:tcBorders>
          </w:tcPr>
          <w:p w14:paraId="6401B6E7" w14:textId="77777777" w:rsidR="00C351BD" w:rsidRDefault="00C351BD" w:rsidP="00C351BD">
            <w:pPr>
              <w:rPr>
                <w:b/>
                <w:sz w:val="20"/>
              </w:rPr>
            </w:pPr>
            <w:r>
              <w:rPr>
                <w:b/>
                <w:sz w:val="20"/>
              </w:rPr>
              <w:t>Pass/Fail Analysis, NANC 372</w:t>
            </w:r>
            <w:r w:rsidRPr="00C2625F">
              <w:rPr>
                <w:b/>
                <w:sz w:val="20"/>
                <w:szCs w:val="20"/>
              </w:rPr>
              <w:t>-</w:t>
            </w:r>
            <w:r w:rsidR="006515CF">
              <w:rPr>
                <w:b/>
                <w:sz w:val="20"/>
                <w:szCs w:val="20"/>
              </w:rPr>
              <w:t>XML-</w:t>
            </w:r>
            <w:r w:rsidRPr="00C351BD">
              <w:rPr>
                <w:b/>
                <w:sz w:val="20"/>
                <w:szCs w:val="20"/>
              </w:rPr>
              <w:t>Batching-4</w:t>
            </w:r>
          </w:p>
        </w:tc>
      </w:tr>
      <w:tr w:rsidR="00C351BD" w14:paraId="63C2FF09" w14:textId="77777777" w:rsidTr="00C351BD">
        <w:trPr>
          <w:gridAfter w:val="2"/>
          <w:wAfter w:w="15" w:type="dxa"/>
          <w:cantSplit/>
          <w:trHeight w:val="509"/>
        </w:trPr>
        <w:tc>
          <w:tcPr>
            <w:tcW w:w="720" w:type="dxa"/>
          </w:tcPr>
          <w:p w14:paraId="1E1213C0" w14:textId="77777777" w:rsidR="00C351BD" w:rsidRPr="00055C8F" w:rsidRDefault="00C351BD" w:rsidP="00C351BD">
            <w:pPr>
              <w:pStyle w:val="BodyText"/>
              <w:rPr>
                <w:sz w:val="20"/>
              </w:rPr>
            </w:pPr>
            <w:r w:rsidRPr="0008767E">
              <w:rPr>
                <w:sz w:val="20"/>
              </w:rPr>
              <w:t>Pass</w:t>
            </w:r>
          </w:p>
        </w:tc>
        <w:tc>
          <w:tcPr>
            <w:tcW w:w="810" w:type="dxa"/>
            <w:tcBorders>
              <w:left w:val="nil"/>
            </w:tcBorders>
          </w:tcPr>
          <w:p w14:paraId="368C5E6E" w14:textId="77777777" w:rsidR="00C351BD" w:rsidRPr="00055C8F" w:rsidRDefault="00C351BD" w:rsidP="00C351BD">
            <w:pPr>
              <w:pStyle w:val="BodyText"/>
              <w:rPr>
                <w:sz w:val="20"/>
              </w:rPr>
            </w:pPr>
            <w:r w:rsidRPr="0008767E">
              <w:rPr>
                <w:sz w:val="20"/>
              </w:rPr>
              <w:t>Fail</w:t>
            </w:r>
          </w:p>
        </w:tc>
        <w:tc>
          <w:tcPr>
            <w:tcW w:w="9227" w:type="dxa"/>
            <w:gridSpan w:val="8"/>
            <w:tcBorders>
              <w:left w:val="nil"/>
            </w:tcBorders>
          </w:tcPr>
          <w:p w14:paraId="420F65D9" w14:textId="77777777" w:rsidR="00C351BD" w:rsidRPr="00055C8F" w:rsidRDefault="00C351BD" w:rsidP="00C351BD">
            <w:pPr>
              <w:pStyle w:val="BodyText"/>
              <w:rPr>
                <w:sz w:val="20"/>
              </w:rPr>
            </w:pPr>
            <w:r w:rsidRPr="0008767E">
              <w:rPr>
                <w:sz w:val="20"/>
              </w:rPr>
              <w:t>NPAC personnel performed the test case as written.</w:t>
            </w:r>
          </w:p>
        </w:tc>
      </w:tr>
      <w:tr w:rsidR="00C351BD" w14:paraId="39E78A34" w14:textId="77777777" w:rsidTr="00C351BD">
        <w:trPr>
          <w:gridAfter w:val="2"/>
          <w:wAfter w:w="15" w:type="dxa"/>
          <w:cantSplit/>
          <w:trHeight w:val="509"/>
        </w:trPr>
        <w:tc>
          <w:tcPr>
            <w:tcW w:w="720" w:type="dxa"/>
          </w:tcPr>
          <w:p w14:paraId="4ABEE7DE" w14:textId="77777777" w:rsidR="00C351BD" w:rsidRPr="00055C8F" w:rsidRDefault="00C351BD" w:rsidP="00C351BD">
            <w:pPr>
              <w:pStyle w:val="BodyText"/>
              <w:rPr>
                <w:sz w:val="20"/>
              </w:rPr>
            </w:pPr>
            <w:r w:rsidRPr="0008767E">
              <w:rPr>
                <w:sz w:val="20"/>
              </w:rPr>
              <w:t>Pass</w:t>
            </w:r>
          </w:p>
        </w:tc>
        <w:tc>
          <w:tcPr>
            <w:tcW w:w="810" w:type="dxa"/>
            <w:tcBorders>
              <w:left w:val="nil"/>
            </w:tcBorders>
          </w:tcPr>
          <w:p w14:paraId="18D20332" w14:textId="77777777" w:rsidR="00C351BD" w:rsidRPr="00055C8F" w:rsidRDefault="00C351BD" w:rsidP="00C351BD">
            <w:pPr>
              <w:pStyle w:val="BodyText"/>
              <w:rPr>
                <w:sz w:val="20"/>
              </w:rPr>
            </w:pPr>
            <w:r w:rsidRPr="0008767E">
              <w:rPr>
                <w:sz w:val="20"/>
              </w:rPr>
              <w:t>Fail</w:t>
            </w:r>
          </w:p>
        </w:tc>
        <w:tc>
          <w:tcPr>
            <w:tcW w:w="9227" w:type="dxa"/>
            <w:gridSpan w:val="8"/>
            <w:tcBorders>
              <w:left w:val="nil"/>
            </w:tcBorders>
          </w:tcPr>
          <w:p w14:paraId="4BD15CF2" w14:textId="77777777" w:rsidR="00C351BD" w:rsidRPr="00055C8F" w:rsidRDefault="00C351BD" w:rsidP="00820EB8">
            <w:pPr>
              <w:pStyle w:val="BodyText"/>
              <w:rPr>
                <w:sz w:val="20"/>
              </w:rPr>
            </w:pPr>
            <w:r w:rsidRPr="0008767E">
              <w:rPr>
                <w:sz w:val="20"/>
              </w:rPr>
              <w:t>Service Provider personnel performed the test case as written</w:t>
            </w:r>
            <w:r w:rsidR="00820EB8" w:rsidRPr="0008767E">
              <w:rPr>
                <w:sz w:val="20"/>
              </w:rPr>
              <w:t>.</w:t>
            </w:r>
          </w:p>
        </w:tc>
      </w:tr>
    </w:tbl>
    <w:p w14:paraId="02ADC203" w14:textId="77777777" w:rsidR="00C351BD" w:rsidRDefault="00C351BD" w:rsidP="00C351BD"/>
    <w:p w14:paraId="5EF8ADC0" w14:textId="77777777" w:rsidR="0075667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14:paraId="718EC973" w14:textId="77777777" w:rsidTr="001741FD">
        <w:trPr>
          <w:gridAfter w:val="1"/>
          <w:wAfter w:w="6" w:type="dxa"/>
        </w:trPr>
        <w:tc>
          <w:tcPr>
            <w:tcW w:w="720" w:type="dxa"/>
            <w:tcBorders>
              <w:top w:val="nil"/>
              <w:left w:val="nil"/>
              <w:bottom w:val="nil"/>
              <w:right w:val="nil"/>
            </w:tcBorders>
          </w:tcPr>
          <w:p w14:paraId="052E9598" w14:textId="77777777" w:rsidR="0075667D" w:rsidRDefault="0075667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672D8F7B" w14:textId="77777777" w:rsidR="0075667D" w:rsidRDefault="0075667D" w:rsidP="001741FD">
            <w:pPr>
              <w:rPr>
                <w:b/>
                <w:sz w:val="20"/>
              </w:rPr>
            </w:pPr>
            <w:r>
              <w:rPr>
                <w:b/>
                <w:sz w:val="20"/>
              </w:rPr>
              <w:t>TEST IDENTITY</w:t>
            </w:r>
          </w:p>
        </w:tc>
        <w:tc>
          <w:tcPr>
            <w:tcW w:w="7949" w:type="dxa"/>
            <w:gridSpan w:val="8"/>
            <w:tcBorders>
              <w:top w:val="nil"/>
              <w:left w:val="nil"/>
              <w:right w:val="nil"/>
            </w:tcBorders>
          </w:tcPr>
          <w:p w14:paraId="59E6426A" w14:textId="77777777" w:rsidR="0075667D" w:rsidRDefault="0075667D" w:rsidP="001741FD">
            <w:pPr>
              <w:rPr>
                <w:b/>
                <w:sz w:val="20"/>
              </w:rPr>
            </w:pPr>
          </w:p>
        </w:tc>
      </w:tr>
      <w:tr w:rsidR="0075667D" w14:paraId="2F6E1C15" w14:textId="77777777" w:rsidTr="001741FD">
        <w:trPr>
          <w:cantSplit/>
          <w:trHeight w:val="120"/>
        </w:trPr>
        <w:tc>
          <w:tcPr>
            <w:tcW w:w="720" w:type="dxa"/>
            <w:vMerge w:val="restart"/>
            <w:tcBorders>
              <w:top w:val="nil"/>
              <w:left w:val="nil"/>
              <w:bottom w:val="nil"/>
              <w:right w:val="single" w:sz="6" w:space="0" w:color="auto"/>
            </w:tcBorders>
          </w:tcPr>
          <w:p w14:paraId="0DD34507" w14:textId="77777777" w:rsidR="0075667D" w:rsidRDefault="0075667D" w:rsidP="001741FD">
            <w:pPr>
              <w:rPr>
                <w:b/>
                <w:sz w:val="20"/>
              </w:rPr>
            </w:pPr>
          </w:p>
        </w:tc>
        <w:tc>
          <w:tcPr>
            <w:tcW w:w="2097" w:type="dxa"/>
            <w:gridSpan w:val="2"/>
            <w:vMerge w:val="restart"/>
            <w:tcBorders>
              <w:left w:val="single" w:sz="6" w:space="0" w:color="auto"/>
            </w:tcBorders>
          </w:tcPr>
          <w:p w14:paraId="7D0BE7F2" w14:textId="77777777" w:rsidR="0075667D" w:rsidRDefault="0075667D" w:rsidP="001741FD">
            <w:pPr>
              <w:rPr>
                <w:b/>
                <w:sz w:val="20"/>
              </w:rPr>
            </w:pPr>
            <w:r>
              <w:rPr>
                <w:b/>
                <w:sz w:val="20"/>
              </w:rPr>
              <w:t>Test Case Number:</w:t>
            </w:r>
          </w:p>
        </w:tc>
        <w:tc>
          <w:tcPr>
            <w:tcW w:w="2083" w:type="dxa"/>
            <w:gridSpan w:val="2"/>
            <w:vMerge w:val="restart"/>
            <w:tcBorders>
              <w:left w:val="nil"/>
            </w:tcBorders>
          </w:tcPr>
          <w:p w14:paraId="4CCE16EA" w14:textId="77777777" w:rsidR="0075667D" w:rsidRPr="0075667D" w:rsidRDefault="0075667D" w:rsidP="001741FD">
            <w:pPr>
              <w:rPr>
                <w:b/>
                <w:sz w:val="20"/>
                <w:szCs w:val="20"/>
              </w:rPr>
            </w:pPr>
            <w:r w:rsidRPr="0075667D">
              <w:rPr>
                <w:b/>
                <w:sz w:val="20"/>
                <w:szCs w:val="20"/>
              </w:rPr>
              <w:t>NANC 372-XML-Batching-5</w:t>
            </w:r>
          </w:p>
        </w:tc>
        <w:tc>
          <w:tcPr>
            <w:tcW w:w="1955" w:type="dxa"/>
            <w:gridSpan w:val="2"/>
            <w:vMerge w:val="restart"/>
          </w:tcPr>
          <w:p w14:paraId="1951ED58" w14:textId="77777777"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14:paraId="770B16BE" w14:textId="77777777" w:rsidR="0075667D" w:rsidRDefault="0075667D" w:rsidP="001741FD">
            <w:pPr>
              <w:rPr>
                <w:sz w:val="20"/>
              </w:rPr>
            </w:pPr>
            <w:r>
              <w:rPr>
                <w:b/>
                <w:sz w:val="20"/>
              </w:rPr>
              <w:t xml:space="preserve">CMIP SOA </w:t>
            </w:r>
          </w:p>
        </w:tc>
        <w:tc>
          <w:tcPr>
            <w:tcW w:w="1959" w:type="dxa"/>
            <w:gridSpan w:val="3"/>
            <w:tcBorders>
              <w:left w:val="nil"/>
            </w:tcBorders>
          </w:tcPr>
          <w:p w14:paraId="7F7465B0" w14:textId="77777777" w:rsidR="0075667D" w:rsidRDefault="00234400" w:rsidP="001741FD">
            <w:r>
              <w:rPr>
                <w:sz w:val="20"/>
              </w:rPr>
              <w:t>N/A</w:t>
            </w:r>
          </w:p>
        </w:tc>
      </w:tr>
      <w:tr w:rsidR="0075667D" w14:paraId="55471049" w14:textId="77777777" w:rsidTr="001741FD">
        <w:trPr>
          <w:cantSplit/>
          <w:trHeight w:val="20"/>
        </w:trPr>
        <w:tc>
          <w:tcPr>
            <w:tcW w:w="720" w:type="dxa"/>
            <w:vMerge/>
            <w:tcBorders>
              <w:top w:val="nil"/>
              <w:left w:val="nil"/>
              <w:bottom w:val="nil"/>
              <w:right w:val="single" w:sz="6" w:space="0" w:color="auto"/>
            </w:tcBorders>
          </w:tcPr>
          <w:p w14:paraId="2E3810F2" w14:textId="77777777" w:rsidR="0075667D" w:rsidRDefault="0075667D" w:rsidP="001741FD">
            <w:pPr>
              <w:rPr>
                <w:b/>
                <w:sz w:val="20"/>
              </w:rPr>
            </w:pPr>
          </w:p>
        </w:tc>
        <w:tc>
          <w:tcPr>
            <w:tcW w:w="2097" w:type="dxa"/>
            <w:gridSpan w:val="2"/>
            <w:vMerge/>
            <w:tcBorders>
              <w:left w:val="single" w:sz="6" w:space="0" w:color="auto"/>
            </w:tcBorders>
          </w:tcPr>
          <w:p w14:paraId="37EEDA0C" w14:textId="77777777" w:rsidR="0075667D" w:rsidRDefault="0075667D" w:rsidP="001741FD">
            <w:pPr>
              <w:rPr>
                <w:b/>
                <w:sz w:val="20"/>
              </w:rPr>
            </w:pPr>
          </w:p>
        </w:tc>
        <w:tc>
          <w:tcPr>
            <w:tcW w:w="2083" w:type="dxa"/>
            <w:gridSpan w:val="2"/>
            <w:vMerge/>
            <w:tcBorders>
              <w:left w:val="nil"/>
            </w:tcBorders>
          </w:tcPr>
          <w:p w14:paraId="612FD8CC" w14:textId="77777777" w:rsidR="0075667D" w:rsidRDefault="0075667D" w:rsidP="001741FD">
            <w:pPr>
              <w:rPr>
                <w:b/>
                <w:sz w:val="20"/>
              </w:rPr>
            </w:pPr>
          </w:p>
        </w:tc>
        <w:tc>
          <w:tcPr>
            <w:tcW w:w="1955" w:type="dxa"/>
            <w:gridSpan w:val="2"/>
            <w:vMerge/>
          </w:tcPr>
          <w:p w14:paraId="039CED2B" w14:textId="77777777" w:rsidR="0075667D" w:rsidRDefault="0075667D" w:rsidP="001741FD">
            <w:pPr>
              <w:pStyle w:val="TOC1"/>
              <w:spacing w:before="0"/>
              <w:rPr>
                <w:i w:val="0"/>
                <w:sz w:val="20"/>
              </w:rPr>
            </w:pPr>
          </w:p>
        </w:tc>
        <w:tc>
          <w:tcPr>
            <w:tcW w:w="1958" w:type="dxa"/>
            <w:gridSpan w:val="2"/>
            <w:tcBorders>
              <w:left w:val="nil"/>
            </w:tcBorders>
          </w:tcPr>
          <w:p w14:paraId="3643430B" w14:textId="77777777" w:rsidR="0075667D" w:rsidRDefault="0075667D" w:rsidP="001741FD">
            <w:pPr>
              <w:rPr>
                <w:b/>
                <w:bCs/>
                <w:sz w:val="20"/>
              </w:rPr>
            </w:pPr>
            <w:r>
              <w:rPr>
                <w:b/>
                <w:bCs/>
                <w:sz w:val="20"/>
              </w:rPr>
              <w:t>CMIP LSMS</w:t>
            </w:r>
          </w:p>
        </w:tc>
        <w:tc>
          <w:tcPr>
            <w:tcW w:w="1959" w:type="dxa"/>
            <w:gridSpan w:val="3"/>
            <w:tcBorders>
              <w:left w:val="nil"/>
            </w:tcBorders>
          </w:tcPr>
          <w:p w14:paraId="4D6FCE38" w14:textId="77777777" w:rsidR="0075667D" w:rsidRDefault="00234400" w:rsidP="001741FD">
            <w:r>
              <w:rPr>
                <w:sz w:val="20"/>
              </w:rPr>
              <w:t>N/A</w:t>
            </w:r>
          </w:p>
        </w:tc>
      </w:tr>
      <w:tr w:rsidR="0075667D" w14:paraId="27503656" w14:textId="77777777" w:rsidTr="001741FD">
        <w:trPr>
          <w:cantSplit/>
          <w:trHeight w:val="170"/>
        </w:trPr>
        <w:tc>
          <w:tcPr>
            <w:tcW w:w="720" w:type="dxa"/>
            <w:tcBorders>
              <w:top w:val="nil"/>
              <w:left w:val="nil"/>
              <w:bottom w:val="nil"/>
              <w:right w:val="single" w:sz="6" w:space="0" w:color="auto"/>
            </w:tcBorders>
          </w:tcPr>
          <w:p w14:paraId="2248A779" w14:textId="77777777" w:rsidR="0075667D" w:rsidRDefault="0075667D" w:rsidP="001741FD">
            <w:pPr>
              <w:rPr>
                <w:b/>
                <w:sz w:val="20"/>
              </w:rPr>
            </w:pPr>
          </w:p>
        </w:tc>
        <w:tc>
          <w:tcPr>
            <w:tcW w:w="2097" w:type="dxa"/>
            <w:gridSpan w:val="2"/>
            <w:vMerge/>
            <w:tcBorders>
              <w:left w:val="single" w:sz="6" w:space="0" w:color="auto"/>
            </w:tcBorders>
          </w:tcPr>
          <w:p w14:paraId="584D9676" w14:textId="77777777" w:rsidR="0075667D" w:rsidRDefault="0075667D" w:rsidP="001741FD">
            <w:pPr>
              <w:rPr>
                <w:b/>
                <w:sz w:val="20"/>
              </w:rPr>
            </w:pPr>
          </w:p>
        </w:tc>
        <w:tc>
          <w:tcPr>
            <w:tcW w:w="2083" w:type="dxa"/>
            <w:gridSpan w:val="2"/>
            <w:vMerge/>
            <w:tcBorders>
              <w:left w:val="nil"/>
            </w:tcBorders>
          </w:tcPr>
          <w:p w14:paraId="33920DFA" w14:textId="77777777" w:rsidR="0075667D" w:rsidRDefault="0075667D" w:rsidP="001741FD">
            <w:pPr>
              <w:rPr>
                <w:b/>
                <w:sz w:val="20"/>
              </w:rPr>
            </w:pPr>
          </w:p>
        </w:tc>
        <w:tc>
          <w:tcPr>
            <w:tcW w:w="1955" w:type="dxa"/>
            <w:gridSpan w:val="2"/>
            <w:vMerge/>
          </w:tcPr>
          <w:p w14:paraId="052EF2E3" w14:textId="77777777" w:rsidR="0075667D" w:rsidRDefault="0075667D" w:rsidP="001741FD">
            <w:pPr>
              <w:pStyle w:val="TOC1"/>
              <w:spacing w:before="0"/>
              <w:rPr>
                <w:i w:val="0"/>
                <w:sz w:val="20"/>
              </w:rPr>
            </w:pPr>
          </w:p>
        </w:tc>
        <w:tc>
          <w:tcPr>
            <w:tcW w:w="1958" w:type="dxa"/>
            <w:gridSpan w:val="2"/>
            <w:tcBorders>
              <w:left w:val="nil"/>
            </w:tcBorders>
          </w:tcPr>
          <w:p w14:paraId="75289161" w14:textId="77777777" w:rsidR="0075667D" w:rsidRDefault="0075667D" w:rsidP="001741FD">
            <w:pPr>
              <w:rPr>
                <w:b/>
                <w:bCs/>
                <w:sz w:val="20"/>
              </w:rPr>
            </w:pPr>
            <w:r>
              <w:rPr>
                <w:b/>
                <w:bCs/>
                <w:sz w:val="20"/>
              </w:rPr>
              <w:t>XML SOA</w:t>
            </w:r>
          </w:p>
        </w:tc>
        <w:tc>
          <w:tcPr>
            <w:tcW w:w="1959" w:type="dxa"/>
            <w:gridSpan w:val="3"/>
            <w:tcBorders>
              <w:left w:val="nil"/>
            </w:tcBorders>
          </w:tcPr>
          <w:p w14:paraId="305E28CE" w14:textId="77777777" w:rsidR="0075667D" w:rsidRDefault="00234400" w:rsidP="001741FD">
            <w:r>
              <w:rPr>
                <w:sz w:val="20"/>
              </w:rPr>
              <w:t>Conditional</w:t>
            </w:r>
          </w:p>
        </w:tc>
      </w:tr>
      <w:tr w:rsidR="0075667D" w14:paraId="5ACE1119" w14:textId="77777777" w:rsidTr="001741FD">
        <w:trPr>
          <w:cantSplit/>
          <w:trHeight w:val="170"/>
        </w:trPr>
        <w:tc>
          <w:tcPr>
            <w:tcW w:w="720" w:type="dxa"/>
            <w:tcBorders>
              <w:top w:val="nil"/>
              <w:left w:val="nil"/>
              <w:bottom w:val="nil"/>
            </w:tcBorders>
          </w:tcPr>
          <w:p w14:paraId="4B41505E" w14:textId="77777777" w:rsidR="0075667D" w:rsidRDefault="0075667D" w:rsidP="001741FD">
            <w:pPr>
              <w:rPr>
                <w:b/>
                <w:sz w:val="20"/>
              </w:rPr>
            </w:pPr>
          </w:p>
        </w:tc>
        <w:tc>
          <w:tcPr>
            <w:tcW w:w="2097" w:type="dxa"/>
            <w:gridSpan w:val="2"/>
            <w:vMerge/>
            <w:tcBorders>
              <w:left w:val="nil"/>
            </w:tcBorders>
          </w:tcPr>
          <w:p w14:paraId="23B4F8CC" w14:textId="77777777" w:rsidR="0075667D" w:rsidRDefault="0075667D" w:rsidP="001741FD">
            <w:pPr>
              <w:rPr>
                <w:b/>
                <w:sz w:val="20"/>
              </w:rPr>
            </w:pPr>
          </w:p>
        </w:tc>
        <w:tc>
          <w:tcPr>
            <w:tcW w:w="2083" w:type="dxa"/>
            <w:gridSpan w:val="2"/>
            <w:vMerge/>
            <w:tcBorders>
              <w:left w:val="nil"/>
            </w:tcBorders>
          </w:tcPr>
          <w:p w14:paraId="70B96AFF" w14:textId="77777777" w:rsidR="0075667D" w:rsidRDefault="0075667D" w:rsidP="001741FD">
            <w:pPr>
              <w:rPr>
                <w:b/>
                <w:sz w:val="20"/>
              </w:rPr>
            </w:pPr>
          </w:p>
        </w:tc>
        <w:tc>
          <w:tcPr>
            <w:tcW w:w="1955" w:type="dxa"/>
            <w:gridSpan w:val="2"/>
            <w:vMerge/>
          </w:tcPr>
          <w:p w14:paraId="144A9E05" w14:textId="77777777" w:rsidR="0075667D" w:rsidRDefault="0075667D" w:rsidP="001741FD">
            <w:pPr>
              <w:pStyle w:val="TOC1"/>
              <w:spacing w:before="0"/>
              <w:rPr>
                <w:i w:val="0"/>
                <w:sz w:val="20"/>
              </w:rPr>
            </w:pPr>
          </w:p>
        </w:tc>
        <w:tc>
          <w:tcPr>
            <w:tcW w:w="1958" w:type="dxa"/>
            <w:gridSpan w:val="2"/>
            <w:tcBorders>
              <w:left w:val="nil"/>
            </w:tcBorders>
          </w:tcPr>
          <w:p w14:paraId="0D9CD028" w14:textId="77777777" w:rsidR="0075667D" w:rsidRDefault="0075667D" w:rsidP="001741FD">
            <w:pPr>
              <w:rPr>
                <w:b/>
                <w:bCs/>
                <w:sz w:val="20"/>
              </w:rPr>
            </w:pPr>
            <w:r>
              <w:rPr>
                <w:b/>
                <w:bCs/>
                <w:sz w:val="20"/>
              </w:rPr>
              <w:t>XML LSMS</w:t>
            </w:r>
          </w:p>
        </w:tc>
        <w:tc>
          <w:tcPr>
            <w:tcW w:w="1959" w:type="dxa"/>
            <w:gridSpan w:val="3"/>
            <w:tcBorders>
              <w:left w:val="nil"/>
            </w:tcBorders>
          </w:tcPr>
          <w:p w14:paraId="53EA33B2" w14:textId="77777777" w:rsidR="0075667D" w:rsidRDefault="00234400" w:rsidP="001741FD">
            <w:r>
              <w:rPr>
                <w:sz w:val="20"/>
              </w:rPr>
              <w:t>N/A</w:t>
            </w:r>
          </w:p>
        </w:tc>
      </w:tr>
      <w:tr w:rsidR="0075667D" w14:paraId="5F784409" w14:textId="77777777" w:rsidTr="001741FD">
        <w:trPr>
          <w:gridAfter w:val="1"/>
          <w:wAfter w:w="6" w:type="dxa"/>
          <w:trHeight w:val="509"/>
        </w:trPr>
        <w:tc>
          <w:tcPr>
            <w:tcW w:w="720" w:type="dxa"/>
            <w:tcBorders>
              <w:top w:val="nil"/>
              <w:left w:val="nil"/>
              <w:bottom w:val="nil"/>
            </w:tcBorders>
          </w:tcPr>
          <w:p w14:paraId="2E72D954" w14:textId="77777777" w:rsidR="0075667D" w:rsidRDefault="0075667D" w:rsidP="001741FD">
            <w:pPr>
              <w:rPr>
                <w:b/>
                <w:sz w:val="20"/>
              </w:rPr>
            </w:pPr>
          </w:p>
        </w:tc>
        <w:tc>
          <w:tcPr>
            <w:tcW w:w="2097" w:type="dxa"/>
            <w:gridSpan w:val="2"/>
            <w:tcBorders>
              <w:left w:val="nil"/>
            </w:tcBorders>
          </w:tcPr>
          <w:p w14:paraId="07083EEA" w14:textId="77777777" w:rsidR="0075667D" w:rsidRDefault="0075667D" w:rsidP="001741FD">
            <w:pPr>
              <w:rPr>
                <w:b/>
                <w:sz w:val="20"/>
              </w:rPr>
            </w:pPr>
            <w:r>
              <w:rPr>
                <w:b/>
                <w:sz w:val="20"/>
              </w:rPr>
              <w:t>Objective:</w:t>
            </w:r>
          </w:p>
          <w:p w14:paraId="626250DA" w14:textId="77777777" w:rsidR="0075667D" w:rsidRDefault="0075667D" w:rsidP="001741FD">
            <w:pPr>
              <w:rPr>
                <w:b/>
                <w:sz w:val="20"/>
              </w:rPr>
            </w:pPr>
          </w:p>
        </w:tc>
        <w:tc>
          <w:tcPr>
            <w:tcW w:w="7949" w:type="dxa"/>
            <w:gridSpan w:val="8"/>
            <w:tcBorders>
              <w:left w:val="nil"/>
            </w:tcBorders>
          </w:tcPr>
          <w:p w14:paraId="70C49DB9" w14:textId="77777777"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 (not synchronously acknowledged by NPAC).</w:t>
            </w:r>
          </w:p>
          <w:p w14:paraId="41E3BCF1" w14:textId="77777777" w:rsidR="0075667D" w:rsidRDefault="0075667D" w:rsidP="001741FD">
            <w:pPr>
              <w:spacing w:after="120"/>
              <w:rPr>
                <w:sz w:val="20"/>
                <w:szCs w:val="20"/>
              </w:rPr>
            </w:pPr>
            <w:r w:rsidRPr="00D36DDC">
              <w:rPr>
                <w:sz w:val="20"/>
                <w:szCs w:val="20"/>
              </w:rPr>
              <w:t xml:space="preserve">SOA sends a batch </w:t>
            </w:r>
            <w:r w:rsidR="005915C4">
              <w:rPr>
                <w:sz w:val="20"/>
                <w:szCs w:val="20"/>
              </w:rPr>
              <w:t xml:space="preserve">(requests and/or replies) </w:t>
            </w:r>
            <w:r w:rsidRPr="00D36DDC">
              <w:rPr>
                <w:sz w:val="20"/>
                <w:szCs w:val="20"/>
              </w:rPr>
              <w:t>of requests and replies to NPAC, which NPAC fai</w:t>
            </w:r>
            <w:r>
              <w:rPr>
                <w:sz w:val="20"/>
                <w:szCs w:val="20"/>
              </w:rPr>
              <w:t>ls to synchronously acknowledge.</w:t>
            </w:r>
            <w:r w:rsidRPr="00D36DDC">
              <w:rPr>
                <w:sz w:val="20"/>
                <w:szCs w:val="20"/>
              </w:rPr>
              <w:t xml:space="preserve"> SOA will retry</w:t>
            </w:r>
            <w:r w:rsidR="00C04CEA">
              <w:rPr>
                <w:sz w:val="20"/>
                <w:szCs w:val="20"/>
              </w:rPr>
              <w:t xml:space="preserve"> the same batched message</w:t>
            </w:r>
            <w:r w:rsidRPr="00D36DDC">
              <w:rPr>
                <w:sz w:val="20"/>
                <w:szCs w:val="20"/>
              </w:rPr>
              <w:t>.</w:t>
            </w:r>
          </w:p>
          <w:p w14:paraId="58D43168" w14:textId="77777777" w:rsidR="0075667D" w:rsidRPr="00C80AA8" w:rsidRDefault="0075667D" w:rsidP="0075667D">
            <w:pPr>
              <w:spacing w:after="120"/>
              <w:rPr>
                <w:sz w:val="20"/>
                <w:szCs w:val="20"/>
              </w:rPr>
            </w:pPr>
            <w:r w:rsidRPr="008D583C">
              <w:rPr>
                <w:sz w:val="20"/>
                <w:szCs w:val="20"/>
              </w:rPr>
              <w:t xml:space="preserve">Conditional if local system has implemented </w:t>
            </w:r>
            <w:r>
              <w:rPr>
                <w:sz w:val="20"/>
                <w:szCs w:val="20"/>
              </w:rPr>
              <w:t xml:space="preserve">batching for </w:t>
            </w:r>
            <w:proofErr w:type="gramStart"/>
            <w:r>
              <w:rPr>
                <w:sz w:val="20"/>
                <w:szCs w:val="20"/>
              </w:rPr>
              <w:t>messages</w:t>
            </w:r>
            <w:proofErr w:type="gramEnd"/>
            <w:r>
              <w:rPr>
                <w:sz w:val="20"/>
                <w:szCs w:val="20"/>
              </w:rPr>
              <w:t xml:space="preserve"> they send to NPAC.</w:t>
            </w:r>
          </w:p>
        </w:tc>
      </w:tr>
      <w:tr w:rsidR="0075667D" w14:paraId="4D750F09" w14:textId="77777777" w:rsidTr="001741FD">
        <w:trPr>
          <w:gridAfter w:val="1"/>
          <w:wAfter w:w="6" w:type="dxa"/>
        </w:trPr>
        <w:tc>
          <w:tcPr>
            <w:tcW w:w="720" w:type="dxa"/>
            <w:tcBorders>
              <w:top w:val="nil"/>
              <w:left w:val="nil"/>
              <w:bottom w:val="nil"/>
              <w:right w:val="nil"/>
            </w:tcBorders>
          </w:tcPr>
          <w:p w14:paraId="23D704A2" w14:textId="77777777" w:rsidR="0075667D" w:rsidRDefault="0075667D" w:rsidP="001741FD">
            <w:pPr>
              <w:rPr>
                <w:b/>
                <w:sz w:val="20"/>
              </w:rPr>
            </w:pPr>
          </w:p>
        </w:tc>
        <w:tc>
          <w:tcPr>
            <w:tcW w:w="2097" w:type="dxa"/>
            <w:gridSpan w:val="2"/>
            <w:tcBorders>
              <w:top w:val="nil"/>
              <w:left w:val="nil"/>
              <w:bottom w:val="nil"/>
              <w:right w:val="nil"/>
            </w:tcBorders>
          </w:tcPr>
          <w:p w14:paraId="0AD97BE5" w14:textId="77777777" w:rsidR="0075667D" w:rsidRDefault="0075667D" w:rsidP="001741FD">
            <w:pPr>
              <w:rPr>
                <w:b/>
                <w:sz w:val="20"/>
              </w:rPr>
            </w:pPr>
          </w:p>
        </w:tc>
        <w:tc>
          <w:tcPr>
            <w:tcW w:w="7949" w:type="dxa"/>
            <w:gridSpan w:val="8"/>
            <w:tcBorders>
              <w:top w:val="nil"/>
              <w:left w:val="nil"/>
              <w:bottom w:val="nil"/>
              <w:right w:val="nil"/>
            </w:tcBorders>
          </w:tcPr>
          <w:p w14:paraId="5472A6C7" w14:textId="77777777" w:rsidR="0075667D" w:rsidRDefault="0075667D" w:rsidP="001741FD">
            <w:pPr>
              <w:rPr>
                <w:b/>
                <w:sz w:val="20"/>
              </w:rPr>
            </w:pPr>
          </w:p>
        </w:tc>
      </w:tr>
      <w:tr w:rsidR="0075667D" w14:paraId="2C02EA7B" w14:textId="77777777" w:rsidTr="001741FD">
        <w:trPr>
          <w:gridAfter w:val="1"/>
          <w:wAfter w:w="6" w:type="dxa"/>
        </w:trPr>
        <w:tc>
          <w:tcPr>
            <w:tcW w:w="720" w:type="dxa"/>
            <w:tcBorders>
              <w:top w:val="nil"/>
              <w:left w:val="nil"/>
              <w:bottom w:val="nil"/>
              <w:right w:val="nil"/>
            </w:tcBorders>
          </w:tcPr>
          <w:p w14:paraId="1ECEB7F2" w14:textId="77777777" w:rsidR="0075667D" w:rsidRDefault="0075667D" w:rsidP="001741FD">
            <w:pPr>
              <w:rPr>
                <w:b/>
                <w:sz w:val="20"/>
              </w:rPr>
            </w:pPr>
            <w:r>
              <w:rPr>
                <w:b/>
                <w:sz w:val="20"/>
              </w:rPr>
              <w:t>B.</w:t>
            </w:r>
          </w:p>
        </w:tc>
        <w:tc>
          <w:tcPr>
            <w:tcW w:w="2097" w:type="dxa"/>
            <w:gridSpan w:val="2"/>
            <w:tcBorders>
              <w:top w:val="nil"/>
              <w:left w:val="nil"/>
              <w:right w:val="nil"/>
            </w:tcBorders>
          </w:tcPr>
          <w:p w14:paraId="7B737310" w14:textId="77777777" w:rsidR="0075667D" w:rsidRDefault="0075667D" w:rsidP="001741FD">
            <w:pPr>
              <w:rPr>
                <w:b/>
                <w:sz w:val="20"/>
              </w:rPr>
            </w:pPr>
            <w:r>
              <w:rPr>
                <w:b/>
                <w:sz w:val="20"/>
              </w:rPr>
              <w:t>REFERENCES</w:t>
            </w:r>
          </w:p>
        </w:tc>
        <w:tc>
          <w:tcPr>
            <w:tcW w:w="7949" w:type="dxa"/>
            <w:gridSpan w:val="8"/>
            <w:tcBorders>
              <w:top w:val="nil"/>
              <w:left w:val="nil"/>
              <w:right w:val="nil"/>
            </w:tcBorders>
          </w:tcPr>
          <w:p w14:paraId="171216D7" w14:textId="77777777" w:rsidR="0075667D" w:rsidRDefault="0075667D" w:rsidP="001741FD">
            <w:pPr>
              <w:rPr>
                <w:b/>
                <w:sz w:val="20"/>
              </w:rPr>
            </w:pPr>
          </w:p>
        </w:tc>
      </w:tr>
      <w:tr w:rsidR="0075667D" w14:paraId="3146E9CD" w14:textId="77777777" w:rsidTr="001741FD">
        <w:trPr>
          <w:trHeight w:val="509"/>
        </w:trPr>
        <w:tc>
          <w:tcPr>
            <w:tcW w:w="720" w:type="dxa"/>
            <w:tcBorders>
              <w:top w:val="nil"/>
              <w:left w:val="nil"/>
              <w:bottom w:val="nil"/>
            </w:tcBorders>
          </w:tcPr>
          <w:p w14:paraId="06EA4941" w14:textId="77777777" w:rsidR="0075667D" w:rsidRDefault="0075667D" w:rsidP="001741FD">
            <w:pPr>
              <w:rPr>
                <w:b/>
                <w:sz w:val="20"/>
              </w:rPr>
            </w:pPr>
            <w:r>
              <w:rPr>
                <w:sz w:val="20"/>
              </w:rPr>
              <w:t xml:space="preserve"> </w:t>
            </w:r>
          </w:p>
        </w:tc>
        <w:tc>
          <w:tcPr>
            <w:tcW w:w="2097" w:type="dxa"/>
            <w:gridSpan w:val="2"/>
            <w:tcBorders>
              <w:left w:val="nil"/>
            </w:tcBorders>
          </w:tcPr>
          <w:p w14:paraId="6508EA8C" w14:textId="77777777" w:rsidR="0075667D" w:rsidRDefault="0075667D" w:rsidP="001741FD">
            <w:pPr>
              <w:rPr>
                <w:b/>
                <w:sz w:val="20"/>
              </w:rPr>
            </w:pPr>
            <w:r>
              <w:rPr>
                <w:b/>
                <w:sz w:val="20"/>
              </w:rPr>
              <w:t>NANC Change Order Revision Number:</w:t>
            </w:r>
          </w:p>
        </w:tc>
        <w:tc>
          <w:tcPr>
            <w:tcW w:w="2083" w:type="dxa"/>
            <w:gridSpan w:val="2"/>
            <w:tcBorders>
              <w:left w:val="nil"/>
            </w:tcBorders>
          </w:tcPr>
          <w:p w14:paraId="221AF5F2" w14:textId="77777777" w:rsidR="0075667D" w:rsidRPr="00055C8F" w:rsidRDefault="0075667D" w:rsidP="001741FD">
            <w:pPr>
              <w:pStyle w:val="BodyText"/>
              <w:rPr>
                <w:sz w:val="20"/>
              </w:rPr>
            </w:pPr>
            <w:r w:rsidRPr="0008767E">
              <w:rPr>
                <w:sz w:val="20"/>
              </w:rPr>
              <w:t>v6</w:t>
            </w:r>
          </w:p>
        </w:tc>
        <w:tc>
          <w:tcPr>
            <w:tcW w:w="1955" w:type="dxa"/>
            <w:gridSpan w:val="2"/>
          </w:tcPr>
          <w:p w14:paraId="7F5A0CC4" w14:textId="77777777"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14:paraId="3CA8C2D3" w14:textId="77777777" w:rsidR="0075667D" w:rsidRPr="00055C8F" w:rsidRDefault="0075667D" w:rsidP="001741FD">
            <w:pPr>
              <w:pStyle w:val="BodyText"/>
              <w:rPr>
                <w:sz w:val="20"/>
              </w:rPr>
            </w:pPr>
            <w:r w:rsidRPr="0008767E">
              <w:rPr>
                <w:sz w:val="20"/>
              </w:rPr>
              <w:t>NANC 372</w:t>
            </w:r>
          </w:p>
        </w:tc>
      </w:tr>
      <w:tr w:rsidR="0075667D" w14:paraId="3ED61019" w14:textId="77777777" w:rsidTr="001741FD">
        <w:trPr>
          <w:trHeight w:val="509"/>
        </w:trPr>
        <w:tc>
          <w:tcPr>
            <w:tcW w:w="720" w:type="dxa"/>
            <w:tcBorders>
              <w:top w:val="nil"/>
              <w:left w:val="nil"/>
              <w:bottom w:val="nil"/>
            </w:tcBorders>
          </w:tcPr>
          <w:p w14:paraId="08842C73" w14:textId="77777777" w:rsidR="0075667D" w:rsidRDefault="0075667D" w:rsidP="001741FD">
            <w:pPr>
              <w:rPr>
                <w:b/>
                <w:sz w:val="20"/>
              </w:rPr>
            </w:pPr>
          </w:p>
        </w:tc>
        <w:tc>
          <w:tcPr>
            <w:tcW w:w="2097" w:type="dxa"/>
            <w:gridSpan w:val="2"/>
            <w:tcBorders>
              <w:left w:val="nil"/>
            </w:tcBorders>
          </w:tcPr>
          <w:p w14:paraId="51A9FC7C" w14:textId="77777777" w:rsidR="0075667D" w:rsidRDefault="0075667D" w:rsidP="001741FD">
            <w:pPr>
              <w:rPr>
                <w:b/>
                <w:sz w:val="20"/>
              </w:rPr>
            </w:pPr>
            <w:r>
              <w:rPr>
                <w:b/>
                <w:sz w:val="20"/>
              </w:rPr>
              <w:t>NANC FRS Version Number:</w:t>
            </w:r>
          </w:p>
        </w:tc>
        <w:tc>
          <w:tcPr>
            <w:tcW w:w="2083" w:type="dxa"/>
            <w:gridSpan w:val="2"/>
            <w:tcBorders>
              <w:left w:val="nil"/>
            </w:tcBorders>
          </w:tcPr>
          <w:p w14:paraId="0148108B" w14:textId="77777777" w:rsidR="0075667D" w:rsidRPr="00055C8F" w:rsidRDefault="0075667D" w:rsidP="001741FD">
            <w:pPr>
              <w:pStyle w:val="BodyText"/>
              <w:rPr>
                <w:sz w:val="20"/>
              </w:rPr>
            </w:pPr>
            <w:r w:rsidRPr="0008767E">
              <w:rPr>
                <w:sz w:val="20"/>
              </w:rPr>
              <w:t>R3.4.6a</w:t>
            </w:r>
          </w:p>
        </w:tc>
        <w:tc>
          <w:tcPr>
            <w:tcW w:w="1955" w:type="dxa"/>
            <w:gridSpan w:val="2"/>
          </w:tcPr>
          <w:p w14:paraId="44AF62C3" w14:textId="77777777" w:rsidR="0075667D" w:rsidRDefault="0075667D" w:rsidP="001741FD">
            <w:pPr>
              <w:rPr>
                <w:b/>
                <w:sz w:val="20"/>
              </w:rPr>
            </w:pPr>
            <w:r>
              <w:rPr>
                <w:b/>
                <w:sz w:val="20"/>
              </w:rPr>
              <w:t>Relevant Requirement(s):</w:t>
            </w:r>
          </w:p>
        </w:tc>
        <w:tc>
          <w:tcPr>
            <w:tcW w:w="3917" w:type="dxa"/>
            <w:gridSpan w:val="5"/>
            <w:tcBorders>
              <w:left w:val="nil"/>
            </w:tcBorders>
          </w:tcPr>
          <w:p w14:paraId="176CAA83" w14:textId="77777777" w:rsidR="0075667D" w:rsidRPr="00055C8F" w:rsidRDefault="003646EA" w:rsidP="00495BBE">
            <w:pPr>
              <w:pStyle w:val="BodyText"/>
              <w:rPr>
                <w:sz w:val="20"/>
              </w:rPr>
            </w:pPr>
            <w:r w:rsidRPr="0008767E">
              <w:rPr>
                <w:sz w:val="20"/>
              </w:rPr>
              <w:t>372-24</w:t>
            </w:r>
          </w:p>
        </w:tc>
      </w:tr>
      <w:tr w:rsidR="0075667D" w14:paraId="12CA0A49" w14:textId="77777777" w:rsidTr="001741FD">
        <w:trPr>
          <w:trHeight w:val="510"/>
        </w:trPr>
        <w:tc>
          <w:tcPr>
            <w:tcW w:w="720" w:type="dxa"/>
            <w:tcBorders>
              <w:top w:val="nil"/>
              <w:left w:val="nil"/>
              <w:bottom w:val="nil"/>
            </w:tcBorders>
          </w:tcPr>
          <w:p w14:paraId="353464E0" w14:textId="77777777" w:rsidR="0075667D" w:rsidRDefault="0075667D" w:rsidP="001741FD">
            <w:pPr>
              <w:rPr>
                <w:b/>
                <w:sz w:val="20"/>
              </w:rPr>
            </w:pPr>
          </w:p>
        </w:tc>
        <w:tc>
          <w:tcPr>
            <w:tcW w:w="2097" w:type="dxa"/>
            <w:gridSpan w:val="2"/>
            <w:tcBorders>
              <w:left w:val="nil"/>
            </w:tcBorders>
          </w:tcPr>
          <w:p w14:paraId="360EBE64" w14:textId="77777777" w:rsidR="0075667D" w:rsidRDefault="0075667D" w:rsidP="001741FD">
            <w:pPr>
              <w:rPr>
                <w:b/>
                <w:sz w:val="20"/>
              </w:rPr>
            </w:pPr>
            <w:r>
              <w:rPr>
                <w:b/>
                <w:sz w:val="20"/>
              </w:rPr>
              <w:t>NANC IIS Version Number:</w:t>
            </w:r>
          </w:p>
        </w:tc>
        <w:tc>
          <w:tcPr>
            <w:tcW w:w="2083" w:type="dxa"/>
            <w:gridSpan w:val="2"/>
            <w:tcBorders>
              <w:left w:val="nil"/>
            </w:tcBorders>
          </w:tcPr>
          <w:p w14:paraId="6EAAD413" w14:textId="77777777" w:rsidR="0075667D" w:rsidRPr="00055C8F" w:rsidRDefault="0075667D" w:rsidP="001741FD">
            <w:pPr>
              <w:pStyle w:val="BodyText"/>
              <w:rPr>
                <w:sz w:val="20"/>
              </w:rPr>
            </w:pPr>
            <w:r w:rsidRPr="0008767E">
              <w:rPr>
                <w:sz w:val="20"/>
              </w:rPr>
              <w:t>R3.4.6a</w:t>
            </w:r>
          </w:p>
        </w:tc>
        <w:tc>
          <w:tcPr>
            <w:tcW w:w="1955" w:type="dxa"/>
            <w:gridSpan w:val="2"/>
          </w:tcPr>
          <w:p w14:paraId="2A96BD43" w14:textId="77777777" w:rsidR="0075667D" w:rsidRDefault="0075667D" w:rsidP="001741FD">
            <w:pPr>
              <w:rPr>
                <w:b/>
                <w:sz w:val="20"/>
              </w:rPr>
            </w:pPr>
            <w:r>
              <w:rPr>
                <w:b/>
                <w:sz w:val="20"/>
              </w:rPr>
              <w:t>Relevant Flow(s):</w:t>
            </w:r>
          </w:p>
        </w:tc>
        <w:tc>
          <w:tcPr>
            <w:tcW w:w="3917" w:type="dxa"/>
            <w:gridSpan w:val="5"/>
            <w:tcBorders>
              <w:left w:val="nil"/>
            </w:tcBorders>
          </w:tcPr>
          <w:p w14:paraId="73E77D97" w14:textId="77777777" w:rsidR="0075667D" w:rsidRPr="00055C8F" w:rsidRDefault="003646EA" w:rsidP="001741FD">
            <w:pPr>
              <w:pStyle w:val="BodyText"/>
              <w:rPr>
                <w:sz w:val="20"/>
              </w:rPr>
            </w:pPr>
            <w:r w:rsidRPr="0008767E">
              <w:rPr>
                <w:sz w:val="20"/>
              </w:rPr>
              <w:t>N/A</w:t>
            </w:r>
          </w:p>
        </w:tc>
      </w:tr>
      <w:tr w:rsidR="0075667D" w14:paraId="0D337434" w14:textId="77777777" w:rsidTr="001741FD">
        <w:trPr>
          <w:gridAfter w:val="1"/>
          <w:wAfter w:w="6" w:type="dxa"/>
        </w:trPr>
        <w:tc>
          <w:tcPr>
            <w:tcW w:w="720" w:type="dxa"/>
            <w:tcBorders>
              <w:top w:val="nil"/>
              <w:left w:val="nil"/>
              <w:bottom w:val="nil"/>
              <w:right w:val="nil"/>
            </w:tcBorders>
          </w:tcPr>
          <w:p w14:paraId="6BF952E1" w14:textId="77777777" w:rsidR="0075667D" w:rsidRDefault="0075667D" w:rsidP="001741FD">
            <w:pPr>
              <w:rPr>
                <w:b/>
                <w:sz w:val="20"/>
              </w:rPr>
            </w:pPr>
          </w:p>
        </w:tc>
        <w:tc>
          <w:tcPr>
            <w:tcW w:w="2097" w:type="dxa"/>
            <w:gridSpan w:val="2"/>
            <w:tcBorders>
              <w:top w:val="nil"/>
              <w:left w:val="nil"/>
              <w:bottom w:val="nil"/>
              <w:right w:val="nil"/>
            </w:tcBorders>
          </w:tcPr>
          <w:p w14:paraId="56ED8310" w14:textId="77777777" w:rsidR="0075667D" w:rsidRDefault="0075667D" w:rsidP="001741FD">
            <w:pPr>
              <w:rPr>
                <w:b/>
                <w:sz w:val="20"/>
              </w:rPr>
            </w:pPr>
          </w:p>
        </w:tc>
        <w:tc>
          <w:tcPr>
            <w:tcW w:w="7949" w:type="dxa"/>
            <w:gridSpan w:val="8"/>
            <w:tcBorders>
              <w:top w:val="nil"/>
              <w:left w:val="nil"/>
              <w:bottom w:val="nil"/>
              <w:right w:val="nil"/>
            </w:tcBorders>
          </w:tcPr>
          <w:p w14:paraId="70C9EA6E" w14:textId="77777777" w:rsidR="0075667D" w:rsidRDefault="0075667D" w:rsidP="001741FD">
            <w:pPr>
              <w:rPr>
                <w:b/>
                <w:sz w:val="20"/>
              </w:rPr>
            </w:pPr>
          </w:p>
        </w:tc>
      </w:tr>
      <w:tr w:rsidR="0075667D" w14:paraId="7E69F150" w14:textId="77777777" w:rsidTr="001741FD">
        <w:trPr>
          <w:gridAfter w:val="1"/>
          <w:wAfter w:w="6" w:type="dxa"/>
        </w:trPr>
        <w:tc>
          <w:tcPr>
            <w:tcW w:w="720" w:type="dxa"/>
            <w:tcBorders>
              <w:top w:val="nil"/>
              <w:left w:val="nil"/>
              <w:bottom w:val="nil"/>
              <w:right w:val="nil"/>
            </w:tcBorders>
          </w:tcPr>
          <w:p w14:paraId="09FD9449" w14:textId="77777777" w:rsidR="0075667D" w:rsidRDefault="0075667D" w:rsidP="001741FD">
            <w:pPr>
              <w:rPr>
                <w:b/>
                <w:sz w:val="20"/>
              </w:rPr>
            </w:pPr>
            <w:r>
              <w:rPr>
                <w:b/>
                <w:sz w:val="20"/>
              </w:rPr>
              <w:t>C.</w:t>
            </w:r>
          </w:p>
        </w:tc>
        <w:tc>
          <w:tcPr>
            <w:tcW w:w="2097" w:type="dxa"/>
            <w:gridSpan w:val="2"/>
            <w:tcBorders>
              <w:top w:val="nil"/>
              <w:left w:val="nil"/>
              <w:bottom w:val="nil"/>
              <w:right w:val="nil"/>
            </w:tcBorders>
          </w:tcPr>
          <w:p w14:paraId="602E5A22" w14:textId="77777777" w:rsidR="0075667D" w:rsidRDefault="0075667D" w:rsidP="001741FD">
            <w:pPr>
              <w:rPr>
                <w:b/>
                <w:sz w:val="20"/>
              </w:rPr>
            </w:pPr>
            <w:r>
              <w:rPr>
                <w:b/>
                <w:sz w:val="20"/>
              </w:rPr>
              <w:t>PREREQUISITE</w:t>
            </w:r>
          </w:p>
        </w:tc>
        <w:tc>
          <w:tcPr>
            <w:tcW w:w="7949" w:type="dxa"/>
            <w:gridSpan w:val="8"/>
            <w:tcBorders>
              <w:top w:val="nil"/>
              <w:left w:val="nil"/>
              <w:right w:val="nil"/>
            </w:tcBorders>
          </w:tcPr>
          <w:p w14:paraId="6D44AB3B" w14:textId="77777777" w:rsidR="0075667D" w:rsidRDefault="0075667D" w:rsidP="001741FD">
            <w:pPr>
              <w:rPr>
                <w:b/>
                <w:sz w:val="20"/>
              </w:rPr>
            </w:pPr>
          </w:p>
        </w:tc>
      </w:tr>
      <w:tr w:rsidR="0075667D" w14:paraId="7C9CED9C" w14:textId="77777777" w:rsidTr="001741FD">
        <w:trPr>
          <w:gridAfter w:val="1"/>
          <w:wAfter w:w="6" w:type="dxa"/>
          <w:cantSplit/>
          <w:trHeight w:val="510"/>
        </w:trPr>
        <w:tc>
          <w:tcPr>
            <w:tcW w:w="720" w:type="dxa"/>
            <w:tcBorders>
              <w:top w:val="nil"/>
              <w:left w:val="nil"/>
              <w:bottom w:val="nil"/>
            </w:tcBorders>
          </w:tcPr>
          <w:p w14:paraId="415B8612" w14:textId="77777777" w:rsidR="0075667D" w:rsidRDefault="0075667D" w:rsidP="001741FD">
            <w:pPr>
              <w:rPr>
                <w:b/>
                <w:sz w:val="20"/>
              </w:rPr>
            </w:pPr>
          </w:p>
        </w:tc>
        <w:tc>
          <w:tcPr>
            <w:tcW w:w="2097" w:type="dxa"/>
            <w:gridSpan w:val="2"/>
            <w:tcBorders>
              <w:left w:val="nil"/>
            </w:tcBorders>
          </w:tcPr>
          <w:p w14:paraId="6F332BB1" w14:textId="77777777" w:rsidR="0075667D" w:rsidRDefault="0075667D" w:rsidP="001741FD">
            <w:pPr>
              <w:rPr>
                <w:b/>
                <w:sz w:val="20"/>
              </w:rPr>
            </w:pPr>
            <w:r>
              <w:rPr>
                <w:b/>
                <w:sz w:val="20"/>
              </w:rPr>
              <w:t>Prerequisite Test Cases:</w:t>
            </w:r>
          </w:p>
        </w:tc>
        <w:tc>
          <w:tcPr>
            <w:tcW w:w="7949" w:type="dxa"/>
            <w:gridSpan w:val="8"/>
            <w:tcBorders>
              <w:left w:val="nil"/>
            </w:tcBorders>
          </w:tcPr>
          <w:p w14:paraId="19200643" w14:textId="77777777" w:rsidR="0075667D" w:rsidRDefault="003646EA" w:rsidP="001741FD">
            <w:pPr>
              <w:rPr>
                <w:sz w:val="20"/>
              </w:rPr>
            </w:pPr>
            <w:r>
              <w:rPr>
                <w:sz w:val="20"/>
              </w:rPr>
              <w:t>N/A</w:t>
            </w:r>
          </w:p>
        </w:tc>
      </w:tr>
      <w:tr w:rsidR="0075667D" w14:paraId="7592EFF6" w14:textId="77777777" w:rsidTr="001741FD">
        <w:trPr>
          <w:gridAfter w:val="1"/>
          <w:wAfter w:w="6" w:type="dxa"/>
          <w:cantSplit/>
          <w:trHeight w:val="509"/>
        </w:trPr>
        <w:tc>
          <w:tcPr>
            <w:tcW w:w="720" w:type="dxa"/>
            <w:tcBorders>
              <w:top w:val="nil"/>
              <w:left w:val="nil"/>
              <w:bottom w:val="nil"/>
            </w:tcBorders>
          </w:tcPr>
          <w:p w14:paraId="2B547F7F" w14:textId="77777777" w:rsidR="0075667D" w:rsidRDefault="0075667D" w:rsidP="001741FD">
            <w:pPr>
              <w:rPr>
                <w:b/>
                <w:sz w:val="20"/>
              </w:rPr>
            </w:pPr>
          </w:p>
        </w:tc>
        <w:tc>
          <w:tcPr>
            <w:tcW w:w="2097" w:type="dxa"/>
            <w:gridSpan w:val="2"/>
            <w:tcBorders>
              <w:left w:val="nil"/>
            </w:tcBorders>
          </w:tcPr>
          <w:p w14:paraId="63ABEE7F" w14:textId="77777777" w:rsidR="0075667D" w:rsidRDefault="0075667D" w:rsidP="001741FD">
            <w:pPr>
              <w:rPr>
                <w:b/>
                <w:sz w:val="20"/>
              </w:rPr>
            </w:pPr>
            <w:r>
              <w:rPr>
                <w:b/>
                <w:sz w:val="20"/>
              </w:rPr>
              <w:t>Prerequisite NPAC Setup:</w:t>
            </w:r>
          </w:p>
        </w:tc>
        <w:tc>
          <w:tcPr>
            <w:tcW w:w="7949" w:type="dxa"/>
            <w:gridSpan w:val="8"/>
            <w:tcBorders>
              <w:left w:val="nil"/>
            </w:tcBorders>
          </w:tcPr>
          <w:p w14:paraId="55E9634A" w14:textId="77777777"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14:paraId="3D3B7679" w14:textId="77777777" w:rsidTr="001741FD">
        <w:trPr>
          <w:gridAfter w:val="1"/>
          <w:wAfter w:w="6" w:type="dxa"/>
          <w:cantSplit/>
          <w:trHeight w:val="510"/>
        </w:trPr>
        <w:tc>
          <w:tcPr>
            <w:tcW w:w="720" w:type="dxa"/>
            <w:tcBorders>
              <w:top w:val="nil"/>
              <w:left w:val="nil"/>
              <w:bottom w:val="nil"/>
            </w:tcBorders>
          </w:tcPr>
          <w:p w14:paraId="210CA7A8" w14:textId="77777777" w:rsidR="0075667D" w:rsidRDefault="0075667D" w:rsidP="001741FD">
            <w:pPr>
              <w:rPr>
                <w:b/>
                <w:sz w:val="20"/>
              </w:rPr>
            </w:pPr>
          </w:p>
        </w:tc>
        <w:tc>
          <w:tcPr>
            <w:tcW w:w="2097" w:type="dxa"/>
            <w:gridSpan w:val="2"/>
          </w:tcPr>
          <w:p w14:paraId="7D889219" w14:textId="77777777" w:rsidR="0075667D" w:rsidRDefault="0075667D" w:rsidP="001741FD">
            <w:pPr>
              <w:rPr>
                <w:b/>
                <w:sz w:val="20"/>
              </w:rPr>
            </w:pPr>
            <w:r>
              <w:rPr>
                <w:b/>
                <w:sz w:val="20"/>
              </w:rPr>
              <w:t>Prerequisite SP Setup:</w:t>
            </w:r>
          </w:p>
        </w:tc>
        <w:tc>
          <w:tcPr>
            <w:tcW w:w="7949" w:type="dxa"/>
            <w:gridSpan w:val="8"/>
            <w:tcBorders>
              <w:left w:val="nil"/>
            </w:tcBorders>
          </w:tcPr>
          <w:p w14:paraId="7B59C084" w14:textId="77777777"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14:paraId="51BC5479" w14:textId="77777777" w:rsidTr="001741FD">
        <w:trPr>
          <w:gridAfter w:val="1"/>
          <w:wAfter w:w="6" w:type="dxa"/>
        </w:trPr>
        <w:tc>
          <w:tcPr>
            <w:tcW w:w="720" w:type="dxa"/>
            <w:tcBorders>
              <w:top w:val="nil"/>
              <w:left w:val="nil"/>
              <w:bottom w:val="nil"/>
              <w:right w:val="nil"/>
            </w:tcBorders>
          </w:tcPr>
          <w:p w14:paraId="2D3CD6CD" w14:textId="77777777" w:rsidR="0075667D" w:rsidRDefault="0075667D" w:rsidP="001741FD">
            <w:pPr>
              <w:rPr>
                <w:b/>
                <w:sz w:val="20"/>
              </w:rPr>
            </w:pPr>
          </w:p>
        </w:tc>
        <w:tc>
          <w:tcPr>
            <w:tcW w:w="2097" w:type="dxa"/>
            <w:gridSpan w:val="2"/>
            <w:tcBorders>
              <w:left w:val="nil"/>
              <w:bottom w:val="nil"/>
              <w:right w:val="nil"/>
            </w:tcBorders>
          </w:tcPr>
          <w:p w14:paraId="12093DF5" w14:textId="77777777" w:rsidR="0075667D" w:rsidRDefault="0075667D" w:rsidP="001741FD">
            <w:pPr>
              <w:rPr>
                <w:b/>
                <w:sz w:val="20"/>
              </w:rPr>
            </w:pPr>
          </w:p>
        </w:tc>
        <w:tc>
          <w:tcPr>
            <w:tcW w:w="7949" w:type="dxa"/>
            <w:gridSpan w:val="8"/>
            <w:tcBorders>
              <w:left w:val="nil"/>
              <w:bottom w:val="nil"/>
              <w:right w:val="nil"/>
            </w:tcBorders>
          </w:tcPr>
          <w:p w14:paraId="079A9E6C" w14:textId="77777777" w:rsidR="0075667D" w:rsidRDefault="0075667D" w:rsidP="001741FD">
            <w:pPr>
              <w:rPr>
                <w:b/>
                <w:sz w:val="20"/>
              </w:rPr>
            </w:pPr>
          </w:p>
        </w:tc>
      </w:tr>
      <w:tr w:rsidR="0075667D" w14:paraId="037806FE" w14:textId="77777777" w:rsidTr="001741FD">
        <w:trPr>
          <w:gridAfter w:val="4"/>
          <w:wAfter w:w="2103" w:type="dxa"/>
        </w:trPr>
        <w:tc>
          <w:tcPr>
            <w:tcW w:w="720" w:type="dxa"/>
            <w:tcBorders>
              <w:top w:val="nil"/>
              <w:left w:val="nil"/>
              <w:bottom w:val="nil"/>
              <w:right w:val="nil"/>
            </w:tcBorders>
          </w:tcPr>
          <w:p w14:paraId="41018B7C" w14:textId="77777777" w:rsidR="0075667D" w:rsidRDefault="0075667D" w:rsidP="001741FD">
            <w:pPr>
              <w:rPr>
                <w:b/>
                <w:sz w:val="20"/>
              </w:rPr>
            </w:pPr>
            <w:r>
              <w:rPr>
                <w:b/>
                <w:sz w:val="20"/>
              </w:rPr>
              <w:t>D.</w:t>
            </w:r>
          </w:p>
        </w:tc>
        <w:tc>
          <w:tcPr>
            <w:tcW w:w="7949" w:type="dxa"/>
            <w:gridSpan w:val="7"/>
            <w:tcBorders>
              <w:top w:val="nil"/>
              <w:left w:val="nil"/>
              <w:bottom w:val="nil"/>
              <w:right w:val="nil"/>
            </w:tcBorders>
          </w:tcPr>
          <w:p w14:paraId="7350F29B" w14:textId="77777777" w:rsidR="0075667D" w:rsidRDefault="0075667D" w:rsidP="001741FD">
            <w:pPr>
              <w:rPr>
                <w:b/>
                <w:sz w:val="20"/>
              </w:rPr>
            </w:pPr>
            <w:r>
              <w:rPr>
                <w:b/>
                <w:sz w:val="20"/>
              </w:rPr>
              <w:t>TEST STEPS and EXPECTED RESULTS</w:t>
            </w:r>
          </w:p>
        </w:tc>
      </w:tr>
      <w:tr w:rsidR="0075667D" w:rsidRPr="000736A6" w14:paraId="56094363" w14:textId="77777777" w:rsidTr="001741FD">
        <w:trPr>
          <w:gridAfter w:val="2"/>
          <w:wAfter w:w="15" w:type="dxa"/>
          <w:trHeight w:val="509"/>
        </w:trPr>
        <w:tc>
          <w:tcPr>
            <w:tcW w:w="720" w:type="dxa"/>
          </w:tcPr>
          <w:p w14:paraId="2EB0FA4B" w14:textId="77777777" w:rsidR="0075667D" w:rsidRPr="000736A6" w:rsidRDefault="0075667D" w:rsidP="001741FD">
            <w:pPr>
              <w:rPr>
                <w:b/>
                <w:sz w:val="20"/>
                <w:szCs w:val="20"/>
              </w:rPr>
            </w:pPr>
            <w:r w:rsidRPr="000736A6">
              <w:rPr>
                <w:b/>
                <w:sz w:val="20"/>
                <w:szCs w:val="20"/>
              </w:rPr>
              <w:t>Row #</w:t>
            </w:r>
          </w:p>
        </w:tc>
        <w:tc>
          <w:tcPr>
            <w:tcW w:w="810" w:type="dxa"/>
            <w:tcBorders>
              <w:left w:val="nil"/>
            </w:tcBorders>
          </w:tcPr>
          <w:p w14:paraId="567ED5AD" w14:textId="77777777" w:rsidR="0075667D" w:rsidRPr="000736A6" w:rsidRDefault="0075667D" w:rsidP="001741FD">
            <w:pPr>
              <w:rPr>
                <w:b/>
                <w:sz w:val="20"/>
                <w:szCs w:val="20"/>
              </w:rPr>
            </w:pPr>
            <w:r w:rsidRPr="000736A6">
              <w:rPr>
                <w:b/>
                <w:sz w:val="20"/>
                <w:szCs w:val="20"/>
              </w:rPr>
              <w:t>NPAC or SP</w:t>
            </w:r>
          </w:p>
        </w:tc>
        <w:tc>
          <w:tcPr>
            <w:tcW w:w="3150" w:type="dxa"/>
            <w:gridSpan w:val="2"/>
            <w:tcBorders>
              <w:left w:val="nil"/>
            </w:tcBorders>
          </w:tcPr>
          <w:p w14:paraId="5AD84428" w14:textId="77777777" w:rsidR="0075667D" w:rsidRPr="000736A6" w:rsidRDefault="0075667D" w:rsidP="001741FD">
            <w:pPr>
              <w:rPr>
                <w:b/>
                <w:sz w:val="20"/>
                <w:szCs w:val="20"/>
              </w:rPr>
            </w:pPr>
            <w:r w:rsidRPr="000736A6">
              <w:rPr>
                <w:b/>
                <w:sz w:val="20"/>
                <w:szCs w:val="20"/>
              </w:rPr>
              <w:t>Test Step</w:t>
            </w:r>
          </w:p>
          <w:p w14:paraId="35BBAB77" w14:textId="77777777" w:rsidR="0075667D" w:rsidRPr="000736A6" w:rsidRDefault="0075667D" w:rsidP="001741FD">
            <w:pPr>
              <w:rPr>
                <w:b/>
                <w:sz w:val="20"/>
                <w:szCs w:val="20"/>
              </w:rPr>
            </w:pPr>
          </w:p>
        </w:tc>
        <w:tc>
          <w:tcPr>
            <w:tcW w:w="810" w:type="dxa"/>
            <w:gridSpan w:val="2"/>
          </w:tcPr>
          <w:p w14:paraId="7BADD483" w14:textId="77777777" w:rsidR="0075667D" w:rsidRPr="000736A6" w:rsidRDefault="0075667D" w:rsidP="001741FD">
            <w:pPr>
              <w:rPr>
                <w:b/>
                <w:sz w:val="20"/>
                <w:szCs w:val="20"/>
              </w:rPr>
            </w:pPr>
            <w:r w:rsidRPr="000736A6">
              <w:rPr>
                <w:b/>
                <w:sz w:val="20"/>
                <w:szCs w:val="20"/>
              </w:rPr>
              <w:t>NPAC or SP</w:t>
            </w:r>
          </w:p>
        </w:tc>
        <w:tc>
          <w:tcPr>
            <w:tcW w:w="5267" w:type="dxa"/>
            <w:gridSpan w:val="4"/>
            <w:tcBorders>
              <w:left w:val="nil"/>
            </w:tcBorders>
          </w:tcPr>
          <w:p w14:paraId="56BE8F16" w14:textId="77777777" w:rsidR="0075667D" w:rsidRPr="000736A6" w:rsidRDefault="0075667D" w:rsidP="001741FD">
            <w:pPr>
              <w:rPr>
                <w:b/>
                <w:sz w:val="20"/>
                <w:szCs w:val="20"/>
              </w:rPr>
            </w:pPr>
            <w:r w:rsidRPr="000736A6">
              <w:rPr>
                <w:b/>
                <w:sz w:val="20"/>
                <w:szCs w:val="20"/>
              </w:rPr>
              <w:t>Expected Result</w:t>
            </w:r>
          </w:p>
          <w:p w14:paraId="6784359A" w14:textId="77777777" w:rsidR="0075667D" w:rsidRPr="000736A6" w:rsidRDefault="0075667D" w:rsidP="001741FD">
            <w:pPr>
              <w:rPr>
                <w:b/>
                <w:sz w:val="20"/>
                <w:szCs w:val="20"/>
              </w:rPr>
            </w:pPr>
          </w:p>
        </w:tc>
      </w:tr>
      <w:tr w:rsidR="0075667D" w:rsidRPr="000736A6" w14:paraId="28B9BE3E" w14:textId="77777777" w:rsidTr="001741FD">
        <w:trPr>
          <w:gridAfter w:val="2"/>
          <w:wAfter w:w="15" w:type="dxa"/>
          <w:trHeight w:val="509"/>
        </w:trPr>
        <w:tc>
          <w:tcPr>
            <w:tcW w:w="720" w:type="dxa"/>
          </w:tcPr>
          <w:p w14:paraId="3C6B2321" w14:textId="77777777"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14:paraId="752F6D9F" w14:textId="77777777"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378D554A" w14:textId="77777777" w:rsidR="0075667D" w:rsidRPr="000736A6" w:rsidRDefault="0075667D" w:rsidP="001741FD">
            <w:pPr>
              <w:spacing w:after="120" w:line="276" w:lineRule="auto"/>
              <w:contextualSpacing/>
              <w:rPr>
                <w:sz w:val="20"/>
                <w:szCs w:val="20"/>
              </w:rPr>
            </w:pPr>
            <w:r w:rsidRPr="000736A6">
              <w:rPr>
                <w:sz w:val="20"/>
                <w:szCs w:val="20"/>
              </w:rPr>
              <w:t>SOA sends a batch of requests and replies to NPAC.</w:t>
            </w:r>
          </w:p>
        </w:tc>
        <w:tc>
          <w:tcPr>
            <w:tcW w:w="810" w:type="dxa"/>
            <w:gridSpan w:val="2"/>
          </w:tcPr>
          <w:p w14:paraId="440DBA58" w14:textId="77777777"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14:paraId="5DB2A03A" w14:textId="77777777" w:rsidR="0075667D" w:rsidRPr="000736A6" w:rsidRDefault="0075667D" w:rsidP="001741FD">
            <w:pPr>
              <w:tabs>
                <w:tab w:val="left" w:pos="3137"/>
              </w:tabs>
              <w:rPr>
                <w:sz w:val="20"/>
                <w:szCs w:val="20"/>
              </w:rPr>
            </w:pPr>
            <w:r w:rsidRPr="000736A6">
              <w:rPr>
                <w:sz w:val="20"/>
                <w:szCs w:val="20"/>
              </w:rPr>
              <w:t>NPAC fails to synchronously acknowledge the batch.</w:t>
            </w:r>
          </w:p>
        </w:tc>
      </w:tr>
      <w:tr w:rsidR="0075667D" w:rsidRPr="000736A6" w14:paraId="06150122" w14:textId="77777777" w:rsidTr="001741FD">
        <w:trPr>
          <w:gridAfter w:val="2"/>
          <w:wAfter w:w="15" w:type="dxa"/>
          <w:trHeight w:val="509"/>
        </w:trPr>
        <w:tc>
          <w:tcPr>
            <w:tcW w:w="720" w:type="dxa"/>
          </w:tcPr>
          <w:p w14:paraId="78C41CF2" w14:textId="77777777" w:rsidR="0075667D" w:rsidRPr="00055C8F" w:rsidRDefault="0075667D" w:rsidP="001741FD">
            <w:pPr>
              <w:pStyle w:val="BodyText"/>
              <w:rPr>
                <w:sz w:val="20"/>
                <w:szCs w:val="20"/>
              </w:rPr>
            </w:pPr>
            <w:r w:rsidRPr="0008767E">
              <w:rPr>
                <w:sz w:val="20"/>
                <w:szCs w:val="20"/>
              </w:rPr>
              <w:t>2.</w:t>
            </w:r>
          </w:p>
        </w:tc>
        <w:tc>
          <w:tcPr>
            <w:tcW w:w="810" w:type="dxa"/>
            <w:tcBorders>
              <w:left w:val="nil"/>
            </w:tcBorders>
          </w:tcPr>
          <w:p w14:paraId="16977A9C" w14:textId="77777777"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4C476E8A" w14:textId="77777777" w:rsidR="0075667D" w:rsidRPr="000736A6" w:rsidRDefault="0075667D" w:rsidP="001741FD">
            <w:pPr>
              <w:spacing w:after="120" w:line="276" w:lineRule="auto"/>
              <w:contextualSpacing/>
              <w:rPr>
                <w:sz w:val="20"/>
                <w:szCs w:val="20"/>
              </w:rPr>
            </w:pPr>
            <w:r w:rsidRPr="000736A6">
              <w:rPr>
                <w:sz w:val="20"/>
                <w:szCs w:val="20"/>
              </w:rPr>
              <w:t>SOA will retry the batch.</w:t>
            </w:r>
          </w:p>
        </w:tc>
        <w:tc>
          <w:tcPr>
            <w:tcW w:w="810" w:type="dxa"/>
            <w:gridSpan w:val="2"/>
          </w:tcPr>
          <w:p w14:paraId="6B6882FD" w14:textId="77777777"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14:paraId="23762277" w14:textId="77777777" w:rsidR="0075667D" w:rsidRPr="000736A6" w:rsidRDefault="0075667D" w:rsidP="001741FD">
            <w:pPr>
              <w:tabs>
                <w:tab w:val="left" w:pos="3137"/>
              </w:tabs>
              <w:rPr>
                <w:sz w:val="20"/>
                <w:szCs w:val="20"/>
              </w:rPr>
            </w:pPr>
            <w:r w:rsidRPr="000736A6">
              <w:rPr>
                <w:sz w:val="20"/>
                <w:szCs w:val="20"/>
              </w:rPr>
              <w:t>NPAC synchronously acknowledges the batch.</w:t>
            </w:r>
          </w:p>
        </w:tc>
      </w:tr>
      <w:tr w:rsidR="00E74C98" w14:paraId="2AD0A727" w14:textId="77777777" w:rsidTr="005915C4">
        <w:trPr>
          <w:gridAfter w:val="1"/>
          <w:wAfter w:w="6" w:type="dxa"/>
        </w:trPr>
        <w:tc>
          <w:tcPr>
            <w:tcW w:w="720" w:type="dxa"/>
            <w:tcBorders>
              <w:top w:val="nil"/>
              <w:left w:val="nil"/>
              <w:bottom w:val="nil"/>
              <w:right w:val="nil"/>
            </w:tcBorders>
          </w:tcPr>
          <w:p w14:paraId="6ED916EB" w14:textId="77777777" w:rsidR="00E74C98" w:rsidRDefault="00E74C98" w:rsidP="005915C4">
            <w:pPr>
              <w:rPr>
                <w:b/>
                <w:sz w:val="20"/>
              </w:rPr>
            </w:pPr>
          </w:p>
        </w:tc>
        <w:tc>
          <w:tcPr>
            <w:tcW w:w="2097" w:type="dxa"/>
            <w:gridSpan w:val="2"/>
            <w:tcBorders>
              <w:left w:val="nil"/>
              <w:bottom w:val="nil"/>
              <w:right w:val="nil"/>
            </w:tcBorders>
          </w:tcPr>
          <w:p w14:paraId="19511D99" w14:textId="77777777" w:rsidR="00E74C98" w:rsidRDefault="00E74C98" w:rsidP="005915C4">
            <w:pPr>
              <w:rPr>
                <w:b/>
                <w:sz w:val="20"/>
              </w:rPr>
            </w:pPr>
          </w:p>
        </w:tc>
        <w:tc>
          <w:tcPr>
            <w:tcW w:w="7949" w:type="dxa"/>
            <w:gridSpan w:val="8"/>
            <w:tcBorders>
              <w:left w:val="nil"/>
              <w:bottom w:val="nil"/>
              <w:right w:val="nil"/>
            </w:tcBorders>
          </w:tcPr>
          <w:p w14:paraId="57E94388" w14:textId="77777777" w:rsidR="00E74C98" w:rsidRDefault="00E74C98" w:rsidP="005915C4">
            <w:pPr>
              <w:rPr>
                <w:b/>
                <w:sz w:val="20"/>
              </w:rPr>
            </w:pPr>
          </w:p>
        </w:tc>
      </w:tr>
      <w:tr w:rsidR="0075667D" w14:paraId="3499B767" w14:textId="77777777" w:rsidTr="001741FD">
        <w:trPr>
          <w:gridAfter w:val="4"/>
          <w:wAfter w:w="2103" w:type="dxa"/>
        </w:trPr>
        <w:tc>
          <w:tcPr>
            <w:tcW w:w="720" w:type="dxa"/>
            <w:tcBorders>
              <w:top w:val="nil"/>
              <w:left w:val="nil"/>
              <w:bottom w:val="nil"/>
              <w:right w:val="nil"/>
            </w:tcBorders>
          </w:tcPr>
          <w:p w14:paraId="21A9487B" w14:textId="77777777" w:rsidR="0075667D" w:rsidRDefault="0075667D" w:rsidP="001741FD">
            <w:pPr>
              <w:rPr>
                <w:b/>
                <w:sz w:val="20"/>
              </w:rPr>
            </w:pPr>
            <w:r>
              <w:rPr>
                <w:b/>
                <w:sz w:val="20"/>
              </w:rPr>
              <w:t>E.</w:t>
            </w:r>
          </w:p>
        </w:tc>
        <w:tc>
          <w:tcPr>
            <w:tcW w:w="7949" w:type="dxa"/>
            <w:gridSpan w:val="7"/>
            <w:tcBorders>
              <w:top w:val="nil"/>
              <w:left w:val="nil"/>
              <w:bottom w:val="nil"/>
              <w:right w:val="nil"/>
            </w:tcBorders>
          </w:tcPr>
          <w:p w14:paraId="764E4AD5" w14:textId="77777777"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-Batching-5</w:t>
            </w:r>
          </w:p>
        </w:tc>
      </w:tr>
      <w:tr w:rsidR="0075667D" w14:paraId="420F6366" w14:textId="77777777" w:rsidTr="001741FD">
        <w:trPr>
          <w:gridAfter w:val="2"/>
          <w:wAfter w:w="15" w:type="dxa"/>
          <w:cantSplit/>
          <w:trHeight w:val="509"/>
        </w:trPr>
        <w:tc>
          <w:tcPr>
            <w:tcW w:w="720" w:type="dxa"/>
          </w:tcPr>
          <w:p w14:paraId="081DC529" w14:textId="77777777" w:rsidR="0075667D" w:rsidRPr="00055C8F" w:rsidRDefault="0075667D" w:rsidP="001741FD">
            <w:pPr>
              <w:pStyle w:val="BodyText"/>
              <w:rPr>
                <w:sz w:val="20"/>
              </w:rPr>
            </w:pPr>
            <w:r w:rsidRPr="0008767E">
              <w:rPr>
                <w:sz w:val="20"/>
              </w:rPr>
              <w:t>Pass</w:t>
            </w:r>
          </w:p>
        </w:tc>
        <w:tc>
          <w:tcPr>
            <w:tcW w:w="810" w:type="dxa"/>
            <w:tcBorders>
              <w:left w:val="nil"/>
            </w:tcBorders>
          </w:tcPr>
          <w:p w14:paraId="79216818" w14:textId="77777777" w:rsidR="0075667D" w:rsidRPr="00055C8F" w:rsidRDefault="0075667D" w:rsidP="001741FD">
            <w:pPr>
              <w:pStyle w:val="BodyText"/>
              <w:rPr>
                <w:sz w:val="20"/>
              </w:rPr>
            </w:pPr>
            <w:r w:rsidRPr="0008767E">
              <w:rPr>
                <w:sz w:val="20"/>
              </w:rPr>
              <w:t>Fail</w:t>
            </w:r>
          </w:p>
        </w:tc>
        <w:tc>
          <w:tcPr>
            <w:tcW w:w="9227" w:type="dxa"/>
            <w:gridSpan w:val="8"/>
            <w:tcBorders>
              <w:left w:val="nil"/>
            </w:tcBorders>
          </w:tcPr>
          <w:p w14:paraId="11A35563" w14:textId="77777777" w:rsidR="0075667D" w:rsidRPr="00055C8F" w:rsidRDefault="0075667D" w:rsidP="001741FD">
            <w:pPr>
              <w:pStyle w:val="BodyText"/>
              <w:rPr>
                <w:sz w:val="20"/>
              </w:rPr>
            </w:pPr>
            <w:r w:rsidRPr="0008767E">
              <w:rPr>
                <w:sz w:val="20"/>
              </w:rPr>
              <w:t>NPAC personnel performed the test case as written.</w:t>
            </w:r>
          </w:p>
        </w:tc>
      </w:tr>
      <w:tr w:rsidR="0075667D" w14:paraId="724E9743" w14:textId="77777777" w:rsidTr="001741FD">
        <w:trPr>
          <w:gridAfter w:val="2"/>
          <w:wAfter w:w="15" w:type="dxa"/>
          <w:cantSplit/>
          <w:trHeight w:val="509"/>
        </w:trPr>
        <w:tc>
          <w:tcPr>
            <w:tcW w:w="720" w:type="dxa"/>
          </w:tcPr>
          <w:p w14:paraId="63650EE1" w14:textId="77777777" w:rsidR="0075667D" w:rsidRPr="00055C8F" w:rsidRDefault="0075667D" w:rsidP="001741FD">
            <w:pPr>
              <w:pStyle w:val="BodyText"/>
              <w:rPr>
                <w:sz w:val="20"/>
              </w:rPr>
            </w:pPr>
            <w:r w:rsidRPr="0008767E">
              <w:rPr>
                <w:sz w:val="20"/>
              </w:rPr>
              <w:t>Pass</w:t>
            </w:r>
          </w:p>
        </w:tc>
        <w:tc>
          <w:tcPr>
            <w:tcW w:w="810" w:type="dxa"/>
            <w:tcBorders>
              <w:left w:val="nil"/>
            </w:tcBorders>
          </w:tcPr>
          <w:p w14:paraId="36F8AAE0" w14:textId="77777777" w:rsidR="0075667D" w:rsidRPr="00055C8F" w:rsidRDefault="0075667D" w:rsidP="001741FD">
            <w:pPr>
              <w:pStyle w:val="BodyText"/>
              <w:rPr>
                <w:sz w:val="20"/>
              </w:rPr>
            </w:pPr>
            <w:r w:rsidRPr="0008767E">
              <w:rPr>
                <w:sz w:val="20"/>
              </w:rPr>
              <w:t>Fail</w:t>
            </w:r>
          </w:p>
        </w:tc>
        <w:tc>
          <w:tcPr>
            <w:tcW w:w="9227" w:type="dxa"/>
            <w:gridSpan w:val="8"/>
            <w:tcBorders>
              <w:left w:val="nil"/>
            </w:tcBorders>
          </w:tcPr>
          <w:p w14:paraId="7CC024BE" w14:textId="77777777"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14:paraId="4C0DEA7D" w14:textId="77777777" w:rsidR="0075667D" w:rsidRDefault="0075667D" w:rsidP="0075667D"/>
    <w:p w14:paraId="4CE98EB5" w14:textId="77777777" w:rsidR="0075667D" w:rsidRDefault="0075667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14:paraId="7B43A1E1" w14:textId="77777777" w:rsidTr="001741FD">
        <w:trPr>
          <w:gridAfter w:val="1"/>
          <w:wAfter w:w="6" w:type="dxa"/>
        </w:trPr>
        <w:tc>
          <w:tcPr>
            <w:tcW w:w="720" w:type="dxa"/>
            <w:tcBorders>
              <w:top w:val="nil"/>
              <w:left w:val="nil"/>
              <w:bottom w:val="nil"/>
              <w:right w:val="nil"/>
            </w:tcBorders>
          </w:tcPr>
          <w:p w14:paraId="371492AA" w14:textId="77777777" w:rsidR="0075667D" w:rsidRDefault="0075667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2B4B6697" w14:textId="77777777" w:rsidR="0075667D" w:rsidRDefault="0075667D" w:rsidP="001741FD">
            <w:pPr>
              <w:rPr>
                <w:b/>
                <w:sz w:val="20"/>
              </w:rPr>
            </w:pPr>
            <w:r>
              <w:rPr>
                <w:b/>
                <w:sz w:val="20"/>
              </w:rPr>
              <w:t>TEST IDENTITY</w:t>
            </w:r>
          </w:p>
        </w:tc>
        <w:tc>
          <w:tcPr>
            <w:tcW w:w="7949" w:type="dxa"/>
            <w:gridSpan w:val="8"/>
            <w:tcBorders>
              <w:top w:val="nil"/>
              <w:left w:val="nil"/>
              <w:right w:val="nil"/>
            </w:tcBorders>
          </w:tcPr>
          <w:p w14:paraId="06AB78BD" w14:textId="77777777" w:rsidR="0075667D" w:rsidRDefault="0075667D" w:rsidP="001741FD">
            <w:pPr>
              <w:rPr>
                <w:b/>
                <w:sz w:val="20"/>
              </w:rPr>
            </w:pPr>
          </w:p>
        </w:tc>
      </w:tr>
      <w:tr w:rsidR="0075667D" w14:paraId="307990CD" w14:textId="77777777" w:rsidTr="001741FD">
        <w:trPr>
          <w:cantSplit/>
          <w:trHeight w:val="120"/>
        </w:trPr>
        <w:tc>
          <w:tcPr>
            <w:tcW w:w="720" w:type="dxa"/>
            <w:vMerge w:val="restart"/>
            <w:tcBorders>
              <w:top w:val="nil"/>
              <w:left w:val="nil"/>
              <w:bottom w:val="nil"/>
              <w:right w:val="single" w:sz="6" w:space="0" w:color="auto"/>
            </w:tcBorders>
          </w:tcPr>
          <w:p w14:paraId="6CA62FEB" w14:textId="77777777" w:rsidR="0075667D" w:rsidRDefault="0075667D" w:rsidP="001741FD">
            <w:pPr>
              <w:rPr>
                <w:b/>
                <w:sz w:val="20"/>
              </w:rPr>
            </w:pPr>
          </w:p>
        </w:tc>
        <w:tc>
          <w:tcPr>
            <w:tcW w:w="2097" w:type="dxa"/>
            <w:gridSpan w:val="2"/>
            <w:vMerge w:val="restart"/>
            <w:tcBorders>
              <w:left w:val="single" w:sz="6" w:space="0" w:color="auto"/>
            </w:tcBorders>
          </w:tcPr>
          <w:p w14:paraId="3E893BE3" w14:textId="77777777" w:rsidR="0075667D" w:rsidRDefault="0075667D" w:rsidP="001741FD">
            <w:pPr>
              <w:rPr>
                <w:b/>
                <w:sz w:val="20"/>
              </w:rPr>
            </w:pPr>
            <w:r>
              <w:rPr>
                <w:b/>
                <w:sz w:val="20"/>
              </w:rPr>
              <w:t>Test Case Number:</w:t>
            </w:r>
          </w:p>
        </w:tc>
        <w:tc>
          <w:tcPr>
            <w:tcW w:w="2083" w:type="dxa"/>
            <w:gridSpan w:val="2"/>
            <w:vMerge w:val="restart"/>
            <w:tcBorders>
              <w:left w:val="nil"/>
            </w:tcBorders>
          </w:tcPr>
          <w:p w14:paraId="31CB5480" w14:textId="77777777" w:rsidR="0075667D" w:rsidRPr="0075667D" w:rsidRDefault="0075667D" w:rsidP="001741FD">
            <w:pPr>
              <w:rPr>
                <w:b/>
                <w:sz w:val="20"/>
                <w:szCs w:val="20"/>
              </w:rPr>
            </w:pPr>
            <w:r w:rsidRPr="0075667D">
              <w:rPr>
                <w:b/>
                <w:sz w:val="20"/>
                <w:szCs w:val="20"/>
              </w:rPr>
              <w:t>NANC 372-XML-Batching-6</w:t>
            </w:r>
          </w:p>
        </w:tc>
        <w:tc>
          <w:tcPr>
            <w:tcW w:w="1955" w:type="dxa"/>
            <w:gridSpan w:val="2"/>
            <w:vMerge w:val="restart"/>
          </w:tcPr>
          <w:p w14:paraId="60756E97" w14:textId="77777777"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14:paraId="14208A9F" w14:textId="77777777" w:rsidR="0075667D" w:rsidRDefault="0075667D" w:rsidP="001741FD">
            <w:pPr>
              <w:rPr>
                <w:sz w:val="20"/>
              </w:rPr>
            </w:pPr>
            <w:r>
              <w:rPr>
                <w:b/>
                <w:sz w:val="20"/>
              </w:rPr>
              <w:t xml:space="preserve">CMIP SOA </w:t>
            </w:r>
          </w:p>
        </w:tc>
        <w:tc>
          <w:tcPr>
            <w:tcW w:w="1959" w:type="dxa"/>
            <w:gridSpan w:val="3"/>
            <w:tcBorders>
              <w:left w:val="nil"/>
            </w:tcBorders>
          </w:tcPr>
          <w:p w14:paraId="3F72C197" w14:textId="77777777" w:rsidR="0075667D" w:rsidRDefault="00234400" w:rsidP="001741FD">
            <w:r>
              <w:rPr>
                <w:sz w:val="20"/>
              </w:rPr>
              <w:t>N/A</w:t>
            </w:r>
          </w:p>
        </w:tc>
      </w:tr>
      <w:tr w:rsidR="0075667D" w14:paraId="295DD1F9" w14:textId="77777777" w:rsidTr="001741FD">
        <w:trPr>
          <w:cantSplit/>
          <w:trHeight w:val="20"/>
        </w:trPr>
        <w:tc>
          <w:tcPr>
            <w:tcW w:w="720" w:type="dxa"/>
            <w:vMerge/>
            <w:tcBorders>
              <w:top w:val="nil"/>
              <w:left w:val="nil"/>
              <w:bottom w:val="nil"/>
              <w:right w:val="single" w:sz="6" w:space="0" w:color="auto"/>
            </w:tcBorders>
          </w:tcPr>
          <w:p w14:paraId="42B4E53C" w14:textId="77777777" w:rsidR="0075667D" w:rsidRDefault="0075667D" w:rsidP="001741FD">
            <w:pPr>
              <w:rPr>
                <w:b/>
                <w:sz w:val="20"/>
              </w:rPr>
            </w:pPr>
          </w:p>
        </w:tc>
        <w:tc>
          <w:tcPr>
            <w:tcW w:w="2097" w:type="dxa"/>
            <w:gridSpan w:val="2"/>
            <w:vMerge/>
            <w:tcBorders>
              <w:left w:val="single" w:sz="6" w:space="0" w:color="auto"/>
            </w:tcBorders>
          </w:tcPr>
          <w:p w14:paraId="30CB03B1" w14:textId="77777777" w:rsidR="0075667D" w:rsidRDefault="0075667D" w:rsidP="001741FD">
            <w:pPr>
              <w:rPr>
                <w:b/>
                <w:sz w:val="20"/>
              </w:rPr>
            </w:pPr>
          </w:p>
        </w:tc>
        <w:tc>
          <w:tcPr>
            <w:tcW w:w="2083" w:type="dxa"/>
            <w:gridSpan w:val="2"/>
            <w:vMerge/>
            <w:tcBorders>
              <w:left w:val="nil"/>
            </w:tcBorders>
          </w:tcPr>
          <w:p w14:paraId="77596F6B" w14:textId="77777777" w:rsidR="0075667D" w:rsidRDefault="0075667D" w:rsidP="001741FD">
            <w:pPr>
              <w:rPr>
                <w:b/>
                <w:sz w:val="20"/>
              </w:rPr>
            </w:pPr>
          </w:p>
        </w:tc>
        <w:tc>
          <w:tcPr>
            <w:tcW w:w="1955" w:type="dxa"/>
            <w:gridSpan w:val="2"/>
            <w:vMerge/>
          </w:tcPr>
          <w:p w14:paraId="3D145F12" w14:textId="77777777" w:rsidR="0075667D" w:rsidRDefault="0075667D" w:rsidP="001741FD">
            <w:pPr>
              <w:pStyle w:val="TOC1"/>
              <w:spacing w:before="0"/>
              <w:rPr>
                <w:i w:val="0"/>
                <w:sz w:val="20"/>
              </w:rPr>
            </w:pPr>
          </w:p>
        </w:tc>
        <w:tc>
          <w:tcPr>
            <w:tcW w:w="1958" w:type="dxa"/>
            <w:gridSpan w:val="2"/>
            <w:tcBorders>
              <w:left w:val="nil"/>
            </w:tcBorders>
          </w:tcPr>
          <w:p w14:paraId="5190117A" w14:textId="77777777" w:rsidR="0075667D" w:rsidRDefault="0075667D" w:rsidP="001741FD">
            <w:pPr>
              <w:rPr>
                <w:b/>
                <w:bCs/>
                <w:sz w:val="20"/>
              </w:rPr>
            </w:pPr>
            <w:r>
              <w:rPr>
                <w:b/>
                <w:bCs/>
                <w:sz w:val="20"/>
              </w:rPr>
              <w:t>CMIP LSMS</w:t>
            </w:r>
          </w:p>
        </w:tc>
        <w:tc>
          <w:tcPr>
            <w:tcW w:w="1959" w:type="dxa"/>
            <w:gridSpan w:val="3"/>
            <w:tcBorders>
              <w:left w:val="nil"/>
            </w:tcBorders>
          </w:tcPr>
          <w:p w14:paraId="1EFB4A4B" w14:textId="77777777" w:rsidR="0075667D" w:rsidRDefault="00234400" w:rsidP="001741FD">
            <w:r>
              <w:rPr>
                <w:sz w:val="20"/>
              </w:rPr>
              <w:t>N/A</w:t>
            </w:r>
          </w:p>
        </w:tc>
      </w:tr>
      <w:tr w:rsidR="0075667D" w14:paraId="418CCC6D" w14:textId="77777777" w:rsidTr="001741FD">
        <w:trPr>
          <w:cantSplit/>
          <w:trHeight w:val="170"/>
        </w:trPr>
        <w:tc>
          <w:tcPr>
            <w:tcW w:w="720" w:type="dxa"/>
            <w:tcBorders>
              <w:top w:val="nil"/>
              <w:left w:val="nil"/>
              <w:bottom w:val="nil"/>
              <w:right w:val="single" w:sz="6" w:space="0" w:color="auto"/>
            </w:tcBorders>
          </w:tcPr>
          <w:p w14:paraId="0F4D162D" w14:textId="77777777" w:rsidR="0075667D" w:rsidRDefault="0075667D" w:rsidP="001741FD">
            <w:pPr>
              <w:rPr>
                <w:b/>
                <w:sz w:val="20"/>
              </w:rPr>
            </w:pPr>
          </w:p>
        </w:tc>
        <w:tc>
          <w:tcPr>
            <w:tcW w:w="2097" w:type="dxa"/>
            <w:gridSpan w:val="2"/>
            <w:vMerge/>
            <w:tcBorders>
              <w:left w:val="single" w:sz="6" w:space="0" w:color="auto"/>
            </w:tcBorders>
          </w:tcPr>
          <w:p w14:paraId="1B587239" w14:textId="77777777" w:rsidR="0075667D" w:rsidRDefault="0075667D" w:rsidP="001741FD">
            <w:pPr>
              <w:rPr>
                <w:b/>
                <w:sz w:val="20"/>
              </w:rPr>
            </w:pPr>
          </w:p>
        </w:tc>
        <w:tc>
          <w:tcPr>
            <w:tcW w:w="2083" w:type="dxa"/>
            <w:gridSpan w:val="2"/>
            <w:vMerge/>
            <w:tcBorders>
              <w:left w:val="nil"/>
            </w:tcBorders>
          </w:tcPr>
          <w:p w14:paraId="2B22BF30" w14:textId="77777777" w:rsidR="0075667D" w:rsidRDefault="0075667D" w:rsidP="001741FD">
            <w:pPr>
              <w:rPr>
                <w:b/>
                <w:sz w:val="20"/>
              </w:rPr>
            </w:pPr>
          </w:p>
        </w:tc>
        <w:tc>
          <w:tcPr>
            <w:tcW w:w="1955" w:type="dxa"/>
            <w:gridSpan w:val="2"/>
            <w:vMerge/>
          </w:tcPr>
          <w:p w14:paraId="6F0D5D0A" w14:textId="77777777" w:rsidR="0075667D" w:rsidRDefault="0075667D" w:rsidP="001741FD">
            <w:pPr>
              <w:pStyle w:val="TOC1"/>
              <w:spacing w:before="0"/>
              <w:rPr>
                <w:i w:val="0"/>
                <w:sz w:val="20"/>
              </w:rPr>
            </w:pPr>
          </w:p>
        </w:tc>
        <w:tc>
          <w:tcPr>
            <w:tcW w:w="1958" w:type="dxa"/>
            <w:gridSpan w:val="2"/>
            <w:tcBorders>
              <w:left w:val="nil"/>
            </w:tcBorders>
          </w:tcPr>
          <w:p w14:paraId="6EB74935" w14:textId="77777777" w:rsidR="0075667D" w:rsidRDefault="0075667D" w:rsidP="001741FD">
            <w:pPr>
              <w:rPr>
                <w:b/>
                <w:bCs/>
                <w:sz w:val="20"/>
              </w:rPr>
            </w:pPr>
            <w:r>
              <w:rPr>
                <w:b/>
                <w:bCs/>
                <w:sz w:val="20"/>
              </w:rPr>
              <w:t>XML SOA</w:t>
            </w:r>
          </w:p>
        </w:tc>
        <w:tc>
          <w:tcPr>
            <w:tcW w:w="1959" w:type="dxa"/>
            <w:gridSpan w:val="3"/>
            <w:tcBorders>
              <w:left w:val="nil"/>
            </w:tcBorders>
          </w:tcPr>
          <w:p w14:paraId="08806AC5" w14:textId="77777777" w:rsidR="0075667D" w:rsidRDefault="00234400" w:rsidP="001741FD">
            <w:r>
              <w:rPr>
                <w:sz w:val="20"/>
              </w:rPr>
              <w:t>Conditional</w:t>
            </w:r>
          </w:p>
        </w:tc>
      </w:tr>
      <w:tr w:rsidR="0075667D" w14:paraId="76E8A08A" w14:textId="77777777" w:rsidTr="001741FD">
        <w:trPr>
          <w:cantSplit/>
          <w:trHeight w:val="170"/>
        </w:trPr>
        <w:tc>
          <w:tcPr>
            <w:tcW w:w="720" w:type="dxa"/>
            <w:tcBorders>
              <w:top w:val="nil"/>
              <w:left w:val="nil"/>
              <w:bottom w:val="nil"/>
            </w:tcBorders>
          </w:tcPr>
          <w:p w14:paraId="518B48AA" w14:textId="77777777" w:rsidR="0075667D" w:rsidRDefault="0075667D" w:rsidP="001741FD">
            <w:pPr>
              <w:rPr>
                <w:b/>
                <w:sz w:val="20"/>
              </w:rPr>
            </w:pPr>
          </w:p>
        </w:tc>
        <w:tc>
          <w:tcPr>
            <w:tcW w:w="2097" w:type="dxa"/>
            <w:gridSpan w:val="2"/>
            <w:vMerge/>
            <w:tcBorders>
              <w:left w:val="nil"/>
            </w:tcBorders>
          </w:tcPr>
          <w:p w14:paraId="676F7E24" w14:textId="77777777" w:rsidR="0075667D" w:rsidRDefault="0075667D" w:rsidP="001741FD">
            <w:pPr>
              <w:rPr>
                <w:b/>
                <w:sz w:val="20"/>
              </w:rPr>
            </w:pPr>
          </w:p>
        </w:tc>
        <w:tc>
          <w:tcPr>
            <w:tcW w:w="2083" w:type="dxa"/>
            <w:gridSpan w:val="2"/>
            <w:vMerge/>
            <w:tcBorders>
              <w:left w:val="nil"/>
            </w:tcBorders>
          </w:tcPr>
          <w:p w14:paraId="3B4729DB" w14:textId="77777777" w:rsidR="0075667D" w:rsidRDefault="0075667D" w:rsidP="001741FD">
            <w:pPr>
              <w:rPr>
                <w:b/>
                <w:sz w:val="20"/>
              </w:rPr>
            </w:pPr>
          </w:p>
        </w:tc>
        <w:tc>
          <w:tcPr>
            <w:tcW w:w="1955" w:type="dxa"/>
            <w:gridSpan w:val="2"/>
            <w:vMerge/>
          </w:tcPr>
          <w:p w14:paraId="341D9D49" w14:textId="77777777" w:rsidR="0075667D" w:rsidRDefault="0075667D" w:rsidP="001741FD">
            <w:pPr>
              <w:pStyle w:val="TOC1"/>
              <w:spacing w:before="0"/>
              <w:rPr>
                <w:i w:val="0"/>
                <w:sz w:val="20"/>
              </w:rPr>
            </w:pPr>
          </w:p>
        </w:tc>
        <w:tc>
          <w:tcPr>
            <w:tcW w:w="1958" w:type="dxa"/>
            <w:gridSpan w:val="2"/>
            <w:tcBorders>
              <w:left w:val="nil"/>
            </w:tcBorders>
          </w:tcPr>
          <w:p w14:paraId="6F27D47B" w14:textId="77777777" w:rsidR="0075667D" w:rsidRDefault="0075667D" w:rsidP="001741FD">
            <w:pPr>
              <w:rPr>
                <w:b/>
                <w:bCs/>
                <w:sz w:val="20"/>
              </w:rPr>
            </w:pPr>
            <w:r>
              <w:rPr>
                <w:b/>
                <w:bCs/>
                <w:sz w:val="20"/>
              </w:rPr>
              <w:t>XML LSMS</w:t>
            </w:r>
          </w:p>
        </w:tc>
        <w:tc>
          <w:tcPr>
            <w:tcW w:w="1959" w:type="dxa"/>
            <w:gridSpan w:val="3"/>
            <w:tcBorders>
              <w:left w:val="nil"/>
            </w:tcBorders>
          </w:tcPr>
          <w:p w14:paraId="660F6027" w14:textId="77777777" w:rsidR="0075667D" w:rsidRDefault="00234400" w:rsidP="001741FD">
            <w:r>
              <w:rPr>
                <w:sz w:val="20"/>
              </w:rPr>
              <w:t>N/A</w:t>
            </w:r>
          </w:p>
        </w:tc>
      </w:tr>
      <w:tr w:rsidR="0075667D" w14:paraId="1B8C710F" w14:textId="77777777" w:rsidTr="001741FD">
        <w:trPr>
          <w:gridAfter w:val="1"/>
          <w:wAfter w:w="6" w:type="dxa"/>
          <w:trHeight w:val="509"/>
        </w:trPr>
        <w:tc>
          <w:tcPr>
            <w:tcW w:w="720" w:type="dxa"/>
            <w:tcBorders>
              <w:top w:val="nil"/>
              <w:left w:val="nil"/>
              <w:bottom w:val="nil"/>
            </w:tcBorders>
          </w:tcPr>
          <w:p w14:paraId="5563CF4F" w14:textId="77777777" w:rsidR="0075667D" w:rsidRDefault="0075667D" w:rsidP="001741FD">
            <w:pPr>
              <w:rPr>
                <w:b/>
                <w:sz w:val="20"/>
              </w:rPr>
            </w:pPr>
          </w:p>
        </w:tc>
        <w:tc>
          <w:tcPr>
            <w:tcW w:w="2097" w:type="dxa"/>
            <w:gridSpan w:val="2"/>
            <w:tcBorders>
              <w:left w:val="nil"/>
            </w:tcBorders>
          </w:tcPr>
          <w:p w14:paraId="7114E93B" w14:textId="77777777" w:rsidR="0075667D" w:rsidRDefault="0075667D" w:rsidP="001741FD">
            <w:pPr>
              <w:rPr>
                <w:b/>
                <w:sz w:val="20"/>
              </w:rPr>
            </w:pPr>
            <w:r>
              <w:rPr>
                <w:b/>
                <w:sz w:val="20"/>
              </w:rPr>
              <w:t>Objective:</w:t>
            </w:r>
          </w:p>
          <w:p w14:paraId="4A446CFA" w14:textId="77777777" w:rsidR="0075667D" w:rsidRDefault="0075667D" w:rsidP="001741FD">
            <w:pPr>
              <w:rPr>
                <w:b/>
                <w:sz w:val="20"/>
              </w:rPr>
            </w:pPr>
          </w:p>
        </w:tc>
        <w:tc>
          <w:tcPr>
            <w:tcW w:w="7949" w:type="dxa"/>
            <w:gridSpan w:val="8"/>
            <w:tcBorders>
              <w:left w:val="nil"/>
            </w:tcBorders>
          </w:tcPr>
          <w:p w14:paraId="3E158611" w14:textId="77777777"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messages (synchronously acknowledged by NPAC with an error code).</w:t>
            </w:r>
          </w:p>
          <w:p w14:paraId="5AC50C72" w14:textId="77777777" w:rsidR="0075667D" w:rsidRPr="001C7957" w:rsidRDefault="0075667D" w:rsidP="001741FD">
            <w:pPr>
              <w:spacing w:after="120"/>
              <w:rPr>
                <w:sz w:val="20"/>
                <w:szCs w:val="20"/>
              </w:rPr>
            </w:pPr>
            <w:r w:rsidRPr="001C7957">
              <w:rPr>
                <w:sz w:val="20"/>
                <w:szCs w:val="20"/>
              </w:rPr>
              <w:t xml:space="preserve">SOA sends a batch </w:t>
            </w:r>
            <w:r w:rsidR="005915C4">
              <w:rPr>
                <w:sz w:val="20"/>
                <w:szCs w:val="20"/>
              </w:rPr>
              <w:t xml:space="preserve">(requests and/or replies) </w:t>
            </w:r>
            <w:r w:rsidRPr="001C7957">
              <w:rPr>
                <w:sz w:val="20"/>
                <w:szCs w:val="20"/>
              </w:rPr>
              <w:t>of requests and replies to NPAC, which NPAC synchronously acknowledge</w:t>
            </w:r>
            <w:r w:rsidR="00837FB1">
              <w:rPr>
                <w:sz w:val="20"/>
                <w:szCs w:val="20"/>
              </w:rPr>
              <w:t>s</w:t>
            </w:r>
            <w:r w:rsidRPr="001C7957">
              <w:rPr>
                <w:sz w:val="20"/>
                <w:szCs w:val="20"/>
              </w:rPr>
              <w:t xml:space="preserve"> with </w:t>
            </w:r>
            <w:r>
              <w:rPr>
                <w:sz w:val="20"/>
                <w:szCs w:val="20"/>
              </w:rPr>
              <w:t>an error code.  SOA will retry</w:t>
            </w:r>
            <w:r w:rsidR="00C04CEA">
              <w:rPr>
                <w:sz w:val="20"/>
                <w:szCs w:val="20"/>
              </w:rPr>
              <w:t xml:space="preserve"> the same batched message</w:t>
            </w:r>
            <w:r>
              <w:rPr>
                <w:sz w:val="20"/>
                <w:szCs w:val="20"/>
              </w:rPr>
              <w:t>.</w:t>
            </w:r>
          </w:p>
          <w:p w14:paraId="547B5C30" w14:textId="77777777" w:rsidR="0075667D" w:rsidRPr="00C80AA8" w:rsidRDefault="0075667D" w:rsidP="0075667D">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75667D" w14:paraId="303F2CC7" w14:textId="77777777" w:rsidTr="001741FD">
        <w:trPr>
          <w:gridAfter w:val="1"/>
          <w:wAfter w:w="6" w:type="dxa"/>
        </w:trPr>
        <w:tc>
          <w:tcPr>
            <w:tcW w:w="720" w:type="dxa"/>
            <w:tcBorders>
              <w:top w:val="nil"/>
              <w:left w:val="nil"/>
              <w:bottom w:val="nil"/>
              <w:right w:val="nil"/>
            </w:tcBorders>
          </w:tcPr>
          <w:p w14:paraId="75DA1B32" w14:textId="77777777" w:rsidR="0075667D" w:rsidRDefault="0075667D" w:rsidP="001741FD">
            <w:pPr>
              <w:rPr>
                <w:b/>
                <w:sz w:val="20"/>
              </w:rPr>
            </w:pPr>
          </w:p>
        </w:tc>
        <w:tc>
          <w:tcPr>
            <w:tcW w:w="2097" w:type="dxa"/>
            <w:gridSpan w:val="2"/>
            <w:tcBorders>
              <w:top w:val="nil"/>
              <w:left w:val="nil"/>
              <w:bottom w:val="nil"/>
              <w:right w:val="nil"/>
            </w:tcBorders>
          </w:tcPr>
          <w:p w14:paraId="4B5249B2" w14:textId="77777777" w:rsidR="0075667D" w:rsidRDefault="0075667D" w:rsidP="001741FD">
            <w:pPr>
              <w:rPr>
                <w:b/>
                <w:sz w:val="20"/>
              </w:rPr>
            </w:pPr>
          </w:p>
        </w:tc>
        <w:tc>
          <w:tcPr>
            <w:tcW w:w="7949" w:type="dxa"/>
            <w:gridSpan w:val="8"/>
            <w:tcBorders>
              <w:top w:val="nil"/>
              <w:left w:val="nil"/>
              <w:bottom w:val="nil"/>
              <w:right w:val="nil"/>
            </w:tcBorders>
          </w:tcPr>
          <w:p w14:paraId="2EE2074F" w14:textId="77777777" w:rsidR="0075667D" w:rsidRDefault="0075667D" w:rsidP="001741FD">
            <w:pPr>
              <w:rPr>
                <w:b/>
                <w:sz w:val="20"/>
              </w:rPr>
            </w:pPr>
          </w:p>
        </w:tc>
      </w:tr>
      <w:tr w:rsidR="0075667D" w14:paraId="0162CBAD" w14:textId="77777777" w:rsidTr="001741FD">
        <w:trPr>
          <w:gridAfter w:val="1"/>
          <w:wAfter w:w="6" w:type="dxa"/>
        </w:trPr>
        <w:tc>
          <w:tcPr>
            <w:tcW w:w="720" w:type="dxa"/>
            <w:tcBorders>
              <w:top w:val="nil"/>
              <w:left w:val="nil"/>
              <w:bottom w:val="nil"/>
              <w:right w:val="nil"/>
            </w:tcBorders>
          </w:tcPr>
          <w:p w14:paraId="02A5A849" w14:textId="77777777" w:rsidR="0075667D" w:rsidRDefault="0075667D" w:rsidP="001741FD">
            <w:pPr>
              <w:rPr>
                <w:b/>
                <w:sz w:val="20"/>
              </w:rPr>
            </w:pPr>
            <w:r>
              <w:rPr>
                <w:b/>
                <w:sz w:val="20"/>
              </w:rPr>
              <w:t>B.</w:t>
            </w:r>
          </w:p>
        </w:tc>
        <w:tc>
          <w:tcPr>
            <w:tcW w:w="2097" w:type="dxa"/>
            <w:gridSpan w:val="2"/>
            <w:tcBorders>
              <w:top w:val="nil"/>
              <w:left w:val="nil"/>
              <w:right w:val="nil"/>
            </w:tcBorders>
          </w:tcPr>
          <w:p w14:paraId="2835B1C4" w14:textId="77777777" w:rsidR="0075667D" w:rsidRDefault="0075667D" w:rsidP="001741FD">
            <w:pPr>
              <w:rPr>
                <w:b/>
                <w:sz w:val="20"/>
              </w:rPr>
            </w:pPr>
            <w:r>
              <w:rPr>
                <w:b/>
                <w:sz w:val="20"/>
              </w:rPr>
              <w:t>REFERENCES</w:t>
            </w:r>
          </w:p>
        </w:tc>
        <w:tc>
          <w:tcPr>
            <w:tcW w:w="7949" w:type="dxa"/>
            <w:gridSpan w:val="8"/>
            <w:tcBorders>
              <w:top w:val="nil"/>
              <w:left w:val="nil"/>
              <w:right w:val="nil"/>
            </w:tcBorders>
          </w:tcPr>
          <w:p w14:paraId="2EF17D5B" w14:textId="77777777" w:rsidR="0075667D" w:rsidRDefault="0075667D" w:rsidP="001741FD">
            <w:pPr>
              <w:rPr>
                <w:b/>
                <w:sz w:val="20"/>
              </w:rPr>
            </w:pPr>
          </w:p>
        </w:tc>
      </w:tr>
      <w:tr w:rsidR="0075667D" w14:paraId="140194AC" w14:textId="77777777" w:rsidTr="001741FD">
        <w:trPr>
          <w:trHeight w:val="509"/>
        </w:trPr>
        <w:tc>
          <w:tcPr>
            <w:tcW w:w="720" w:type="dxa"/>
            <w:tcBorders>
              <w:top w:val="nil"/>
              <w:left w:val="nil"/>
              <w:bottom w:val="nil"/>
            </w:tcBorders>
          </w:tcPr>
          <w:p w14:paraId="462C677E" w14:textId="77777777" w:rsidR="0075667D" w:rsidRDefault="0075667D" w:rsidP="001741FD">
            <w:pPr>
              <w:rPr>
                <w:b/>
                <w:sz w:val="20"/>
              </w:rPr>
            </w:pPr>
            <w:r>
              <w:rPr>
                <w:sz w:val="20"/>
              </w:rPr>
              <w:t xml:space="preserve"> </w:t>
            </w:r>
          </w:p>
        </w:tc>
        <w:tc>
          <w:tcPr>
            <w:tcW w:w="2097" w:type="dxa"/>
            <w:gridSpan w:val="2"/>
            <w:tcBorders>
              <w:left w:val="nil"/>
            </w:tcBorders>
          </w:tcPr>
          <w:p w14:paraId="308B16BB" w14:textId="77777777" w:rsidR="0075667D" w:rsidRDefault="0075667D" w:rsidP="001741FD">
            <w:pPr>
              <w:rPr>
                <w:b/>
                <w:sz w:val="20"/>
              </w:rPr>
            </w:pPr>
            <w:r>
              <w:rPr>
                <w:b/>
                <w:sz w:val="20"/>
              </w:rPr>
              <w:t>NANC Change Order Revision Number:</w:t>
            </w:r>
          </w:p>
        </w:tc>
        <w:tc>
          <w:tcPr>
            <w:tcW w:w="2083" w:type="dxa"/>
            <w:gridSpan w:val="2"/>
            <w:tcBorders>
              <w:left w:val="nil"/>
            </w:tcBorders>
          </w:tcPr>
          <w:p w14:paraId="62F3CD96" w14:textId="77777777" w:rsidR="0075667D" w:rsidRPr="00055C8F" w:rsidRDefault="0075667D" w:rsidP="001741FD">
            <w:pPr>
              <w:pStyle w:val="BodyText"/>
              <w:rPr>
                <w:sz w:val="20"/>
              </w:rPr>
            </w:pPr>
            <w:r w:rsidRPr="0008767E">
              <w:rPr>
                <w:sz w:val="20"/>
              </w:rPr>
              <w:t>v6</w:t>
            </w:r>
          </w:p>
        </w:tc>
        <w:tc>
          <w:tcPr>
            <w:tcW w:w="1955" w:type="dxa"/>
            <w:gridSpan w:val="2"/>
          </w:tcPr>
          <w:p w14:paraId="3E22E289" w14:textId="77777777"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14:paraId="5B5982F3" w14:textId="77777777" w:rsidR="0075667D" w:rsidRPr="00055C8F" w:rsidRDefault="0075667D" w:rsidP="001741FD">
            <w:pPr>
              <w:pStyle w:val="BodyText"/>
              <w:rPr>
                <w:sz w:val="20"/>
              </w:rPr>
            </w:pPr>
            <w:r w:rsidRPr="0008767E">
              <w:rPr>
                <w:sz w:val="20"/>
              </w:rPr>
              <w:t>NANC 372</w:t>
            </w:r>
          </w:p>
        </w:tc>
      </w:tr>
      <w:tr w:rsidR="0075667D" w14:paraId="69B3118E" w14:textId="77777777" w:rsidTr="001741FD">
        <w:trPr>
          <w:trHeight w:val="509"/>
        </w:trPr>
        <w:tc>
          <w:tcPr>
            <w:tcW w:w="720" w:type="dxa"/>
            <w:tcBorders>
              <w:top w:val="nil"/>
              <w:left w:val="nil"/>
              <w:bottom w:val="nil"/>
            </w:tcBorders>
          </w:tcPr>
          <w:p w14:paraId="1BB14FA5" w14:textId="77777777" w:rsidR="0075667D" w:rsidRDefault="0075667D" w:rsidP="001741FD">
            <w:pPr>
              <w:rPr>
                <w:b/>
                <w:sz w:val="20"/>
              </w:rPr>
            </w:pPr>
          </w:p>
        </w:tc>
        <w:tc>
          <w:tcPr>
            <w:tcW w:w="2097" w:type="dxa"/>
            <w:gridSpan w:val="2"/>
            <w:tcBorders>
              <w:left w:val="nil"/>
            </w:tcBorders>
          </w:tcPr>
          <w:p w14:paraId="7C493984" w14:textId="77777777" w:rsidR="0075667D" w:rsidRDefault="0075667D" w:rsidP="001741FD">
            <w:pPr>
              <w:rPr>
                <w:b/>
                <w:sz w:val="20"/>
              </w:rPr>
            </w:pPr>
            <w:r>
              <w:rPr>
                <w:b/>
                <w:sz w:val="20"/>
              </w:rPr>
              <w:t>NANC FRS Version Number:</w:t>
            </w:r>
          </w:p>
        </w:tc>
        <w:tc>
          <w:tcPr>
            <w:tcW w:w="2083" w:type="dxa"/>
            <w:gridSpan w:val="2"/>
            <w:tcBorders>
              <w:left w:val="nil"/>
            </w:tcBorders>
          </w:tcPr>
          <w:p w14:paraId="20306F39" w14:textId="77777777" w:rsidR="0075667D" w:rsidRPr="00055C8F" w:rsidRDefault="0075667D" w:rsidP="001741FD">
            <w:pPr>
              <w:pStyle w:val="BodyText"/>
              <w:rPr>
                <w:sz w:val="20"/>
              </w:rPr>
            </w:pPr>
            <w:r w:rsidRPr="0008767E">
              <w:rPr>
                <w:sz w:val="20"/>
              </w:rPr>
              <w:t>R3.4.6a</w:t>
            </w:r>
          </w:p>
        </w:tc>
        <w:tc>
          <w:tcPr>
            <w:tcW w:w="1955" w:type="dxa"/>
            <w:gridSpan w:val="2"/>
          </w:tcPr>
          <w:p w14:paraId="7D279154" w14:textId="77777777" w:rsidR="0075667D" w:rsidRDefault="0075667D" w:rsidP="001741FD">
            <w:pPr>
              <w:rPr>
                <w:b/>
                <w:sz w:val="20"/>
              </w:rPr>
            </w:pPr>
            <w:r>
              <w:rPr>
                <w:b/>
                <w:sz w:val="20"/>
              </w:rPr>
              <w:t>Relevant Requirement(s):</w:t>
            </w:r>
          </w:p>
        </w:tc>
        <w:tc>
          <w:tcPr>
            <w:tcW w:w="3917" w:type="dxa"/>
            <w:gridSpan w:val="5"/>
            <w:tcBorders>
              <w:left w:val="nil"/>
            </w:tcBorders>
          </w:tcPr>
          <w:p w14:paraId="71FF497C" w14:textId="77777777" w:rsidR="0075667D" w:rsidRPr="00055C8F" w:rsidRDefault="003646EA" w:rsidP="00495BBE">
            <w:pPr>
              <w:pStyle w:val="BodyText"/>
              <w:rPr>
                <w:sz w:val="20"/>
              </w:rPr>
            </w:pPr>
            <w:r w:rsidRPr="0008767E">
              <w:rPr>
                <w:sz w:val="20"/>
              </w:rPr>
              <w:t>372-24</w:t>
            </w:r>
          </w:p>
        </w:tc>
      </w:tr>
      <w:tr w:rsidR="0075667D" w14:paraId="182A3361" w14:textId="77777777" w:rsidTr="001741FD">
        <w:trPr>
          <w:trHeight w:val="510"/>
        </w:trPr>
        <w:tc>
          <w:tcPr>
            <w:tcW w:w="720" w:type="dxa"/>
            <w:tcBorders>
              <w:top w:val="nil"/>
              <w:left w:val="nil"/>
              <w:bottom w:val="nil"/>
            </w:tcBorders>
          </w:tcPr>
          <w:p w14:paraId="15B56A00" w14:textId="77777777" w:rsidR="0075667D" w:rsidRDefault="0075667D" w:rsidP="001741FD">
            <w:pPr>
              <w:rPr>
                <w:b/>
                <w:sz w:val="20"/>
              </w:rPr>
            </w:pPr>
          </w:p>
        </w:tc>
        <w:tc>
          <w:tcPr>
            <w:tcW w:w="2097" w:type="dxa"/>
            <w:gridSpan w:val="2"/>
            <w:tcBorders>
              <w:left w:val="nil"/>
            </w:tcBorders>
          </w:tcPr>
          <w:p w14:paraId="6BB04DAD" w14:textId="77777777" w:rsidR="0075667D" w:rsidRDefault="0075667D" w:rsidP="001741FD">
            <w:pPr>
              <w:rPr>
                <w:b/>
                <w:sz w:val="20"/>
              </w:rPr>
            </w:pPr>
            <w:r>
              <w:rPr>
                <w:b/>
                <w:sz w:val="20"/>
              </w:rPr>
              <w:t>NANC IIS Version Number:</w:t>
            </w:r>
          </w:p>
        </w:tc>
        <w:tc>
          <w:tcPr>
            <w:tcW w:w="2083" w:type="dxa"/>
            <w:gridSpan w:val="2"/>
            <w:tcBorders>
              <w:left w:val="nil"/>
            </w:tcBorders>
          </w:tcPr>
          <w:p w14:paraId="65A0D138" w14:textId="77777777" w:rsidR="0075667D" w:rsidRPr="00055C8F" w:rsidRDefault="0075667D" w:rsidP="001741FD">
            <w:pPr>
              <w:pStyle w:val="BodyText"/>
              <w:rPr>
                <w:sz w:val="20"/>
              </w:rPr>
            </w:pPr>
            <w:r w:rsidRPr="0008767E">
              <w:rPr>
                <w:sz w:val="20"/>
              </w:rPr>
              <w:t>R3.4.6a</w:t>
            </w:r>
          </w:p>
        </w:tc>
        <w:tc>
          <w:tcPr>
            <w:tcW w:w="1955" w:type="dxa"/>
            <w:gridSpan w:val="2"/>
          </w:tcPr>
          <w:p w14:paraId="6587366C" w14:textId="77777777" w:rsidR="0075667D" w:rsidRDefault="0075667D" w:rsidP="001741FD">
            <w:pPr>
              <w:rPr>
                <w:b/>
                <w:sz w:val="20"/>
              </w:rPr>
            </w:pPr>
            <w:r>
              <w:rPr>
                <w:b/>
                <w:sz w:val="20"/>
              </w:rPr>
              <w:t>Relevant Flow(s):</w:t>
            </w:r>
          </w:p>
        </w:tc>
        <w:tc>
          <w:tcPr>
            <w:tcW w:w="3917" w:type="dxa"/>
            <w:gridSpan w:val="5"/>
            <w:tcBorders>
              <w:left w:val="nil"/>
            </w:tcBorders>
          </w:tcPr>
          <w:p w14:paraId="0F3FA85A" w14:textId="77777777" w:rsidR="0075667D" w:rsidRPr="00055C8F" w:rsidRDefault="003646EA" w:rsidP="001741FD">
            <w:pPr>
              <w:pStyle w:val="BodyText"/>
              <w:rPr>
                <w:sz w:val="20"/>
              </w:rPr>
            </w:pPr>
            <w:r w:rsidRPr="0008767E">
              <w:rPr>
                <w:sz w:val="20"/>
              </w:rPr>
              <w:t>N/A</w:t>
            </w:r>
          </w:p>
        </w:tc>
      </w:tr>
      <w:tr w:rsidR="0075667D" w14:paraId="6AB00700" w14:textId="77777777" w:rsidTr="001741FD">
        <w:trPr>
          <w:gridAfter w:val="1"/>
          <w:wAfter w:w="6" w:type="dxa"/>
        </w:trPr>
        <w:tc>
          <w:tcPr>
            <w:tcW w:w="720" w:type="dxa"/>
            <w:tcBorders>
              <w:top w:val="nil"/>
              <w:left w:val="nil"/>
              <w:bottom w:val="nil"/>
              <w:right w:val="nil"/>
            </w:tcBorders>
          </w:tcPr>
          <w:p w14:paraId="2601C9EF" w14:textId="77777777" w:rsidR="0075667D" w:rsidRDefault="0075667D" w:rsidP="001741FD">
            <w:pPr>
              <w:rPr>
                <w:b/>
                <w:sz w:val="20"/>
              </w:rPr>
            </w:pPr>
          </w:p>
        </w:tc>
        <w:tc>
          <w:tcPr>
            <w:tcW w:w="2097" w:type="dxa"/>
            <w:gridSpan w:val="2"/>
            <w:tcBorders>
              <w:top w:val="nil"/>
              <w:left w:val="nil"/>
              <w:bottom w:val="nil"/>
              <w:right w:val="nil"/>
            </w:tcBorders>
          </w:tcPr>
          <w:p w14:paraId="2DACAA6B" w14:textId="77777777" w:rsidR="0075667D" w:rsidRDefault="0075667D" w:rsidP="001741FD">
            <w:pPr>
              <w:rPr>
                <w:b/>
                <w:sz w:val="20"/>
              </w:rPr>
            </w:pPr>
          </w:p>
        </w:tc>
        <w:tc>
          <w:tcPr>
            <w:tcW w:w="7949" w:type="dxa"/>
            <w:gridSpan w:val="8"/>
            <w:tcBorders>
              <w:top w:val="nil"/>
              <w:left w:val="nil"/>
              <w:bottom w:val="nil"/>
              <w:right w:val="nil"/>
            </w:tcBorders>
          </w:tcPr>
          <w:p w14:paraId="5412A77B" w14:textId="77777777" w:rsidR="0075667D" w:rsidRDefault="0075667D" w:rsidP="001741FD">
            <w:pPr>
              <w:rPr>
                <w:b/>
                <w:sz w:val="20"/>
              </w:rPr>
            </w:pPr>
          </w:p>
        </w:tc>
      </w:tr>
      <w:tr w:rsidR="0075667D" w14:paraId="0412A4E9" w14:textId="77777777" w:rsidTr="001741FD">
        <w:trPr>
          <w:gridAfter w:val="1"/>
          <w:wAfter w:w="6" w:type="dxa"/>
        </w:trPr>
        <w:tc>
          <w:tcPr>
            <w:tcW w:w="720" w:type="dxa"/>
            <w:tcBorders>
              <w:top w:val="nil"/>
              <w:left w:val="nil"/>
              <w:bottom w:val="nil"/>
              <w:right w:val="nil"/>
            </w:tcBorders>
          </w:tcPr>
          <w:p w14:paraId="7E098BB9" w14:textId="77777777" w:rsidR="0075667D" w:rsidRDefault="0075667D" w:rsidP="001741FD">
            <w:pPr>
              <w:rPr>
                <w:b/>
                <w:sz w:val="20"/>
              </w:rPr>
            </w:pPr>
            <w:r>
              <w:rPr>
                <w:b/>
                <w:sz w:val="20"/>
              </w:rPr>
              <w:t>C.</w:t>
            </w:r>
          </w:p>
        </w:tc>
        <w:tc>
          <w:tcPr>
            <w:tcW w:w="2097" w:type="dxa"/>
            <w:gridSpan w:val="2"/>
            <w:tcBorders>
              <w:top w:val="nil"/>
              <w:left w:val="nil"/>
              <w:bottom w:val="nil"/>
              <w:right w:val="nil"/>
            </w:tcBorders>
          </w:tcPr>
          <w:p w14:paraId="4F423AA8" w14:textId="77777777" w:rsidR="0075667D" w:rsidRDefault="0075667D" w:rsidP="001741FD">
            <w:pPr>
              <w:rPr>
                <w:b/>
                <w:sz w:val="20"/>
              </w:rPr>
            </w:pPr>
            <w:r>
              <w:rPr>
                <w:b/>
                <w:sz w:val="20"/>
              </w:rPr>
              <w:t>PREREQUISITE</w:t>
            </w:r>
          </w:p>
        </w:tc>
        <w:tc>
          <w:tcPr>
            <w:tcW w:w="7949" w:type="dxa"/>
            <w:gridSpan w:val="8"/>
            <w:tcBorders>
              <w:top w:val="nil"/>
              <w:left w:val="nil"/>
              <w:right w:val="nil"/>
            </w:tcBorders>
          </w:tcPr>
          <w:p w14:paraId="3AD12203" w14:textId="77777777" w:rsidR="0075667D" w:rsidRDefault="0075667D" w:rsidP="001741FD">
            <w:pPr>
              <w:rPr>
                <w:b/>
                <w:sz w:val="20"/>
              </w:rPr>
            </w:pPr>
          </w:p>
        </w:tc>
      </w:tr>
      <w:tr w:rsidR="0075667D" w14:paraId="6681A20A" w14:textId="77777777" w:rsidTr="001741FD">
        <w:trPr>
          <w:gridAfter w:val="1"/>
          <w:wAfter w:w="6" w:type="dxa"/>
          <w:cantSplit/>
          <w:trHeight w:val="510"/>
        </w:trPr>
        <w:tc>
          <w:tcPr>
            <w:tcW w:w="720" w:type="dxa"/>
            <w:tcBorders>
              <w:top w:val="nil"/>
              <w:left w:val="nil"/>
              <w:bottom w:val="nil"/>
            </w:tcBorders>
          </w:tcPr>
          <w:p w14:paraId="5A4D2DA0" w14:textId="77777777" w:rsidR="0075667D" w:rsidRDefault="0075667D" w:rsidP="001741FD">
            <w:pPr>
              <w:rPr>
                <w:b/>
                <w:sz w:val="20"/>
              </w:rPr>
            </w:pPr>
          </w:p>
        </w:tc>
        <w:tc>
          <w:tcPr>
            <w:tcW w:w="2097" w:type="dxa"/>
            <w:gridSpan w:val="2"/>
            <w:tcBorders>
              <w:left w:val="nil"/>
            </w:tcBorders>
          </w:tcPr>
          <w:p w14:paraId="5DDC28B1" w14:textId="77777777" w:rsidR="0075667D" w:rsidRDefault="0075667D" w:rsidP="001741FD">
            <w:pPr>
              <w:rPr>
                <w:b/>
                <w:sz w:val="20"/>
              </w:rPr>
            </w:pPr>
            <w:r>
              <w:rPr>
                <w:b/>
                <w:sz w:val="20"/>
              </w:rPr>
              <w:t>Prerequisite Test Cases:</w:t>
            </w:r>
          </w:p>
        </w:tc>
        <w:tc>
          <w:tcPr>
            <w:tcW w:w="7949" w:type="dxa"/>
            <w:gridSpan w:val="8"/>
            <w:tcBorders>
              <w:left w:val="nil"/>
            </w:tcBorders>
          </w:tcPr>
          <w:p w14:paraId="6211F8C6" w14:textId="77777777" w:rsidR="0075667D" w:rsidRDefault="003646EA" w:rsidP="001741FD">
            <w:pPr>
              <w:rPr>
                <w:sz w:val="20"/>
              </w:rPr>
            </w:pPr>
            <w:r>
              <w:rPr>
                <w:sz w:val="20"/>
              </w:rPr>
              <w:t>N/A</w:t>
            </w:r>
          </w:p>
        </w:tc>
      </w:tr>
      <w:tr w:rsidR="0075667D" w14:paraId="03905391" w14:textId="77777777" w:rsidTr="001741FD">
        <w:trPr>
          <w:gridAfter w:val="1"/>
          <w:wAfter w:w="6" w:type="dxa"/>
          <w:cantSplit/>
          <w:trHeight w:val="509"/>
        </w:trPr>
        <w:tc>
          <w:tcPr>
            <w:tcW w:w="720" w:type="dxa"/>
            <w:tcBorders>
              <w:top w:val="nil"/>
              <w:left w:val="nil"/>
              <w:bottom w:val="nil"/>
            </w:tcBorders>
          </w:tcPr>
          <w:p w14:paraId="163238DF" w14:textId="77777777" w:rsidR="0075667D" w:rsidRDefault="0075667D" w:rsidP="001741FD">
            <w:pPr>
              <w:rPr>
                <w:b/>
                <w:sz w:val="20"/>
              </w:rPr>
            </w:pPr>
          </w:p>
        </w:tc>
        <w:tc>
          <w:tcPr>
            <w:tcW w:w="2097" w:type="dxa"/>
            <w:gridSpan w:val="2"/>
            <w:tcBorders>
              <w:left w:val="nil"/>
            </w:tcBorders>
          </w:tcPr>
          <w:p w14:paraId="1FBC7152" w14:textId="77777777" w:rsidR="0075667D" w:rsidRDefault="0075667D" w:rsidP="001741FD">
            <w:pPr>
              <w:rPr>
                <w:b/>
                <w:sz w:val="20"/>
              </w:rPr>
            </w:pPr>
            <w:r>
              <w:rPr>
                <w:b/>
                <w:sz w:val="20"/>
              </w:rPr>
              <w:t>Prerequisite NPAC Setup:</w:t>
            </w:r>
          </w:p>
        </w:tc>
        <w:tc>
          <w:tcPr>
            <w:tcW w:w="7949" w:type="dxa"/>
            <w:gridSpan w:val="8"/>
            <w:tcBorders>
              <w:left w:val="nil"/>
            </w:tcBorders>
          </w:tcPr>
          <w:p w14:paraId="1B541402" w14:textId="77777777" w:rsidR="0075667D" w:rsidRPr="0075667D" w:rsidRDefault="005F6B5E">
            <w:pPr>
              <w:rPr>
                <w:sz w:val="20"/>
              </w:rPr>
            </w:pPr>
            <w:r>
              <w:rPr>
                <w:sz w:val="20"/>
              </w:rPr>
              <w:t xml:space="preserve">To create a mismatch for Region ID between SOA and NPAC, misconfigure the Region ID in NPAC. </w:t>
            </w:r>
          </w:p>
        </w:tc>
      </w:tr>
      <w:tr w:rsidR="0075667D" w14:paraId="63D95FCB" w14:textId="77777777" w:rsidTr="001741FD">
        <w:trPr>
          <w:gridAfter w:val="1"/>
          <w:wAfter w:w="6" w:type="dxa"/>
          <w:cantSplit/>
          <w:trHeight w:val="510"/>
        </w:trPr>
        <w:tc>
          <w:tcPr>
            <w:tcW w:w="720" w:type="dxa"/>
            <w:tcBorders>
              <w:top w:val="nil"/>
              <w:left w:val="nil"/>
              <w:bottom w:val="nil"/>
            </w:tcBorders>
          </w:tcPr>
          <w:p w14:paraId="52E2960D" w14:textId="77777777" w:rsidR="0075667D" w:rsidRDefault="0075667D" w:rsidP="001741FD">
            <w:pPr>
              <w:rPr>
                <w:b/>
                <w:sz w:val="20"/>
              </w:rPr>
            </w:pPr>
          </w:p>
        </w:tc>
        <w:tc>
          <w:tcPr>
            <w:tcW w:w="2097" w:type="dxa"/>
            <w:gridSpan w:val="2"/>
          </w:tcPr>
          <w:p w14:paraId="59A34949" w14:textId="77777777" w:rsidR="0075667D" w:rsidRDefault="0075667D" w:rsidP="001741FD">
            <w:pPr>
              <w:rPr>
                <w:b/>
                <w:sz w:val="20"/>
              </w:rPr>
            </w:pPr>
            <w:r>
              <w:rPr>
                <w:b/>
                <w:sz w:val="20"/>
              </w:rPr>
              <w:t>Prerequisite SP Setup:</w:t>
            </w:r>
          </w:p>
        </w:tc>
        <w:tc>
          <w:tcPr>
            <w:tcW w:w="7949" w:type="dxa"/>
            <w:gridSpan w:val="8"/>
            <w:tcBorders>
              <w:left w:val="nil"/>
            </w:tcBorders>
          </w:tcPr>
          <w:p w14:paraId="683F6A2E" w14:textId="77777777" w:rsidR="0075667D" w:rsidRPr="0075667D" w:rsidRDefault="003646EA" w:rsidP="0075667D">
            <w:pPr>
              <w:rPr>
                <w:sz w:val="20"/>
              </w:rPr>
            </w:pPr>
            <w:r>
              <w:rPr>
                <w:sz w:val="20"/>
              </w:rPr>
              <w:t>N/A</w:t>
            </w:r>
          </w:p>
        </w:tc>
      </w:tr>
      <w:tr w:rsidR="0075667D" w14:paraId="69C98DAE" w14:textId="77777777" w:rsidTr="001741FD">
        <w:trPr>
          <w:gridAfter w:val="1"/>
          <w:wAfter w:w="6" w:type="dxa"/>
        </w:trPr>
        <w:tc>
          <w:tcPr>
            <w:tcW w:w="720" w:type="dxa"/>
            <w:tcBorders>
              <w:top w:val="nil"/>
              <w:left w:val="nil"/>
              <w:bottom w:val="nil"/>
              <w:right w:val="nil"/>
            </w:tcBorders>
          </w:tcPr>
          <w:p w14:paraId="253CDCF8" w14:textId="77777777" w:rsidR="0075667D" w:rsidRDefault="0075667D" w:rsidP="001741FD">
            <w:pPr>
              <w:rPr>
                <w:b/>
                <w:sz w:val="20"/>
              </w:rPr>
            </w:pPr>
          </w:p>
        </w:tc>
        <w:tc>
          <w:tcPr>
            <w:tcW w:w="2097" w:type="dxa"/>
            <w:gridSpan w:val="2"/>
            <w:tcBorders>
              <w:left w:val="nil"/>
              <w:bottom w:val="nil"/>
              <w:right w:val="nil"/>
            </w:tcBorders>
          </w:tcPr>
          <w:p w14:paraId="2AF5D0FD" w14:textId="77777777" w:rsidR="0075667D" w:rsidRDefault="0075667D" w:rsidP="001741FD">
            <w:pPr>
              <w:rPr>
                <w:b/>
                <w:sz w:val="20"/>
              </w:rPr>
            </w:pPr>
          </w:p>
        </w:tc>
        <w:tc>
          <w:tcPr>
            <w:tcW w:w="7949" w:type="dxa"/>
            <w:gridSpan w:val="8"/>
            <w:tcBorders>
              <w:left w:val="nil"/>
              <w:bottom w:val="nil"/>
              <w:right w:val="nil"/>
            </w:tcBorders>
          </w:tcPr>
          <w:p w14:paraId="335F4AE9" w14:textId="77777777" w:rsidR="0075667D" w:rsidRDefault="0075667D" w:rsidP="001741FD">
            <w:pPr>
              <w:rPr>
                <w:b/>
                <w:sz w:val="20"/>
              </w:rPr>
            </w:pPr>
          </w:p>
        </w:tc>
      </w:tr>
      <w:tr w:rsidR="0075667D" w14:paraId="35B6A90F" w14:textId="77777777" w:rsidTr="001741FD">
        <w:trPr>
          <w:gridAfter w:val="4"/>
          <w:wAfter w:w="2103" w:type="dxa"/>
        </w:trPr>
        <w:tc>
          <w:tcPr>
            <w:tcW w:w="720" w:type="dxa"/>
            <w:tcBorders>
              <w:top w:val="nil"/>
              <w:left w:val="nil"/>
              <w:bottom w:val="nil"/>
              <w:right w:val="nil"/>
            </w:tcBorders>
          </w:tcPr>
          <w:p w14:paraId="744D3F86" w14:textId="77777777" w:rsidR="0075667D" w:rsidRDefault="0075667D" w:rsidP="001741FD">
            <w:pPr>
              <w:rPr>
                <w:b/>
                <w:sz w:val="20"/>
              </w:rPr>
            </w:pPr>
            <w:r>
              <w:rPr>
                <w:b/>
                <w:sz w:val="20"/>
              </w:rPr>
              <w:t>D.</w:t>
            </w:r>
          </w:p>
        </w:tc>
        <w:tc>
          <w:tcPr>
            <w:tcW w:w="7949" w:type="dxa"/>
            <w:gridSpan w:val="7"/>
            <w:tcBorders>
              <w:top w:val="nil"/>
              <w:left w:val="nil"/>
              <w:bottom w:val="nil"/>
              <w:right w:val="nil"/>
            </w:tcBorders>
          </w:tcPr>
          <w:p w14:paraId="528AE66C" w14:textId="77777777" w:rsidR="0075667D" w:rsidRDefault="0075667D" w:rsidP="001741FD">
            <w:pPr>
              <w:rPr>
                <w:b/>
                <w:sz w:val="20"/>
              </w:rPr>
            </w:pPr>
            <w:r>
              <w:rPr>
                <w:b/>
                <w:sz w:val="20"/>
              </w:rPr>
              <w:t>TEST STEPS and EXPECTED RESULTS</w:t>
            </w:r>
          </w:p>
        </w:tc>
      </w:tr>
      <w:tr w:rsidR="0075667D" w:rsidRPr="00A15BA2" w14:paraId="6F0A3EDA" w14:textId="77777777" w:rsidTr="001741FD">
        <w:trPr>
          <w:gridAfter w:val="2"/>
          <w:wAfter w:w="15" w:type="dxa"/>
          <w:trHeight w:val="509"/>
        </w:trPr>
        <w:tc>
          <w:tcPr>
            <w:tcW w:w="720" w:type="dxa"/>
          </w:tcPr>
          <w:p w14:paraId="3B806689" w14:textId="77777777" w:rsidR="0075667D" w:rsidRPr="00A15BA2" w:rsidRDefault="0075667D" w:rsidP="001741FD">
            <w:pPr>
              <w:rPr>
                <w:b/>
                <w:sz w:val="20"/>
                <w:szCs w:val="20"/>
              </w:rPr>
            </w:pPr>
            <w:r w:rsidRPr="00A15BA2">
              <w:rPr>
                <w:b/>
                <w:sz w:val="20"/>
                <w:szCs w:val="20"/>
              </w:rPr>
              <w:t>Row #</w:t>
            </w:r>
          </w:p>
        </w:tc>
        <w:tc>
          <w:tcPr>
            <w:tcW w:w="810" w:type="dxa"/>
            <w:tcBorders>
              <w:left w:val="nil"/>
            </w:tcBorders>
          </w:tcPr>
          <w:p w14:paraId="47EA778D" w14:textId="77777777" w:rsidR="0075667D" w:rsidRPr="00A15BA2" w:rsidRDefault="0075667D" w:rsidP="001741FD">
            <w:pPr>
              <w:rPr>
                <w:b/>
                <w:sz w:val="20"/>
                <w:szCs w:val="20"/>
              </w:rPr>
            </w:pPr>
            <w:r w:rsidRPr="00A15BA2">
              <w:rPr>
                <w:b/>
                <w:sz w:val="20"/>
                <w:szCs w:val="20"/>
              </w:rPr>
              <w:t>NPAC or SP</w:t>
            </w:r>
          </w:p>
        </w:tc>
        <w:tc>
          <w:tcPr>
            <w:tcW w:w="3150" w:type="dxa"/>
            <w:gridSpan w:val="2"/>
            <w:tcBorders>
              <w:left w:val="nil"/>
            </w:tcBorders>
          </w:tcPr>
          <w:p w14:paraId="08F937A4" w14:textId="77777777" w:rsidR="0075667D" w:rsidRPr="00A15BA2" w:rsidRDefault="0075667D" w:rsidP="001741FD">
            <w:pPr>
              <w:rPr>
                <w:b/>
                <w:sz w:val="20"/>
                <w:szCs w:val="20"/>
              </w:rPr>
            </w:pPr>
            <w:r w:rsidRPr="00A15BA2">
              <w:rPr>
                <w:b/>
                <w:sz w:val="20"/>
                <w:szCs w:val="20"/>
              </w:rPr>
              <w:t>Test Step</w:t>
            </w:r>
          </w:p>
          <w:p w14:paraId="5BD832C4" w14:textId="77777777" w:rsidR="0075667D" w:rsidRPr="00A15BA2" w:rsidRDefault="0075667D" w:rsidP="001741FD">
            <w:pPr>
              <w:rPr>
                <w:b/>
                <w:sz w:val="20"/>
                <w:szCs w:val="20"/>
              </w:rPr>
            </w:pPr>
          </w:p>
        </w:tc>
        <w:tc>
          <w:tcPr>
            <w:tcW w:w="810" w:type="dxa"/>
            <w:gridSpan w:val="2"/>
          </w:tcPr>
          <w:p w14:paraId="10207F25" w14:textId="77777777" w:rsidR="0075667D" w:rsidRPr="00A15BA2" w:rsidRDefault="0075667D" w:rsidP="001741FD">
            <w:pPr>
              <w:rPr>
                <w:b/>
                <w:sz w:val="20"/>
                <w:szCs w:val="20"/>
              </w:rPr>
            </w:pPr>
            <w:r w:rsidRPr="00A15BA2">
              <w:rPr>
                <w:b/>
                <w:sz w:val="20"/>
                <w:szCs w:val="20"/>
              </w:rPr>
              <w:t>NPAC or SP</w:t>
            </w:r>
          </w:p>
        </w:tc>
        <w:tc>
          <w:tcPr>
            <w:tcW w:w="5267" w:type="dxa"/>
            <w:gridSpan w:val="4"/>
            <w:tcBorders>
              <w:left w:val="nil"/>
            </w:tcBorders>
          </w:tcPr>
          <w:p w14:paraId="49BA5E2C" w14:textId="77777777" w:rsidR="0075667D" w:rsidRPr="00A15BA2" w:rsidRDefault="0075667D" w:rsidP="001741FD">
            <w:pPr>
              <w:rPr>
                <w:b/>
                <w:sz w:val="20"/>
                <w:szCs w:val="20"/>
              </w:rPr>
            </w:pPr>
            <w:r w:rsidRPr="00A15BA2">
              <w:rPr>
                <w:b/>
                <w:sz w:val="20"/>
                <w:szCs w:val="20"/>
              </w:rPr>
              <w:t>Expected Result</w:t>
            </w:r>
          </w:p>
          <w:p w14:paraId="0DBB8C83" w14:textId="77777777" w:rsidR="0075667D" w:rsidRPr="00A15BA2" w:rsidRDefault="0075667D" w:rsidP="001741FD">
            <w:pPr>
              <w:rPr>
                <w:b/>
                <w:sz w:val="20"/>
                <w:szCs w:val="20"/>
              </w:rPr>
            </w:pPr>
          </w:p>
        </w:tc>
      </w:tr>
      <w:tr w:rsidR="0075667D" w:rsidRPr="00A15BA2" w14:paraId="5CFCBE44" w14:textId="77777777" w:rsidTr="001741FD">
        <w:trPr>
          <w:gridAfter w:val="2"/>
          <w:wAfter w:w="15" w:type="dxa"/>
          <w:trHeight w:val="509"/>
        </w:trPr>
        <w:tc>
          <w:tcPr>
            <w:tcW w:w="720" w:type="dxa"/>
          </w:tcPr>
          <w:p w14:paraId="771A130C" w14:textId="77777777"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14:paraId="3E59BC41" w14:textId="77777777"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1397DE0F" w14:textId="77777777" w:rsidR="0075667D" w:rsidRPr="00A15BA2" w:rsidRDefault="0075667D" w:rsidP="001741FD">
            <w:pPr>
              <w:spacing w:after="120" w:line="276" w:lineRule="auto"/>
              <w:contextualSpacing/>
              <w:rPr>
                <w:sz w:val="20"/>
                <w:szCs w:val="20"/>
              </w:rPr>
            </w:pPr>
            <w:r w:rsidRPr="00A15BA2">
              <w:rPr>
                <w:sz w:val="20"/>
                <w:szCs w:val="20"/>
              </w:rPr>
              <w:t>SOA sends a batch of requests and replies to NPAC.</w:t>
            </w:r>
          </w:p>
        </w:tc>
        <w:tc>
          <w:tcPr>
            <w:tcW w:w="810" w:type="dxa"/>
            <w:gridSpan w:val="2"/>
          </w:tcPr>
          <w:p w14:paraId="442EB420" w14:textId="77777777"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14:paraId="4EC0FED3" w14:textId="77777777" w:rsidR="0075667D" w:rsidRPr="00A15BA2" w:rsidRDefault="0075667D" w:rsidP="001741FD">
            <w:pPr>
              <w:tabs>
                <w:tab w:val="left" w:pos="3137"/>
              </w:tabs>
              <w:rPr>
                <w:sz w:val="20"/>
                <w:szCs w:val="20"/>
              </w:rPr>
            </w:pPr>
            <w:r w:rsidRPr="00A15BA2">
              <w:rPr>
                <w:sz w:val="20"/>
                <w:szCs w:val="20"/>
              </w:rPr>
              <w:t>NPAC synchronously acknowledges the batch with an error code</w:t>
            </w:r>
            <w:r w:rsidR="0018549D">
              <w:rPr>
                <w:sz w:val="20"/>
                <w:szCs w:val="20"/>
              </w:rPr>
              <w:t xml:space="preserve"> (</w:t>
            </w:r>
            <w:proofErr w:type="spellStart"/>
            <w:r w:rsidR="0018549D">
              <w:rPr>
                <w:sz w:val="20"/>
                <w:szCs w:val="20"/>
              </w:rPr>
              <w:t>access_denied</w:t>
            </w:r>
            <w:proofErr w:type="spellEnd"/>
            <w:r w:rsidR="0018549D">
              <w:rPr>
                <w:sz w:val="20"/>
                <w:szCs w:val="20"/>
              </w:rPr>
              <w:t>)</w:t>
            </w:r>
            <w:r w:rsidRPr="00A15BA2">
              <w:rPr>
                <w:sz w:val="20"/>
                <w:szCs w:val="20"/>
              </w:rPr>
              <w:t>.</w:t>
            </w:r>
          </w:p>
        </w:tc>
      </w:tr>
      <w:tr w:rsidR="00C04CEA" w:rsidRPr="00A15BA2" w14:paraId="097FC217" w14:textId="77777777" w:rsidTr="005915C4">
        <w:trPr>
          <w:gridAfter w:val="2"/>
          <w:wAfter w:w="15" w:type="dxa"/>
          <w:trHeight w:val="509"/>
        </w:trPr>
        <w:tc>
          <w:tcPr>
            <w:tcW w:w="720" w:type="dxa"/>
          </w:tcPr>
          <w:p w14:paraId="671C19D5" w14:textId="77777777" w:rsidR="00C04CEA" w:rsidRPr="00055C8F" w:rsidRDefault="00C04CEA" w:rsidP="005915C4">
            <w:pPr>
              <w:pStyle w:val="BodyText"/>
              <w:rPr>
                <w:sz w:val="20"/>
                <w:szCs w:val="20"/>
              </w:rPr>
            </w:pPr>
            <w:r w:rsidRPr="0008767E">
              <w:rPr>
                <w:sz w:val="20"/>
                <w:szCs w:val="20"/>
              </w:rPr>
              <w:t>2.</w:t>
            </w:r>
          </w:p>
        </w:tc>
        <w:tc>
          <w:tcPr>
            <w:tcW w:w="810" w:type="dxa"/>
            <w:tcBorders>
              <w:left w:val="nil"/>
            </w:tcBorders>
          </w:tcPr>
          <w:p w14:paraId="3C17E622" w14:textId="77777777" w:rsidR="00C04CEA" w:rsidRPr="00055C8F" w:rsidRDefault="00C04CEA" w:rsidP="005915C4">
            <w:pPr>
              <w:pStyle w:val="BodyText"/>
              <w:rPr>
                <w:sz w:val="20"/>
                <w:szCs w:val="20"/>
              </w:rPr>
            </w:pPr>
            <w:r w:rsidRPr="0008767E">
              <w:rPr>
                <w:sz w:val="20"/>
                <w:szCs w:val="20"/>
              </w:rPr>
              <w:t>NPAC</w:t>
            </w:r>
          </w:p>
        </w:tc>
        <w:tc>
          <w:tcPr>
            <w:tcW w:w="3150" w:type="dxa"/>
            <w:gridSpan w:val="2"/>
            <w:tcBorders>
              <w:left w:val="nil"/>
            </w:tcBorders>
          </w:tcPr>
          <w:p w14:paraId="7BE47373" w14:textId="77777777" w:rsidR="00C04CEA" w:rsidRPr="00A15BA2" w:rsidRDefault="00C04CEA" w:rsidP="00C04CEA">
            <w:pPr>
              <w:spacing w:after="120" w:line="276" w:lineRule="auto"/>
              <w:contextualSpacing/>
              <w:rPr>
                <w:sz w:val="20"/>
                <w:szCs w:val="20"/>
              </w:rPr>
            </w:pPr>
            <w:r>
              <w:rPr>
                <w:sz w:val="20"/>
                <w:szCs w:val="20"/>
              </w:rPr>
              <w:t>Manual step to reconfigure the Region ID.</w:t>
            </w:r>
          </w:p>
        </w:tc>
        <w:tc>
          <w:tcPr>
            <w:tcW w:w="810" w:type="dxa"/>
            <w:gridSpan w:val="2"/>
          </w:tcPr>
          <w:p w14:paraId="062DFF76" w14:textId="77777777" w:rsidR="00C04CEA" w:rsidRPr="00055C8F" w:rsidRDefault="00C04CEA" w:rsidP="005915C4">
            <w:pPr>
              <w:pStyle w:val="BodyText"/>
              <w:rPr>
                <w:sz w:val="20"/>
                <w:szCs w:val="20"/>
              </w:rPr>
            </w:pPr>
            <w:r w:rsidRPr="0008767E">
              <w:rPr>
                <w:sz w:val="20"/>
                <w:szCs w:val="20"/>
              </w:rPr>
              <w:t>NPAC</w:t>
            </w:r>
          </w:p>
        </w:tc>
        <w:tc>
          <w:tcPr>
            <w:tcW w:w="5267" w:type="dxa"/>
            <w:gridSpan w:val="4"/>
            <w:tcBorders>
              <w:left w:val="nil"/>
            </w:tcBorders>
          </w:tcPr>
          <w:p w14:paraId="2DAE0EEF" w14:textId="77777777" w:rsidR="00C04CEA" w:rsidRPr="00A15BA2" w:rsidRDefault="00C04CEA" w:rsidP="00C04CEA">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75667D" w:rsidRPr="00A15BA2" w14:paraId="18B33BC9" w14:textId="77777777" w:rsidTr="001741FD">
        <w:trPr>
          <w:gridAfter w:val="2"/>
          <w:wAfter w:w="15" w:type="dxa"/>
          <w:trHeight w:val="509"/>
        </w:trPr>
        <w:tc>
          <w:tcPr>
            <w:tcW w:w="720" w:type="dxa"/>
          </w:tcPr>
          <w:p w14:paraId="0545A8FA" w14:textId="77777777" w:rsidR="0075667D" w:rsidRPr="00055C8F" w:rsidRDefault="00C04CEA" w:rsidP="001741FD">
            <w:pPr>
              <w:pStyle w:val="BodyText"/>
              <w:rPr>
                <w:sz w:val="20"/>
                <w:szCs w:val="20"/>
              </w:rPr>
            </w:pPr>
            <w:r w:rsidRPr="0008767E">
              <w:rPr>
                <w:sz w:val="20"/>
                <w:szCs w:val="20"/>
              </w:rPr>
              <w:t>3</w:t>
            </w:r>
            <w:r w:rsidR="0075667D" w:rsidRPr="0008767E">
              <w:rPr>
                <w:sz w:val="20"/>
                <w:szCs w:val="20"/>
              </w:rPr>
              <w:t>.</w:t>
            </w:r>
          </w:p>
        </w:tc>
        <w:tc>
          <w:tcPr>
            <w:tcW w:w="810" w:type="dxa"/>
            <w:tcBorders>
              <w:left w:val="nil"/>
            </w:tcBorders>
          </w:tcPr>
          <w:p w14:paraId="5C703046" w14:textId="77777777"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56F8C2C6" w14:textId="77777777" w:rsidR="0075667D" w:rsidRPr="00A15BA2" w:rsidRDefault="0075667D" w:rsidP="001741FD">
            <w:pPr>
              <w:spacing w:after="120" w:line="276" w:lineRule="auto"/>
              <w:contextualSpacing/>
              <w:rPr>
                <w:sz w:val="20"/>
                <w:szCs w:val="20"/>
              </w:rPr>
            </w:pPr>
            <w:r w:rsidRPr="00A15BA2">
              <w:rPr>
                <w:sz w:val="20"/>
                <w:szCs w:val="20"/>
              </w:rPr>
              <w:t>SOA will retry the batch.</w:t>
            </w:r>
          </w:p>
        </w:tc>
        <w:tc>
          <w:tcPr>
            <w:tcW w:w="810" w:type="dxa"/>
            <w:gridSpan w:val="2"/>
          </w:tcPr>
          <w:p w14:paraId="2054FB80" w14:textId="77777777"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14:paraId="7741219B" w14:textId="77777777" w:rsidR="0075667D" w:rsidRPr="00A15BA2" w:rsidRDefault="0075667D" w:rsidP="001741FD">
            <w:pPr>
              <w:tabs>
                <w:tab w:val="left" w:pos="3137"/>
              </w:tabs>
              <w:rPr>
                <w:sz w:val="20"/>
                <w:szCs w:val="20"/>
              </w:rPr>
            </w:pPr>
            <w:r w:rsidRPr="00A15BA2">
              <w:rPr>
                <w:sz w:val="20"/>
                <w:szCs w:val="20"/>
              </w:rPr>
              <w:t>NPAC synchronously acknowledges the batch.</w:t>
            </w:r>
          </w:p>
        </w:tc>
      </w:tr>
      <w:tr w:rsidR="00E74C98" w14:paraId="59AA49AE" w14:textId="77777777" w:rsidTr="005915C4">
        <w:trPr>
          <w:gridAfter w:val="1"/>
          <w:wAfter w:w="6" w:type="dxa"/>
        </w:trPr>
        <w:tc>
          <w:tcPr>
            <w:tcW w:w="720" w:type="dxa"/>
            <w:tcBorders>
              <w:top w:val="nil"/>
              <w:left w:val="nil"/>
              <w:bottom w:val="nil"/>
              <w:right w:val="nil"/>
            </w:tcBorders>
          </w:tcPr>
          <w:p w14:paraId="2F0946E4" w14:textId="77777777" w:rsidR="00E74C98" w:rsidRDefault="00E74C98" w:rsidP="005915C4">
            <w:pPr>
              <w:rPr>
                <w:b/>
                <w:sz w:val="20"/>
              </w:rPr>
            </w:pPr>
          </w:p>
        </w:tc>
        <w:tc>
          <w:tcPr>
            <w:tcW w:w="2097" w:type="dxa"/>
            <w:gridSpan w:val="2"/>
            <w:tcBorders>
              <w:left w:val="nil"/>
              <w:bottom w:val="nil"/>
              <w:right w:val="nil"/>
            </w:tcBorders>
          </w:tcPr>
          <w:p w14:paraId="11F16D80" w14:textId="77777777" w:rsidR="00E74C98" w:rsidRDefault="00E74C98" w:rsidP="005915C4">
            <w:pPr>
              <w:rPr>
                <w:b/>
                <w:sz w:val="20"/>
              </w:rPr>
            </w:pPr>
          </w:p>
        </w:tc>
        <w:tc>
          <w:tcPr>
            <w:tcW w:w="7949" w:type="dxa"/>
            <w:gridSpan w:val="8"/>
            <w:tcBorders>
              <w:left w:val="nil"/>
              <w:bottom w:val="nil"/>
              <w:right w:val="nil"/>
            </w:tcBorders>
          </w:tcPr>
          <w:p w14:paraId="760284B7" w14:textId="77777777" w:rsidR="00E74C98" w:rsidRDefault="00E74C98" w:rsidP="005915C4">
            <w:pPr>
              <w:rPr>
                <w:b/>
                <w:sz w:val="20"/>
              </w:rPr>
            </w:pPr>
          </w:p>
        </w:tc>
      </w:tr>
      <w:tr w:rsidR="0075667D" w14:paraId="21C2A8EC" w14:textId="77777777" w:rsidTr="001741FD">
        <w:trPr>
          <w:gridAfter w:val="4"/>
          <w:wAfter w:w="2103" w:type="dxa"/>
        </w:trPr>
        <w:tc>
          <w:tcPr>
            <w:tcW w:w="720" w:type="dxa"/>
            <w:tcBorders>
              <w:top w:val="nil"/>
              <w:left w:val="nil"/>
              <w:bottom w:val="nil"/>
              <w:right w:val="nil"/>
            </w:tcBorders>
          </w:tcPr>
          <w:p w14:paraId="74D972F2" w14:textId="77777777" w:rsidR="0075667D" w:rsidRDefault="0075667D" w:rsidP="001741FD">
            <w:pPr>
              <w:rPr>
                <w:b/>
                <w:sz w:val="20"/>
              </w:rPr>
            </w:pPr>
            <w:r>
              <w:rPr>
                <w:b/>
                <w:sz w:val="20"/>
              </w:rPr>
              <w:t>E.</w:t>
            </w:r>
          </w:p>
        </w:tc>
        <w:tc>
          <w:tcPr>
            <w:tcW w:w="7949" w:type="dxa"/>
            <w:gridSpan w:val="7"/>
            <w:tcBorders>
              <w:top w:val="nil"/>
              <w:left w:val="nil"/>
              <w:bottom w:val="nil"/>
              <w:right w:val="nil"/>
            </w:tcBorders>
          </w:tcPr>
          <w:p w14:paraId="551BACD7" w14:textId="77777777"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-Batching-6</w:t>
            </w:r>
          </w:p>
        </w:tc>
      </w:tr>
      <w:tr w:rsidR="0075667D" w14:paraId="30B56C1C" w14:textId="77777777" w:rsidTr="001741FD">
        <w:trPr>
          <w:gridAfter w:val="2"/>
          <w:wAfter w:w="15" w:type="dxa"/>
          <w:cantSplit/>
          <w:trHeight w:val="509"/>
        </w:trPr>
        <w:tc>
          <w:tcPr>
            <w:tcW w:w="720" w:type="dxa"/>
          </w:tcPr>
          <w:p w14:paraId="43D72007" w14:textId="77777777" w:rsidR="0075667D" w:rsidRPr="00055C8F" w:rsidRDefault="0075667D" w:rsidP="001741FD">
            <w:pPr>
              <w:pStyle w:val="BodyText"/>
              <w:rPr>
                <w:sz w:val="20"/>
              </w:rPr>
            </w:pPr>
            <w:r w:rsidRPr="0008767E">
              <w:rPr>
                <w:sz w:val="20"/>
              </w:rPr>
              <w:t>Pass</w:t>
            </w:r>
          </w:p>
        </w:tc>
        <w:tc>
          <w:tcPr>
            <w:tcW w:w="810" w:type="dxa"/>
            <w:tcBorders>
              <w:left w:val="nil"/>
            </w:tcBorders>
          </w:tcPr>
          <w:p w14:paraId="2EF49286" w14:textId="77777777" w:rsidR="0075667D" w:rsidRPr="00055C8F" w:rsidRDefault="0075667D" w:rsidP="001741FD">
            <w:pPr>
              <w:pStyle w:val="BodyText"/>
              <w:rPr>
                <w:sz w:val="20"/>
              </w:rPr>
            </w:pPr>
            <w:r w:rsidRPr="0008767E">
              <w:rPr>
                <w:sz w:val="20"/>
              </w:rPr>
              <w:t>Fail</w:t>
            </w:r>
          </w:p>
        </w:tc>
        <w:tc>
          <w:tcPr>
            <w:tcW w:w="9227" w:type="dxa"/>
            <w:gridSpan w:val="8"/>
            <w:tcBorders>
              <w:left w:val="nil"/>
            </w:tcBorders>
          </w:tcPr>
          <w:p w14:paraId="77A5DA52" w14:textId="77777777" w:rsidR="0075667D" w:rsidRPr="00055C8F" w:rsidRDefault="0075667D" w:rsidP="001741FD">
            <w:pPr>
              <w:pStyle w:val="BodyText"/>
              <w:rPr>
                <w:sz w:val="20"/>
              </w:rPr>
            </w:pPr>
            <w:r w:rsidRPr="0008767E">
              <w:rPr>
                <w:sz w:val="20"/>
              </w:rPr>
              <w:t>NPAC personnel performed the test case as written.</w:t>
            </w:r>
          </w:p>
        </w:tc>
      </w:tr>
      <w:tr w:rsidR="0075667D" w14:paraId="3E3BB10B" w14:textId="77777777" w:rsidTr="001741FD">
        <w:trPr>
          <w:gridAfter w:val="2"/>
          <w:wAfter w:w="15" w:type="dxa"/>
          <w:cantSplit/>
          <w:trHeight w:val="509"/>
        </w:trPr>
        <w:tc>
          <w:tcPr>
            <w:tcW w:w="720" w:type="dxa"/>
          </w:tcPr>
          <w:p w14:paraId="3B012C70" w14:textId="77777777" w:rsidR="0075667D" w:rsidRPr="00055C8F" w:rsidRDefault="0075667D" w:rsidP="001741FD">
            <w:pPr>
              <w:pStyle w:val="BodyText"/>
              <w:rPr>
                <w:sz w:val="20"/>
              </w:rPr>
            </w:pPr>
            <w:r w:rsidRPr="0008767E">
              <w:rPr>
                <w:sz w:val="20"/>
              </w:rPr>
              <w:t>Pass</w:t>
            </w:r>
          </w:p>
        </w:tc>
        <w:tc>
          <w:tcPr>
            <w:tcW w:w="810" w:type="dxa"/>
            <w:tcBorders>
              <w:left w:val="nil"/>
            </w:tcBorders>
          </w:tcPr>
          <w:p w14:paraId="37129C5B" w14:textId="77777777" w:rsidR="0075667D" w:rsidRPr="00055C8F" w:rsidRDefault="0075667D" w:rsidP="001741FD">
            <w:pPr>
              <w:pStyle w:val="BodyText"/>
              <w:rPr>
                <w:sz w:val="20"/>
              </w:rPr>
            </w:pPr>
            <w:r w:rsidRPr="0008767E">
              <w:rPr>
                <w:sz w:val="20"/>
              </w:rPr>
              <w:t>Fail</w:t>
            </w:r>
          </w:p>
        </w:tc>
        <w:tc>
          <w:tcPr>
            <w:tcW w:w="9227" w:type="dxa"/>
            <w:gridSpan w:val="8"/>
            <w:tcBorders>
              <w:left w:val="nil"/>
            </w:tcBorders>
          </w:tcPr>
          <w:p w14:paraId="60051677" w14:textId="77777777"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14:paraId="1303B65C" w14:textId="77777777" w:rsidR="0075667D" w:rsidRDefault="0075667D" w:rsidP="0075667D"/>
    <w:p w14:paraId="1077A637" w14:textId="77777777" w:rsidR="006515CF" w:rsidRDefault="006515CF"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515CF" w14:paraId="79EB5730" w14:textId="77777777" w:rsidTr="001741FD">
        <w:trPr>
          <w:gridAfter w:val="1"/>
          <w:wAfter w:w="6" w:type="dxa"/>
        </w:trPr>
        <w:tc>
          <w:tcPr>
            <w:tcW w:w="720" w:type="dxa"/>
            <w:tcBorders>
              <w:top w:val="nil"/>
              <w:left w:val="nil"/>
              <w:bottom w:val="nil"/>
              <w:right w:val="nil"/>
            </w:tcBorders>
          </w:tcPr>
          <w:p w14:paraId="593047B2" w14:textId="77777777" w:rsidR="006515CF" w:rsidRDefault="006515CF"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2C3B6EF4" w14:textId="77777777" w:rsidR="006515CF" w:rsidRDefault="006515CF" w:rsidP="001741FD">
            <w:pPr>
              <w:rPr>
                <w:b/>
                <w:sz w:val="20"/>
              </w:rPr>
            </w:pPr>
            <w:r>
              <w:rPr>
                <w:b/>
                <w:sz w:val="20"/>
              </w:rPr>
              <w:t>TEST IDENTITY</w:t>
            </w:r>
          </w:p>
        </w:tc>
        <w:tc>
          <w:tcPr>
            <w:tcW w:w="7949" w:type="dxa"/>
            <w:gridSpan w:val="8"/>
            <w:tcBorders>
              <w:top w:val="nil"/>
              <w:left w:val="nil"/>
              <w:right w:val="nil"/>
            </w:tcBorders>
          </w:tcPr>
          <w:p w14:paraId="7F1C40B5" w14:textId="77777777" w:rsidR="006515CF" w:rsidRDefault="006515CF" w:rsidP="001741FD">
            <w:pPr>
              <w:rPr>
                <w:b/>
                <w:sz w:val="20"/>
              </w:rPr>
            </w:pPr>
          </w:p>
        </w:tc>
      </w:tr>
      <w:tr w:rsidR="006515CF" w14:paraId="24C162CB" w14:textId="77777777" w:rsidTr="001741FD">
        <w:trPr>
          <w:cantSplit/>
          <w:trHeight w:val="120"/>
        </w:trPr>
        <w:tc>
          <w:tcPr>
            <w:tcW w:w="720" w:type="dxa"/>
            <w:vMerge w:val="restart"/>
            <w:tcBorders>
              <w:top w:val="nil"/>
              <w:left w:val="nil"/>
              <w:bottom w:val="nil"/>
              <w:right w:val="single" w:sz="6" w:space="0" w:color="auto"/>
            </w:tcBorders>
          </w:tcPr>
          <w:p w14:paraId="547CBAF5" w14:textId="77777777" w:rsidR="006515CF" w:rsidRDefault="006515CF" w:rsidP="001741FD">
            <w:pPr>
              <w:rPr>
                <w:b/>
                <w:sz w:val="20"/>
              </w:rPr>
            </w:pPr>
          </w:p>
        </w:tc>
        <w:tc>
          <w:tcPr>
            <w:tcW w:w="2097" w:type="dxa"/>
            <w:gridSpan w:val="2"/>
            <w:vMerge w:val="restart"/>
            <w:tcBorders>
              <w:left w:val="single" w:sz="6" w:space="0" w:color="auto"/>
            </w:tcBorders>
          </w:tcPr>
          <w:p w14:paraId="501D1FD8" w14:textId="77777777" w:rsidR="006515CF" w:rsidRDefault="006515CF" w:rsidP="001741FD">
            <w:pPr>
              <w:rPr>
                <w:b/>
                <w:sz w:val="20"/>
              </w:rPr>
            </w:pPr>
            <w:r>
              <w:rPr>
                <w:b/>
                <w:sz w:val="20"/>
              </w:rPr>
              <w:t>Test Case Number:</w:t>
            </w:r>
          </w:p>
        </w:tc>
        <w:tc>
          <w:tcPr>
            <w:tcW w:w="2083" w:type="dxa"/>
            <w:gridSpan w:val="2"/>
            <w:vMerge w:val="restart"/>
            <w:tcBorders>
              <w:left w:val="nil"/>
            </w:tcBorders>
          </w:tcPr>
          <w:p w14:paraId="085B8F51" w14:textId="77777777" w:rsidR="006515CF" w:rsidRPr="006515CF" w:rsidRDefault="006515CF" w:rsidP="006515CF">
            <w:pPr>
              <w:rPr>
                <w:b/>
                <w:sz w:val="20"/>
                <w:szCs w:val="20"/>
              </w:rPr>
            </w:pPr>
            <w:r w:rsidRPr="006515CF">
              <w:rPr>
                <w:b/>
                <w:sz w:val="20"/>
                <w:szCs w:val="20"/>
              </w:rPr>
              <w:t>NANC 372-XML-Batching-7</w:t>
            </w:r>
          </w:p>
        </w:tc>
        <w:tc>
          <w:tcPr>
            <w:tcW w:w="1955" w:type="dxa"/>
            <w:gridSpan w:val="2"/>
            <w:vMerge w:val="restart"/>
          </w:tcPr>
          <w:p w14:paraId="3B95D4D7" w14:textId="77777777" w:rsidR="006515CF" w:rsidRDefault="006515CF" w:rsidP="001741FD">
            <w:pPr>
              <w:pStyle w:val="TOC1"/>
              <w:spacing w:before="0"/>
              <w:rPr>
                <w:i w:val="0"/>
                <w:caps/>
                <w:sz w:val="20"/>
              </w:rPr>
            </w:pPr>
            <w:r>
              <w:rPr>
                <w:i w:val="0"/>
                <w:sz w:val="20"/>
              </w:rPr>
              <w:t>SUT Priority:</w:t>
            </w:r>
          </w:p>
        </w:tc>
        <w:tc>
          <w:tcPr>
            <w:tcW w:w="1958" w:type="dxa"/>
            <w:gridSpan w:val="2"/>
            <w:tcBorders>
              <w:left w:val="nil"/>
            </w:tcBorders>
          </w:tcPr>
          <w:p w14:paraId="7E1321B4" w14:textId="77777777" w:rsidR="006515CF" w:rsidRDefault="006515CF" w:rsidP="001741FD">
            <w:pPr>
              <w:rPr>
                <w:sz w:val="20"/>
              </w:rPr>
            </w:pPr>
            <w:r>
              <w:rPr>
                <w:b/>
                <w:sz w:val="20"/>
              </w:rPr>
              <w:t xml:space="preserve">CMIP SOA </w:t>
            </w:r>
          </w:p>
        </w:tc>
        <w:tc>
          <w:tcPr>
            <w:tcW w:w="1959" w:type="dxa"/>
            <w:gridSpan w:val="3"/>
            <w:tcBorders>
              <w:left w:val="nil"/>
            </w:tcBorders>
          </w:tcPr>
          <w:p w14:paraId="3F010248" w14:textId="77777777" w:rsidR="006515CF" w:rsidRDefault="00234400" w:rsidP="001741FD">
            <w:r>
              <w:rPr>
                <w:sz w:val="20"/>
              </w:rPr>
              <w:t>N/A</w:t>
            </w:r>
          </w:p>
        </w:tc>
      </w:tr>
      <w:tr w:rsidR="006515CF" w14:paraId="2439CF68" w14:textId="77777777" w:rsidTr="001741FD">
        <w:trPr>
          <w:cantSplit/>
          <w:trHeight w:val="20"/>
        </w:trPr>
        <w:tc>
          <w:tcPr>
            <w:tcW w:w="720" w:type="dxa"/>
            <w:vMerge/>
            <w:tcBorders>
              <w:top w:val="nil"/>
              <w:left w:val="nil"/>
              <w:bottom w:val="nil"/>
              <w:right w:val="single" w:sz="6" w:space="0" w:color="auto"/>
            </w:tcBorders>
          </w:tcPr>
          <w:p w14:paraId="29F7C909" w14:textId="77777777" w:rsidR="006515CF" w:rsidRDefault="006515CF" w:rsidP="001741FD">
            <w:pPr>
              <w:rPr>
                <w:b/>
                <w:sz w:val="20"/>
              </w:rPr>
            </w:pPr>
          </w:p>
        </w:tc>
        <w:tc>
          <w:tcPr>
            <w:tcW w:w="2097" w:type="dxa"/>
            <w:gridSpan w:val="2"/>
            <w:vMerge/>
            <w:tcBorders>
              <w:left w:val="single" w:sz="6" w:space="0" w:color="auto"/>
            </w:tcBorders>
          </w:tcPr>
          <w:p w14:paraId="21E81618" w14:textId="77777777" w:rsidR="006515CF" w:rsidRDefault="006515CF" w:rsidP="001741FD">
            <w:pPr>
              <w:rPr>
                <w:b/>
                <w:sz w:val="20"/>
              </w:rPr>
            </w:pPr>
          </w:p>
        </w:tc>
        <w:tc>
          <w:tcPr>
            <w:tcW w:w="2083" w:type="dxa"/>
            <w:gridSpan w:val="2"/>
            <w:vMerge/>
            <w:tcBorders>
              <w:left w:val="nil"/>
            </w:tcBorders>
          </w:tcPr>
          <w:p w14:paraId="5FA4568E" w14:textId="77777777" w:rsidR="006515CF" w:rsidRDefault="006515CF" w:rsidP="001741FD">
            <w:pPr>
              <w:rPr>
                <w:b/>
                <w:sz w:val="20"/>
              </w:rPr>
            </w:pPr>
          </w:p>
        </w:tc>
        <w:tc>
          <w:tcPr>
            <w:tcW w:w="1955" w:type="dxa"/>
            <w:gridSpan w:val="2"/>
            <w:vMerge/>
          </w:tcPr>
          <w:p w14:paraId="3E997C7F" w14:textId="77777777" w:rsidR="006515CF" w:rsidRDefault="006515CF" w:rsidP="001741FD">
            <w:pPr>
              <w:pStyle w:val="TOC1"/>
              <w:spacing w:before="0"/>
              <w:rPr>
                <w:i w:val="0"/>
                <w:sz w:val="20"/>
              </w:rPr>
            </w:pPr>
          </w:p>
        </w:tc>
        <w:tc>
          <w:tcPr>
            <w:tcW w:w="1958" w:type="dxa"/>
            <w:gridSpan w:val="2"/>
            <w:tcBorders>
              <w:left w:val="nil"/>
            </w:tcBorders>
          </w:tcPr>
          <w:p w14:paraId="2149F818" w14:textId="77777777" w:rsidR="006515CF" w:rsidRDefault="006515CF" w:rsidP="001741FD">
            <w:pPr>
              <w:rPr>
                <w:b/>
                <w:bCs/>
                <w:sz w:val="20"/>
              </w:rPr>
            </w:pPr>
            <w:r>
              <w:rPr>
                <w:b/>
                <w:bCs/>
                <w:sz w:val="20"/>
              </w:rPr>
              <w:t>CMIP LSMS</w:t>
            </w:r>
          </w:p>
        </w:tc>
        <w:tc>
          <w:tcPr>
            <w:tcW w:w="1959" w:type="dxa"/>
            <w:gridSpan w:val="3"/>
            <w:tcBorders>
              <w:left w:val="nil"/>
            </w:tcBorders>
          </w:tcPr>
          <w:p w14:paraId="2DBF7009" w14:textId="77777777" w:rsidR="006515CF" w:rsidRDefault="00234400" w:rsidP="001741FD">
            <w:r>
              <w:rPr>
                <w:sz w:val="20"/>
              </w:rPr>
              <w:t>N/A</w:t>
            </w:r>
          </w:p>
        </w:tc>
      </w:tr>
      <w:tr w:rsidR="006515CF" w14:paraId="1CAACBEE" w14:textId="77777777" w:rsidTr="001741FD">
        <w:trPr>
          <w:cantSplit/>
          <w:trHeight w:val="170"/>
        </w:trPr>
        <w:tc>
          <w:tcPr>
            <w:tcW w:w="720" w:type="dxa"/>
            <w:tcBorders>
              <w:top w:val="nil"/>
              <w:left w:val="nil"/>
              <w:bottom w:val="nil"/>
              <w:right w:val="single" w:sz="6" w:space="0" w:color="auto"/>
            </w:tcBorders>
          </w:tcPr>
          <w:p w14:paraId="58D67CDB" w14:textId="77777777" w:rsidR="006515CF" w:rsidRDefault="006515CF" w:rsidP="001741FD">
            <w:pPr>
              <w:rPr>
                <w:b/>
                <w:sz w:val="20"/>
              </w:rPr>
            </w:pPr>
          </w:p>
        </w:tc>
        <w:tc>
          <w:tcPr>
            <w:tcW w:w="2097" w:type="dxa"/>
            <w:gridSpan w:val="2"/>
            <w:vMerge/>
            <w:tcBorders>
              <w:left w:val="single" w:sz="6" w:space="0" w:color="auto"/>
            </w:tcBorders>
          </w:tcPr>
          <w:p w14:paraId="3780C09D" w14:textId="77777777" w:rsidR="006515CF" w:rsidRDefault="006515CF" w:rsidP="001741FD">
            <w:pPr>
              <w:rPr>
                <w:b/>
                <w:sz w:val="20"/>
              </w:rPr>
            </w:pPr>
          </w:p>
        </w:tc>
        <w:tc>
          <w:tcPr>
            <w:tcW w:w="2083" w:type="dxa"/>
            <w:gridSpan w:val="2"/>
            <w:vMerge/>
            <w:tcBorders>
              <w:left w:val="nil"/>
            </w:tcBorders>
          </w:tcPr>
          <w:p w14:paraId="616A25D1" w14:textId="77777777" w:rsidR="006515CF" w:rsidRDefault="006515CF" w:rsidP="001741FD">
            <w:pPr>
              <w:rPr>
                <w:b/>
                <w:sz w:val="20"/>
              </w:rPr>
            </w:pPr>
          </w:p>
        </w:tc>
        <w:tc>
          <w:tcPr>
            <w:tcW w:w="1955" w:type="dxa"/>
            <w:gridSpan w:val="2"/>
            <w:vMerge/>
          </w:tcPr>
          <w:p w14:paraId="4039BA83" w14:textId="77777777" w:rsidR="006515CF" w:rsidRDefault="006515CF" w:rsidP="001741FD">
            <w:pPr>
              <w:pStyle w:val="TOC1"/>
              <w:spacing w:before="0"/>
              <w:rPr>
                <w:i w:val="0"/>
                <w:sz w:val="20"/>
              </w:rPr>
            </w:pPr>
          </w:p>
        </w:tc>
        <w:tc>
          <w:tcPr>
            <w:tcW w:w="1958" w:type="dxa"/>
            <w:gridSpan w:val="2"/>
            <w:tcBorders>
              <w:left w:val="nil"/>
            </w:tcBorders>
          </w:tcPr>
          <w:p w14:paraId="01B50989" w14:textId="77777777" w:rsidR="006515CF" w:rsidRDefault="006515CF" w:rsidP="001741FD">
            <w:pPr>
              <w:rPr>
                <w:b/>
                <w:bCs/>
                <w:sz w:val="20"/>
              </w:rPr>
            </w:pPr>
            <w:r>
              <w:rPr>
                <w:b/>
                <w:bCs/>
                <w:sz w:val="20"/>
              </w:rPr>
              <w:t>XML SOA</w:t>
            </w:r>
          </w:p>
        </w:tc>
        <w:tc>
          <w:tcPr>
            <w:tcW w:w="1959" w:type="dxa"/>
            <w:gridSpan w:val="3"/>
            <w:tcBorders>
              <w:left w:val="nil"/>
            </w:tcBorders>
          </w:tcPr>
          <w:p w14:paraId="193B8D5C" w14:textId="77777777" w:rsidR="006515CF" w:rsidRDefault="00234400" w:rsidP="001741FD">
            <w:r>
              <w:rPr>
                <w:sz w:val="20"/>
              </w:rPr>
              <w:t>Conditional</w:t>
            </w:r>
          </w:p>
        </w:tc>
      </w:tr>
      <w:tr w:rsidR="006515CF" w14:paraId="7B1DA53D" w14:textId="77777777" w:rsidTr="001741FD">
        <w:trPr>
          <w:cantSplit/>
          <w:trHeight w:val="170"/>
        </w:trPr>
        <w:tc>
          <w:tcPr>
            <w:tcW w:w="720" w:type="dxa"/>
            <w:tcBorders>
              <w:top w:val="nil"/>
              <w:left w:val="nil"/>
              <w:bottom w:val="nil"/>
            </w:tcBorders>
          </w:tcPr>
          <w:p w14:paraId="5F5E3B35" w14:textId="77777777" w:rsidR="006515CF" w:rsidRDefault="006515CF" w:rsidP="001741FD">
            <w:pPr>
              <w:rPr>
                <w:b/>
                <w:sz w:val="20"/>
              </w:rPr>
            </w:pPr>
          </w:p>
        </w:tc>
        <w:tc>
          <w:tcPr>
            <w:tcW w:w="2097" w:type="dxa"/>
            <w:gridSpan w:val="2"/>
            <w:vMerge/>
            <w:tcBorders>
              <w:left w:val="nil"/>
            </w:tcBorders>
          </w:tcPr>
          <w:p w14:paraId="3D12409D" w14:textId="77777777" w:rsidR="006515CF" w:rsidRDefault="006515CF" w:rsidP="001741FD">
            <w:pPr>
              <w:rPr>
                <w:b/>
                <w:sz w:val="20"/>
              </w:rPr>
            </w:pPr>
          </w:p>
        </w:tc>
        <w:tc>
          <w:tcPr>
            <w:tcW w:w="2083" w:type="dxa"/>
            <w:gridSpan w:val="2"/>
            <w:vMerge/>
            <w:tcBorders>
              <w:left w:val="nil"/>
            </w:tcBorders>
          </w:tcPr>
          <w:p w14:paraId="00459125" w14:textId="77777777" w:rsidR="006515CF" w:rsidRDefault="006515CF" w:rsidP="001741FD">
            <w:pPr>
              <w:rPr>
                <w:b/>
                <w:sz w:val="20"/>
              </w:rPr>
            </w:pPr>
          </w:p>
        </w:tc>
        <w:tc>
          <w:tcPr>
            <w:tcW w:w="1955" w:type="dxa"/>
            <w:gridSpan w:val="2"/>
            <w:vMerge/>
          </w:tcPr>
          <w:p w14:paraId="07DDDE36" w14:textId="77777777" w:rsidR="006515CF" w:rsidRDefault="006515CF" w:rsidP="001741FD">
            <w:pPr>
              <w:pStyle w:val="TOC1"/>
              <w:spacing w:before="0"/>
              <w:rPr>
                <w:i w:val="0"/>
                <w:sz w:val="20"/>
              </w:rPr>
            </w:pPr>
          </w:p>
        </w:tc>
        <w:tc>
          <w:tcPr>
            <w:tcW w:w="1958" w:type="dxa"/>
            <w:gridSpan w:val="2"/>
            <w:tcBorders>
              <w:left w:val="nil"/>
            </w:tcBorders>
          </w:tcPr>
          <w:p w14:paraId="65A25FB6" w14:textId="77777777" w:rsidR="006515CF" w:rsidRDefault="006515CF" w:rsidP="001741FD">
            <w:pPr>
              <w:rPr>
                <w:b/>
                <w:bCs/>
                <w:sz w:val="20"/>
              </w:rPr>
            </w:pPr>
            <w:r>
              <w:rPr>
                <w:b/>
                <w:bCs/>
                <w:sz w:val="20"/>
              </w:rPr>
              <w:t>XML LSMS</w:t>
            </w:r>
          </w:p>
        </w:tc>
        <w:tc>
          <w:tcPr>
            <w:tcW w:w="1959" w:type="dxa"/>
            <w:gridSpan w:val="3"/>
            <w:tcBorders>
              <w:left w:val="nil"/>
            </w:tcBorders>
          </w:tcPr>
          <w:p w14:paraId="213EA3C6" w14:textId="77777777" w:rsidR="006515CF" w:rsidRDefault="00234400" w:rsidP="001741FD">
            <w:r>
              <w:rPr>
                <w:sz w:val="20"/>
              </w:rPr>
              <w:t>N/A</w:t>
            </w:r>
          </w:p>
        </w:tc>
      </w:tr>
      <w:tr w:rsidR="006515CF" w14:paraId="7EE75AB5" w14:textId="77777777" w:rsidTr="001741FD">
        <w:trPr>
          <w:gridAfter w:val="1"/>
          <w:wAfter w:w="6" w:type="dxa"/>
          <w:trHeight w:val="509"/>
        </w:trPr>
        <w:tc>
          <w:tcPr>
            <w:tcW w:w="720" w:type="dxa"/>
            <w:tcBorders>
              <w:top w:val="nil"/>
              <w:left w:val="nil"/>
              <w:bottom w:val="nil"/>
            </w:tcBorders>
          </w:tcPr>
          <w:p w14:paraId="3B590BD9" w14:textId="77777777" w:rsidR="006515CF" w:rsidRDefault="006515CF" w:rsidP="001741FD">
            <w:pPr>
              <w:rPr>
                <w:b/>
                <w:sz w:val="20"/>
              </w:rPr>
            </w:pPr>
          </w:p>
        </w:tc>
        <w:tc>
          <w:tcPr>
            <w:tcW w:w="2097" w:type="dxa"/>
            <w:gridSpan w:val="2"/>
            <w:tcBorders>
              <w:left w:val="nil"/>
            </w:tcBorders>
          </w:tcPr>
          <w:p w14:paraId="622852E1" w14:textId="77777777" w:rsidR="006515CF" w:rsidRDefault="006515CF" w:rsidP="001741FD">
            <w:pPr>
              <w:rPr>
                <w:b/>
                <w:sz w:val="20"/>
              </w:rPr>
            </w:pPr>
            <w:r>
              <w:rPr>
                <w:b/>
                <w:sz w:val="20"/>
              </w:rPr>
              <w:t>Objective:</w:t>
            </w:r>
          </w:p>
          <w:p w14:paraId="400073C8" w14:textId="77777777" w:rsidR="006515CF" w:rsidRDefault="006515CF" w:rsidP="001741FD">
            <w:pPr>
              <w:rPr>
                <w:b/>
                <w:sz w:val="20"/>
              </w:rPr>
            </w:pPr>
          </w:p>
        </w:tc>
        <w:tc>
          <w:tcPr>
            <w:tcW w:w="7949" w:type="dxa"/>
            <w:gridSpan w:val="8"/>
            <w:tcBorders>
              <w:left w:val="nil"/>
            </w:tcBorders>
          </w:tcPr>
          <w:p w14:paraId="6C6684AA" w14:textId="77777777" w:rsidR="006515CF" w:rsidRDefault="006515CF" w:rsidP="001741FD">
            <w:pPr>
              <w:spacing w:after="120"/>
              <w:rPr>
                <w:sz w:val="20"/>
                <w:szCs w:val="20"/>
              </w:rPr>
            </w:pPr>
            <w:r>
              <w:rPr>
                <w:sz w:val="20"/>
                <w:szCs w:val="20"/>
              </w:rPr>
              <w:t>Test SOA’s ability to handle a rejection by NPAC based on the number of messages in a batch</w:t>
            </w:r>
            <w:r w:rsidR="005915C4">
              <w:rPr>
                <w:sz w:val="20"/>
                <w:szCs w:val="20"/>
              </w:rPr>
              <w:t xml:space="preserve"> (requests and/or replies)</w:t>
            </w:r>
            <w:r>
              <w:rPr>
                <w:sz w:val="20"/>
                <w:szCs w:val="20"/>
              </w:rPr>
              <w:t>.</w:t>
            </w:r>
            <w:r w:rsidR="00802FCA">
              <w:rPr>
                <w:sz w:val="20"/>
                <w:szCs w:val="20"/>
              </w:rPr>
              <w:t xml:space="preserve">  </w:t>
            </w:r>
          </w:p>
          <w:p w14:paraId="33FC52C3" w14:textId="77777777" w:rsidR="006515CF" w:rsidRPr="00A65E5A" w:rsidRDefault="006515CF" w:rsidP="001741FD">
            <w:pPr>
              <w:spacing w:after="120"/>
              <w:rPr>
                <w:sz w:val="20"/>
                <w:szCs w:val="20"/>
              </w:rPr>
            </w:pPr>
            <w:r w:rsidRPr="00A65E5A">
              <w:rPr>
                <w:sz w:val="20"/>
                <w:szCs w:val="20"/>
              </w:rPr>
              <w:t xml:space="preserve">SOA sends a batched </w:t>
            </w:r>
            <w:r w:rsidR="005915C4">
              <w:rPr>
                <w:sz w:val="20"/>
                <w:szCs w:val="20"/>
              </w:rPr>
              <w:t xml:space="preserve">(requests and/or replies) </w:t>
            </w:r>
            <w:r w:rsidRPr="00A65E5A">
              <w:rPr>
                <w:sz w:val="20"/>
                <w:szCs w:val="20"/>
              </w:rPr>
              <w:t xml:space="preserve">message, more than the max number of messages allowed in a batch, and NPAC rejects it. </w:t>
            </w:r>
            <w:r>
              <w:rPr>
                <w:sz w:val="20"/>
                <w:szCs w:val="20"/>
              </w:rPr>
              <w:t xml:space="preserve"> </w:t>
            </w:r>
            <w:r w:rsidRPr="00A65E5A">
              <w:rPr>
                <w:sz w:val="20"/>
                <w:szCs w:val="20"/>
              </w:rPr>
              <w:t>SOA can handle the rejection</w:t>
            </w:r>
            <w:r>
              <w:rPr>
                <w:sz w:val="20"/>
                <w:szCs w:val="20"/>
              </w:rPr>
              <w:t>.</w:t>
            </w:r>
            <w:r w:rsidR="006D0849">
              <w:rPr>
                <w:sz w:val="20"/>
                <w:szCs w:val="20"/>
              </w:rPr>
              <w:t xml:space="preserve">  SOA will retry the same batched message.</w:t>
            </w:r>
          </w:p>
          <w:p w14:paraId="71FFD6FB" w14:textId="77777777" w:rsidR="006515CF" w:rsidRPr="00C80AA8" w:rsidRDefault="006515CF" w:rsidP="006515CF">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6515CF" w14:paraId="7012377F" w14:textId="77777777" w:rsidTr="001741FD">
        <w:trPr>
          <w:gridAfter w:val="1"/>
          <w:wAfter w:w="6" w:type="dxa"/>
        </w:trPr>
        <w:tc>
          <w:tcPr>
            <w:tcW w:w="720" w:type="dxa"/>
            <w:tcBorders>
              <w:top w:val="nil"/>
              <w:left w:val="nil"/>
              <w:bottom w:val="nil"/>
              <w:right w:val="nil"/>
            </w:tcBorders>
          </w:tcPr>
          <w:p w14:paraId="0C8FD7F4" w14:textId="77777777" w:rsidR="006515CF" w:rsidRDefault="006515CF" w:rsidP="001741FD">
            <w:pPr>
              <w:rPr>
                <w:b/>
                <w:sz w:val="20"/>
              </w:rPr>
            </w:pPr>
          </w:p>
        </w:tc>
        <w:tc>
          <w:tcPr>
            <w:tcW w:w="2097" w:type="dxa"/>
            <w:gridSpan w:val="2"/>
            <w:tcBorders>
              <w:top w:val="nil"/>
              <w:left w:val="nil"/>
              <w:bottom w:val="nil"/>
              <w:right w:val="nil"/>
            </w:tcBorders>
          </w:tcPr>
          <w:p w14:paraId="055C6B69" w14:textId="77777777" w:rsidR="006515CF" w:rsidRDefault="006515CF" w:rsidP="001741FD">
            <w:pPr>
              <w:rPr>
                <w:b/>
                <w:sz w:val="20"/>
              </w:rPr>
            </w:pPr>
          </w:p>
        </w:tc>
        <w:tc>
          <w:tcPr>
            <w:tcW w:w="7949" w:type="dxa"/>
            <w:gridSpan w:val="8"/>
            <w:tcBorders>
              <w:top w:val="nil"/>
              <w:left w:val="nil"/>
              <w:bottom w:val="nil"/>
              <w:right w:val="nil"/>
            </w:tcBorders>
          </w:tcPr>
          <w:p w14:paraId="45913E5C" w14:textId="77777777" w:rsidR="006515CF" w:rsidRDefault="006515CF" w:rsidP="001741FD">
            <w:pPr>
              <w:rPr>
                <w:b/>
                <w:sz w:val="20"/>
              </w:rPr>
            </w:pPr>
          </w:p>
        </w:tc>
      </w:tr>
      <w:tr w:rsidR="006515CF" w14:paraId="6B01CB81" w14:textId="77777777" w:rsidTr="001741FD">
        <w:trPr>
          <w:gridAfter w:val="1"/>
          <w:wAfter w:w="6" w:type="dxa"/>
        </w:trPr>
        <w:tc>
          <w:tcPr>
            <w:tcW w:w="720" w:type="dxa"/>
            <w:tcBorders>
              <w:top w:val="nil"/>
              <w:left w:val="nil"/>
              <w:bottom w:val="nil"/>
              <w:right w:val="nil"/>
            </w:tcBorders>
          </w:tcPr>
          <w:p w14:paraId="05E7E872" w14:textId="77777777" w:rsidR="006515CF" w:rsidRDefault="006515CF" w:rsidP="001741FD">
            <w:pPr>
              <w:rPr>
                <w:b/>
                <w:sz w:val="20"/>
              </w:rPr>
            </w:pPr>
            <w:r>
              <w:rPr>
                <w:b/>
                <w:sz w:val="20"/>
              </w:rPr>
              <w:t>B.</w:t>
            </w:r>
          </w:p>
        </w:tc>
        <w:tc>
          <w:tcPr>
            <w:tcW w:w="2097" w:type="dxa"/>
            <w:gridSpan w:val="2"/>
            <w:tcBorders>
              <w:top w:val="nil"/>
              <w:left w:val="nil"/>
              <w:right w:val="nil"/>
            </w:tcBorders>
          </w:tcPr>
          <w:p w14:paraId="2CCD00B5" w14:textId="77777777" w:rsidR="006515CF" w:rsidRDefault="006515CF" w:rsidP="001741FD">
            <w:pPr>
              <w:rPr>
                <w:b/>
                <w:sz w:val="20"/>
              </w:rPr>
            </w:pPr>
            <w:r>
              <w:rPr>
                <w:b/>
                <w:sz w:val="20"/>
              </w:rPr>
              <w:t>REFERENCES</w:t>
            </w:r>
          </w:p>
        </w:tc>
        <w:tc>
          <w:tcPr>
            <w:tcW w:w="7949" w:type="dxa"/>
            <w:gridSpan w:val="8"/>
            <w:tcBorders>
              <w:top w:val="nil"/>
              <w:left w:val="nil"/>
              <w:right w:val="nil"/>
            </w:tcBorders>
          </w:tcPr>
          <w:p w14:paraId="4FA0E86F" w14:textId="77777777" w:rsidR="006515CF" w:rsidRDefault="006515CF" w:rsidP="001741FD">
            <w:pPr>
              <w:rPr>
                <w:b/>
                <w:sz w:val="20"/>
              </w:rPr>
            </w:pPr>
          </w:p>
        </w:tc>
      </w:tr>
      <w:tr w:rsidR="006515CF" w14:paraId="0E24DF7D" w14:textId="77777777" w:rsidTr="001741FD">
        <w:trPr>
          <w:trHeight w:val="509"/>
        </w:trPr>
        <w:tc>
          <w:tcPr>
            <w:tcW w:w="720" w:type="dxa"/>
            <w:tcBorders>
              <w:top w:val="nil"/>
              <w:left w:val="nil"/>
              <w:bottom w:val="nil"/>
            </w:tcBorders>
          </w:tcPr>
          <w:p w14:paraId="3EE90442" w14:textId="77777777" w:rsidR="006515CF" w:rsidRDefault="006515CF" w:rsidP="001741FD">
            <w:pPr>
              <w:rPr>
                <w:b/>
                <w:sz w:val="20"/>
              </w:rPr>
            </w:pPr>
            <w:r>
              <w:rPr>
                <w:sz w:val="20"/>
              </w:rPr>
              <w:t xml:space="preserve"> </w:t>
            </w:r>
          </w:p>
        </w:tc>
        <w:tc>
          <w:tcPr>
            <w:tcW w:w="2097" w:type="dxa"/>
            <w:gridSpan w:val="2"/>
            <w:tcBorders>
              <w:left w:val="nil"/>
            </w:tcBorders>
          </w:tcPr>
          <w:p w14:paraId="0C551D24" w14:textId="77777777" w:rsidR="006515CF" w:rsidRDefault="006515CF" w:rsidP="001741FD">
            <w:pPr>
              <w:rPr>
                <w:b/>
                <w:sz w:val="20"/>
              </w:rPr>
            </w:pPr>
            <w:r>
              <w:rPr>
                <w:b/>
                <w:sz w:val="20"/>
              </w:rPr>
              <w:t>NANC Change Order Revision Number:</w:t>
            </w:r>
          </w:p>
        </w:tc>
        <w:tc>
          <w:tcPr>
            <w:tcW w:w="2083" w:type="dxa"/>
            <w:gridSpan w:val="2"/>
            <w:tcBorders>
              <w:left w:val="nil"/>
            </w:tcBorders>
          </w:tcPr>
          <w:p w14:paraId="384B944B" w14:textId="77777777" w:rsidR="006515CF" w:rsidRPr="00055C8F" w:rsidRDefault="006515CF" w:rsidP="001741FD">
            <w:pPr>
              <w:pStyle w:val="BodyText"/>
              <w:rPr>
                <w:sz w:val="20"/>
              </w:rPr>
            </w:pPr>
            <w:r w:rsidRPr="0008767E">
              <w:rPr>
                <w:sz w:val="20"/>
              </w:rPr>
              <w:t>v6</w:t>
            </w:r>
          </w:p>
        </w:tc>
        <w:tc>
          <w:tcPr>
            <w:tcW w:w="1955" w:type="dxa"/>
            <w:gridSpan w:val="2"/>
          </w:tcPr>
          <w:p w14:paraId="4684CD26" w14:textId="77777777" w:rsidR="006515CF" w:rsidRDefault="006515CF" w:rsidP="001741FD">
            <w:pPr>
              <w:pStyle w:val="TOC1"/>
              <w:spacing w:before="0"/>
              <w:rPr>
                <w:i w:val="0"/>
                <w:sz w:val="20"/>
              </w:rPr>
            </w:pPr>
            <w:r>
              <w:rPr>
                <w:i w:val="0"/>
                <w:sz w:val="20"/>
              </w:rPr>
              <w:t>Change Order Number(s):</w:t>
            </w:r>
          </w:p>
        </w:tc>
        <w:tc>
          <w:tcPr>
            <w:tcW w:w="3917" w:type="dxa"/>
            <w:gridSpan w:val="5"/>
            <w:tcBorders>
              <w:left w:val="nil"/>
            </w:tcBorders>
          </w:tcPr>
          <w:p w14:paraId="6FBF04B7" w14:textId="77777777" w:rsidR="006515CF" w:rsidRPr="00055C8F" w:rsidRDefault="006515CF" w:rsidP="001741FD">
            <w:pPr>
              <w:pStyle w:val="BodyText"/>
              <w:rPr>
                <w:sz w:val="20"/>
              </w:rPr>
            </w:pPr>
            <w:r w:rsidRPr="0008767E">
              <w:rPr>
                <w:sz w:val="20"/>
              </w:rPr>
              <w:t>NANC 372</w:t>
            </w:r>
          </w:p>
        </w:tc>
      </w:tr>
      <w:tr w:rsidR="006515CF" w14:paraId="4A0069D8" w14:textId="77777777" w:rsidTr="001741FD">
        <w:trPr>
          <w:trHeight w:val="509"/>
        </w:trPr>
        <w:tc>
          <w:tcPr>
            <w:tcW w:w="720" w:type="dxa"/>
            <w:tcBorders>
              <w:top w:val="nil"/>
              <w:left w:val="nil"/>
              <w:bottom w:val="nil"/>
            </w:tcBorders>
          </w:tcPr>
          <w:p w14:paraId="379E6D64" w14:textId="77777777" w:rsidR="006515CF" w:rsidRDefault="006515CF" w:rsidP="001741FD">
            <w:pPr>
              <w:rPr>
                <w:b/>
                <w:sz w:val="20"/>
              </w:rPr>
            </w:pPr>
          </w:p>
        </w:tc>
        <w:tc>
          <w:tcPr>
            <w:tcW w:w="2097" w:type="dxa"/>
            <w:gridSpan w:val="2"/>
            <w:tcBorders>
              <w:left w:val="nil"/>
            </w:tcBorders>
          </w:tcPr>
          <w:p w14:paraId="53D76AE5" w14:textId="77777777" w:rsidR="006515CF" w:rsidRDefault="006515CF" w:rsidP="001741FD">
            <w:pPr>
              <w:rPr>
                <w:b/>
                <w:sz w:val="20"/>
              </w:rPr>
            </w:pPr>
            <w:r>
              <w:rPr>
                <w:b/>
                <w:sz w:val="20"/>
              </w:rPr>
              <w:t>NANC FRS Version Number:</w:t>
            </w:r>
          </w:p>
        </w:tc>
        <w:tc>
          <w:tcPr>
            <w:tcW w:w="2083" w:type="dxa"/>
            <w:gridSpan w:val="2"/>
            <w:tcBorders>
              <w:left w:val="nil"/>
            </w:tcBorders>
          </w:tcPr>
          <w:p w14:paraId="0A2CBDAB" w14:textId="77777777" w:rsidR="006515CF" w:rsidRPr="00055C8F" w:rsidRDefault="006515CF" w:rsidP="001741FD">
            <w:pPr>
              <w:pStyle w:val="BodyText"/>
              <w:rPr>
                <w:sz w:val="20"/>
              </w:rPr>
            </w:pPr>
            <w:r w:rsidRPr="0008767E">
              <w:rPr>
                <w:sz w:val="20"/>
              </w:rPr>
              <w:t>R3.4.6a</w:t>
            </w:r>
          </w:p>
        </w:tc>
        <w:tc>
          <w:tcPr>
            <w:tcW w:w="1955" w:type="dxa"/>
            <w:gridSpan w:val="2"/>
          </w:tcPr>
          <w:p w14:paraId="717500DD" w14:textId="77777777" w:rsidR="006515CF" w:rsidRDefault="006515CF" w:rsidP="001741FD">
            <w:pPr>
              <w:rPr>
                <w:b/>
                <w:sz w:val="20"/>
              </w:rPr>
            </w:pPr>
            <w:r>
              <w:rPr>
                <w:b/>
                <w:sz w:val="20"/>
              </w:rPr>
              <w:t>Relevant Requirement(s):</w:t>
            </w:r>
          </w:p>
        </w:tc>
        <w:tc>
          <w:tcPr>
            <w:tcW w:w="3917" w:type="dxa"/>
            <w:gridSpan w:val="5"/>
            <w:tcBorders>
              <w:left w:val="nil"/>
            </w:tcBorders>
          </w:tcPr>
          <w:p w14:paraId="30AF23E2" w14:textId="77777777" w:rsidR="006515CF" w:rsidRPr="00055C8F" w:rsidRDefault="009D2BE3" w:rsidP="001741FD">
            <w:pPr>
              <w:pStyle w:val="BodyText"/>
              <w:rPr>
                <w:sz w:val="20"/>
              </w:rPr>
            </w:pPr>
            <w:r w:rsidRPr="0008767E">
              <w:rPr>
                <w:sz w:val="20"/>
              </w:rPr>
              <w:t>372-24, 372-25, 372-28, 372-31</w:t>
            </w:r>
          </w:p>
        </w:tc>
      </w:tr>
      <w:tr w:rsidR="006515CF" w14:paraId="3DB68326" w14:textId="77777777" w:rsidTr="001741FD">
        <w:trPr>
          <w:trHeight w:val="510"/>
        </w:trPr>
        <w:tc>
          <w:tcPr>
            <w:tcW w:w="720" w:type="dxa"/>
            <w:tcBorders>
              <w:top w:val="nil"/>
              <w:left w:val="nil"/>
              <w:bottom w:val="nil"/>
            </w:tcBorders>
          </w:tcPr>
          <w:p w14:paraId="0CE96E05" w14:textId="77777777" w:rsidR="006515CF" w:rsidRDefault="006515CF" w:rsidP="001741FD">
            <w:pPr>
              <w:rPr>
                <w:b/>
                <w:sz w:val="20"/>
              </w:rPr>
            </w:pPr>
          </w:p>
        </w:tc>
        <w:tc>
          <w:tcPr>
            <w:tcW w:w="2097" w:type="dxa"/>
            <w:gridSpan w:val="2"/>
            <w:tcBorders>
              <w:left w:val="nil"/>
            </w:tcBorders>
          </w:tcPr>
          <w:p w14:paraId="722E7487" w14:textId="77777777" w:rsidR="006515CF" w:rsidRDefault="006515CF" w:rsidP="001741FD">
            <w:pPr>
              <w:rPr>
                <w:b/>
                <w:sz w:val="20"/>
              </w:rPr>
            </w:pPr>
            <w:r>
              <w:rPr>
                <w:b/>
                <w:sz w:val="20"/>
              </w:rPr>
              <w:t>NANC IIS Version Number:</w:t>
            </w:r>
          </w:p>
        </w:tc>
        <w:tc>
          <w:tcPr>
            <w:tcW w:w="2083" w:type="dxa"/>
            <w:gridSpan w:val="2"/>
            <w:tcBorders>
              <w:left w:val="nil"/>
            </w:tcBorders>
          </w:tcPr>
          <w:p w14:paraId="7B396084" w14:textId="77777777" w:rsidR="006515CF" w:rsidRPr="00055C8F" w:rsidRDefault="006515CF" w:rsidP="001741FD">
            <w:pPr>
              <w:pStyle w:val="BodyText"/>
              <w:rPr>
                <w:sz w:val="20"/>
              </w:rPr>
            </w:pPr>
            <w:r w:rsidRPr="0008767E">
              <w:rPr>
                <w:sz w:val="20"/>
              </w:rPr>
              <w:t>R3.4.6a</w:t>
            </w:r>
          </w:p>
        </w:tc>
        <w:tc>
          <w:tcPr>
            <w:tcW w:w="1955" w:type="dxa"/>
            <w:gridSpan w:val="2"/>
          </w:tcPr>
          <w:p w14:paraId="6338A35C" w14:textId="77777777" w:rsidR="006515CF" w:rsidRDefault="006515CF" w:rsidP="001741FD">
            <w:pPr>
              <w:rPr>
                <w:b/>
                <w:sz w:val="20"/>
              </w:rPr>
            </w:pPr>
            <w:r>
              <w:rPr>
                <w:b/>
                <w:sz w:val="20"/>
              </w:rPr>
              <w:t>Relevant Flow(s):</w:t>
            </w:r>
          </w:p>
        </w:tc>
        <w:tc>
          <w:tcPr>
            <w:tcW w:w="3917" w:type="dxa"/>
            <w:gridSpan w:val="5"/>
            <w:tcBorders>
              <w:left w:val="nil"/>
            </w:tcBorders>
          </w:tcPr>
          <w:p w14:paraId="0EDFE08F" w14:textId="77777777" w:rsidR="006515CF" w:rsidRPr="00055C8F" w:rsidRDefault="009D2BE3" w:rsidP="001741FD">
            <w:pPr>
              <w:pStyle w:val="BodyText"/>
              <w:rPr>
                <w:sz w:val="20"/>
              </w:rPr>
            </w:pPr>
            <w:r w:rsidRPr="0008767E">
              <w:rPr>
                <w:sz w:val="20"/>
              </w:rPr>
              <w:t>N/A</w:t>
            </w:r>
          </w:p>
        </w:tc>
      </w:tr>
      <w:tr w:rsidR="006515CF" w14:paraId="24FA2D2D" w14:textId="77777777" w:rsidTr="001741FD">
        <w:trPr>
          <w:gridAfter w:val="1"/>
          <w:wAfter w:w="6" w:type="dxa"/>
        </w:trPr>
        <w:tc>
          <w:tcPr>
            <w:tcW w:w="720" w:type="dxa"/>
            <w:tcBorders>
              <w:top w:val="nil"/>
              <w:left w:val="nil"/>
              <w:bottom w:val="nil"/>
              <w:right w:val="nil"/>
            </w:tcBorders>
          </w:tcPr>
          <w:p w14:paraId="1DD2214C" w14:textId="77777777" w:rsidR="006515CF" w:rsidRDefault="006515CF" w:rsidP="001741FD">
            <w:pPr>
              <w:rPr>
                <w:b/>
                <w:sz w:val="20"/>
              </w:rPr>
            </w:pPr>
          </w:p>
        </w:tc>
        <w:tc>
          <w:tcPr>
            <w:tcW w:w="2097" w:type="dxa"/>
            <w:gridSpan w:val="2"/>
            <w:tcBorders>
              <w:top w:val="nil"/>
              <w:left w:val="nil"/>
              <w:bottom w:val="nil"/>
              <w:right w:val="nil"/>
            </w:tcBorders>
          </w:tcPr>
          <w:p w14:paraId="215427F1" w14:textId="77777777" w:rsidR="006515CF" w:rsidRDefault="006515CF" w:rsidP="001741FD">
            <w:pPr>
              <w:rPr>
                <w:b/>
                <w:sz w:val="20"/>
              </w:rPr>
            </w:pPr>
          </w:p>
        </w:tc>
        <w:tc>
          <w:tcPr>
            <w:tcW w:w="7949" w:type="dxa"/>
            <w:gridSpan w:val="8"/>
            <w:tcBorders>
              <w:top w:val="nil"/>
              <w:left w:val="nil"/>
              <w:bottom w:val="nil"/>
              <w:right w:val="nil"/>
            </w:tcBorders>
          </w:tcPr>
          <w:p w14:paraId="348D1F65" w14:textId="77777777" w:rsidR="006515CF" w:rsidRDefault="006515CF" w:rsidP="001741FD">
            <w:pPr>
              <w:rPr>
                <w:b/>
                <w:sz w:val="20"/>
              </w:rPr>
            </w:pPr>
          </w:p>
        </w:tc>
      </w:tr>
      <w:tr w:rsidR="006515CF" w14:paraId="1D43C754" w14:textId="77777777" w:rsidTr="001741FD">
        <w:trPr>
          <w:gridAfter w:val="1"/>
          <w:wAfter w:w="6" w:type="dxa"/>
        </w:trPr>
        <w:tc>
          <w:tcPr>
            <w:tcW w:w="720" w:type="dxa"/>
            <w:tcBorders>
              <w:top w:val="nil"/>
              <w:left w:val="nil"/>
              <w:bottom w:val="nil"/>
              <w:right w:val="nil"/>
            </w:tcBorders>
          </w:tcPr>
          <w:p w14:paraId="2CA3D5C4" w14:textId="77777777" w:rsidR="006515CF" w:rsidRDefault="006515CF" w:rsidP="001741FD">
            <w:pPr>
              <w:rPr>
                <w:b/>
                <w:sz w:val="20"/>
              </w:rPr>
            </w:pPr>
            <w:r>
              <w:rPr>
                <w:b/>
                <w:sz w:val="20"/>
              </w:rPr>
              <w:t>C.</w:t>
            </w:r>
          </w:p>
        </w:tc>
        <w:tc>
          <w:tcPr>
            <w:tcW w:w="2097" w:type="dxa"/>
            <w:gridSpan w:val="2"/>
            <w:tcBorders>
              <w:top w:val="nil"/>
              <w:left w:val="nil"/>
              <w:bottom w:val="nil"/>
              <w:right w:val="nil"/>
            </w:tcBorders>
          </w:tcPr>
          <w:p w14:paraId="244C7F72" w14:textId="77777777" w:rsidR="006515CF" w:rsidRDefault="006515CF" w:rsidP="001741FD">
            <w:pPr>
              <w:rPr>
                <w:b/>
                <w:sz w:val="20"/>
              </w:rPr>
            </w:pPr>
            <w:r>
              <w:rPr>
                <w:b/>
                <w:sz w:val="20"/>
              </w:rPr>
              <w:t>PREREQUISITE</w:t>
            </w:r>
          </w:p>
        </w:tc>
        <w:tc>
          <w:tcPr>
            <w:tcW w:w="7949" w:type="dxa"/>
            <w:gridSpan w:val="8"/>
            <w:tcBorders>
              <w:top w:val="nil"/>
              <w:left w:val="nil"/>
              <w:right w:val="nil"/>
            </w:tcBorders>
          </w:tcPr>
          <w:p w14:paraId="25C1F795" w14:textId="77777777" w:rsidR="006515CF" w:rsidRDefault="006515CF" w:rsidP="001741FD">
            <w:pPr>
              <w:rPr>
                <w:b/>
                <w:sz w:val="20"/>
              </w:rPr>
            </w:pPr>
          </w:p>
        </w:tc>
      </w:tr>
      <w:tr w:rsidR="006515CF" w14:paraId="12678C7E" w14:textId="77777777" w:rsidTr="001741FD">
        <w:trPr>
          <w:gridAfter w:val="1"/>
          <w:wAfter w:w="6" w:type="dxa"/>
          <w:cantSplit/>
          <w:trHeight w:val="510"/>
        </w:trPr>
        <w:tc>
          <w:tcPr>
            <w:tcW w:w="720" w:type="dxa"/>
            <w:tcBorders>
              <w:top w:val="nil"/>
              <w:left w:val="nil"/>
              <w:bottom w:val="nil"/>
            </w:tcBorders>
          </w:tcPr>
          <w:p w14:paraId="4C429DD5" w14:textId="77777777" w:rsidR="006515CF" w:rsidRDefault="006515CF" w:rsidP="001741FD">
            <w:pPr>
              <w:rPr>
                <w:b/>
                <w:sz w:val="20"/>
              </w:rPr>
            </w:pPr>
          </w:p>
        </w:tc>
        <w:tc>
          <w:tcPr>
            <w:tcW w:w="2097" w:type="dxa"/>
            <w:gridSpan w:val="2"/>
            <w:tcBorders>
              <w:left w:val="nil"/>
            </w:tcBorders>
          </w:tcPr>
          <w:p w14:paraId="32ADD6B0" w14:textId="77777777" w:rsidR="006515CF" w:rsidRDefault="006515CF" w:rsidP="001741FD">
            <w:pPr>
              <w:rPr>
                <w:b/>
                <w:sz w:val="20"/>
              </w:rPr>
            </w:pPr>
            <w:r>
              <w:rPr>
                <w:b/>
                <w:sz w:val="20"/>
              </w:rPr>
              <w:t>Prerequisite Test Cases:</w:t>
            </w:r>
          </w:p>
        </w:tc>
        <w:tc>
          <w:tcPr>
            <w:tcW w:w="7949" w:type="dxa"/>
            <w:gridSpan w:val="8"/>
            <w:tcBorders>
              <w:left w:val="nil"/>
            </w:tcBorders>
          </w:tcPr>
          <w:p w14:paraId="5211DD67" w14:textId="77777777" w:rsidR="006515CF" w:rsidRDefault="009D2BE3" w:rsidP="001741FD">
            <w:pPr>
              <w:rPr>
                <w:sz w:val="20"/>
              </w:rPr>
            </w:pPr>
            <w:r>
              <w:rPr>
                <w:sz w:val="20"/>
              </w:rPr>
              <w:t>N/A</w:t>
            </w:r>
          </w:p>
        </w:tc>
      </w:tr>
      <w:tr w:rsidR="006515CF" w14:paraId="6D9A7D3E" w14:textId="77777777" w:rsidTr="001741FD">
        <w:trPr>
          <w:gridAfter w:val="1"/>
          <w:wAfter w:w="6" w:type="dxa"/>
          <w:cantSplit/>
          <w:trHeight w:val="509"/>
        </w:trPr>
        <w:tc>
          <w:tcPr>
            <w:tcW w:w="720" w:type="dxa"/>
            <w:tcBorders>
              <w:top w:val="nil"/>
              <w:left w:val="nil"/>
              <w:bottom w:val="nil"/>
            </w:tcBorders>
          </w:tcPr>
          <w:p w14:paraId="2985699C" w14:textId="77777777" w:rsidR="006515CF" w:rsidRDefault="006515CF" w:rsidP="001741FD">
            <w:pPr>
              <w:rPr>
                <w:b/>
                <w:sz w:val="20"/>
              </w:rPr>
            </w:pPr>
          </w:p>
        </w:tc>
        <w:tc>
          <w:tcPr>
            <w:tcW w:w="2097" w:type="dxa"/>
            <w:gridSpan w:val="2"/>
            <w:tcBorders>
              <w:left w:val="nil"/>
            </w:tcBorders>
          </w:tcPr>
          <w:p w14:paraId="7E31431C" w14:textId="77777777" w:rsidR="006515CF" w:rsidRDefault="006515CF" w:rsidP="001741FD">
            <w:pPr>
              <w:rPr>
                <w:b/>
                <w:sz w:val="20"/>
              </w:rPr>
            </w:pPr>
            <w:r>
              <w:rPr>
                <w:b/>
                <w:sz w:val="20"/>
              </w:rPr>
              <w:t>Prerequisite NPAC Setup:</w:t>
            </w:r>
          </w:p>
        </w:tc>
        <w:tc>
          <w:tcPr>
            <w:tcW w:w="7949" w:type="dxa"/>
            <w:gridSpan w:val="8"/>
            <w:tcBorders>
              <w:left w:val="nil"/>
            </w:tcBorders>
          </w:tcPr>
          <w:p w14:paraId="42E88747" w14:textId="77777777" w:rsidR="006515CF" w:rsidRPr="00F86DCB" w:rsidRDefault="00740254" w:rsidP="00740254">
            <w:pPr>
              <w:rPr>
                <w:sz w:val="20"/>
              </w:rPr>
            </w:pPr>
            <w:r>
              <w:rPr>
                <w:sz w:val="20"/>
              </w:rPr>
              <w:t xml:space="preserve">The tunable for the Maximum Number of Messages in a Batch </w:t>
            </w:r>
            <w:r w:rsidR="003D2A1B">
              <w:rPr>
                <w:sz w:val="20"/>
              </w:rPr>
              <w:t xml:space="preserve">is set to a value </w:t>
            </w:r>
            <w:r w:rsidR="00C37130">
              <w:rPr>
                <w:sz w:val="20"/>
              </w:rPr>
              <w:t>less</w:t>
            </w:r>
            <w:r w:rsidR="003D2A1B">
              <w:rPr>
                <w:sz w:val="20"/>
              </w:rPr>
              <w:t xml:space="preserve"> than the number of messages in the batch </w:t>
            </w:r>
            <w:r w:rsidR="005915C4">
              <w:rPr>
                <w:sz w:val="20"/>
                <w:szCs w:val="20"/>
              </w:rPr>
              <w:t xml:space="preserve">(requests and/or replies) </w:t>
            </w:r>
            <w:r w:rsidR="003D2A1B">
              <w:rPr>
                <w:sz w:val="20"/>
              </w:rPr>
              <w:t>sent by SOA.</w:t>
            </w:r>
          </w:p>
        </w:tc>
      </w:tr>
      <w:tr w:rsidR="006515CF" w14:paraId="4AC3FCA6" w14:textId="77777777" w:rsidTr="001741FD">
        <w:trPr>
          <w:gridAfter w:val="1"/>
          <w:wAfter w:w="6" w:type="dxa"/>
          <w:cantSplit/>
          <w:trHeight w:val="510"/>
        </w:trPr>
        <w:tc>
          <w:tcPr>
            <w:tcW w:w="720" w:type="dxa"/>
            <w:tcBorders>
              <w:top w:val="nil"/>
              <w:left w:val="nil"/>
              <w:bottom w:val="nil"/>
            </w:tcBorders>
          </w:tcPr>
          <w:p w14:paraId="5AC3942E" w14:textId="77777777" w:rsidR="006515CF" w:rsidRDefault="006515CF" w:rsidP="001741FD">
            <w:pPr>
              <w:rPr>
                <w:b/>
                <w:sz w:val="20"/>
              </w:rPr>
            </w:pPr>
          </w:p>
        </w:tc>
        <w:tc>
          <w:tcPr>
            <w:tcW w:w="2097" w:type="dxa"/>
            <w:gridSpan w:val="2"/>
          </w:tcPr>
          <w:p w14:paraId="1C188ED7" w14:textId="77777777" w:rsidR="006515CF" w:rsidRDefault="006515CF" w:rsidP="001741FD">
            <w:pPr>
              <w:rPr>
                <w:b/>
                <w:sz w:val="20"/>
              </w:rPr>
            </w:pPr>
            <w:r>
              <w:rPr>
                <w:b/>
                <w:sz w:val="20"/>
              </w:rPr>
              <w:t>Prerequisite SP Setup:</w:t>
            </w:r>
          </w:p>
        </w:tc>
        <w:tc>
          <w:tcPr>
            <w:tcW w:w="7949" w:type="dxa"/>
            <w:gridSpan w:val="8"/>
            <w:tcBorders>
              <w:left w:val="nil"/>
            </w:tcBorders>
          </w:tcPr>
          <w:p w14:paraId="752C97AF" w14:textId="77777777" w:rsidR="006515CF" w:rsidRPr="00F86DCB" w:rsidRDefault="009D2BE3" w:rsidP="00F86DCB">
            <w:pPr>
              <w:rPr>
                <w:sz w:val="20"/>
              </w:rPr>
            </w:pPr>
            <w:r>
              <w:rPr>
                <w:sz w:val="20"/>
              </w:rPr>
              <w:t>N/A</w:t>
            </w:r>
          </w:p>
        </w:tc>
      </w:tr>
      <w:tr w:rsidR="006515CF" w14:paraId="6022C19F" w14:textId="77777777" w:rsidTr="001741FD">
        <w:trPr>
          <w:gridAfter w:val="1"/>
          <w:wAfter w:w="6" w:type="dxa"/>
        </w:trPr>
        <w:tc>
          <w:tcPr>
            <w:tcW w:w="720" w:type="dxa"/>
            <w:tcBorders>
              <w:top w:val="nil"/>
              <w:left w:val="nil"/>
              <w:bottom w:val="nil"/>
              <w:right w:val="nil"/>
            </w:tcBorders>
          </w:tcPr>
          <w:p w14:paraId="5BC051AE" w14:textId="77777777" w:rsidR="006515CF" w:rsidRDefault="006515CF" w:rsidP="001741FD">
            <w:pPr>
              <w:rPr>
                <w:b/>
                <w:sz w:val="20"/>
              </w:rPr>
            </w:pPr>
          </w:p>
        </w:tc>
        <w:tc>
          <w:tcPr>
            <w:tcW w:w="2097" w:type="dxa"/>
            <w:gridSpan w:val="2"/>
            <w:tcBorders>
              <w:left w:val="nil"/>
              <w:bottom w:val="nil"/>
              <w:right w:val="nil"/>
            </w:tcBorders>
          </w:tcPr>
          <w:p w14:paraId="7C0A7732" w14:textId="77777777" w:rsidR="006515CF" w:rsidRDefault="006515CF" w:rsidP="001741FD">
            <w:pPr>
              <w:rPr>
                <w:b/>
                <w:sz w:val="20"/>
              </w:rPr>
            </w:pPr>
          </w:p>
        </w:tc>
        <w:tc>
          <w:tcPr>
            <w:tcW w:w="7949" w:type="dxa"/>
            <w:gridSpan w:val="8"/>
            <w:tcBorders>
              <w:left w:val="nil"/>
              <w:bottom w:val="nil"/>
              <w:right w:val="nil"/>
            </w:tcBorders>
          </w:tcPr>
          <w:p w14:paraId="388BA416" w14:textId="77777777" w:rsidR="006515CF" w:rsidRDefault="006515CF" w:rsidP="001741FD">
            <w:pPr>
              <w:rPr>
                <w:b/>
                <w:sz w:val="20"/>
              </w:rPr>
            </w:pPr>
          </w:p>
        </w:tc>
      </w:tr>
      <w:tr w:rsidR="006515CF" w14:paraId="5598D9D9" w14:textId="77777777" w:rsidTr="001741FD">
        <w:trPr>
          <w:gridAfter w:val="4"/>
          <w:wAfter w:w="2103" w:type="dxa"/>
        </w:trPr>
        <w:tc>
          <w:tcPr>
            <w:tcW w:w="720" w:type="dxa"/>
            <w:tcBorders>
              <w:top w:val="nil"/>
              <w:left w:val="nil"/>
              <w:bottom w:val="nil"/>
              <w:right w:val="nil"/>
            </w:tcBorders>
          </w:tcPr>
          <w:p w14:paraId="306AE49A" w14:textId="77777777" w:rsidR="006515CF" w:rsidRDefault="006515CF" w:rsidP="001741FD">
            <w:pPr>
              <w:rPr>
                <w:b/>
                <w:sz w:val="20"/>
              </w:rPr>
            </w:pPr>
            <w:r>
              <w:rPr>
                <w:b/>
                <w:sz w:val="20"/>
              </w:rPr>
              <w:t>D.</w:t>
            </w:r>
          </w:p>
        </w:tc>
        <w:tc>
          <w:tcPr>
            <w:tcW w:w="7949" w:type="dxa"/>
            <w:gridSpan w:val="7"/>
            <w:tcBorders>
              <w:top w:val="nil"/>
              <w:left w:val="nil"/>
              <w:bottom w:val="nil"/>
              <w:right w:val="nil"/>
            </w:tcBorders>
          </w:tcPr>
          <w:p w14:paraId="0FD0BABF" w14:textId="77777777" w:rsidR="006515CF" w:rsidRDefault="006515CF" w:rsidP="001741FD">
            <w:pPr>
              <w:rPr>
                <w:b/>
                <w:sz w:val="20"/>
              </w:rPr>
            </w:pPr>
            <w:r>
              <w:rPr>
                <w:b/>
                <w:sz w:val="20"/>
              </w:rPr>
              <w:t>TEST STEPS and EXPECTED RESULTS</w:t>
            </w:r>
          </w:p>
        </w:tc>
      </w:tr>
      <w:tr w:rsidR="006515CF" w:rsidRPr="004536C7" w14:paraId="091380E6" w14:textId="77777777" w:rsidTr="001741FD">
        <w:trPr>
          <w:gridAfter w:val="2"/>
          <w:wAfter w:w="15" w:type="dxa"/>
          <w:trHeight w:val="509"/>
        </w:trPr>
        <w:tc>
          <w:tcPr>
            <w:tcW w:w="720" w:type="dxa"/>
          </w:tcPr>
          <w:p w14:paraId="63EA36F7" w14:textId="77777777" w:rsidR="006515CF" w:rsidRPr="004536C7" w:rsidRDefault="006515CF" w:rsidP="001741FD">
            <w:pPr>
              <w:rPr>
                <w:b/>
                <w:sz w:val="20"/>
                <w:szCs w:val="20"/>
              </w:rPr>
            </w:pPr>
            <w:r w:rsidRPr="004536C7">
              <w:rPr>
                <w:b/>
                <w:sz w:val="20"/>
                <w:szCs w:val="20"/>
              </w:rPr>
              <w:t>Row #</w:t>
            </w:r>
          </w:p>
        </w:tc>
        <w:tc>
          <w:tcPr>
            <w:tcW w:w="810" w:type="dxa"/>
            <w:tcBorders>
              <w:left w:val="nil"/>
            </w:tcBorders>
          </w:tcPr>
          <w:p w14:paraId="2B4B9978" w14:textId="77777777" w:rsidR="006515CF" w:rsidRPr="004536C7" w:rsidRDefault="006515CF" w:rsidP="001741FD">
            <w:pPr>
              <w:rPr>
                <w:b/>
                <w:sz w:val="20"/>
                <w:szCs w:val="20"/>
              </w:rPr>
            </w:pPr>
            <w:r w:rsidRPr="004536C7">
              <w:rPr>
                <w:b/>
                <w:sz w:val="20"/>
                <w:szCs w:val="20"/>
              </w:rPr>
              <w:t>NPAC or SP</w:t>
            </w:r>
          </w:p>
        </w:tc>
        <w:tc>
          <w:tcPr>
            <w:tcW w:w="3150" w:type="dxa"/>
            <w:gridSpan w:val="2"/>
            <w:tcBorders>
              <w:left w:val="nil"/>
            </w:tcBorders>
          </w:tcPr>
          <w:p w14:paraId="0E4B4E1D" w14:textId="77777777" w:rsidR="006515CF" w:rsidRPr="004536C7" w:rsidRDefault="006515CF" w:rsidP="001741FD">
            <w:pPr>
              <w:rPr>
                <w:b/>
                <w:sz w:val="20"/>
                <w:szCs w:val="20"/>
              </w:rPr>
            </w:pPr>
            <w:r w:rsidRPr="004536C7">
              <w:rPr>
                <w:b/>
                <w:sz w:val="20"/>
                <w:szCs w:val="20"/>
              </w:rPr>
              <w:t>Test Step</w:t>
            </w:r>
          </w:p>
          <w:p w14:paraId="7A0066E1" w14:textId="77777777" w:rsidR="006515CF" w:rsidRPr="004536C7" w:rsidRDefault="006515CF" w:rsidP="001741FD">
            <w:pPr>
              <w:rPr>
                <w:b/>
                <w:sz w:val="20"/>
                <w:szCs w:val="20"/>
              </w:rPr>
            </w:pPr>
          </w:p>
        </w:tc>
        <w:tc>
          <w:tcPr>
            <w:tcW w:w="810" w:type="dxa"/>
            <w:gridSpan w:val="2"/>
          </w:tcPr>
          <w:p w14:paraId="7C77B65A" w14:textId="77777777" w:rsidR="006515CF" w:rsidRPr="004536C7" w:rsidRDefault="006515CF" w:rsidP="001741FD">
            <w:pPr>
              <w:rPr>
                <w:b/>
                <w:sz w:val="20"/>
                <w:szCs w:val="20"/>
              </w:rPr>
            </w:pPr>
            <w:r w:rsidRPr="004536C7">
              <w:rPr>
                <w:b/>
                <w:sz w:val="20"/>
                <w:szCs w:val="20"/>
              </w:rPr>
              <w:t>NPAC or SP</w:t>
            </w:r>
          </w:p>
        </w:tc>
        <w:tc>
          <w:tcPr>
            <w:tcW w:w="5267" w:type="dxa"/>
            <w:gridSpan w:val="4"/>
            <w:tcBorders>
              <w:left w:val="nil"/>
            </w:tcBorders>
          </w:tcPr>
          <w:p w14:paraId="179B9B33" w14:textId="77777777" w:rsidR="006515CF" w:rsidRPr="004536C7" w:rsidRDefault="006515CF" w:rsidP="001741FD">
            <w:pPr>
              <w:rPr>
                <w:b/>
                <w:sz w:val="20"/>
                <w:szCs w:val="20"/>
              </w:rPr>
            </w:pPr>
            <w:r w:rsidRPr="004536C7">
              <w:rPr>
                <w:b/>
                <w:sz w:val="20"/>
                <w:szCs w:val="20"/>
              </w:rPr>
              <w:t>Expected Result</w:t>
            </w:r>
          </w:p>
          <w:p w14:paraId="479DBAC9" w14:textId="77777777" w:rsidR="006515CF" w:rsidRPr="004536C7" w:rsidRDefault="006515CF" w:rsidP="001741FD">
            <w:pPr>
              <w:rPr>
                <w:b/>
                <w:sz w:val="20"/>
                <w:szCs w:val="20"/>
              </w:rPr>
            </w:pPr>
          </w:p>
        </w:tc>
      </w:tr>
      <w:tr w:rsidR="006515CF" w:rsidRPr="004536C7" w14:paraId="6058ED13" w14:textId="77777777" w:rsidTr="001741FD">
        <w:trPr>
          <w:gridAfter w:val="2"/>
          <w:wAfter w:w="15" w:type="dxa"/>
          <w:trHeight w:val="509"/>
        </w:trPr>
        <w:tc>
          <w:tcPr>
            <w:tcW w:w="720" w:type="dxa"/>
          </w:tcPr>
          <w:p w14:paraId="4C449CCB" w14:textId="77777777" w:rsidR="006515CF" w:rsidRPr="00055C8F" w:rsidRDefault="006515CF" w:rsidP="001741FD">
            <w:pPr>
              <w:pStyle w:val="BodyText"/>
              <w:rPr>
                <w:sz w:val="20"/>
                <w:szCs w:val="20"/>
              </w:rPr>
            </w:pPr>
            <w:r w:rsidRPr="0008767E">
              <w:rPr>
                <w:sz w:val="20"/>
                <w:szCs w:val="20"/>
              </w:rPr>
              <w:t>1.</w:t>
            </w:r>
          </w:p>
        </w:tc>
        <w:tc>
          <w:tcPr>
            <w:tcW w:w="810" w:type="dxa"/>
            <w:tcBorders>
              <w:left w:val="nil"/>
            </w:tcBorders>
          </w:tcPr>
          <w:p w14:paraId="7F3FFC25" w14:textId="77777777" w:rsidR="006515C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54B926EE" w14:textId="77777777" w:rsidR="006515CF" w:rsidRPr="004536C7" w:rsidRDefault="006515CF">
            <w:pPr>
              <w:spacing w:after="120" w:line="276" w:lineRule="auto"/>
              <w:contextualSpacing/>
              <w:rPr>
                <w:sz w:val="20"/>
                <w:szCs w:val="20"/>
              </w:rPr>
            </w:pPr>
            <w:r w:rsidRPr="004536C7">
              <w:rPr>
                <w:sz w:val="20"/>
                <w:szCs w:val="20"/>
              </w:rPr>
              <w:t>SOA sends a batched</w:t>
            </w:r>
            <w:r w:rsidR="005915C4">
              <w:rPr>
                <w:sz w:val="20"/>
                <w:szCs w:val="20"/>
              </w:rPr>
              <w:t xml:space="preserve"> (requests and/or replies)</w:t>
            </w:r>
            <w:r w:rsidRPr="004536C7">
              <w:rPr>
                <w:sz w:val="20"/>
                <w:szCs w:val="20"/>
              </w:rPr>
              <w:t xml:space="preserve"> message, </w:t>
            </w:r>
            <w:r w:rsidR="00C37130">
              <w:rPr>
                <w:sz w:val="20"/>
                <w:szCs w:val="20"/>
              </w:rPr>
              <w:t xml:space="preserve">with </w:t>
            </w:r>
            <w:r w:rsidRPr="004536C7">
              <w:rPr>
                <w:sz w:val="20"/>
                <w:szCs w:val="20"/>
              </w:rPr>
              <w:t>more than the max number of messages allowed in a batch.</w:t>
            </w:r>
          </w:p>
        </w:tc>
        <w:tc>
          <w:tcPr>
            <w:tcW w:w="810" w:type="dxa"/>
            <w:gridSpan w:val="2"/>
          </w:tcPr>
          <w:p w14:paraId="5E174C4E" w14:textId="77777777" w:rsidR="006515CF" w:rsidRPr="00055C8F" w:rsidRDefault="006515CF" w:rsidP="001741FD">
            <w:pPr>
              <w:pStyle w:val="BodyText"/>
              <w:rPr>
                <w:sz w:val="20"/>
                <w:szCs w:val="20"/>
              </w:rPr>
            </w:pPr>
            <w:r w:rsidRPr="0008767E">
              <w:rPr>
                <w:sz w:val="20"/>
                <w:szCs w:val="20"/>
              </w:rPr>
              <w:t>NPAC</w:t>
            </w:r>
          </w:p>
        </w:tc>
        <w:tc>
          <w:tcPr>
            <w:tcW w:w="5267" w:type="dxa"/>
            <w:gridSpan w:val="4"/>
            <w:tcBorders>
              <w:left w:val="nil"/>
            </w:tcBorders>
          </w:tcPr>
          <w:p w14:paraId="3ED72FFE" w14:textId="77777777" w:rsidR="006515CF" w:rsidRPr="004536C7" w:rsidRDefault="006515CF" w:rsidP="00C27DB1">
            <w:pPr>
              <w:tabs>
                <w:tab w:val="left" w:pos="3137"/>
              </w:tabs>
              <w:rPr>
                <w:sz w:val="20"/>
                <w:szCs w:val="20"/>
              </w:rPr>
            </w:pPr>
            <w:r w:rsidRPr="004536C7">
              <w:rPr>
                <w:sz w:val="20"/>
                <w:szCs w:val="20"/>
              </w:rPr>
              <w:t>NPAC rejects it</w:t>
            </w:r>
            <w:r w:rsidR="0018549D">
              <w:rPr>
                <w:sz w:val="20"/>
                <w:szCs w:val="20"/>
              </w:rPr>
              <w:t xml:space="preserve"> with </w:t>
            </w:r>
            <w:proofErr w:type="spellStart"/>
            <w:r w:rsidR="006F4818">
              <w:rPr>
                <w:sz w:val="20"/>
                <w:szCs w:val="20"/>
              </w:rPr>
              <w:t>syncAck</w:t>
            </w:r>
            <w:proofErr w:type="spellEnd"/>
            <w:r w:rsidR="006F4818">
              <w:rPr>
                <w:sz w:val="20"/>
                <w:szCs w:val="20"/>
              </w:rPr>
              <w:t xml:space="preserve"> failure</w:t>
            </w:r>
            <w:r w:rsidR="0018549D">
              <w:rPr>
                <w:sz w:val="20"/>
                <w:szCs w:val="20"/>
              </w:rPr>
              <w:t xml:space="preserve"> (</w:t>
            </w:r>
            <w:r w:rsidR="00C27DB1">
              <w:rPr>
                <w:sz w:val="20"/>
                <w:szCs w:val="20"/>
              </w:rPr>
              <w:t xml:space="preserve">results </w:t>
            </w:r>
            <w:r w:rsidR="006F4818">
              <w:rPr>
                <w:sz w:val="20"/>
                <w:szCs w:val="20"/>
              </w:rPr>
              <w:t>too large</w:t>
            </w:r>
            <w:r w:rsidR="0018549D">
              <w:rPr>
                <w:sz w:val="20"/>
                <w:szCs w:val="20"/>
              </w:rPr>
              <w:t>)</w:t>
            </w:r>
            <w:r w:rsidRPr="004536C7">
              <w:rPr>
                <w:sz w:val="20"/>
                <w:szCs w:val="20"/>
              </w:rPr>
              <w:t>.</w:t>
            </w:r>
          </w:p>
        </w:tc>
      </w:tr>
      <w:tr w:rsidR="006D0849" w:rsidRPr="00A15BA2" w14:paraId="1AE68EF9" w14:textId="77777777" w:rsidTr="005915C4">
        <w:trPr>
          <w:gridAfter w:val="2"/>
          <w:wAfter w:w="15" w:type="dxa"/>
          <w:trHeight w:val="509"/>
        </w:trPr>
        <w:tc>
          <w:tcPr>
            <w:tcW w:w="720" w:type="dxa"/>
          </w:tcPr>
          <w:p w14:paraId="4E8BEEE2" w14:textId="77777777"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14:paraId="69582D0A"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76C4C9C6" w14:textId="77777777"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14:paraId="767D9568"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4AD9A6F3" w14:textId="77777777" w:rsidR="006D0849" w:rsidRPr="00A15BA2" w:rsidRDefault="006D0849" w:rsidP="00C27DB1">
            <w:pPr>
              <w:tabs>
                <w:tab w:val="left" w:pos="3137"/>
              </w:tabs>
              <w:rPr>
                <w:sz w:val="20"/>
                <w:szCs w:val="20"/>
              </w:rPr>
            </w:pPr>
            <w:r w:rsidRPr="00A15BA2">
              <w:rPr>
                <w:sz w:val="20"/>
                <w:szCs w:val="20"/>
              </w:rPr>
              <w:t xml:space="preserve">NPAC </w:t>
            </w:r>
            <w:r>
              <w:rPr>
                <w:sz w:val="20"/>
                <w:szCs w:val="20"/>
              </w:rPr>
              <w:t>rejects it</w:t>
            </w:r>
            <w:r w:rsidR="0018549D">
              <w:rPr>
                <w:sz w:val="20"/>
                <w:szCs w:val="20"/>
              </w:rPr>
              <w:t xml:space="preserve"> with </w:t>
            </w:r>
            <w:proofErr w:type="spellStart"/>
            <w:r w:rsidR="006F4818">
              <w:rPr>
                <w:sz w:val="20"/>
                <w:szCs w:val="20"/>
              </w:rPr>
              <w:t>syncAck</w:t>
            </w:r>
            <w:proofErr w:type="spellEnd"/>
            <w:r w:rsidR="006F4818">
              <w:rPr>
                <w:sz w:val="20"/>
                <w:szCs w:val="20"/>
              </w:rPr>
              <w:t xml:space="preserve"> failure (</w:t>
            </w:r>
            <w:r w:rsidR="00C27DB1">
              <w:rPr>
                <w:sz w:val="20"/>
                <w:szCs w:val="20"/>
              </w:rPr>
              <w:t xml:space="preserve">results </w:t>
            </w:r>
            <w:r w:rsidR="006F4818">
              <w:rPr>
                <w:sz w:val="20"/>
                <w:szCs w:val="20"/>
              </w:rPr>
              <w:t>too large</w:t>
            </w:r>
            <w:r w:rsidR="0018549D">
              <w:rPr>
                <w:sz w:val="20"/>
                <w:szCs w:val="20"/>
              </w:rPr>
              <w:t>)</w:t>
            </w:r>
            <w:r w:rsidRPr="00A15BA2">
              <w:rPr>
                <w:sz w:val="20"/>
                <w:szCs w:val="20"/>
              </w:rPr>
              <w:t>.</w:t>
            </w:r>
          </w:p>
        </w:tc>
      </w:tr>
      <w:tr w:rsidR="006D0849" w:rsidRPr="00A15BA2" w14:paraId="433E26B0" w14:textId="77777777" w:rsidTr="005915C4">
        <w:trPr>
          <w:gridAfter w:val="2"/>
          <w:wAfter w:w="15" w:type="dxa"/>
          <w:trHeight w:val="509"/>
        </w:trPr>
        <w:tc>
          <w:tcPr>
            <w:tcW w:w="720" w:type="dxa"/>
          </w:tcPr>
          <w:p w14:paraId="1A07A001" w14:textId="77777777"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14:paraId="31920D06" w14:textId="77777777"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14:paraId="4B0A5DAB" w14:textId="77777777" w:rsidR="006D0849" w:rsidRPr="00A15BA2" w:rsidRDefault="006D0849" w:rsidP="006D0849">
            <w:pPr>
              <w:spacing w:after="120" w:line="276" w:lineRule="auto"/>
              <w:contextualSpacing/>
              <w:rPr>
                <w:sz w:val="20"/>
                <w:szCs w:val="20"/>
              </w:rPr>
            </w:pPr>
            <w:r>
              <w:rPr>
                <w:sz w:val="20"/>
                <w:szCs w:val="20"/>
              </w:rPr>
              <w:t>Manual step to reconfigure the Max Batch Size.</w:t>
            </w:r>
          </w:p>
        </w:tc>
        <w:tc>
          <w:tcPr>
            <w:tcW w:w="810" w:type="dxa"/>
            <w:gridSpan w:val="2"/>
          </w:tcPr>
          <w:p w14:paraId="67B855B1"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25BC48B6" w14:textId="77777777" w:rsidR="006D0849" w:rsidRPr="00A15BA2" w:rsidRDefault="006D0849" w:rsidP="006D0849">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14:paraId="7DAADA97" w14:textId="77777777" w:rsidTr="005915C4">
        <w:trPr>
          <w:gridAfter w:val="2"/>
          <w:wAfter w:w="15" w:type="dxa"/>
          <w:trHeight w:val="509"/>
        </w:trPr>
        <w:tc>
          <w:tcPr>
            <w:tcW w:w="720" w:type="dxa"/>
          </w:tcPr>
          <w:p w14:paraId="425F0D19" w14:textId="77777777"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14:paraId="538645C8"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612FF15B" w14:textId="77777777"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14:paraId="074B18E3"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6706745C" w14:textId="77777777"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14:paraId="6EE5FE98" w14:textId="77777777" w:rsidTr="005915C4">
        <w:trPr>
          <w:gridAfter w:val="1"/>
          <w:wAfter w:w="6" w:type="dxa"/>
        </w:trPr>
        <w:tc>
          <w:tcPr>
            <w:tcW w:w="720" w:type="dxa"/>
            <w:tcBorders>
              <w:top w:val="nil"/>
              <w:left w:val="nil"/>
              <w:bottom w:val="nil"/>
              <w:right w:val="nil"/>
            </w:tcBorders>
          </w:tcPr>
          <w:p w14:paraId="1E90C5A6" w14:textId="77777777" w:rsidR="00E74C98" w:rsidRDefault="00E74C98" w:rsidP="005915C4">
            <w:pPr>
              <w:rPr>
                <w:b/>
                <w:sz w:val="20"/>
              </w:rPr>
            </w:pPr>
          </w:p>
        </w:tc>
        <w:tc>
          <w:tcPr>
            <w:tcW w:w="2097" w:type="dxa"/>
            <w:gridSpan w:val="2"/>
            <w:tcBorders>
              <w:left w:val="nil"/>
              <w:bottom w:val="nil"/>
              <w:right w:val="nil"/>
            </w:tcBorders>
          </w:tcPr>
          <w:p w14:paraId="32FB2F46" w14:textId="77777777" w:rsidR="00E74C98" w:rsidRDefault="00E74C98" w:rsidP="005915C4">
            <w:pPr>
              <w:rPr>
                <w:b/>
                <w:sz w:val="20"/>
              </w:rPr>
            </w:pPr>
          </w:p>
        </w:tc>
        <w:tc>
          <w:tcPr>
            <w:tcW w:w="7949" w:type="dxa"/>
            <w:gridSpan w:val="8"/>
            <w:tcBorders>
              <w:left w:val="nil"/>
              <w:bottom w:val="nil"/>
              <w:right w:val="nil"/>
            </w:tcBorders>
          </w:tcPr>
          <w:p w14:paraId="69514C38" w14:textId="77777777" w:rsidR="00E74C98" w:rsidRDefault="00E74C98" w:rsidP="005915C4">
            <w:pPr>
              <w:rPr>
                <w:b/>
                <w:sz w:val="20"/>
              </w:rPr>
            </w:pPr>
          </w:p>
        </w:tc>
      </w:tr>
      <w:tr w:rsidR="006515CF" w14:paraId="5EBC7910" w14:textId="77777777" w:rsidTr="001741FD">
        <w:trPr>
          <w:gridAfter w:val="4"/>
          <w:wAfter w:w="2103" w:type="dxa"/>
        </w:trPr>
        <w:tc>
          <w:tcPr>
            <w:tcW w:w="720" w:type="dxa"/>
            <w:tcBorders>
              <w:top w:val="nil"/>
              <w:left w:val="nil"/>
              <w:bottom w:val="nil"/>
              <w:right w:val="nil"/>
            </w:tcBorders>
          </w:tcPr>
          <w:p w14:paraId="08650FE6" w14:textId="77777777" w:rsidR="006515CF" w:rsidRDefault="006515CF" w:rsidP="003E3E63">
            <w:pPr>
              <w:keepNext/>
              <w:rPr>
                <w:b/>
                <w:sz w:val="20"/>
              </w:rPr>
            </w:pPr>
            <w:r>
              <w:rPr>
                <w:b/>
                <w:sz w:val="20"/>
              </w:rPr>
              <w:t>E.</w:t>
            </w:r>
          </w:p>
        </w:tc>
        <w:tc>
          <w:tcPr>
            <w:tcW w:w="7949" w:type="dxa"/>
            <w:gridSpan w:val="7"/>
            <w:tcBorders>
              <w:top w:val="nil"/>
              <w:left w:val="nil"/>
              <w:bottom w:val="nil"/>
              <w:right w:val="nil"/>
            </w:tcBorders>
          </w:tcPr>
          <w:p w14:paraId="281F95A4" w14:textId="77777777" w:rsidR="006515CF" w:rsidRDefault="006515CF" w:rsidP="003E3E63">
            <w:pPr>
              <w:keepNext/>
              <w:rPr>
                <w:b/>
                <w:sz w:val="20"/>
              </w:rPr>
            </w:pPr>
            <w:r>
              <w:rPr>
                <w:b/>
                <w:sz w:val="20"/>
              </w:rPr>
              <w:t>Pass/Fail Analysis, NANC 372</w:t>
            </w:r>
            <w:r w:rsidRPr="00C2625F">
              <w:rPr>
                <w:b/>
                <w:sz w:val="20"/>
                <w:szCs w:val="20"/>
              </w:rPr>
              <w:t>-</w:t>
            </w:r>
            <w:r w:rsidR="00422B4D" w:rsidRPr="006515CF">
              <w:rPr>
                <w:b/>
                <w:sz w:val="20"/>
                <w:szCs w:val="20"/>
              </w:rPr>
              <w:t xml:space="preserve"> XML-Batching-7</w:t>
            </w:r>
          </w:p>
        </w:tc>
      </w:tr>
      <w:tr w:rsidR="006515CF" w14:paraId="7F61DCE3" w14:textId="77777777" w:rsidTr="001741FD">
        <w:trPr>
          <w:gridAfter w:val="2"/>
          <w:wAfter w:w="15" w:type="dxa"/>
          <w:cantSplit/>
          <w:trHeight w:val="509"/>
        </w:trPr>
        <w:tc>
          <w:tcPr>
            <w:tcW w:w="720" w:type="dxa"/>
          </w:tcPr>
          <w:p w14:paraId="7F7D3566" w14:textId="77777777" w:rsidR="006515CF" w:rsidRPr="00055C8F" w:rsidRDefault="006515CF" w:rsidP="003E3E63">
            <w:pPr>
              <w:pStyle w:val="BodyText"/>
              <w:keepNext/>
              <w:rPr>
                <w:sz w:val="20"/>
              </w:rPr>
            </w:pPr>
            <w:r w:rsidRPr="0008767E">
              <w:rPr>
                <w:sz w:val="20"/>
              </w:rPr>
              <w:t>Pass</w:t>
            </w:r>
          </w:p>
        </w:tc>
        <w:tc>
          <w:tcPr>
            <w:tcW w:w="810" w:type="dxa"/>
            <w:tcBorders>
              <w:left w:val="nil"/>
            </w:tcBorders>
          </w:tcPr>
          <w:p w14:paraId="01767B0D" w14:textId="77777777" w:rsidR="006515CF" w:rsidRPr="00055C8F" w:rsidRDefault="006515CF" w:rsidP="003E3E63">
            <w:pPr>
              <w:pStyle w:val="BodyText"/>
              <w:keepNext/>
              <w:rPr>
                <w:sz w:val="20"/>
              </w:rPr>
            </w:pPr>
            <w:r w:rsidRPr="0008767E">
              <w:rPr>
                <w:sz w:val="20"/>
              </w:rPr>
              <w:t>Fail</w:t>
            </w:r>
          </w:p>
        </w:tc>
        <w:tc>
          <w:tcPr>
            <w:tcW w:w="9227" w:type="dxa"/>
            <w:gridSpan w:val="8"/>
            <w:tcBorders>
              <w:left w:val="nil"/>
            </w:tcBorders>
          </w:tcPr>
          <w:p w14:paraId="395B51E7" w14:textId="77777777" w:rsidR="006515CF" w:rsidRPr="00055C8F" w:rsidRDefault="006515CF" w:rsidP="003E3E63">
            <w:pPr>
              <w:pStyle w:val="BodyText"/>
              <w:keepNext/>
              <w:rPr>
                <w:sz w:val="20"/>
              </w:rPr>
            </w:pPr>
            <w:r w:rsidRPr="0008767E">
              <w:rPr>
                <w:sz w:val="20"/>
              </w:rPr>
              <w:t>NPAC personnel performed the test case as written.</w:t>
            </w:r>
          </w:p>
        </w:tc>
      </w:tr>
      <w:tr w:rsidR="006515CF" w14:paraId="48BA8C24" w14:textId="77777777" w:rsidTr="001741FD">
        <w:trPr>
          <w:gridAfter w:val="2"/>
          <w:wAfter w:w="15" w:type="dxa"/>
          <w:cantSplit/>
          <w:trHeight w:val="509"/>
        </w:trPr>
        <w:tc>
          <w:tcPr>
            <w:tcW w:w="720" w:type="dxa"/>
          </w:tcPr>
          <w:p w14:paraId="6863F131" w14:textId="77777777" w:rsidR="006515CF" w:rsidRPr="00055C8F" w:rsidRDefault="006515CF" w:rsidP="001741FD">
            <w:pPr>
              <w:pStyle w:val="BodyText"/>
              <w:rPr>
                <w:sz w:val="20"/>
              </w:rPr>
            </w:pPr>
            <w:r w:rsidRPr="0008767E">
              <w:rPr>
                <w:sz w:val="20"/>
              </w:rPr>
              <w:t>Pass</w:t>
            </w:r>
          </w:p>
        </w:tc>
        <w:tc>
          <w:tcPr>
            <w:tcW w:w="810" w:type="dxa"/>
            <w:tcBorders>
              <w:left w:val="nil"/>
            </w:tcBorders>
          </w:tcPr>
          <w:p w14:paraId="5D28C109" w14:textId="77777777" w:rsidR="006515CF" w:rsidRPr="00055C8F" w:rsidRDefault="006515CF" w:rsidP="001741FD">
            <w:pPr>
              <w:pStyle w:val="BodyText"/>
              <w:rPr>
                <w:sz w:val="20"/>
              </w:rPr>
            </w:pPr>
            <w:r w:rsidRPr="0008767E">
              <w:rPr>
                <w:sz w:val="20"/>
              </w:rPr>
              <w:t>Fail</w:t>
            </w:r>
          </w:p>
        </w:tc>
        <w:tc>
          <w:tcPr>
            <w:tcW w:w="9227" w:type="dxa"/>
            <w:gridSpan w:val="8"/>
            <w:tcBorders>
              <w:left w:val="nil"/>
            </w:tcBorders>
          </w:tcPr>
          <w:p w14:paraId="7F82671C" w14:textId="77777777" w:rsidR="006515CF" w:rsidRPr="00055C8F" w:rsidRDefault="006515CF" w:rsidP="00820EB8">
            <w:pPr>
              <w:pStyle w:val="BodyText"/>
              <w:rPr>
                <w:sz w:val="20"/>
              </w:rPr>
            </w:pPr>
            <w:r w:rsidRPr="0008767E">
              <w:rPr>
                <w:sz w:val="20"/>
              </w:rPr>
              <w:t>Service Provider personnel performed the test case as written</w:t>
            </w:r>
            <w:r w:rsidR="00820EB8" w:rsidRPr="0008767E">
              <w:rPr>
                <w:sz w:val="20"/>
              </w:rPr>
              <w:t>.</w:t>
            </w:r>
          </w:p>
        </w:tc>
      </w:tr>
    </w:tbl>
    <w:p w14:paraId="379F1B5E" w14:textId="77777777" w:rsidR="006515CF" w:rsidRDefault="006515CF" w:rsidP="006515CF"/>
    <w:p w14:paraId="6DE9BA44" w14:textId="77777777" w:rsidR="00422B4D" w:rsidRDefault="00422B4D"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22B4D" w14:paraId="4AD26FE5" w14:textId="77777777" w:rsidTr="001741FD">
        <w:trPr>
          <w:gridAfter w:val="1"/>
          <w:wAfter w:w="6" w:type="dxa"/>
        </w:trPr>
        <w:tc>
          <w:tcPr>
            <w:tcW w:w="720" w:type="dxa"/>
            <w:tcBorders>
              <w:top w:val="nil"/>
              <w:left w:val="nil"/>
              <w:bottom w:val="nil"/>
              <w:right w:val="nil"/>
            </w:tcBorders>
          </w:tcPr>
          <w:p w14:paraId="3A9BA9BB" w14:textId="77777777" w:rsidR="00422B4D" w:rsidRDefault="00422B4D" w:rsidP="001741FD">
            <w:pPr>
              <w:rPr>
                <w:b/>
                <w:sz w:val="20"/>
              </w:rPr>
            </w:pPr>
            <w:r>
              <w:rPr>
                <w:b/>
                <w:sz w:val="20"/>
              </w:rPr>
              <w:t>A.</w:t>
            </w:r>
          </w:p>
        </w:tc>
        <w:tc>
          <w:tcPr>
            <w:tcW w:w="2097" w:type="dxa"/>
            <w:gridSpan w:val="2"/>
            <w:tcBorders>
              <w:top w:val="nil"/>
              <w:left w:val="nil"/>
              <w:bottom w:val="single" w:sz="6" w:space="0" w:color="auto"/>
              <w:right w:val="nil"/>
            </w:tcBorders>
          </w:tcPr>
          <w:p w14:paraId="00CB3B7C" w14:textId="77777777" w:rsidR="00422B4D" w:rsidRDefault="00422B4D" w:rsidP="001741FD">
            <w:pPr>
              <w:rPr>
                <w:b/>
                <w:sz w:val="20"/>
              </w:rPr>
            </w:pPr>
            <w:r>
              <w:rPr>
                <w:b/>
                <w:sz w:val="20"/>
              </w:rPr>
              <w:t>TEST IDENTITY</w:t>
            </w:r>
          </w:p>
        </w:tc>
        <w:tc>
          <w:tcPr>
            <w:tcW w:w="7949" w:type="dxa"/>
            <w:gridSpan w:val="8"/>
            <w:tcBorders>
              <w:top w:val="nil"/>
              <w:left w:val="nil"/>
              <w:right w:val="nil"/>
            </w:tcBorders>
          </w:tcPr>
          <w:p w14:paraId="0FB5C1A4" w14:textId="77777777" w:rsidR="00422B4D" w:rsidRDefault="00422B4D" w:rsidP="001741FD">
            <w:pPr>
              <w:rPr>
                <w:b/>
                <w:sz w:val="20"/>
              </w:rPr>
            </w:pPr>
          </w:p>
        </w:tc>
      </w:tr>
      <w:tr w:rsidR="00422B4D" w14:paraId="2B7D84AA" w14:textId="77777777" w:rsidTr="001741FD">
        <w:trPr>
          <w:cantSplit/>
          <w:trHeight w:val="120"/>
        </w:trPr>
        <w:tc>
          <w:tcPr>
            <w:tcW w:w="720" w:type="dxa"/>
            <w:vMerge w:val="restart"/>
            <w:tcBorders>
              <w:top w:val="nil"/>
              <w:left w:val="nil"/>
              <w:bottom w:val="nil"/>
              <w:right w:val="single" w:sz="6" w:space="0" w:color="auto"/>
            </w:tcBorders>
          </w:tcPr>
          <w:p w14:paraId="061B75D4" w14:textId="77777777" w:rsidR="00422B4D" w:rsidRDefault="00422B4D" w:rsidP="001741FD">
            <w:pPr>
              <w:rPr>
                <w:b/>
                <w:sz w:val="20"/>
              </w:rPr>
            </w:pPr>
          </w:p>
        </w:tc>
        <w:tc>
          <w:tcPr>
            <w:tcW w:w="2097" w:type="dxa"/>
            <w:gridSpan w:val="2"/>
            <w:vMerge w:val="restart"/>
            <w:tcBorders>
              <w:left w:val="single" w:sz="6" w:space="0" w:color="auto"/>
            </w:tcBorders>
          </w:tcPr>
          <w:p w14:paraId="668408B3" w14:textId="77777777" w:rsidR="00422B4D" w:rsidRDefault="00422B4D" w:rsidP="001741FD">
            <w:pPr>
              <w:rPr>
                <w:b/>
                <w:sz w:val="20"/>
              </w:rPr>
            </w:pPr>
            <w:r>
              <w:rPr>
                <w:b/>
                <w:sz w:val="20"/>
              </w:rPr>
              <w:t>Test Case Number:</w:t>
            </w:r>
          </w:p>
        </w:tc>
        <w:tc>
          <w:tcPr>
            <w:tcW w:w="2083" w:type="dxa"/>
            <w:gridSpan w:val="2"/>
            <w:vMerge w:val="restart"/>
            <w:tcBorders>
              <w:left w:val="nil"/>
            </w:tcBorders>
          </w:tcPr>
          <w:p w14:paraId="724EAE30" w14:textId="77777777" w:rsidR="00422B4D" w:rsidRPr="00422B4D" w:rsidRDefault="00422B4D" w:rsidP="001741FD">
            <w:pPr>
              <w:rPr>
                <w:b/>
                <w:sz w:val="20"/>
                <w:szCs w:val="20"/>
              </w:rPr>
            </w:pPr>
            <w:r w:rsidRPr="00422B4D">
              <w:rPr>
                <w:b/>
                <w:sz w:val="20"/>
                <w:szCs w:val="20"/>
              </w:rPr>
              <w:t>NANC 372-XML-Batching-8</w:t>
            </w:r>
          </w:p>
        </w:tc>
        <w:tc>
          <w:tcPr>
            <w:tcW w:w="1955" w:type="dxa"/>
            <w:gridSpan w:val="2"/>
            <w:vMerge w:val="restart"/>
          </w:tcPr>
          <w:p w14:paraId="4F7D6E9C" w14:textId="77777777" w:rsidR="00422B4D" w:rsidRDefault="00422B4D" w:rsidP="001741FD">
            <w:pPr>
              <w:pStyle w:val="TOC1"/>
              <w:spacing w:before="0"/>
              <w:rPr>
                <w:i w:val="0"/>
                <w:caps/>
                <w:sz w:val="20"/>
              </w:rPr>
            </w:pPr>
            <w:r>
              <w:rPr>
                <w:i w:val="0"/>
                <w:sz w:val="20"/>
              </w:rPr>
              <w:t>SUT Priority:</w:t>
            </w:r>
          </w:p>
        </w:tc>
        <w:tc>
          <w:tcPr>
            <w:tcW w:w="1958" w:type="dxa"/>
            <w:gridSpan w:val="2"/>
            <w:tcBorders>
              <w:left w:val="nil"/>
            </w:tcBorders>
          </w:tcPr>
          <w:p w14:paraId="1A09243A" w14:textId="77777777" w:rsidR="00422B4D" w:rsidRDefault="00422B4D" w:rsidP="001741FD">
            <w:pPr>
              <w:rPr>
                <w:sz w:val="20"/>
              </w:rPr>
            </w:pPr>
            <w:r>
              <w:rPr>
                <w:b/>
                <w:sz w:val="20"/>
              </w:rPr>
              <w:t xml:space="preserve">CMIP SOA </w:t>
            </w:r>
          </w:p>
        </w:tc>
        <w:tc>
          <w:tcPr>
            <w:tcW w:w="1959" w:type="dxa"/>
            <w:gridSpan w:val="3"/>
            <w:tcBorders>
              <w:left w:val="nil"/>
            </w:tcBorders>
          </w:tcPr>
          <w:p w14:paraId="6BBF7878" w14:textId="77777777" w:rsidR="00422B4D" w:rsidRDefault="00234400" w:rsidP="001741FD">
            <w:r>
              <w:rPr>
                <w:sz w:val="20"/>
              </w:rPr>
              <w:t>N/A</w:t>
            </w:r>
          </w:p>
        </w:tc>
      </w:tr>
      <w:tr w:rsidR="00422B4D" w14:paraId="0403C647" w14:textId="77777777" w:rsidTr="001741FD">
        <w:trPr>
          <w:cantSplit/>
          <w:trHeight w:val="20"/>
        </w:trPr>
        <w:tc>
          <w:tcPr>
            <w:tcW w:w="720" w:type="dxa"/>
            <w:vMerge/>
            <w:tcBorders>
              <w:top w:val="nil"/>
              <w:left w:val="nil"/>
              <w:bottom w:val="nil"/>
              <w:right w:val="single" w:sz="6" w:space="0" w:color="auto"/>
            </w:tcBorders>
          </w:tcPr>
          <w:p w14:paraId="095724FC" w14:textId="77777777" w:rsidR="00422B4D" w:rsidRDefault="00422B4D" w:rsidP="001741FD">
            <w:pPr>
              <w:rPr>
                <w:b/>
                <w:sz w:val="20"/>
              </w:rPr>
            </w:pPr>
          </w:p>
        </w:tc>
        <w:tc>
          <w:tcPr>
            <w:tcW w:w="2097" w:type="dxa"/>
            <w:gridSpan w:val="2"/>
            <w:vMerge/>
            <w:tcBorders>
              <w:left w:val="single" w:sz="6" w:space="0" w:color="auto"/>
            </w:tcBorders>
          </w:tcPr>
          <w:p w14:paraId="6F328600" w14:textId="77777777" w:rsidR="00422B4D" w:rsidRDefault="00422B4D" w:rsidP="001741FD">
            <w:pPr>
              <w:rPr>
                <w:b/>
                <w:sz w:val="20"/>
              </w:rPr>
            </w:pPr>
          </w:p>
        </w:tc>
        <w:tc>
          <w:tcPr>
            <w:tcW w:w="2083" w:type="dxa"/>
            <w:gridSpan w:val="2"/>
            <w:vMerge/>
            <w:tcBorders>
              <w:left w:val="nil"/>
            </w:tcBorders>
          </w:tcPr>
          <w:p w14:paraId="004B9F85" w14:textId="77777777" w:rsidR="00422B4D" w:rsidRDefault="00422B4D" w:rsidP="001741FD">
            <w:pPr>
              <w:rPr>
                <w:b/>
                <w:sz w:val="20"/>
              </w:rPr>
            </w:pPr>
          </w:p>
        </w:tc>
        <w:tc>
          <w:tcPr>
            <w:tcW w:w="1955" w:type="dxa"/>
            <w:gridSpan w:val="2"/>
            <w:vMerge/>
          </w:tcPr>
          <w:p w14:paraId="70336BFC" w14:textId="77777777" w:rsidR="00422B4D" w:rsidRDefault="00422B4D" w:rsidP="001741FD">
            <w:pPr>
              <w:pStyle w:val="TOC1"/>
              <w:spacing w:before="0"/>
              <w:rPr>
                <w:i w:val="0"/>
                <w:sz w:val="20"/>
              </w:rPr>
            </w:pPr>
          </w:p>
        </w:tc>
        <w:tc>
          <w:tcPr>
            <w:tcW w:w="1958" w:type="dxa"/>
            <w:gridSpan w:val="2"/>
            <w:tcBorders>
              <w:left w:val="nil"/>
            </w:tcBorders>
          </w:tcPr>
          <w:p w14:paraId="7FC28500" w14:textId="77777777" w:rsidR="00422B4D" w:rsidRDefault="00422B4D" w:rsidP="001741FD">
            <w:pPr>
              <w:rPr>
                <w:b/>
                <w:bCs/>
                <w:sz w:val="20"/>
              </w:rPr>
            </w:pPr>
            <w:r>
              <w:rPr>
                <w:b/>
                <w:bCs/>
                <w:sz w:val="20"/>
              </w:rPr>
              <w:t>CMIP LSMS</w:t>
            </w:r>
          </w:p>
        </w:tc>
        <w:tc>
          <w:tcPr>
            <w:tcW w:w="1959" w:type="dxa"/>
            <w:gridSpan w:val="3"/>
            <w:tcBorders>
              <w:left w:val="nil"/>
            </w:tcBorders>
          </w:tcPr>
          <w:p w14:paraId="64755326" w14:textId="77777777" w:rsidR="00422B4D" w:rsidRDefault="00234400" w:rsidP="001741FD">
            <w:r>
              <w:rPr>
                <w:sz w:val="20"/>
              </w:rPr>
              <w:t>N/A</w:t>
            </w:r>
          </w:p>
        </w:tc>
      </w:tr>
      <w:tr w:rsidR="00422B4D" w14:paraId="63E9B9CB" w14:textId="77777777" w:rsidTr="001741FD">
        <w:trPr>
          <w:cantSplit/>
          <w:trHeight w:val="170"/>
        </w:trPr>
        <w:tc>
          <w:tcPr>
            <w:tcW w:w="720" w:type="dxa"/>
            <w:tcBorders>
              <w:top w:val="nil"/>
              <w:left w:val="nil"/>
              <w:bottom w:val="nil"/>
              <w:right w:val="single" w:sz="6" w:space="0" w:color="auto"/>
            </w:tcBorders>
          </w:tcPr>
          <w:p w14:paraId="1FDA53BB" w14:textId="77777777" w:rsidR="00422B4D" w:rsidRDefault="00422B4D" w:rsidP="001741FD">
            <w:pPr>
              <w:rPr>
                <w:b/>
                <w:sz w:val="20"/>
              </w:rPr>
            </w:pPr>
          </w:p>
        </w:tc>
        <w:tc>
          <w:tcPr>
            <w:tcW w:w="2097" w:type="dxa"/>
            <w:gridSpan w:val="2"/>
            <w:vMerge/>
            <w:tcBorders>
              <w:left w:val="single" w:sz="6" w:space="0" w:color="auto"/>
            </w:tcBorders>
          </w:tcPr>
          <w:p w14:paraId="15CB00C8" w14:textId="77777777" w:rsidR="00422B4D" w:rsidRDefault="00422B4D" w:rsidP="001741FD">
            <w:pPr>
              <w:rPr>
                <w:b/>
                <w:sz w:val="20"/>
              </w:rPr>
            </w:pPr>
          </w:p>
        </w:tc>
        <w:tc>
          <w:tcPr>
            <w:tcW w:w="2083" w:type="dxa"/>
            <w:gridSpan w:val="2"/>
            <w:vMerge/>
            <w:tcBorders>
              <w:left w:val="nil"/>
            </w:tcBorders>
          </w:tcPr>
          <w:p w14:paraId="27E9B5F3" w14:textId="77777777" w:rsidR="00422B4D" w:rsidRDefault="00422B4D" w:rsidP="001741FD">
            <w:pPr>
              <w:rPr>
                <w:b/>
                <w:sz w:val="20"/>
              </w:rPr>
            </w:pPr>
          </w:p>
        </w:tc>
        <w:tc>
          <w:tcPr>
            <w:tcW w:w="1955" w:type="dxa"/>
            <w:gridSpan w:val="2"/>
            <w:vMerge/>
          </w:tcPr>
          <w:p w14:paraId="4BF5F515" w14:textId="77777777" w:rsidR="00422B4D" w:rsidRDefault="00422B4D" w:rsidP="001741FD">
            <w:pPr>
              <w:pStyle w:val="TOC1"/>
              <w:spacing w:before="0"/>
              <w:rPr>
                <w:i w:val="0"/>
                <w:sz w:val="20"/>
              </w:rPr>
            </w:pPr>
          </w:p>
        </w:tc>
        <w:tc>
          <w:tcPr>
            <w:tcW w:w="1958" w:type="dxa"/>
            <w:gridSpan w:val="2"/>
            <w:tcBorders>
              <w:left w:val="nil"/>
            </w:tcBorders>
          </w:tcPr>
          <w:p w14:paraId="35C7FD3F" w14:textId="77777777" w:rsidR="00422B4D" w:rsidRDefault="00422B4D" w:rsidP="001741FD">
            <w:pPr>
              <w:rPr>
                <w:b/>
                <w:bCs/>
                <w:sz w:val="20"/>
              </w:rPr>
            </w:pPr>
            <w:r>
              <w:rPr>
                <w:b/>
                <w:bCs/>
                <w:sz w:val="20"/>
              </w:rPr>
              <w:t>XML SOA</w:t>
            </w:r>
          </w:p>
        </w:tc>
        <w:tc>
          <w:tcPr>
            <w:tcW w:w="1959" w:type="dxa"/>
            <w:gridSpan w:val="3"/>
            <w:tcBorders>
              <w:left w:val="nil"/>
            </w:tcBorders>
          </w:tcPr>
          <w:p w14:paraId="544B32D3" w14:textId="77777777" w:rsidR="00422B4D" w:rsidRDefault="00234400" w:rsidP="001741FD">
            <w:r>
              <w:rPr>
                <w:sz w:val="20"/>
              </w:rPr>
              <w:t>Required</w:t>
            </w:r>
          </w:p>
        </w:tc>
      </w:tr>
      <w:tr w:rsidR="00422B4D" w14:paraId="4596C708" w14:textId="77777777" w:rsidTr="001741FD">
        <w:trPr>
          <w:cantSplit/>
          <w:trHeight w:val="170"/>
        </w:trPr>
        <w:tc>
          <w:tcPr>
            <w:tcW w:w="720" w:type="dxa"/>
            <w:tcBorders>
              <w:top w:val="nil"/>
              <w:left w:val="nil"/>
              <w:bottom w:val="nil"/>
            </w:tcBorders>
          </w:tcPr>
          <w:p w14:paraId="1889853A" w14:textId="77777777" w:rsidR="00422B4D" w:rsidRDefault="00422B4D" w:rsidP="001741FD">
            <w:pPr>
              <w:rPr>
                <w:b/>
                <w:sz w:val="20"/>
              </w:rPr>
            </w:pPr>
          </w:p>
        </w:tc>
        <w:tc>
          <w:tcPr>
            <w:tcW w:w="2097" w:type="dxa"/>
            <w:gridSpan w:val="2"/>
            <w:vMerge/>
            <w:tcBorders>
              <w:left w:val="nil"/>
            </w:tcBorders>
          </w:tcPr>
          <w:p w14:paraId="6EC8CBCC" w14:textId="77777777" w:rsidR="00422B4D" w:rsidRDefault="00422B4D" w:rsidP="001741FD">
            <w:pPr>
              <w:rPr>
                <w:b/>
                <w:sz w:val="20"/>
              </w:rPr>
            </w:pPr>
          </w:p>
        </w:tc>
        <w:tc>
          <w:tcPr>
            <w:tcW w:w="2083" w:type="dxa"/>
            <w:gridSpan w:val="2"/>
            <w:vMerge/>
            <w:tcBorders>
              <w:left w:val="nil"/>
            </w:tcBorders>
          </w:tcPr>
          <w:p w14:paraId="283F4720" w14:textId="77777777" w:rsidR="00422B4D" w:rsidRDefault="00422B4D" w:rsidP="001741FD">
            <w:pPr>
              <w:rPr>
                <w:b/>
                <w:sz w:val="20"/>
              </w:rPr>
            </w:pPr>
          </w:p>
        </w:tc>
        <w:tc>
          <w:tcPr>
            <w:tcW w:w="1955" w:type="dxa"/>
            <w:gridSpan w:val="2"/>
            <w:vMerge/>
          </w:tcPr>
          <w:p w14:paraId="1E984D66" w14:textId="77777777" w:rsidR="00422B4D" w:rsidRDefault="00422B4D" w:rsidP="001741FD">
            <w:pPr>
              <w:pStyle w:val="TOC1"/>
              <w:spacing w:before="0"/>
              <w:rPr>
                <w:i w:val="0"/>
                <w:sz w:val="20"/>
              </w:rPr>
            </w:pPr>
          </w:p>
        </w:tc>
        <w:tc>
          <w:tcPr>
            <w:tcW w:w="1958" w:type="dxa"/>
            <w:gridSpan w:val="2"/>
            <w:tcBorders>
              <w:left w:val="nil"/>
            </w:tcBorders>
          </w:tcPr>
          <w:p w14:paraId="53DE136D" w14:textId="77777777" w:rsidR="00422B4D" w:rsidRDefault="00422B4D" w:rsidP="001741FD">
            <w:pPr>
              <w:rPr>
                <w:b/>
                <w:bCs/>
                <w:sz w:val="20"/>
              </w:rPr>
            </w:pPr>
            <w:r>
              <w:rPr>
                <w:b/>
                <w:bCs/>
                <w:sz w:val="20"/>
              </w:rPr>
              <w:t>XML LSMS</w:t>
            </w:r>
          </w:p>
        </w:tc>
        <w:tc>
          <w:tcPr>
            <w:tcW w:w="1959" w:type="dxa"/>
            <w:gridSpan w:val="3"/>
            <w:tcBorders>
              <w:left w:val="nil"/>
            </w:tcBorders>
          </w:tcPr>
          <w:p w14:paraId="099C207B" w14:textId="77777777" w:rsidR="00422B4D" w:rsidRDefault="00234400" w:rsidP="001741FD">
            <w:r>
              <w:rPr>
                <w:sz w:val="20"/>
              </w:rPr>
              <w:t>N/A</w:t>
            </w:r>
          </w:p>
        </w:tc>
      </w:tr>
      <w:tr w:rsidR="00422B4D" w14:paraId="2F25822E" w14:textId="77777777" w:rsidTr="001741FD">
        <w:trPr>
          <w:gridAfter w:val="1"/>
          <w:wAfter w:w="6" w:type="dxa"/>
          <w:trHeight w:val="509"/>
        </w:trPr>
        <w:tc>
          <w:tcPr>
            <w:tcW w:w="720" w:type="dxa"/>
            <w:tcBorders>
              <w:top w:val="nil"/>
              <w:left w:val="nil"/>
              <w:bottom w:val="nil"/>
            </w:tcBorders>
          </w:tcPr>
          <w:p w14:paraId="445E4829" w14:textId="77777777" w:rsidR="00422B4D" w:rsidRDefault="00422B4D" w:rsidP="001741FD">
            <w:pPr>
              <w:rPr>
                <w:b/>
                <w:sz w:val="20"/>
              </w:rPr>
            </w:pPr>
          </w:p>
        </w:tc>
        <w:tc>
          <w:tcPr>
            <w:tcW w:w="2097" w:type="dxa"/>
            <w:gridSpan w:val="2"/>
            <w:tcBorders>
              <w:left w:val="nil"/>
            </w:tcBorders>
          </w:tcPr>
          <w:p w14:paraId="700326F5" w14:textId="77777777" w:rsidR="00422B4D" w:rsidRDefault="00422B4D" w:rsidP="001741FD">
            <w:pPr>
              <w:rPr>
                <w:b/>
                <w:sz w:val="20"/>
              </w:rPr>
            </w:pPr>
            <w:r>
              <w:rPr>
                <w:b/>
                <w:sz w:val="20"/>
              </w:rPr>
              <w:t>Objective:</w:t>
            </w:r>
          </w:p>
          <w:p w14:paraId="43FA6B95" w14:textId="77777777" w:rsidR="00422B4D" w:rsidRDefault="00422B4D" w:rsidP="001741FD">
            <w:pPr>
              <w:rPr>
                <w:b/>
                <w:sz w:val="20"/>
              </w:rPr>
            </w:pPr>
          </w:p>
        </w:tc>
        <w:tc>
          <w:tcPr>
            <w:tcW w:w="7949" w:type="dxa"/>
            <w:gridSpan w:val="8"/>
            <w:tcBorders>
              <w:left w:val="nil"/>
            </w:tcBorders>
          </w:tcPr>
          <w:p w14:paraId="78FE003A" w14:textId="77777777" w:rsidR="00422B4D" w:rsidRDefault="00422B4D" w:rsidP="001741FD">
            <w:pPr>
              <w:spacing w:after="120"/>
              <w:rPr>
                <w:sz w:val="20"/>
                <w:szCs w:val="20"/>
              </w:rPr>
            </w:pPr>
            <w:r>
              <w:rPr>
                <w:sz w:val="20"/>
                <w:szCs w:val="20"/>
              </w:rPr>
              <w:t xml:space="preserve">Test SOA’s ability to handle a rejection by NPAC based on the </w:t>
            </w:r>
            <w:r w:rsidRPr="0050300A">
              <w:rPr>
                <w:sz w:val="20"/>
                <w:szCs w:val="20"/>
              </w:rPr>
              <w:t>max byte size allowed in a message</w:t>
            </w:r>
            <w:r>
              <w:rPr>
                <w:sz w:val="20"/>
                <w:szCs w:val="20"/>
              </w:rPr>
              <w:t>.</w:t>
            </w:r>
            <w:r w:rsidR="00802FCA">
              <w:rPr>
                <w:sz w:val="20"/>
                <w:szCs w:val="20"/>
              </w:rPr>
              <w:t xml:space="preserve">  </w:t>
            </w:r>
          </w:p>
          <w:p w14:paraId="435BADC0" w14:textId="77777777" w:rsidR="00422B4D" w:rsidRPr="00C80AA8" w:rsidRDefault="00422B4D" w:rsidP="005915C4">
            <w:pPr>
              <w:spacing w:after="120"/>
              <w:rPr>
                <w:sz w:val="20"/>
                <w:szCs w:val="20"/>
              </w:rPr>
            </w:pPr>
            <w:r w:rsidRPr="0050300A">
              <w:rPr>
                <w:sz w:val="20"/>
                <w:szCs w:val="20"/>
              </w:rPr>
              <w:t xml:space="preserve">SOA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6D0849">
              <w:rPr>
                <w:sz w:val="20"/>
                <w:szCs w:val="20"/>
              </w:rPr>
              <w:t xml:space="preserve">  </w:t>
            </w:r>
            <w:r w:rsidR="006D0849" w:rsidRPr="00A65E5A">
              <w:rPr>
                <w:sz w:val="20"/>
                <w:szCs w:val="20"/>
              </w:rPr>
              <w:t>SOA can handle the rejection</w:t>
            </w:r>
            <w:r w:rsidR="006D0849">
              <w:rPr>
                <w:sz w:val="20"/>
                <w:szCs w:val="20"/>
              </w:rPr>
              <w:t>.  SOA will retry the same batched message.</w:t>
            </w:r>
          </w:p>
        </w:tc>
      </w:tr>
      <w:tr w:rsidR="00422B4D" w14:paraId="083C3236" w14:textId="77777777" w:rsidTr="001741FD">
        <w:trPr>
          <w:gridAfter w:val="1"/>
          <w:wAfter w:w="6" w:type="dxa"/>
        </w:trPr>
        <w:tc>
          <w:tcPr>
            <w:tcW w:w="720" w:type="dxa"/>
            <w:tcBorders>
              <w:top w:val="nil"/>
              <w:left w:val="nil"/>
              <w:bottom w:val="nil"/>
              <w:right w:val="nil"/>
            </w:tcBorders>
          </w:tcPr>
          <w:p w14:paraId="4CFFF9F9" w14:textId="77777777" w:rsidR="00422B4D" w:rsidRDefault="00422B4D" w:rsidP="001741FD">
            <w:pPr>
              <w:rPr>
                <w:b/>
                <w:sz w:val="20"/>
              </w:rPr>
            </w:pPr>
          </w:p>
        </w:tc>
        <w:tc>
          <w:tcPr>
            <w:tcW w:w="2097" w:type="dxa"/>
            <w:gridSpan w:val="2"/>
            <w:tcBorders>
              <w:top w:val="nil"/>
              <w:left w:val="nil"/>
              <w:bottom w:val="nil"/>
              <w:right w:val="nil"/>
            </w:tcBorders>
          </w:tcPr>
          <w:p w14:paraId="1325A871" w14:textId="77777777" w:rsidR="00422B4D" w:rsidRDefault="00422B4D" w:rsidP="001741FD">
            <w:pPr>
              <w:rPr>
                <w:b/>
                <w:sz w:val="20"/>
              </w:rPr>
            </w:pPr>
          </w:p>
        </w:tc>
        <w:tc>
          <w:tcPr>
            <w:tcW w:w="7949" w:type="dxa"/>
            <w:gridSpan w:val="8"/>
            <w:tcBorders>
              <w:top w:val="nil"/>
              <w:left w:val="nil"/>
              <w:bottom w:val="nil"/>
              <w:right w:val="nil"/>
            </w:tcBorders>
          </w:tcPr>
          <w:p w14:paraId="26BBA881" w14:textId="77777777" w:rsidR="00422B4D" w:rsidRDefault="00422B4D" w:rsidP="001741FD">
            <w:pPr>
              <w:rPr>
                <w:b/>
                <w:sz w:val="20"/>
              </w:rPr>
            </w:pPr>
          </w:p>
        </w:tc>
      </w:tr>
      <w:tr w:rsidR="00422B4D" w14:paraId="164CE984" w14:textId="77777777" w:rsidTr="001741FD">
        <w:trPr>
          <w:gridAfter w:val="1"/>
          <w:wAfter w:w="6" w:type="dxa"/>
        </w:trPr>
        <w:tc>
          <w:tcPr>
            <w:tcW w:w="720" w:type="dxa"/>
            <w:tcBorders>
              <w:top w:val="nil"/>
              <w:left w:val="nil"/>
              <w:bottom w:val="nil"/>
              <w:right w:val="nil"/>
            </w:tcBorders>
          </w:tcPr>
          <w:p w14:paraId="085EF0D3" w14:textId="77777777" w:rsidR="00422B4D" w:rsidRDefault="00422B4D" w:rsidP="001741FD">
            <w:pPr>
              <w:rPr>
                <w:b/>
                <w:sz w:val="20"/>
              </w:rPr>
            </w:pPr>
            <w:r>
              <w:rPr>
                <w:b/>
                <w:sz w:val="20"/>
              </w:rPr>
              <w:t>B.</w:t>
            </w:r>
          </w:p>
        </w:tc>
        <w:tc>
          <w:tcPr>
            <w:tcW w:w="2097" w:type="dxa"/>
            <w:gridSpan w:val="2"/>
            <w:tcBorders>
              <w:top w:val="nil"/>
              <w:left w:val="nil"/>
              <w:right w:val="nil"/>
            </w:tcBorders>
          </w:tcPr>
          <w:p w14:paraId="3D4992C3" w14:textId="77777777" w:rsidR="00422B4D" w:rsidRDefault="00422B4D" w:rsidP="001741FD">
            <w:pPr>
              <w:rPr>
                <w:b/>
                <w:sz w:val="20"/>
              </w:rPr>
            </w:pPr>
            <w:r>
              <w:rPr>
                <w:b/>
                <w:sz w:val="20"/>
              </w:rPr>
              <w:t>REFERENCES</w:t>
            </w:r>
          </w:p>
        </w:tc>
        <w:tc>
          <w:tcPr>
            <w:tcW w:w="7949" w:type="dxa"/>
            <w:gridSpan w:val="8"/>
            <w:tcBorders>
              <w:top w:val="nil"/>
              <w:left w:val="nil"/>
              <w:right w:val="nil"/>
            </w:tcBorders>
          </w:tcPr>
          <w:p w14:paraId="4A9020F3" w14:textId="77777777" w:rsidR="00422B4D" w:rsidRDefault="00422B4D" w:rsidP="001741FD">
            <w:pPr>
              <w:rPr>
                <w:b/>
                <w:sz w:val="20"/>
              </w:rPr>
            </w:pPr>
          </w:p>
        </w:tc>
      </w:tr>
      <w:tr w:rsidR="00422B4D" w14:paraId="5C19BA4B" w14:textId="77777777" w:rsidTr="001741FD">
        <w:trPr>
          <w:trHeight w:val="509"/>
        </w:trPr>
        <w:tc>
          <w:tcPr>
            <w:tcW w:w="720" w:type="dxa"/>
            <w:tcBorders>
              <w:top w:val="nil"/>
              <w:left w:val="nil"/>
              <w:bottom w:val="nil"/>
            </w:tcBorders>
          </w:tcPr>
          <w:p w14:paraId="1FA71B43" w14:textId="77777777" w:rsidR="00422B4D" w:rsidRDefault="00422B4D" w:rsidP="001741FD">
            <w:pPr>
              <w:rPr>
                <w:b/>
                <w:sz w:val="20"/>
              </w:rPr>
            </w:pPr>
            <w:r>
              <w:rPr>
                <w:sz w:val="20"/>
              </w:rPr>
              <w:t xml:space="preserve"> </w:t>
            </w:r>
          </w:p>
        </w:tc>
        <w:tc>
          <w:tcPr>
            <w:tcW w:w="2097" w:type="dxa"/>
            <w:gridSpan w:val="2"/>
            <w:tcBorders>
              <w:left w:val="nil"/>
            </w:tcBorders>
          </w:tcPr>
          <w:p w14:paraId="68CD968E" w14:textId="77777777" w:rsidR="00422B4D" w:rsidRDefault="00422B4D" w:rsidP="001741FD">
            <w:pPr>
              <w:rPr>
                <w:b/>
                <w:sz w:val="20"/>
              </w:rPr>
            </w:pPr>
            <w:r>
              <w:rPr>
                <w:b/>
                <w:sz w:val="20"/>
              </w:rPr>
              <w:t>NANC Change Order Revision Number:</w:t>
            </w:r>
          </w:p>
        </w:tc>
        <w:tc>
          <w:tcPr>
            <w:tcW w:w="2083" w:type="dxa"/>
            <w:gridSpan w:val="2"/>
            <w:tcBorders>
              <w:left w:val="nil"/>
            </w:tcBorders>
          </w:tcPr>
          <w:p w14:paraId="3215AEC9" w14:textId="77777777" w:rsidR="00422B4D" w:rsidRPr="00055C8F" w:rsidRDefault="00422B4D" w:rsidP="001741FD">
            <w:pPr>
              <w:pStyle w:val="BodyText"/>
              <w:rPr>
                <w:sz w:val="20"/>
              </w:rPr>
            </w:pPr>
            <w:r w:rsidRPr="0008767E">
              <w:rPr>
                <w:sz w:val="20"/>
              </w:rPr>
              <w:t>v6</w:t>
            </w:r>
          </w:p>
        </w:tc>
        <w:tc>
          <w:tcPr>
            <w:tcW w:w="1955" w:type="dxa"/>
            <w:gridSpan w:val="2"/>
          </w:tcPr>
          <w:p w14:paraId="04DF2FC3" w14:textId="77777777" w:rsidR="00422B4D" w:rsidRDefault="00422B4D" w:rsidP="001741FD">
            <w:pPr>
              <w:pStyle w:val="TOC1"/>
              <w:spacing w:before="0"/>
              <w:rPr>
                <w:i w:val="0"/>
                <w:sz w:val="20"/>
              </w:rPr>
            </w:pPr>
            <w:r>
              <w:rPr>
                <w:i w:val="0"/>
                <w:sz w:val="20"/>
              </w:rPr>
              <w:t>Change Order Number(s):</w:t>
            </w:r>
          </w:p>
        </w:tc>
        <w:tc>
          <w:tcPr>
            <w:tcW w:w="3917" w:type="dxa"/>
            <w:gridSpan w:val="5"/>
            <w:tcBorders>
              <w:left w:val="nil"/>
            </w:tcBorders>
          </w:tcPr>
          <w:p w14:paraId="0137FE0C" w14:textId="77777777" w:rsidR="00422B4D" w:rsidRPr="00055C8F" w:rsidRDefault="00422B4D" w:rsidP="001741FD">
            <w:pPr>
              <w:pStyle w:val="BodyText"/>
              <w:rPr>
                <w:sz w:val="20"/>
              </w:rPr>
            </w:pPr>
            <w:r w:rsidRPr="0008767E">
              <w:rPr>
                <w:sz w:val="20"/>
              </w:rPr>
              <w:t>NANC 372</w:t>
            </w:r>
          </w:p>
        </w:tc>
      </w:tr>
      <w:tr w:rsidR="00422B4D" w14:paraId="56E859D0" w14:textId="77777777" w:rsidTr="001741FD">
        <w:trPr>
          <w:trHeight w:val="509"/>
        </w:trPr>
        <w:tc>
          <w:tcPr>
            <w:tcW w:w="720" w:type="dxa"/>
            <w:tcBorders>
              <w:top w:val="nil"/>
              <w:left w:val="nil"/>
              <w:bottom w:val="nil"/>
            </w:tcBorders>
          </w:tcPr>
          <w:p w14:paraId="620CC854" w14:textId="77777777" w:rsidR="00422B4D" w:rsidRDefault="00422B4D" w:rsidP="001741FD">
            <w:pPr>
              <w:rPr>
                <w:b/>
                <w:sz w:val="20"/>
              </w:rPr>
            </w:pPr>
          </w:p>
        </w:tc>
        <w:tc>
          <w:tcPr>
            <w:tcW w:w="2097" w:type="dxa"/>
            <w:gridSpan w:val="2"/>
            <w:tcBorders>
              <w:left w:val="nil"/>
            </w:tcBorders>
          </w:tcPr>
          <w:p w14:paraId="1F6E3834" w14:textId="77777777" w:rsidR="00422B4D" w:rsidRDefault="00422B4D" w:rsidP="001741FD">
            <w:pPr>
              <w:rPr>
                <w:b/>
                <w:sz w:val="20"/>
              </w:rPr>
            </w:pPr>
            <w:r>
              <w:rPr>
                <w:b/>
                <w:sz w:val="20"/>
              </w:rPr>
              <w:t>NANC FRS Version Number:</w:t>
            </w:r>
          </w:p>
        </w:tc>
        <w:tc>
          <w:tcPr>
            <w:tcW w:w="2083" w:type="dxa"/>
            <w:gridSpan w:val="2"/>
            <w:tcBorders>
              <w:left w:val="nil"/>
            </w:tcBorders>
          </w:tcPr>
          <w:p w14:paraId="626ED5C4" w14:textId="77777777" w:rsidR="00422B4D" w:rsidRPr="00055C8F" w:rsidRDefault="00422B4D" w:rsidP="001741FD">
            <w:pPr>
              <w:pStyle w:val="BodyText"/>
              <w:rPr>
                <w:sz w:val="20"/>
              </w:rPr>
            </w:pPr>
            <w:r w:rsidRPr="0008767E">
              <w:rPr>
                <w:sz w:val="20"/>
              </w:rPr>
              <w:t>R3.4.6a</w:t>
            </w:r>
          </w:p>
        </w:tc>
        <w:tc>
          <w:tcPr>
            <w:tcW w:w="1955" w:type="dxa"/>
            <w:gridSpan w:val="2"/>
          </w:tcPr>
          <w:p w14:paraId="510BA6DB" w14:textId="77777777" w:rsidR="00422B4D" w:rsidRDefault="00422B4D" w:rsidP="001741FD">
            <w:pPr>
              <w:rPr>
                <w:b/>
                <w:sz w:val="20"/>
              </w:rPr>
            </w:pPr>
            <w:r>
              <w:rPr>
                <w:b/>
                <w:sz w:val="20"/>
              </w:rPr>
              <w:t>Relevant Requirement(s):</w:t>
            </w:r>
          </w:p>
        </w:tc>
        <w:tc>
          <w:tcPr>
            <w:tcW w:w="3917" w:type="dxa"/>
            <w:gridSpan w:val="5"/>
            <w:tcBorders>
              <w:left w:val="nil"/>
            </w:tcBorders>
          </w:tcPr>
          <w:p w14:paraId="470CF38E" w14:textId="77777777" w:rsidR="00422B4D" w:rsidRPr="00055C8F" w:rsidRDefault="009D2BE3" w:rsidP="00495BBE">
            <w:pPr>
              <w:pStyle w:val="BodyText"/>
              <w:rPr>
                <w:sz w:val="20"/>
              </w:rPr>
            </w:pPr>
            <w:r w:rsidRPr="0008767E">
              <w:rPr>
                <w:sz w:val="20"/>
              </w:rPr>
              <w:t>372-24, 372-25</w:t>
            </w:r>
          </w:p>
        </w:tc>
      </w:tr>
      <w:tr w:rsidR="00422B4D" w14:paraId="59306CC5" w14:textId="77777777" w:rsidTr="001741FD">
        <w:trPr>
          <w:trHeight w:val="510"/>
        </w:trPr>
        <w:tc>
          <w:tcPr>
            <w:tcW w:w="720" w:type="dxa"/>
            <w:tcBorders>
              <w:top w:val="nil"/>
              <w:left w:val="nil"/>
              <w:bottom w:val="nil"/>
            </w:tcBorders>
          </w:tcPr>
          <w:p w14:paraId="2ACA687D" w14:textId="77777777" w:rsidR="00422B4D" w:rsidRDefault="00422B4D" w:rsidP="001741FD">
            <w:pPr>
              <w:rPr>
                <w:b/>
                <w:sz w:val="20"/>
              </w:rPr>
            </w:pPr>
          </w:p>
        </w:tc>
        <w:tc>
          <w:tcPr>
            <w:tcW w:w="2097" w:type="dxa"/>
            <w:gridSpan w:val="2"/>
            <w:tcBorders>
              <w:left w:val="nil"/>
            </w:tcBorders>
          </w:tcPr>
          <w:p w14:paraId="32175AC7" w14:textId="77777777" w:rsidR="00422B4D" w:rsidRDefault="00422B4D" w:rsidP="001741FD">
            <w:pPr>
              <w:rPr>
                <w:b/>
                <w:sz w:val="20"/>
              </w:rPr>
            </w:pPr>
            <w:r>
              <w:rPr>
                <w:b/>
                <w:sz w:val="20"/>
              </w:rPr>
              <w:t>NANC IIS Version Number:</w:t>
            </w:r>
          </w:p>
        </w:tc>
        <w:tc>
          <w:tcPr>
            <w:tcW w:w="2083" w:type="dxa"/>
            <w:gridSpan w:val="2"/>
            <w:tcBorders>
              <w:left w:val="nil"/>
            </w:tcBorders>
          </w:tcPr>
          <w:p w14:paraId="45025631" w14:textId="77777777" w:rsidR="00422B4D" w:rsidRPr="00055C8F" w:rsidRDefault="00422B4D" w:rsidP="001741FD">
            <w:pPr>
              <w:pStyle w:val="BodyText"/>
              <w:rPr>
                <w:sz w:val="20"/>
              </w:rPr>
            </w:pPr>
            <w:r w:rsidRPr="0008767E">
              <w:rPr>
                <w:sz w:val="20"/>
              </w:rPr>
              <w:t>R3.4.6a</w:t>
            </w:r>
          </w:p>
        </w:tc>
        <w:tc>
          <w:tcPr>
            <w:tcW w:w="1955" w:type="dxa"/>
            <w:gridSpan w:val="2"/>
          </w:tcPr>
          <w:p w14:paraId="05B15DBC" w14:textId="77777777" w:rsidR="00422B4D" w:rsidRDefault="00422B4D" w:rsidP="001741FD">
            <w:pPr>
              <w:rPr>
                <w:b/>
                <w:sz w:val="20"/>
              </w:rPr>
            </w:pPr>
            <w:r>
              <w:rPr>
                <w:b/>
                <w:sz w:val="20"/>
              </w:rPr>
              <w:t>Relevant Flow(s):</w:t>
            </w:r>
          </w:p>
        </w:tc>
        <w:tc>
          <w:tcPr>
            <w:tcW w:w="3917" w:type="dxa"/>
            <w:gridSpan w:val="5"/>
            <w:tcBorders>
              <w:left w:val="nil"/>
            </w:tcBorders>
          </w:tcPr>
          <w:p w14:paraId="0065B72A" w14:textId="77777777" w:rsidR="00422B4D" w:rsidRPr="00055C8F" w:rsidRDefault="009D2BE3" w:rsidP="001741FD">
            <w:pPr>
              <w:pStyle w:val="BodyText"/>
              <w:rPr>
                <w:sz w:val="20"/>
              </w:rPr>
            </w:pPr>
            <w:r w:rsidRPr="0008767E">
              <w:rPr>
                <w:sz w:val="20"/>
              </w:rPr>
              <w:t>N/A</w:t>
            </w:r>
          </w:p>
        </w:tc>
      </w:tr>
      <w:tr w:rsidR="00422B4D" w14:paraId="6180355A" w14:textId="77777777" w:rsidTr="001741FD">
        <w:trPr>
          <w:gridAfter w:val="1"/>
          <w:wAfter w:w="6" w:type="dxa"/>
        </w:trPr>
        <w:tc>
          <w:tcPr>
            <w:tcW w:w="720" w:type="dxa"/>
            <w:tcBorders>
              <w:top w:val="nil"/>
              <w:left w:val="nil"/>
              <w:bottom w:val="nil"/>
              <w:right w:val="nil"/>
            </w:tcBorders>
          </w:tcPr>
          <w:p w14:paraId="31C9A958" w14:textId="77777777" w:rsidR="00422B4D" w:rsidRDefault="00422B4D" w:rsidP="001741FD">
            <w:pPr>
              <w:rPr>
                <w:b/>
                <w:sz w:val="20"/>
              </w:rPr>
            </w:pPr>
          </w:p>
        </w:tc>
        <w:tc>
          <w:tcPr>
            <w:tcW w:w="2097" w:type="dxa"/>
            <w:gridSpan w:val="2"/>
            <w:tcBorders>
              <w:top w:val="nil"/>
              <w:left w:val="nil"/>
              <w:bottom w:val="nil"/>
              <w:right w:val="nil"/>
            </w:tcBorders>
          </w:tcPr>
          <w:p w14:paraId="20726CC9" w14:textId="77777777" w:rsidR="00422B4D" w:rsidRDefault="00422B4D" w:rsidP="001741FD">
            <w:pPr>
              <w:rPr>
                <w:b/>
                <w:sz w:val="20"/>
              </w:rPr>
            </w:pPr>
          </w:p>
        </w:tc>
        <w:tc>
          <w:tcPr>
            <w:tcW w:w="7949" w:type="dxa"/>
            <w:gridSpan w:val="8"/>
            <w:tcBorders>
              <w:top w:val="nil"/>
              <w:left w:val="nil"/>
              <w:bottom w:val="nil"/>
              <w:right w:val="nil"/>
            </w:tcBorders>
          </w:tcPr>
          <w:p w14:paraId="60C4305C" w14:textId="77777777" w:rsidR="00422B4D" w:rsidRDefault="00422B4D" w:rsidP="001741FD">
            <w:pPr>
              <w:rPr>
                <w:b/>
                <w:sz w:val="20"/>
              </w:rPr>
            </w:pPr>
          </w:p>
        </w:tc>
      </w:tr>
      <w:tr w:rsidR="00422B4D" w14:paraId="5B62C64A" w14:textId="77777777" w:rsidTr="001741FD">
        <w:trPr>
          <w:gridAfter w:val="1"/>
          <w:wAfter w:w="6" w:type="dxa"/>
        </w:trPr>
        <w:tc>
          <w:tcPr>
            <w:tcW w:w="720" w:type="dxa"/>
            <w:tcBorders>
              <w:top w:val="nil"/>
              <w:left w:val="nil"/>
              <w:bottom w:val="nil"/>
              <w:right w:val="nil"/>
            </w:tcBorders>
          </w:tcPr>
          <w:p w14:paraId="0E8BA82C" w14:textId="77777777" w:rsidR="00422B4D" w:rsidRDefault="00422B4D" w:rsidP="001741FD">
            <w:pPr>
              <w:rPr>
                <w:b/>
                <w:sz w:val="20"/>
              </w:rPr>
            </w:pPr>
            <w:r>
              <w:rPr>
                <w:b/>
                <w:sz w:val="20"/>
              </w:rPr>
              <w:t>C.</w:t>
            </w:r>
          </w:p>
        </w:tc>
        <w:tc>
          <w:tcPr>
            <w:tcW w:w="2097" w:type="dxa"/>
            <w:gridSpan w:val="2"/>
            <w:tcBorders>
              <w:top w:val="nil"/>
              <w:left w:val="nil"/>
              <w:bottom w:val="nil"/>
              <w:right w:val="nil"/>
            </w:tcBorders>
          </w:tcPr>
          <w:p w14:paraId="1EBF57BC" w14:textId="77777777" w:rsidR="00422B4D" w:rsidRDefault="00422B4D" w:rsidP="001741FD">
            <w:pPr>
              <w:rPr>
                <w:b/>
                <w:sz w:val="20"/>
              </w:rPr>
            </w:pPr>
            <w:r>
              <w:rPr>
                <w:b/>
                <w:sz w:val="20"/>
              </w:rPr>
              <w:t>PREREQUISITE</w:t>
            </w:r>
          </w:p>
        </w:tc>
        <w:tc>
          <w:tcPr>
            <w:tcW w:w="7949" w:type="dxa"/>
            <w:gridSpan w:val="8"/>
            <w:tcBorders>
              <w:top w:val="nil"/>
              <w:left w:val="nil"/>
              <w:right w:val="nil"/>
            </w:tcBorders>
          </w:tcPr>
          <w:p w14:paraId="2D95802B" w14:textId="77777777" w:rsidR="00422B4D" w:rsidRDefault="00422B4D" w:rsidP="001741FD">
            <w:pPr>
              <w:rPr>
                <w:b/>
                <w:sz w:val="20"/>
              </w:rPr>
            </w:pPr>
          </w:p>
        </w:tc>
      </w:tr>
      <w:tr w:rsidR="00422B4D" w14:paraId="6C3ED792" w14:textId="77777777" w:rsidTr="001741FD">
        <w:trPr>
          <w:gridAfter w:val="1"/>
          <w:wAfter w:w="6" w:type="dxa"/>
          <w:cantSplit/>
          <w:trHeight w:val="510"/>
        </w:trPr>
        <w:tc>
          <w:tcPr>
            <w:tcW w:w="720" w:type="dxa"/>
            <w:tcBorders>
              <w:top w:val="nil"/>
              <w:left w:val="nil"/>
              <w:bottom w:val="nil"/>
            </w:tcBorders>
          </w:tcPr>
          <w:p w14:paraId="775DE876" w14:textId="77777777" w:rsidR="00422B4D" w:rsidRDefault="00422B4D" w:rsidP="001741FD">
            <w:pPr>
              <w:rPr>
                <w:b/>
                <w:sz w:val="20"/>
              </w:rPr>
            </w:pPr>
          </w:p>
        </w:tc>
        <w:tc>
          <w:tcPr>
            <w:tcW w:w="2097" w:type="dxa"/>
            <w:gridSpan w:val="2"/>
            <w:tcBorders>
              <w:left w:val="nil"/>
            </w:tcBorders>
          </w:tcPr>
          <w:p w14:paraId="68ABE010" w14:textId="77777777" w:rsidR="00422B4D" w:rsidRDefault="00422B4D" w:rsidP="001741FD">
            <w:pPr>
              <w:rPr>
                <w:b/>
                <w:sz w:val="20"/>
              </w:rPr>
            </w:pPr>
            <w:r>
              <w:rPr>
                <w:b/>
                <w:sz w:val="20"/>
              </w:rPr>
              <w:t>Prerequisite Test Cases:</w:t>
            </w:r>
          </w:p>
        </w:tc>
        <w:tc>
          <w:tcPr>
            <w:tcW w:w="7949" w:type="dxa"/>
            <w:gridSpan w:val="8"/>
            <w:tcBorders>
              <w:left w:val="nil"/>
            </w:tcBorders>
          </w:tcPr>
          <w:p w14:paraId="24BFC6EA" w14:textId="77777777" w:rsidR="00422B4D" w:rsidRDefault="009D2BE3" w:rsidP="001741FD">
            <w:pPr>
              <w:rPr>
                <w:sz w:val="20"/>
              </w:rPr>
            </w:pPr>
            <w:r>
              <w:rPr>
                <w:sz w:val="20"/>
              </w:rPr>
              <w:t>N/A</w:t>
            </w:r>
          </w:p>
        </w:tc>
      </w:tr>
      <w:tr w:rsidR="00422B4D" w14:paraId="261AC37A" w14:textId="77777777" w:rsidTr="001741FD">
        <w:trPr>
          <w:gridAfter w:val="1"/>
          <w:wAfter w:w="6" w:type="dxa"/>
          <w:cantSplit/>
          <w:trHeight w:val="509"/>
        </w:trPr>
        <w:tc>
          <w:tcPr>
            <w:tcW w:w="720" w:type="dxa"/>
            <w:tcBorders>
              <w:top w:val="nil"/>
              <w:left w:val="nil"/>
              <w:bottom w:val="nil"/>
            </w:tcBorders>
          </w:tcPr>
          <w:p w14:paraId="41E0F0B4" w14:textId="77777777" w:rsidR="00422B4D" w:rsidRDefault="00422B4D" w:rsidP="001741FD">
            <w:pPr>
              <w:rPr>
                <w:b/>
                <w:sz w:val="20"/>
              </w:rPr>
            </w:pPr>
          </w:p>
        </w:tc>
        <w:tc>
          <w:tcPr>
            <w:tcW w:w="2097" w:type="dxa"/>
            <w:gridSpan w:val="2"/>
            <w:tcBorders>
              <w:left w:val="nil"/>
            </w:tcBorders>
          </w:tcPr>
          <w:p w14:paraId="6D7EFC2F" w14:textId="77777777" w:rsidR="00422B4D" w:rsidRDefault="00422B4D" w:rsidP="001741FD">
            <w:pPr>
              <w:rPr>
                <w:b/>
                <w:sz w:val="20"/>
              </w:rPr>
            </w:pPr>
            <w:r>
              <w:rPr>
                <w:b/>
                <w:sz w:val="20"/>
              </w:rPr>
              <w:t>Prerequisite NPAC Setup:</w:t>
            </w:r>
          </w:p>
        </w:tc>
        <w:tc>
          <w:tcPr>
            <w:tcW w:w="7949" w:type="dxa"/>
            <w:gridSpan w:val="8"/>
            <w:tcBorders>
              <w:left w:val="nil"/>
            </w:tcBorders>
          </w:tcPr>
          <w:p w14:paraId="3B9D8C43" w14:textId="77777777" w:rsidR="00422B4D" w:rsidRPr="00422B4D" w:rsidRDefault="00740254" w:rsidP="00740254">
            <w:pPr>
              <w:rPr>
                <w:sz w:val="20"/>
              </w:rPr>
            </w:pPr>
            <w:r>
              <w:rPr>
                <w:sz w:val="20"/>
              </w:rPr>
              <w:t xml:space="preserve">The tunable for the Maximum Byte Size </w:t>
            </w:r>
            <w:r w:rsidR="00DC3066">
              <w:rPr>
                <w:sz w:val="20"/>
              </w:rPr>
              <w:t xml:space="preserve">is set to a value </w:t>
            </w:r>
            <w:r w:rsidR="00E51493">
              <w:rPr>
                <w:sz w:val="20"/>
              </w:rPr>
              <w:t>less</w:t>
            </w:r>
            <w:r w:rsidR="00DC3066">
              <w:rPr>
                <w:sz w:val="20"/>
              </w:rPr>
              <w:t xml:space="preserve"> than the </w:t>
            </w:r>
            <w:r>
              <w:rPr>
                <w:sz w:val="20"/>
              </w:rPr>
              <w:t xml:space="preserve">byte size </w:t>
            </w:r>
            <w:r w:rsidR="00DC3066">
              <w:rPr>
                <w:sz w:val="20"/>
              </w:rPr>
              <w:t>of messages in the batch sent by SOA.</w:t>
            </w:r>
          </w:p>
        </w:tc>
      </w:tr>
      <w:tr w:rsidR="00422B4D" w14:paraId="0FE59A5D" w14:textId="77777777" w:rsidTr="001741FD">
        <w:trPr>
          <w:gridAfter w:val="1"/>
          <w:wAfter w:w="6" w:type="dxa"/>
          <w:cantSplit/>
          <w:trHeight w:val="510"/>
        </w:trPr>
        <w:tc>
          <w:tcPr>
            <w:tcW w:w="720" w:type="dxa"/>
            <w:tcBorders>
              <w:top w:val="nil"/>
              <w:left w:val="nil"/>
              <w:bottom w:val="nil"/>
            </w:tcBorders>
          </w:tcPr>
          <w:p w14:paraId="6BC9F0B1" w14:textId="77777777" w:rsidR="00422B4D" w:rsidRDefault="00422B4D" w:rsidP="001741FD">
            <w:pPr>
              <w:rPr>
                <w:b/>
                <w:sz w:val="20"/>
              </w:rPr>
            </w:pPr>
          </w:p>
        </w:tc>
        <w:tc>
          <w:tcPr>
            <w:tcW w:w="2097" w:type="dxa"/>
            <w:gridSpan w:val="2"/>
          </w:tcPr>
          <w:p w14:paraId="3D239A2E" w14:textId="77777777" w:rsidR="00422B4D" w:rsidRDefault="00422B4D" w:rsidP="001741FD">
            <w:pPr>
              <w:rPr>
                <w:b/>
                <w:sz w:val="20"/>
              </w:rPr>
            </w:pPr>
            <w:r>
              <w:rPr>
                <w:b/>
                <w:sz w:val="20"/>
              </w:rPr>
              <w:t>Prerequisite SP Setup:</w:t>
            </w:r>
          </w:p>
        </w:tc>
        <w:tc>
          <w:tcPr>
            <w:tcW w:w="7949" w:type="dxa"/>
            <w:gridSpan w:val="8"/>
            <w:tcBorders>
              <w:left w:val="nil"/>
            </w:tcBorders>
          </w:tcPr>
          <w:p w14:paraId="19DEB57F" w14:textId="77777777" w:rsidR="00422B4D" w:rsidRPr="00422B4D" w:rsidRDefault="009D2BE3" w:rsidP="00422B4D">
            <w:pPr>
              <w:rPr>
                <w:sz w:val="20"/>
              </w:rPr>
            </w:pPr>
            <w:r>
              <w:rPr>
                <w:sz w:val="20"/>
              </w:rPr>
              <w:t>N/A</w:t>
            </w:r>
          </w:p>
        </w:tc>
      </w:tr>
      <w:tr w:rsidR="00422B4D" w14:paraId="5165F31B" w14:textId="77777777" w:rsidTr="001741FD">
        <w:trPr>
          <w:gridAfter w:val="1"/>
          <w:wAfter w:w="6" w:type="dxa"/>
        </w:trPr>
        <w:tc>
          <w:tcPr>
            <w:tcW w:w="720" w:type="dxa"/>
            <w:tcBorders>
              <w:top w:val="nil"/>
              <w:left w:val="nil"/>
              <w:bottom w:val="nil"/>
              <w:right w:val="nil"/>
            </w:tcBorders>
          </w:tcPr>
          <w:p w14:paraId="765F915D" w14:textId="77777777" w:rsidR="00422B4D" w:rsidRDefault="00422B4D" w:rsidP="001741FD">
            <w:pPr>
              <w:rPr>
                <w:b/>
                <w:sz w:val="20"/>
              </w:rPr>
            </w:pPr>
          </w:p>
        </w:tc>
        <w:tc>
          <w:tcPr>
            <w:tcW w:w="2097" w:type="dxa"/>
            <w:gridSpan w:val="2"/>
            <w:tcBorders>
              <w:left w:val="nil"/>
              <w:bottom w:val="nil"/>
              <w:right w:val="nil"/>
            </w:tcBorders>
          </w:tcPr>
          <w:p w14:paraId="4B5883BC" w14:textId="77777777" w:rsidR="00422B4D" w:rsidRDefault="00422B4D" w:rsidP="001741FD">
            <w:pPr>
              <w:rPr>
                <w:b/>
                <w:sz w:val="20"/>
              </w:rPr>
            </w:pPr>
          </w:p>
        </w:tc>
        <w:tc>
          <w:tcPr>
            <w:tcW w:w="7949" w:type="dxa"/>
            <w:gridSpan w:val="8"/>
            <w:tcBorders>
              <w:left w:val="nil"/>
              <w:bottom w:val="nil"/>
              <w:right w:val="nil"/>
            </w:tcBorders>
          </w:tcPr>
          <w:p w14:paraId="1DC2B351" w14:textId="77777777" w:rsidR="00422B4D" w:rsidRDefault="00422B4D" w:rsidP="001741FD">
            <w:pPr>
              <w:rPr>
                <w:b/>
                <w:sz w:val="20"/>
              </w:rPr>
            </w:pPr>
          </w:p>
        </w:tc>
      </w:tr>
      <w:tr w:rsidR="00422B4D" w14:paraId="6148B27E" w14:textId="77777777" w:rsidTr="001741FD">
        <w:trPr>
          <w:gridAfter w:val="4"/>
          <w:wAfter w:w="2103" w:type="dxa"/>
        </w:trPr>
        <w:tc>
          <w:tcPr>
            <w:tcW w:w="720" w:type="dxa"/>
            <w:tcBorders>
              <w:top w:val="nil"/>
              <w:left w:val="nil"/>
              <w:bottom w:val="nil"/>
              <w:right w:val="nil"/>
            </w:tcBorders>
          </w:tcPr>
          <w:p w14:paraId="4F2C33FD" w14:textId="77777777" w:rsidR="00422B4D" w:rsidRDefault="00422B4D" w:rsidP="001741FD">
            <w:pPr>
              <w:rPr>
                <w:b/>
                <w:sz w:val="20"/>
              </w:rPr>
            </w:pPr>
            <w:r>
              <w:rPr>
                <w:b/>
                <w:sz w:val="20"/>
              </w:rPr>
              <w:t>D.</w:t>
            </w:r>
          </w:p>
        </w:tc>
        <w:tc>
          <w:tcPr>
            <w:tcW w:w="7949" w:type="dxa"/>
            <w:gridSpan w:val="7"/>
            <w:tcBorders>
              <w:top w:val="nil"/>
              <w:left w:val="nil"/>
              <w:bottom w:val="nil"/>
              <w:right w:val="nil"/>
            </w:tcBorders>
          </w:tcPr>
          <w:p w14:paraId="6DD3614D" w14:textId="77777777" w:rsidR="00422B4D" w:rsidRDefault="00422B4D" w:rsidP="001741FD">
            <w:pPr>
              <w:rPr>
                <w:b/>
                <w:sz w:val="20"/>
              </w:rPr>
            </w:pPr>
            <w:r>
              <w:rPr>
                <w:b/>
                <w:sz w:val="20"/>
              </w:rPr>
              <w:t>TEST STEPS and EXPECTED RESULTS</w:t>
            </w:r>
          </w:p>
        </w:tc>
      </w:tr>
      <w:tr w:rsidR="00422B4D" w:rsidRPr="0063022D" w14:paraId="3D6AEC73" w14:textId="77777777" w:rsidTr="001741FD">
        <w:trPr>
          <w:gridAfter w:val="2"/>
          <w:wAfter w:w="15" w:type="dxa"/>
          <w:trHeight w:val="509"/>
        </w:trPr>
        <w:tc>
          <w:tcPr>
            <w:tcW w:w="720" w:type="dxa"/>
          </w:tcPr>
          <w:p w14:paraId="3CF47ECA" w14:textId="77777777" w:rsidR="00422B4D" w:rsidRPr="0063022D" w:rsidRDefault="00422B4D" w:rsidP="001741FD">
            <w:pPr>
              <w:rPr>
                <w:b/>
                <w:sz w:val="20"/>
                <w:szCs w:val="20"/>
              </w:rPr>
            </w:pPr>
            <w:r w:rsidRPr="0063022D">
              <w:rPr>
                <w:b/>
                <w:sz w:val="20"/>
                <w:szCs w:val="20"/>
              </w:rPr>
              <w:t>Row #</w:t>
            </w:r>
          </w:p>
        </w:tc>
        <w:tc>
          <w:tcPr>
            <w:tcW w:w="810" w:type="dxa"/>
            <w:tcBorders>
              <w:left w:val="nil"/>
            </w:tcBorders>
          </w:tcPr>
          <w:p w14:paraId="0AB0DE42" w14:textId="77777777" w:rsidR="00422B4D" w:rsidRPr="0063022D" w:rsidRDefault="00422B4D" w:rsidP="001741FD">
            <w:pPr>
              <w:rPr>
                <w:b/>
                <w:sz w:val="20"/>
                <w:szCs w:val="20"/>
              </w:rPr>
            </w:pPr>
            <w:r w:rsidRPr="0063022D">
              <w:rPr>
                <w:b/>
                <w:sz w:val="20"/>
                <w:szCs w:val="20"/>
              </w:rPr>
              <w:t>NPAC or SP</w:t>
            </w:r>
          </w:p>
        </w:tc>
        <w:tc>
          <w:tcPr>
            <w:tcW w:w="3150" w:type="dxa"/>
            <w:gridSpan w:val="2"/>
            <w:tcBorders>
              <w:left w:val="nil"/>
            </w:tcBorders>
          </w:tcPr>
          <w:p w14:paraId="3E4B3968" w14:textId="77777777" w:rsidR="00422B4D" w:rsidRPr="0063022D" w:rsidRDefault="00422B4D" w:rsidP="001741FD">
            <w:pPr>
              <w:rPr>
                <w:b/>
                <w:sz w:val="20"/>
                <w:szCs w:val="20"/>
              </w:rPr>
            </w:pPr>
            <w:r w:rsidRPr="0063022D">
              <w:rPr>
                <w:b/>
                <w:sz w:val="20"/>
                <w:szCs w:val="20"/>
              </w:rPr>
              <w:t>Test Step</w:t>
            </w:r>
          </w:p>
          <w:p w14:paraId="66E623CB" w14:textId="77777777" w:rsidR="00422B4D" w:rsidRPr="0063022D" w:rsidRDefault="00422B4D" w:rsidP="001741FD">
            <w:pPr>
              <w:rPr>
                <w:b/>
                <w:sz w:val="20"/>
                <w:szCs w:val="20"/>
              </w:rPr>
            </w:pPr>
          </w:p>
        </w:tc>
        <w:tc>
          <w:tcPr>
            <w:tcW w:w="810" w:type="dxa"/>
            <w:gridSpan w:val="2"/>
          </w:tcPr>
          <w:p w14:paraId="25F81ADC" w14:textId="77777777" w:rsidR="00422B4D" w:rsidRPr="0063022D" w:rsidRDefault="00422B4D" w:rsidP="001741FD">
            <w:pPr>
              <w:rPr>
                <w:b/>
                <w:sz w:val="20"/>
                <w:szCs w:val="20"/>
              </w:rPr>
            </w:pPr>
            <w:r w:rsidRPr="0063022D">
              <w:rPr>
                <w:b/>
                <w:sz w:val="20"/>
                <w:szCs w:val="20"/>
              </w:rPr>
              <w:t>NPAC or SP</w:t>
            </w:r>
          </w:p>
        </w:tc>
        <w:tc>
          <w:tcPr>
            <w:tcW w:w="5267" w:type="dxa"/>
            <w:gridSpan w:val="4"/>
            <w:tcBorders>
              <w:left w:val="nil"/>
            </w:tcBorders>
          </w:tcPr>
          <w:p w14:paraId="3A2B23EB" w14:textId="77777777" w:rsidR="00422B4D" w:rsidRPr="0063022D" w:rsidRDefault="00422B4D" w:rsidP="001741FD">
            <w:pPr>
              <w:rPr>
                <w:b/>
                <w:sz w:val="20"/>
                <w:szCs w:val="20"/>
              </w:rPr>
            </w:pPr>
            <w:r w:rsidRPr="0063022D">
              <w:rPr>
                <w:b/>
                <w:sz w:val="20"/>
                <w:szCs w:val="20"/>
              </w:rPr>
              <w:t>Expected Result</w:t>
            </w:r>
          </w:p>
          <w:p w14:paraId="240DB87A" w14:textId="77777777" w:rsidR="00422B4D" w:rsidRPr="0063022D" w:rsidRDefault="00422B4D" w:rsidP="001741FD">
            <w:pPr>
              <w:rPr>
                <w:b/>
                <w:sz w:val="20"/>
                <w:szCs w:val="20"/>
              </w:rPr>
            </w:pPr>
          </w:p>
        </w:tc>
      </w:tr>
      <w:tr w:rsidR="00422B4D" w:rsidRPr="0063022D" w14:paraId="3DFE69FC" w14:textId="77777777" w:rsidTr="001741FD">
        <w:trPr>
          <w:gridAfter w:val="2"/>
          <w:wAfter w:w="15" w:type="dxa"/>
          <w:trHeight w:val="509"/>
        </w:trPr>
        <w:tc>
          <w:tcPr>
            <w:tcW w:w="720" w:type="dxa"/>
          </w:tcPr>
          <w:p w14:paraId="49FDC03C" w14:textId="77777777" w:rsidR="00422B4D" w:rsidRPr="00055C8F" w:rsidRDefault="00422B4D" w:rsidP="001741FD">
            <w:pPr>
              <w:pStyle w:val="BodyText"/>
              <w:rPr>
                <w:sz w:val="20"/>
                <w:szCs w:val="20"/>
              </w:rPr>
            </w:pPr>
            <w:r w:rsidRPr="0008767E">
              <w:rPr>
                <w:sz w:val="20"/>
                <w:szCs w:val="20"/>
              </w:rPr>
              <w:t>1.</w:t>
            </w:r>
          </w:p>
        </w:tc>
        <w:tc>
          <w:tcPr>
            <w:tcW w:w="810" w:type="dxa"/>
            <w:tcBorders>
              <w:left w:val="nil"/>
            </w:tcBorders>
          </w:tcPr>
          <w:p w14:paraId="26C48A13" w14:textId="77777777" w:rsidR="00422B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5CF1D14B" w14:textId="77777777" w:rsidR="00422B4D" w:rsidRPr="0063022D" w:rsidRDefault="00422B4D" w:rsidP="006F4818">
            <w:pPr>
              <w:spacing w:after="120" w:line="276" w:lineRule="auto"/>
              <w:contextualSpacing/>
              <w:rPr>
                <w:sz w:val="20"/>
                <w:szCs w:val="20"/>
              </w:rPr>
            </w:pPr>
            <w:r w:rsidRPr="0063022D">
              <w:rPr>
                <w:sz w:val="20"/>
                <w:szCs w:val="20"/>
              </w:rPr>
              <w:t xml:space="preserve">SOA sends a message, </w:t>
            </w:r>
            <w:r w:rsidR="005915C4">
              <w:rPr>
                <w:sz w:val="20"/>
                <w:szCs w:val="20"/>
              </w:rPr>
              <w:t>larger</w:t>
            </w:r>
            <w:r w:rsidR="005915C4" w:rsidRPr="0063022D">
              <w:rPr>
                <w:sz w:val="20"/>
                <w:szCs w:val="20"/>
              </w:rPr>
              <w:t xml:space="preserve"> </w:t>
            </w:r>
            <w:r w:rsidRPr="0063022D">
              <w:rPr>
                <w:sz w:val="20"/>
                <w:szCs w:val="20"/>
              </w:rPr>
              <w:t>than the max byte size allowed in a message.</w:t>
            </w:r>
          </w:p>
        </w:tc>
        <w:tc>
          <w:tcPr>
            <w:tcW w:w="810" w:type="dxa"/>
            <w:gridSpan w:val="2"/>
          </w:tcPr>
          <w:p w14:paraId="43F714A5" w14:textId="77777777" w:rsidR="00422B4D" w:rsidRPr="00055C8F" w:rsidRDefault="00422B4D" w:rsidP="001741FD">
            <w:pPr>
              <w:pStyle w:val="BodyText"/>
              <w:rPr>
                <w:sz w:val="20"/>
                <w:szCs w:val="20"/>
              </w:rPr>
            </w:pPr>
            <w:r w:rsidRPr="0008767E">
              <w:rPr>
                <w:sz w:val="20"/>
                <w:szCs w:val="20"/>
              </w:rPr>
              <w:t>NPAC</w:t>
            </w:r>
          </w:p>
        </w:tc>
        <w:tc>
          <w:tcPr>
            <w:tcW w:w="5267" w:type="dxa"/>
            <w:gridSpan w:val="4"/>
            <w:tcBorders>
              <w:left w:val="nil"/>
            </w:tcBorders>
          </w:tcPr>
          <w:p w14:paraId="78DFD514" w14:textId="77777777" w:rsidR="00422B4D" w:rsidRPr="0063022D" w:rsidRDefault="00422B4D" w:rsidP="001741FD">
            <w:pPr>
              <w:tabs>
                <w:tab w:val="left" w:pos="3137"/>
              </w:tabs>
              <w:rPr>
                <w:sz w:val="20"/>
                <w:szCs w:val="20"/>
              </w:rPr>
            </w:pPr>
            <w:r w:rsidRPr="0063022D">
              <w:rPr>
                <w:sz w:val="20"/>
                <w:szCs w:val="20"/>
              </w:rPr>
              <w:t>NPAC rejects it</w:t>
            </w:r>
            <w:r w:rsidR="006F4818">
              <w:rPr>
                <w:sz w:val="20"/>
                <w:szCs w:val="20"/>
              </w:rPr>
              <w:t xml:space="preserve"> with </w:t>
            </w:r>
            <w:proofErr w:type="spellStart"/>
            <w:r w:rsidR="006F4818">
              <w:rPr>
                <w:sz w:val="20"/>
              </w:rPr>
              <w:t>syncAck</w:t>
            </w:r>
            <w:proofErr w:type="spellEnd"/>
            <w:r w:rsidR="006F4818">
              <w:rPr>
                <w:sz w:val="20"/>
              </w:rPr>
              <w:t xml:space="preserve"> failure (“Results too large”)</w:t>
            </w:r>
            <w:r w:rsidRPr="0063022D">
              <w:rPr>
                <w:sz w:val="20"/>
                <w:szCs w:val="20"/>
              </w:rPr>
              <w:t>.</w:t>
            </w:r>
          </w:p>
        </w:tc>
      </w:tr>
      <w:tr w:rsidR="006D0849" w:rsidRPr="00A15BA2" w14:paraId="467BCD78" w14:textId="77777777" w:rsidTr="005915C4">
        <w:trPr>
          <w:gridAfter w:val="2"/>
          <w:wAfter w:w="15" w:type="dxa"/>
          <w:trHeight w:val="509"/>
        </w:trPr>
        <w:tc>
          <w:tcPr>
            <w:tcW w:w="720" w:type="dxa"/>
          </w:tcPr>
          <w:p w14:paraId="6434BCFD" w14:textId="77777777"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14:paraId="56432AF2"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69D37B79" w14:textId="77777777" w:rsidR="006D0849" w:rsidRPr="00A15BA2" w:rsidRDefault="006D0849" w:rsidP="005915C4">
            <w:pPr>
              <w:spacing w:after="120" w:line="276" w:lineRule="auto"/>
              <w:contextualSpacing/>
              <w:rPr>
                <w:sz w:val="20"/>
                <w:szCs w:val="20"/>
              </w:rPr>
            </w:pPr>
            <w:r w:rsidRPr="00A15BA2">
              <w:rPr>
                <w:sz w:val="20"/>
                <w:szCs w:val="20"/>
              </w:rPr>
              <w:t>SOA will retry the batch</w:t>
            </w:r>
            <w:r w:rsidR="005712D3">
              <w:rPr>
                <w:sz w:val="20"/>
                <w:szCs w:val="20"/>
              </w:rPr>
              <w:t xml:space="preserve"> (requests and/or replies)</w:t>
            </w:r>
            <w:r w:rsidRPr="00A15BA2">
              <w:rPr>
                <w:sz w:val="20"/>
                <w:szCs w:val="20"/>
              </w:rPr>
              <w:t>.</w:t>
            </w:r>
          </w:p>
        </w:tc>
        <w:tc>
          <w:tcPr>
            <w:tcW w:w="810" w:type="dxa"/>
            <w:gridSpan w:val="2"/>
          </w:tcPr>
          <w:p w14:paraId="7134D0EF"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124043F5" w14:textId="77777777"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6F4818">
              <w:rPr>
                <w:sz w:val="20"/>
                <w:szCs w:val="20"/>
              </w:rPr>
              <w:t xml:space="preserve"> with </w:t>
            </w:r>
            <w:proofErr w:type="spellStart"/>
            <w:r w:rsidR="006F4818">
              <w:rPr>
                <w:sz w:val="20"/>
              </w:rPr>
              <w:t>syncAck</w:t>
            </w:r>
            <w:proofErr w:type="spellEnd"/>
            <w:r w:rsidR="006F4818">
              <w:rPr>
                <w:sz w:val="20"/>
              </w:rPr>
              <w:t xml:space="preserve"> failure (“Results too large”)</w:t>
            </w:r>
            <w:r w:rsidRPr="00A15BA2">
              <w:rPr>
                <w:sz w:val="20"/>
                <w:szCs w:val="20"/>
              </w:rPr>
              <w:t>.</w:t>
            </w:r>
          </w:p>
        </w:tc>
      </w:tr>
      <w:tr w:rsidR="006D0849" w:rsidRPr="00A15BA2" w14:paraId="10FBF5F9" w14:textId="77777777" w:rsidTr="005915C4">
        <w:trPr>
          <w:gridAfter w:val="2"/>
          <w:wAfter w:w="15" w:type="dxa"/>
          <w:trHeight w:val="509"/>
        </w:trPr>
        <w:tc>
          <w:tcPr>
            <w:tcW w:w="720" w:type="dxa"/>
          </w:tcPr>
          <w:p w14:paraId="168648AB" w14:textId="77777777"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14:paraId="389E73F4" w14:textId="77777777"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14:paraId="31D33B72" w14:textId="77777777" w:rsidR="006D0849" w:rsidRPr="00A15BA2" w:rsidRDefault="006D0849" w:rsidP="006D0849">
            <w:pPr>
              <w:spacing w:after="120" w:line="276" w:lineRule="auto"/>
              <w:contextualSpacing/>
              <w:rPr>
                <w:sz w:val="20"/>
                <w:szCs w:val="20"/>
              </w:rPr>
            </w:pPr>
            <w:r>
              <w:rPr>
                <w:sz w:val="20"/>
                <w:szCs w:val="20"/>
              </w:rPr>
              <w:t>Manual step to reconfigure the Max Byte Size.</w:t>
            </w:r>
          </w:p>
        </w:tc>
        <w:tc>
          <w:tcPr>
            <w:tcW w:w="810" w:type="dxa"/>
            <w:gridSpan w:val="2"/>
          </w:tcPr>
          <w:p w14:paraId="0F9C5C29"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7C8838E7" w14:textId="77777777"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14:paraId="70BF03DE" w14:textId="77777777" w:rsidTr="005915C4">
        <w:trPr>
          <w:gridAfter w:val="2"/>
          <w:wAfter w:w="15" w:type="dxa"/>
          <w:trHeight w:val="509"/>
        </w:trPr>
        <w:tc>
          <w:tcPr>
            <w:tcW w:w="720" w:type="dxa"/>
          </w:tcPr>
          <w:p w14:paraId="2D181545" w14:textId="77777777"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14:paraId="0FF4BA4E"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3A9C0BB1" w14:textId="77777777"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14:paraId="0F795879"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3D43E543" w14:textId="77777777"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14:paraId="0DC10EC7" w14:textId="77777777" w:rsidTr="005915C4">
        <w:trPr>
          <w:gridAfter w:val="1"/>
          <w:wAfter w:w="6" w:type="dxa"/>
        </w:trPr>
        <w:tc>
          <w:tcPr>
            <w:tcW w:w="720" w:type="dxa"/>
            <w:tcBorders>
              <w:top w:val="nil"/>
              <w:left w:val="nil"/>
              <w:bottom w:val="nil"/>
              <w:right w:val="nil"/>
            </w:tcBorders>
          </w:tcPr>
          <w:p w14:paraId="6B045541" w14:textId="77777777" w:rsidR="00E74C98" w:rsidRDefault="00E74C98" w:rsidP="005915C4">
            <w:pPr>
              <w:rPr>
                <w:b/>
                <w:sz w:val="20"/>
              </w:rPr>
            </w:pPr>
          </w:p>
        </w:tc>
        <w:tc>
          <w:tcPr>
            <w:tcW w:w="2097" w:type="dxa"/>
            <w:gridSpan w:val="2"/>
            <w:tcBorders>
              <w:left w:val="nil"/>
              <w:bottom w:val="nil"/>
              <w:right w:val="nil"/>
            </w:tcBorders>
          </w:tcPr>
          <w:p w14:paraId="20479753" w14:textId="77777777" w:rsidR="00E74C98" w:rsidRDefault="00E74C98" w:rsidP="005915C4">
            <w:pPr>
              <w:rPr>
                <w:b/>
                <w:sz w:val="20"/>
              </w:rPr>
            </w:pPr>
          </w:p>
        </w:tc>
        <w:tc>
          <w:tcPr>
            <w:tcW w:w="7949" w:type="dxa"/>
            <w:gridSpan w:val="8"/>
            <w:tcBorders>
              <w:left w:val="nil"/>
              <w:bottom w:val="nil"/>
              <w:right w:val="nil"/>
            </w:tcBorders>
          </w:tcPr>
          <w:p w14:paraId="7585169A" w14:textId="77777777" w:rsidR="00E74C98" w:rsidRDefault="00E74C98" w:rsidP="005915C4">
            <w:pPr>
              <w:rPr>
                <w:b/>
                <w:sz w:val="20"/>
              </w:rPr>
            </w:pPr>
          </w:p>
        </w:tc>
      </w:tr>
      <w:tr w:rsidR="00422B4D" w14:paraId="769500FF" w14:textId="77777777" w:rsidTr="001741FD">
        <w:trPr>
          <w:gridAfter w:val="4"/>
          <w:wAfter w:w="2103" w:type="dxa"/>
        </w:trPr>
        <w:tc>
          <w:tcPr>
            <w:tcW w:w="720" w:type="dxa"/>
            <w:tcBorders>
              <w:top w:val="nil"/>
              <w:left w:val="nil"/>
              <w:bottom w:val="nil"/>
              <w:right w:val="nil"/>
            </w:tcBorders>
          </w:tcPr>
          <w:p w14:paraId="4260B372" w14:textId="77777777" w:rsidR="00422B4D" w:rsidRDefault="00422B4D" w:rsidP="001741FD">
            <w:pPr>
              <w:rPr>
                <w:b/>
                <w:sz w:val="20"/>
              </w:rPr>
            </w:pPr>
            <w:r>
              <w:rPr>
                <w:b/>
                <w:sz w:val="20"/>
              </w:rPr>
              <w:t>E.</w:t>
            </w:r>
          </w:p>
        </w:tc>
        <w:tc>
          <w:tcPr>
            <w:tcW w:w="7949" w:type="dxa"/>
            <w:gridSpan w:val="7"/>
            <w:tcBorders>
              <w:top w:val="nil"/>
              <w:left w:val="nil"/>
              <w:bottom w:val="nil"/>
              <w:right w:val="nil"/>
            </w:tcBorders>
          </w:tcPr>
          <w:p w14:paraId="12D0FD60" w14:textId="77777777" w:rsidR="00422B4D" w:rsidRDefault="00422B4D" w:rsidP="001741FD">
            <w:pPr>
              <w:rPr>
                <w:b/>
                <w:sz w:val="20"/>
              </w:rPr>
            </w:pPr>
            <w:r>
              <w:rPr>
                <w:b/>
                <w:sz w:val="20"/>
              </w:rPr>
              <w:t>Pass/Fail Analysis, NANC 372</w:t>
            </w:r>
            <w:r w:rsidRPr="00C2625F">
              <w:rPr>
                <w:b/>
                <w:sz w:val="20"/>
                <w:szCs w:val="20"/>
              </w:rPr>
              <w:t>-</w:t>
            </w:r>
            <w:r w:rsidRPr="00422B4D">
              <w:rPr>
                <w:b/>
                <w:sz w:val="20"/>
                <w:szCs w:val="20"/>
              </w:rPr>
              <w:t xml:space="preserve"> XML-Batching-8</w:t>
            </w:r>
          </w:p>
        </w:tc>
      </w:tr>
      <w:tr w:rsidR="00422B4D" w14:paraId="7CC87F4A" w14:textId="77777777" w:rsidTr="001741FD">
        <w:trPr>
          <w:gridAfter w:val="2"/>
          <w:wAfter w:w="15" w:type="dxa"/>
          <w:cantSplit/>
          <w:trHeight w:val="509"/>
        </w:trPr>
        <w:tc>
          <w:tcPr>
            <w:tcW w:w="720" w:type="dxa"/>
          </w:tcPr>
          <w:p w14:paraId="4D542E86" w14:textId="77777777" w:rsidR="00422B4D" w:rsidRPr="00055C8F" w:rsidRDefault="00422B4D" w:rsidP="001741FD">
            <w:pPr>
              <w:pStyle w:val="BodyText"/>
              <w:rPr>
                <w:sz w:val="20"/>
              </w:rPr>
            </w:pPr>
            <w:r w:rsidRPr="0008767E">
              <w:rPr>
                <w:sz w:val="20"/>
              </w:rPr>
              <w:t>Pass</w:t>
            </w:r>
          </w:p>
        </w:tc>
        <w:tc>
          <w:tcPr>
            <w:tcW w:w="810" w:type="dxa"/>
            <w:tcBorders>
              <w:left w:val="nil"/>
            </w:tcBorders>
          </w:tcPr>
          <w:p w14:paraId="31899622" w14:textId="77777777" w:rsidR="00422B4D" w:rsidRPr="00055C8F" w:rsidRDefault="00422B4D" w:rsidP="001741FD">
            <w:pPr>
              <w:pStyle w:val="BodyText"/>
              <w:rPr>
                <w:sz w:val="20"/>
              </w:rPr>
            </w:pPr>
            <w:r w:rsidRPr="0008767E">
              <w:rPr>
                <w:sz w:val="20"/>
              </w:rPr>
              <w:t>Fail</w:t>
            </w:r>
          </w:p>
        </w:tc>
        <w:tc>
          <w:tcPr>
            <w:tcW w:w="9227" w:type="dxa"/>
            <w:gridSpan w:val="8"/>
            <w:tcBorders>
              <w:left w:val="nil"/>
            </w:tcBorders>
          </w:tcPr>
          <w:p w14:paraId="06516CD3" w14:textId="77777777" w:rsidR="00422B4D" w:rsidRPr="00055C8F" w:rsidRDefault="00422B4D" w:rsidP="001741FD">
            <w:pPr>
              <w:pStyle w:val="BodyText"/>
              <w:rPr>
                <w:sz w:val="20"/>
              </w:rPr>
            </w:pPr>
            <w:r w:rsidRPr="0008767E">
              <w:rPr>
                <w:sz w:val="20"/>
              </w:rPr>
              <w:t>NPAC personnel performed the test case as written.</w:t>
            </w:r>
          </w:p>
        </w:tc>
      </w:tr>
      <w:tr w:rsidR="00422B4D" w14:paraId="7D790B93" w14:textId="77777777" w:rsidTr="001741FD">
        <w:trPr>
          <w:gridAfter w:val="2"/>
          <w:wAfter w:w="15" w:type="dxa"/>
          <w:cantSplit/>
          <w:trHeight w:val="509"/>
        </w:trPr>
        <w:tc>
          <w:tcPr>
            <w:tcW w:w="720" w:type="dxa"/>
          </w:tcPr>
          <w:p w14:paraId="32C83345" w14:textId="77777777" w:rsidR="00422B4D" w:rsidRPr="00055C8F" w:rsidRDefault="00422B4D" w:rsidP="001741FD">
            <w:pPr>
              <w:pStyle w:val="BodyText"/>
              <w:rPr>
                <w:sz w:val="20"/>
              </w:rPr>
            </w:pPr>
            <w:r w:rsidRPr="0008767E">
              <w:rPr>
                <w:sz w:val="20"/>
              </w:rPr>
              <w:t>Pass</w:t>
            </w:r>
          </w:p>
        </w:tc>
        <w:tc>
          <w:tcPr>
            <w:tcW w:w="810" w:type="dxa"/>
            <w:tcBorders>
              <w:left w:val="nil"/>
            </w:tcBorders>
          </w:tcPr>
          <w:p w14:paraId="45639B6F" w14:textId="77777777" w:rsidR="00422B4D" w:rsidRPr="00055C8F" w:rsidRDefault="00422B4D" w:rsidP="001741FD">
            <w:pPr>
              <w:pStyle w:val="BodyText"/>
              <w:rPr>
                <w:sz w:val="20"/>
              </w:rPr>
            </w:pPr>
            <w:r w:rsidRPr="0008767E">
              <w:rPr>
                <w:sz w:val="20"/>
              </w:rPr>
              <w:t>Fail</w:t>
            </w:r>
          </w:p>
        </w:tc>
        <w:tc>
          <w:tcPr>
            <w:tcW w:w="9227" w:type="dxa"/>
            <w:gridSpan w:val="8"/>
            <w:tcBorders>
              <w:left w:val="nil"/>
            </w:tcBorders>
          </w:tcPr>
          <w:p w14:paraId="194EC219" w14:textId="77777777" w:rsidR="00422B4D" w:rsidRPr="00055C8F" w:rsidRDefault="00422B4D" w:rsidP="00820EB8">
            <w:pPr>
              <w:pStyle w:val="BodyText"/>
              <w:rPr>
                <w:sz w:val="20"/>
              </w:rPr>
            </w:pPr>
            <w:r w:rsidRPr="0008767E">
              <w:rPr>
                <w:sz w:val="20"/>
              </w:rPr>
              <w:t>Service Provider personnel performed the test case as written</w:t>
            </w:r>
            <w:r w:rsidR="00820EB8" w:rsidRPr="0008767E">
              <w:rPr>
                <w:sz w:val="20"/>
              </w:rPr>
              <w:t>.</w:t>
            </w:r>
          </w:p>
        </w:tc>
      </w:tr>
    </w:tbl>
    <w:p w14:paraId="27BE0615" w14:textId="77777777" w:rsidR="00422B4D" w:rsidRDefault="00422B4D" w:rsidP="00422B4D"/>
    <w:p w14:paraId="3FFC1AE3" w14:textId="77777777" w:rsidR="0067627E" w:rsidRDefault="0067627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7627E" w14:paraId="12B01229" w14:textId="77777777" w:rsidTr="001741FD">
        <w:trPr>
          <w:gridAfter w:val="1"/>
          <w:wAfter w:w="6" w:type="dxa"/>
        </w:trPr>
        <w:tc>
          <w:tcPr>
            <w:tcW w:w="720" w:type="dxa"/>
            <w:tcBorders>
              <w:top w:val="nil"/>
              <w:left w:val="nil"/>
              <w:bottom w:val="nil"/>
              <w:right w:val="nil"/>
            </w:tcBorders>
          </w:tcPr>
          <w:p w14:paraId="45A04657" w14:textId="77777777" w:rsidR="0067627E" w:rsidRDefault="0067627E"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30B74336" w14:textId="77777777" w:rsidR="0067627E" w:rsidRDefault="0067627E" w:rsidP="001741FD">
            <w:pPr>
              <w:rPr>
                <w:b/>
                <w:sz w:val="20"/>
              </w:rPr>
            </w:pPr>
            <w:r>
              <w:rPr>
                <w:b/>
                <w:sz w:val="20"/>
              </w:rPr>
              <w:t>TEST IDENTITY</w:t>
            </w:r>
          </w:p>
        </w:tc>
        <w:tc>
          <w:tcPr>
            <w:tcW w:w="7949" w:type="dxa"/>
            <w:gridSpan w:val="8"/>
            <w:tcBorders>
              <w:top w:val="nil"/>
              <w:left w:val="nil"/>
              <w:right w:val="nil"/>
            </w:tcBorders>
          </w:tcPr>
          <w:p w14:paraId="019A2CA9" w14:textId="77777777" w:rsidR="0067627E" w:rsidRDefault="0067627E" w:rsidP="001741FD">
            <w:pPr>
              <w:rPr>
                <w:b/>
                <w:sz w:val="20"/>
              </w:rPr>
            </w:pPr>
          </w:p>
        </w:tc>
      </w:tr>
      <w:tr w:rsidR="0067627E" w14:paraId="51EBFD0C" w14:textId="77777777" w:rsidTr="001741FD">
        <w:trPr>
          <w:cantSplit/>
          <w:trHeight w:val="120"/>
        </w:trPr>
        <w:tc>
          <w:tcPr>
            <w:tcW w:w="720" w:type="dxa"/>
            <w:vMerge w:val="restart"/>
            <w:tcBorders>
              <w:top w:val="nil"/>
              <w:left w:val="nil"/>
              <w:bottom w:val="nil"/>
              <w:right w:val="single" w:sz="6" w:space="0" w:color="auto"/>
            </w:tcBorders>
          </w:tcPr>
          <w:p w14:paraId="07B55C4E" w14:textId="77777777" w:rsidR="0067627E" w:rsidRDefault="0067627E" w:rsidP="001741FD">
            <w:pPr>
              <w:rPr>
                <w:b/>
                <w:sz w:val="20"/>
              </w:rPr>
            </w:pPr>
          </w:p>
        </w:tc>
        <w:tc>
          <w:tcPr>
            <w:tcW w:w="2097" w:type="dxa"/>
            <w:gridSpan w:val="2"/>
            <w:vMerge w:val="restart"/>
            <w:tcBorders>
              <w:left w:val="single" w:sz="6" w:space="0" w:color="auto"/>
            </w:tcBorders>
          </w:tcPr>
          <w:p w14:paraId="53A2DE29" w14:textId="77777777" w:rsidR="0067627E" w:rsidRDefault="0067627E" w:rsidP="001741FD">
            <w:pPr>
              <w:rPr>
                <w:b/>
                <w:sz w:val="20"/>
              </w:rPr>
            </w:pPr>
            <w:r>
              <w:rPr>
                <w:b/>
                <w:sz w:val="20"/>
              </w:rPr>
              <w:t>Test Case Number:</w:t>
            </w:r>
          </w:p>
        </w:tc>
        <w:tc>
          <w:tcPr>
            <w:tcW w:w="2083" w:type="dxa"/>
            <w:gridSpan w:val="2"/>
            <w:vMerge w:val="restart"/>
            <w:tcBorders>
              <w:left w:val="nil"/>
            </w:tcBorders>
          </w:tcPr>
          <w:p w14:paraId="2A31A778" w14:textId="77777777" w:rsidR="0067627E" w:rsidRPr="0067627E" w:rsidRDefault="0067627E" w:rsidP="001741FD">
            <w:pPr>
              <w:rPr>
                <w:b/>
                <w:sz w:val="20"/>
                <w:szCs w:val="20"/>
              </w:rPr>
            </w:pPr>
            <w:r w:rsidRPr="0067627E">
              <w:rPr>
                <w:b/>
                <w:sz w:val="20"/>
                <w:szCs w:val="20"/>
              </w:rPr>
              <w:t>NANC 372-XML-Batching-9</w:t>
            </w:r>
          </w:p>
        </w:tc>
        <w:tc>
          <w:tcPr>
            <w:tcW w:w="1955" w:type="dxa"/>
            <w:gridSpan w:val="2"/>
            <w:vMerge w:val="restart"/>
          </w:tcPr>
          <w:p w14:paraId="4DF27D36" w14:textId="77777777" w:rsidR="0067627E" w:rsidRDefault="0067627E" w:rsidP="001741FD">
            <w:pPr>
              <w:pStyle w:val="TOC1"/>
              <w:spacing w:before="0"/>
              <w:rPr>
                <w:i w:val="0"/>
                <w:caps/>
                <w:sz w:val="20"/>
              </w:rPr>
            </w:pPr>
            <w:r>
              <w:rPr>
                <w:i w:val="0"/>
                <w:sz w:val="20"/>
              </w:rPr>
              <w:t>SUT Priority:</w:t>
            </w:r>
          </w:p>
        </w:tc>
        <w:tc>
          <w:tcPr>
            <w:tcW w:w="1958" w:type="dxa"/>
            <w:gridSpan w:val="2"/>
            <w:tcBorders>
              <w:left w:val="nil"/>
            </w:tcBorders>
          </w:tcPr>
          <w:p w14:paraId="6ABA598E" w14:textId="77777777" w:rsidR="0067627E" w:rsidRDefault="0067627E" w:rsidP="001741FD">
            <w:pPr>
              <w:rPr>
                <w:sz w:val="20"/>
              </w:rPr>
            </w:pPr>
            <w:r>
              <w:rPr>
                <w:b/>
                <w:sz w:val="20"/>
              </w:rPr>
              <w:t xml:space="preserve">CMIP SOA </w:t>
            </w:r>
          </w:p>
        </w:tc>
        <w:tc>
          <w:tcPr>
            <w:tcW w:w="1959" w:type="dxa"/>
            <w:gridSpan w:val="3"/>
            <w:tcBorders>
              <w:left w:val="nil"/>
            </w:tcBorders>
          </w:tcPr>
          <w:p w14:paraId="0A0A8DBB" w14:textId="77777777" w:rsidR="0067627E" w:rsidRDefault="00234400" w:rsidP="001741FD">
            <w:r>
              <w:rPr>
                <w:sz w:val="20"/>
              </w:rPr>
              <w:t>N/A</w:t>
            </w:r>
          </w:p>
        </w:tc>
      </w:tr>
      <w:tr w:rsidR="0067627E" w14:paraId="10E9C240" w14:textId="77777777" w:rsidTr="001741FD">
        <w:trPr>
          <w:cantSplit/>
          <w:trHeight w:val="20"/>
        </w:trPr>
        <w:tc>
          <w:tcPr>
            <w:tcW w:w="720" w:type="dxa"/>
            <w:vMerge/>
            <w:tcBorders>
              <w:top w:val="nil"/>
              <w:left w:val="nil"/>
              <w:bottom w:val="nil"/>
              <w:right w:val="single" w:sz="6" w:space="0" w:color="auto"/>
            </w:tcBorders>
          </w:tcPr>
          <w:p w14:paraId="6557A573" w14:textId="77777777" w:rsidR="0067627E" w:rsidRDefault="0067627E" w:rsidP="001741FD">
            <w:pPr>
              <w:rPr>
                <w:b/>
                <w:sz w:val="20"/>
              </w:rPr>
            </w:pPr>
          </w:p>
        </w:tc>
        <w:tc>
          <w:tcPr>
            <w:tcW w:w="2097" w:type="dxa"/>
            <w:gridSpan w:val="2"/>
            <w:vMerge/>
            <w:tcBorders>
              <w:left w:val="single" w:sz="6" w:space="0" w:color="auto"/>
            </w:tcBorders>
          </w:tcPr>
          <w:p w14:paraId="6E7322C9" w14:textId="77777777" w:rsidR="0067627E" w:rsidRDefault="0067627E" w:rsidP="001741FD">
            <w:pPr>
              <w:rPr>
                <w:b/>
                <w:sz w:val="20"/>
              </w:rPr>
            </w:pPr>
          </w:p>
        </w:tc>
        <w:tc>
          <w:tcPr>
            <w:tcW w:w="2083" w:type="dxa"/>
            <w:gridSpan w:val="2"/>
            <w:vMerge/>
            <w:tcBorders>
              <w:left w:val="nil"/>
            </w:tcBorders>
          </w:tcPr>
          <w:p w14:paraId="520A7C71" w14:textId="77777777" w:rsidR="0067627E" w:rsidRDefault="0067627E" w:rsidP="001741FD">
            <w:pPr>
              <w:rPr>
                <w:b/>
                <w:sz w:val="20"/>
              </w:rPr>
            </w:pPr>
          </w:p>
        </w:tc>
        <w:tc>
          <w:tcPr>
            <w:tcW w:w="1955" w:type="dxa"/>
            <w:gridSpan w:val="2"/>
            <w:vMerge/>
          </w:tcPr>
          <w:p w14:paraId="7754EBF7" w14:textId="77777777" w:rsidR="0067627E" w:rsidRDefault="0067627E" w:rsidP="001741FD">
            <w:pPr>
              <w:pStyle w:val="TOC1"/>
              <w:spacing w:before="0"/>
              <w:rPr>
                <w:i w:val="0"/>
                <w:sz w:val="20"/>
              </w:rPr>
            </w:pPr>
          </w:p>
        </w:tc>
        <w:tc>
          <w:tcPr>
            <w:tcW w:w="1958" w:type="dxa"/>
            <w:gridSpan w:val="2"/>
            <w:tcBorders>
              <w:left w:val="nil"/>
            </w:tcBorders>
          </w:tcPr>
          <w:p w14:paraId="0FED58AC" w14:textId="77777777" w:rsidR="0067627E" w:rsidRDefault="0067627E" w:rsidP="001741FD">
            <w:pPr>
              <w:rPr>
                <w:b/>
                <w:bCs/>
                <w:sz w:val="20"/>
              </w:rPr>
            </w:pPr>
            <w:r>
              <w:rPr>
                <w:b/>
                <w:bCs/>
                <w:sz w:val="20"/>
              </w:rPr>
              <w:t>CMIP LSMS</w:t>
            </w:r>
          </w:p>
        </w:tc>
        <w:tc>
          <w:tcPr>
            <w:tcW w:w="1959" w:type="dxa"/>
            <w:gridSpan w:val="3"/>
            <w:tcBorders>
              <w:left w:val="nil"/>
            </w:tcBorders>
          </w:tcPr>
          <w:p w14:paraId="1F6F6E5E" w14:textId="77777777" w:rsidR="0067627E" w:rsidRDefault="00234400" w:rsidP="001741FD">
            <w:r>
              <w:rPr>
                <w:sz w:val="20"/>
              </w:rPr>
              <w:t>N/A</w:t>
            </w:r>
          </w:p>
        </w:tc>
      </w:tr>
      <w:tr w:rsidR="0067627E" w14:paraId="1263E9D8" w14:textId="77777777" w:rsidTr="001741FD">
        <w:trPr>
          <w:cantSplit/>
          <w:trHeight w:val="170"/>
        </w:trPr>
        <w:tc>
          <w:tcPr>
            <w:tcW w:w="720" w:type="dxa"/>
            <w:tcBorders>
              <w:top w:val="nil"/>
              <w:left w:val="nil"/>
              <w:bottom w:val="nil"/>
              <w:right w:val="single" w:sz="6" w:space="0" w:color="auto"/>
            </w:tcBorders>
          </w:tcPr>
          <w:p w14:paraId="72CDCA45" w14:textId="77777777" w:rsidR="0067627E" w:rsidRDefault="0067627E" w:rsidP="001741FD">
            <w:pPr>
              <w:rPr>
                <w:b/>
                <w:sz w:val="20"/>
              </w:rPr>
            </w:pPr>
          </w:p>
        </w:tc>
        <w:tc>
          <w:tcPr>
            <w:tcW w:w="2097" w:type="dxa"/>
            <w:gridSpan w:val="2"/>
            <w:vMerge/>
            <w:tcBorders>
              <w:left w:val="single" w:sz="6" w:space="0" w:color="auto"/>
            </w:tcBorders>
          </w:tcPr>
          <w:p w14:paraId="5BD59BAC" w14:textId="77777777" w:rsidR="0067627E" w:rsidRDefault="0067627E" w:rsidP="001741FD">
            <w:pPr>
              <w:rPr>
                <w:b/>
                <w:sz w:val="20"/>
              </w:rPr>
            </w:pPr>
          </w:p>
        </w:tc>
        <w:tc>
          <w:tcPr>
            <w:tcW w:w="2083" w:type="dxa"/>
            <w:gridSpan w:val="2"/>
            <w:vMerge/>
            <w:tcBorders>
              <w:left w:val="nil"/>
            </w:tcBorders>
          </w:tcPr>
          <w:p w14:paraId="2CC1F0D3" w14:textId="77777777" w:rsidR="0067627E" w:rsidRDefault="0067627E" w:rsidP="001741FD">
            <w:pPr>
              <w:rPr>
                <w:b/>
                <w:sz w:val="20"/>
              </w:rPr>
            </w:pPr>
          </w:p>
        </w:tc>
        <w:tc>
          <w:tcPr>
            <w:tcW w:w="1955" w:type="dxa"/>
            <w:gridSpan w:val="2"/>
            <w:vMerge/>
          </w:tcPr>
          <w:p w14:paraId="2740923D" w14:textId="77777777" w:rsidR="0067627E" w:rsidRDefault="0067627E" w:rsidP="001741FD">
            <w:pPr>
              <w:pStyle w:val="TOC1"/>
              <w:spacing w:before="0"/>
              <w:rPr>
                <w:i w:val="0"/>
                <w:sz w:val="20"/>
              </w:rPr>
            </w:pPr>
          </w:p>
        </w:tc>
        <w:tc>
          <w:tcPr>
            <w:tcW w:w="1958" w:type="dxa"/>
            <w:gridSpan w:val="2"/>
            <w:tcBorders>
              <w:left w:val="nil"/>
            </w:tcBorders>
          </w:tcPr>
          <w:p w14:paraId="733701DA" w14:textId="77777777" w:rsidR="0067627E" w:rsidRDefault="0067627E" w:rsidP="001741FD">
            <w:pPr>
              <w:rPr>
                <w:b/>
                <w:bCs/>
                <w:sz w:val="20"/>
              </w:rPr>
            </w:pPr>
            <w:r>
              <w:rPr>
                <w:b/>
                <w:bCs/>
                <w:sz w:val="20"/>
              </w:rPr>
              <w:t>XML SOA</w:t>
            </w:r>
          </w:p>
        </w:tc>
        <w:tc>
          <w:tcPr>
            <w:tcW w:w="1959" w:type="dxa"/>
            <w:gridSpan w:val="3"/>
            <w:tcBorders>
              <w:left w:val="nil"/>
            </w:tcBorders>
          </w:tcPr>
          <w:p w14:paraId="204F0447" w14:textId="77777777" w:rsidR="0067627E" w:rsidRDefault="00234400" w:rsidP="001741FD">
            <w:r>
              <w:rPr>
                <w:sz w:val="20"/>
              </w:rPr>
              <w:t>Conditional</w:t>
            </w:r>
          </w:p>
        </w:tc>
      </w:tr>
      <w:tr w:rsidR="0067627E" w14:paraId="7855BDB0" w14:textId="77777777" w:rsidTr="001741FD">
        <w:trPr>
          <w:cantSplit/>
          <w:trHeight w:val="170"/>
        </w:trPr>
        <w:tc>
          <w:tcPr>
            <w:tcW w:w="720" w:type="dxa"/>
            <w:tcBorders>
              <w:top w:val="nil"/>
              <w:left w:val="nil"/>
              <w:bottom w:val="nil"/>
            </w:tcBorders>
          </w:tcPr>
          <w:p w14:paraId="1E0EB2FA" w14:textId="77777777" w:rsidR="0067627E" w:rsidRDefault="0067627E" w:rsidP="001741FD">
            <w:pPr>
              <w:rPr>
                <w:b/>
                <w:sz w:val="20"/>
              </w:rPr>
            </w:pPr>
          </w:p>
        </w:tc>
        <w:tc>
          <w:tcPr>
            <w:tcW w:w="2097" w:type="dxa"/>
            <w:gridSpan w:val="2"/>
            <w:vMerge/>
            <w:tcBorders>
              <w:left w:val="nil"/>
            </w:tcBorders>
          </w:tcPr>
          <w:p w14:paraId="34F4DA71" w14:textId="77777777" w:rsidR="0067627E" w:rsidRDefault="0067627E" w:rsidP="001741FD">
            <w:pPr>
              <w:rPr>
                <w:b/>
                <w:sz w:val="20"/>
              </w:rPr>
            </w:pPr>
          </w:p>
        </w:tc>
        <w:tc>
          <w:tcPr>
            <w:tcW w:w="2083" w:type="dxa"/>
            <w:gridSpan w:val="2"/>
            <w:vMerge/>
            <w:tcBorders>
              <w:left w:val="nil"/>
            </w:tcBorders>
          </w:tcPr>
          <w:p w14:paraId="306CEEAE" w14:textId="77777777" w:rsidR="0067627E" w:rsidRDefault="0067627E" w:rsidP="001741FD">
            <w:pPr>
              <w:rPr>
                <w:b/>
                <w:sz w:val="20"/>
              </w:rPr>
            </w:pPr>
          </w:p>
        </w:tc>
        <w:tc>
          <w:tcPr>
            <w:tcW w:w="1955" w:type="dxa"/>
            <w:gridSpan w:val="2"/>
            <w:vMerge/>
          </w:tcPr>
          <w:p w14:paraId="5E0D4394" w14:textId="77777777" w:rsidR="0067627E" w:rsidRDefault="0067627E" w:rsidP="001741FD">
            <w:pPr>
              <w:pStyle w:val="TOC1"/>
              <w:spacing w:before="0"/>
              <w:rPr>
                <w:i w:val="0"/>
                <w:sz w:val="20"/>
              </w:rPr>
            </w:pPr>
          </w:p>
        </w:tc>
        <w:tc>
          <w:tcPr>
            <w:tcW w:w="1958" w:type="dxa"/>
            <w:gridSpan w:val="2"/>
            <w:tcBorders>
              <w:left w:val="nil"/>
            </w:tcBorders>
          </w:tcPr>
          <w:p w14:paraId="3DE671B6" w14:textId="77777777" w:rsidR="0067627E" w:rsidRDefault="0067627E" w:rsidP="001741FD">
            <w:pPr>
              <w:rPr>
                <w:b/>
                <w:bCs/>
                <w:sz w:val="20"/>
              </w:rPr>
            </w:pPr>
            <w:r>
              <w:rPr>
                <w:b/>
                <w:bCs/>
                <w:sz w:val="20"/>
              </w:rPr>
              <w:t>XML LSMS</w:t>
            </w:r>
          </w:p>
        </w:tc>
        <w:tc>
          <w:tcPr>
            <w:tcW w:w="1959" w:type="dxa"/>
            <w:gridSpan w:val="3"/>
            <w:tcBorders>
              <w:left w:val="nil"/>
            </w:tcBorders>
          </w:tcPr>
          <w:p w14:paraId="4CA53100" w14:textId="77777777" w:rsidR="0067627E" w:rsidRDefault="00234400" w:rsidP="001741FD">
            <w:r>
              <w:rPr>
                <w:sz w:val="20"/>
              </w:rPr>
              <w:t>N/A</w:t>
            </w:r>
          </w:p>
        </w:tc>
      </w:tr>
      <w:tr w:rsidR="0067627E" w14:paraId="38067E92" w14:textId="77777777" w:rsidTr="001741FD">
        <w:trPr>
          <w:gridAfter w:val="1"/>
          <w:wAfter w:w="6" w:type="dxa"/>
          <w:trHeight w:val="509"/>
        </w:trPr>
        <w:tc>
          <w:tcPr>
            <w:tcW w:w="720" w:type="dxa"/>
            <w:tcBorders>
              <w:top w:val="nil"/>
              <w:left w:val="nil"/>
              <w:bottom w:val="nil"/>
            </w:tcBorders>
          </w:tcPr>
          <w:p w14:paraId="0C5B1056" w14:textId="77777777" w:rsidR="0067627E" w:rsidRDefault="0067627E" w:rsidP="001741FD">
            <w:pPr>
              <w:rPr>
                <w:b/>
                <w:sz w:val="20"/>
              </w:rPr>
            </w:pPr>
          </w:p>
        </w:tc>
        <w:tc>
          <w:tcPr>
            <w:tcW w:w="2097" w:type="dxa"/>
            <w:gridSpan w:val="2"/>
            <w:tcBorders>
              <w:left w:val="nil"/>
            </w:tcBorders>
          </w:tcPr>
          <w:p w14:paraId="1C8E6F69" w14:textId="77777777" w:rsidR="0067627E" w:rsidRDefault="0067627E" w:rsidP="001741FD">
            <w:pPr>
              <w:rPr>
                <w:b/>
                <w:sz w:val="20"/>
              </w:rPr>
            </w:pPr>
            <w:r>
              <w:rPr>
                <w:b/>
                <w:sz w:val="20"/>
              </w:rPr>
              <w:t>Objective:</w:t>
            </w:r>
          </w:p>
          <w:p w14:paraId="1F54E384" w14:textId="77777777" w:rsidR="0067627E" w:rsidRDefault="0067627E" w:rsidP="001741FD">
            <w:pPr>
              <w:rPr>
                <w:b/>
                <w:sz w:val="20"/>
              </w:rPr>
            </w:pPr>
          </w:p>
        </w:tc>
        <w:tc>
          <w:tcPr>
            <w:tcW w:w="7949" w:type="dxa"/>
            <w:gridSpan w:val="8"/>
            <w:tcBorders>
              <w:left w:val="nil"/>
            </w:tcBorders>
          </w:tcPr>
          <w:p w14:paraId="16A906AA" w14:textId="77777777" w:rsidR="0067627E" w:rsidRDefault="0067627E" w:rsidP="001741FD">
            <w:pPr>
              <w:spacing w:after="120"/>
              <w:rPr>
                <w:sz w:val="20"/>
                <w:szCs w:val="20"/>
              </w:rPr>
            </w:pPr>
            <w:r>
              <w:rPr>
                <w:sz w:val="20"/>
                <w:szCs w:val="20"/>
              </w:rPr>
              <w:t xml:space="preserve">Test SOA’s ability to accept </w:t>
            </w:r>
            <w:r w:rsidRPr="004975C1">
              <w:rPr>
                <w:sz w:val="20"/>
                <w:szCs w:val="20"/>
              </w:rPr>
              <w:t>asynchronous replies to the requests</w:t>
            </w:r>
            <w:r>
              <w:rPr>
                <w:sz w:val="20"/>
                <w:szCs w:val="20"/>
              </w:rPr>
              <w:t xml:space="preserve"> sent in a batch</w:t>
            </w:r>
            <w:r w:rsidR="005712D3">
              <w:rPr>
                <w:sz w:val="20"/>
                <w:szCs w:val="20"/>
              </w:rPr>
              <w:t xml:space="preserve"> (requests and/or replies)</w:t>
            </w:r>
            <w:r>
              <w:rPr>
                <w:sz w:val="20"/>
                <w:szCs w:val="20"/>
              </w:rPr>
              <w:t>.</w:t>
            </w:r>
          </w:p>
          <w:p w14:paraId="6D7154B6" w14:textId="77777777" w:rsidR="0067627E" w:rsidRPr="004975C1" w:rsidRDefault="0067627E" w:rsidP="001741FD">
            <w:pPr>
              <w:spacing w:after="120"/>
              <w:rPr>
                <w:sz w:val="20"/>
                <w:szCs w:val="20"/>
              </w:rPr>
            </w:pPr>
            <w:r w:rsidRPr="004975C1">
              <w:rPr>
                <w:sz w:val="20"/>
                <w:szCs w:val="20"/>
              </w:rPr>
              <w:t xml:space="preserve">SOA sends a mix of requests and replies to NPAC in </w:t>
            </w:r>
            <w:r>
              <w:rPr>
                <w:sz w:val="20"/>
                <w:szCs w:val="20"/>
              </w:rPr>
              <w:t xml:space="preserve">a batched </w:t>
            </w:r>
            <w:r w:rsidR="005712D3">
              <w:rPr>
                <w:sz w:val="20"/>
                <w:szCs w:val="20"/>
              </w:rPr>
              <w:t xml:space="preserve">(requests and/or replies) </w:t>
            </w:r>
            <w:r>
              <w:rPr>
                <w:sz w:val="20"/>
                <w:szCs w:val="20"/>
              </w:rPr>
              <w:t xml:space="preserve">message, </w:t>
            </w:r>
            <w:r w:rsidRPr="004975C1">
              <w:rPr>
                <w:sz w:val="20"/>
                <w:szCs w:val="20"/>
              </w:rPr>
              <w:t>NPAC acknowledges and processes it</w:t>
            </w:r>
            <w:r w:rsidR="00332DE6">
              <w:rPr>
                <w:sz w:val="20"/>
                <w:szCs w:val="20"/>
              </w:rPr>
              <w:t>,</w:t>
            </w:r>
            <w:r w:rsidRPr="004975C1">
              <w:rPr>
                <w:sz w:val="20"/>
                <w:szCs w:val="20"/>
              </w:rPr>
              <w:t xml:space="preserve"> sending back the asynchronous replies to the requests.</w:t>
            </w:r>
          </w:p>
          <w:p w14:paraId="2FCBC9B9" w14:textId="77777777" w:rsidR="0067627E" w:rsidRPr="00C80AA8" w:rsidRDefault="0067627E" w:rsidP="0067627E">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67627E" w14:paraId="5EC81AE8" w14:textId="77777777" w:rsidTr="001741FD">
        <w:trPr>
          <w:gridAfter w:val="1"/>
          <w:wAfter w:w="6" w:type="dxa"/>
        </w:trPr>
        <w:tc>
          <w:tcPr>
            <w:tcW w:w="720" w:type="dxa"/>
            <w:tcBorders>
              <w:top w:val="nil"/>
              <w:left w:val="nil"/>
              <w:bottom w:val="nil"/>
              <w:right w:val="nil"/>
            </w:tcBorders>
          </w:tcPr>
          <w:p w14:paraId="6C328200" w14:textId="77777777" w:rsidR="0067627E" w:rsidRDefault="0067627E" w:rsidP="001741FD">
            <w:pPr>
              <w:rPr>
                <w:b/>
                <w:sz w:val="20"/>
              </w:rPr>
            </w:pPr>
          </w:p>
        </w:tc>
        <w:tc>
          <w:tcPr>
            <w:tcW w:w="2097" w:type="dxa"/>
            <w:gridSpan w:val="2"/>
            <w:tcBorders>
              <w:top w:val="nil"/>
              <w:left w:val="nil"/>
              <w:bottom w:val="nil"/>
              <w:right w:val="nil"/>
            </w:tcBorders>
          </w:tcPr>
          <w:p w14:paraId="68B22778" w14:textId="77777777" w:rsidR="0067627E" w:rsidRDefault="0067627E" w:rsidP="001741FD">
            <w:pPr>
              <w:rPr>
                <w:b/>
                <w:sz w:val="20"/>
              </w:rPr>
            </w:pPr>
          </w:p>
        </w:tc>
        <w:tc>
          <w:tcPr>
            <w:tcW w:w="7949" w:type="dxa"/>
            <w:gridSpan w:val="8"/>
            <w:tcBorders>
              <w:top w:val="nil"/>
              <w:left w:val="nil"/>
              <w:bottom w:val="nil"/>
              <w:right w:val="nil"/>
            </w:tcBorders>
          </w:tcPr>
          <w:p w14:paraId="15A10EF9" w14:textId="77777777" w:rsidR="0067627E" w:rsidRDefault="0067627E" w:rsidP="001741FD">
            <w:pPr>
              <w:rPr>
                <w:b/>
                <w:sz w:val="20"/>
              </w:rPr>
            </w:pPr>
          </w:p>
        </w:tc>
      </w:tr>
      <w:tr w:rsidR="0067627E" w14:paraId="77AB939D" w14:textId="77777777" w:rsidTr="001741FD">
        <w:trPr>
          <w:gridAfter w:val="1"/>
          <w:wAfter w:w="6" w:type="dxa"/>
        </w:trPr>
        <w:tc>
          <w:tcPr>
            <w:tcW w:w="720" w:type="dxa"/>
            <w:tcBorders>
              <w:top w:val="nil"/>
              <w:left w:val="nil"/>
              <w:bottom w:val="nil"/>
              <w:right w:val="nil"/>
            </w:tcBorders>
          </w:tcPr>
          <w:p w14:paraId="3DBD15D1" w14:textId="77777777" w:rsidR="0067627E" w:rsidRDefault="0067627E" w:rsidP="001741FD">
            <w:pPr>
              <w:rPr>
                <w:b/>
                <w:sz w:val="20"/>
              </w:rPr>
            </w:pPr>
            <w:r>
              <w:rPr>
                <w:b/>
                <w:sz w:val="20"/>
              </w:rPr>
              <w:t>B.</w:t>
            </w:r>
          </w:p>
        </w:tc>
        <w:tc>
          <w:tcPr>
            <w:tcW w:w="2097" w:type="dxa"/>
            <w:gridSpan w:val="2"/>
            <w:tcBorders>
              <w:top w:val="nil"/>
              <w:left w:val="nil"/>
              <w:right w:val="nil"/>
            </w:tcBorders>
          </w:tcPr>
          <w:p w14:paraId="19FABD1C" w14:textId="77777777" w:rsidR="0067627E" w:rsidRDefault="0067627E" w:rsidP="001741FD">
            <w:pPr>
              <w:rPr>
                <w:b/>
                <w:sz w:val="20"/>
              </w:rPr>
            </w:pPr>
            <w:r>
              <w:rPr>
                <w:b/>
                <w:sz w:val="20"/>
              </w:rPr>
              <w:t>REFERENCES</w:t>
            </w:r>
          </w:p>
        </w:tc>
        <w:tc>
          <w:tcPr>
            <w:tcW w:w="7949" w:type="dxa"/>
            <w:gridSpan w:val="8"/>
            <w:tcBorders>
              <w:top w:val="nil"/>
              <w:left w:val="nil"/>
              <w:right w:val="nil"/>
            </w:tcBorders>
          </w:tcPr>
          <w:p w14:paraId="433587E7" w14:textId="77777777" w:rsidR="0067627E" w:rsidRDefault="0067627E" w:rsidP="001741FD">
            <w:pPr>
              <w:rPr>
                <w:b/>
                <w:sz w:val="20"/>
              </w:rPr>
            </w:pPr>
          </w:p>
        </w:tc>
      </w:tr>
      <w:tr w:rsidR="0067627E" w14:paraId="707B0741" w14:textId="77777777" w:rsidTr="001741FD">
        <w:trPr>
          <w:trHeight w:val="509"/>
        </w:trPr>
        <w:tc>
          <w:tcPr>
            <w:tcW w:w="720" w:type="dxa"/>
            <w:tcBorders>
              <w:top w:val="nil"/>
              <w:left w:val="nil"/>
              <w:bottom w:val="nil"/>
            </w:tcBorders>
          </w:tcPr>
          <w:p w14:paraId="0C4AE10E" w14:textId="77777777" w:rsidR="0067627E" w:rsidRDefault="0067627E" w:rsidP="001741FD">
            <w:pPr>
              <w:rPr>
                <w:b/>
                <w:sz w:val="20"/>
              </w:rPr>
            </w:pPr>
            <w:r>
              <w:rPr>
                <w:sz w:val="20"/>
              </w:rPr>
              <w:t xml:space="preserve"> </w:t>
            </w:r>
          </w:p>
        </w:tc>
        <w:tc>
          <w:tcPr>
            <w:tcW w:w="2097" w:type="dxa"/>
            <w:gridSpan w:val="2"/>
            <w:tcBorders>
              <w:left w:val="nil"/>
            </w:tcBorders>
          </w:tcPr>
          <w:p w14:paraId="2FA882AB" w14:textId="77777777" w:rsidR="0067627E" w:rsidRDefault="0067627E" w:rsidP="001741FD">
            <w:pPr>
              <w:rPr>
                <w:b/>
                <w:sz w:val="20"/>
              </w:rPr>
            </w:pPr>
            <w:r>
              <w:rPr>
                <w:b/>
                <w:sz w:val="20"/>
              </w:rPr>
              <w:t>NANC Change Order Revision Number:</w:t>
            </w:r>
          </w:p>
        </w:tc>
        <w:tc>
          <w:tcPr>
            <w:tcW w:w="2083" w:type="dxa"/>
            <w:gridSpan w:val="2"/>
            <w:tcBorders>
              <w:left w:val="nil"/>
            </w:tcBorders>
          </w:tcPr>
          <w:p w14:paraId="6EA9B6E1" w14:textId="77777777" w:rsidR="0067627E" w:rsidRPr="00055C8F" w:rsidRDefault="0067627E" w:rsidP="001741FD">
            <w:pPr>
              <w:pStyle w:val="BodyText"/>
              <w:rPr>
                <w:sz w:val="20"/>
              </w:rPr>
            </w:pPr>
            <w:r w:rsidRPr="0008767E">
              <w:rPr>
                <w:sz w:val="20"/>
              </w:rPr>
              <w:t>v6</w:t>
            </w:r>
          </w:p>
        </w:tc>
        <w:tc>
          <w:tcPr>
            <w:tcW w:w="1955" w:type="dxa"/>
            <w:gridSpan w:val="2"/>
          </w:tcPr>
          <w:p w14:paraId="7FD9D0FE" w14:textId="77777777" w:rsidR="0067627E" w:rsidRDefault="0067627E" w:rsidP="001741FD">
            <w:pPr>
              <w:pStyle w:val="TOC1"/>
              <w:spacing w:before="0"/>
              <w:rPr>
                <w:i w:val="0"/>
                <w:sz w:val="20"/>
              </w:rPr>
            </w:pPr>
            <w:r>
              <w:rPr>
                <w:i w:val="0"/>
                <w:sz w:val="20"/>
              </w:rPr>
              <w:t>Change Order Number(s):</w:t>
            </w:r>
          </w:p>
        </w:tc>
        <w:tc>
          <w:tcPr>
            <w:tcW w:w="3917" w:type="dxa"/>
            <w:gridSpan w:val="5"/>
            <w:tcBorders>
              <w:left w:val="nil"/>
            </w:tcBorders>
          </w:tcPr>
          <w:p w14:paraId="623398D5" w14:textId="77777777" w:rsidR="0067627E" w:rsidRPr="00055C8F" w:rsidRDefault="0067627E" w:rsidP="001741FD">
            <w:pPr>
              <w:pStyle w:val="BodyText"/>
              <w:rPr>
                <w:sz w:val="20"/>
              </w:rPr>
            </w:pPr>
            <w:r w:rsidRPr="0008767E">
              <w:rPr>
                <w:sz w:val="20"/>
              </w:rPr>
              <w:t>NANC 372</w:t>
            </w:r>
          </w:p>
        </w:tc>
      </w:tr>
      <w:tr w:rsidR="0067627E" w14:paraId="3087D76A" w14:textId="77777777" w:rsidTr="001741FD">
        <w:trPr>
          <w:trHeight w:val="509"/>
        </w:trPr>
        <w:tc>
          <w:tcPr>
            <w:tcW w:w="720" w:type="dxa"/>
            <w:tcBorders>
              <w:top w:val="nil"/>
              <w:left w:val="nil"/>
              <w:bottom w:val="nil"/>
            </w:tcBorders>
          </w:tcPr>
          <w:p w14:paraId="3AD24DB0" w14:textId="77777777" w:rsidR="0067627E" w:rsidRDefault="0067627E" w:rsidP="001741FD">
            <w:pPr>
              <w:rPr>
                <w:b/>
                <w:sz w:val="20"/>
              </w:rPr>
            </w:pPr>
          </w:p>
        </w:tc>
        <w:tc>
          <w:tcPr>
            <w:tcW w:w="2097" w:type="dxa"/>
            <w:gridSpan w:val="2"/>
            <w:tcBorders>
              <w:left w:val="nil"/>
            </w:tcBorders>
          </w:tcPr>
          <w:p w14:paraId="30FB2331" w14:textId="77777777" w:rsidR="0067627E" w:rsidRDefault="0067627E" w:rsidP="001741FD">
            <w:pPr>
              <w:rPr>
                <w:b/>
                <w:sz w:val="20"/>
              </w:rPr>
            </w:pPr>
            <w:r>
              <w:rPr>
                <w:b/>
                <w:sz w:val="20"/>
              </w:rPr>
              <w:t>NANC FRS Version Number:</w:t>
            </w:r>
          </w:p>
        </w:tc>
        <w:tc>
          <w:tcPr>
            <w:tcW w:w="2083" w:type="dxa"/>
            <w:gridSpan w:val="2"/>
            <w:tcBorders>
              <w:left w:val="nil"/>
            </w:tcBorders>
          </w:tcPr>
          <w:p w14:paraId="2D81E8DE" w14:textId="77777777" w:rsidR="0067627E" w:rsidRPr="00055C8F" w:rsidRDefault="0067627E" w:rsidP="001741FD">
            <w:pPr>
              <w:pStyle w:val="BodyText"/>
              <w:rPr>
                <w:sz w:val="20"/>
              </w:rPr>
            </w:pPr>
            <w:r w:rsidRPr="0008767E">
              <w:rPr>
                <w:sz w:val="20"/>
              </w:rPr>
              <w:t>R3.4.6a</w:t>
            </w:r>
          </w:p>
        </w:tc>
        <w:tc>
          <w:tcPr>
            <w:tcW w:w="1955" w:type="dxa"/>
            <w:gridSpan w:val="2"/>
          </w:tcPr>
          <w:p w14:paraId="6BCF4CDC" w14:textId="77777777" w:rsidR="0067627E" w:rsidRDefault="0067627E" w:rsidP="001741FD">
            <w:pPr>
              <w:rPr>
                <w:b/>
                <w:sz w:val="20"/>
              </w:rPr>
            </w:pPr>
            <w:r>
              <w:rPr>
                <w:b/>
                <w:sz w:val="20"/>
              </w:rPr>
              <w:t>Relevant Requirement(s):</w:t>
            </w:r>
          </w:p>
        </w:tc>
        <w:tc>
          <w:tcPr>
            <w:tcW w:w="3917" w:type="dxa"/>
            <w:gridSpan w:val="5"/>
            <w:tcBorders>
              <w:left w:val="nil"/>
            </w:tcBorders>
          </w:tcPr>
          <w:p w14:paraId="0AC48751" w14:textId="77777777" w:rsidR="0067627E" w:rsidRPr="00055C8F" w:rsidRDefault="009D2BE3" w:rsidP="00CC0976">
            <w:pPr>
              <w:pStyle w:val="BodyText"/>
              <w:rPr>
                <w:sz w:val="20"/>
              </w:rPr>
            </w:pPr>
            <w:r w:rsidRPr="0008767E">
              <w:rPr>
                <w:sz w:val="20"/>
              </w:rPr>
              <w:t>372-24</w:t>
            </w:r>
          </w:p>
        </w:tc>
      </w:tr>
      <w:tr w:rsidR="0067627E" w14:paraId="75C02A79" w14:textId="77777777" w:rsidTr="001741FD">
        <w:trPr>
          <w:trHeight w:val="510"/>
        </w:trPr>
        <w:tc>
          <w:tcPr>
            <w:tcW w:w="720" w:type="dxa"/>
            <w:tcBorders>
              <w:top w:val="nil"/>
              <w:left w:val="nil"/>
              <w:bottom w:val="nil"/>
            </w:tcBorders>
          </w:tcPr>
          <w:p w14:paraId="665FBEB2" w14:textId="77777777" w:rsidR="0067627E" w:rsidRDefault="0067627E" w:rsidP="001741FD">
            <w:pPr>
              <w:rPr>
                <w:b/>
                <w:sz w:val="20"/>
              </w:rPr>
            </w:pPr>
          </w:p>
        </w:tc>
        <w:tc>
          <w:tcPr>
            <w:tcW w:w="2097" w:type="dxa"/>
            <w:gridSpan w:val="2"/>
            <w:tcBorders>
              <w:left w:val="nil"/>
            </w:tcBorders>
          </w:tcPr>
          <w:p w14:paraId="02238D8E" w14:textId="77777777" w:rsidR="0067627E" w:rsidRDefault="0067627E" w:rsidP="001741FD">
            <w:pPr>
              <w:rPr>
                <w:b/>
                <w:sz w:val="20"/>
              </w:rPr>
            </w:pPr>
            <w:r>
              <w:rPr>
                <w:b/>
                <w:sz w:val="20"/>
              </w:rPr>
              <w:t>NANC IIS Version Number:</w:t>
            </w:r>
          </w:p>
        </w:tc>
        <w:tc>
          <w:tcPr>
            <w:tcW w:w="2083" w:type="dxa"/>
            <w:gridSpan w:val="2"/>
            <w:tcBorders>
              <w:left w:val="nil"/>
            </w:tcBorders>
          </w:tcPr>
          <w:p w14:paraId="28FA40BA" w14:textId="77777777" w:rsidR="0067627E" w:rsidRPr="00055C8F" w:rsidRDefault="0067627E" w:rsidP="001741FD">
            <w:pPr>
              <w:pStyle w:val="BodyText"/>
              <w:rPr>
                <w:sz w:val="20"/>
              </w:rPr>
            </w:pPr>
            <w:r w:rsidRPr="0008767E">
              <w:rPr>
                <w:sz w:val="20"/>
              </w:rPr>
              <w:t>R3.4.6a</w:t>
            </w:r>
          </w:p>
        </w:tc>
        <w:tc>
          <w:tcPr>
            <w:tcW w:w="1955" w:type="dxa"/>
            <w:gridSpan w:val="2"/>
          </w:tcPr>
          <w:p w14:paraId="2391E5A2" w14:textId="77777777" w:rsidR="0067627E" w:rsidRDefault="0067627E" w:rsidP="001741FD">
            <w:pPr>
              <w:rPr>
                <w:b/>
                <w:sz w:val="20"/>
              </w:rPr>
            </w:pPr>
            <w:r>
              <w:rPr>
                <w:b/>
                <w:sz w:val="20"/>
              </w:rPr>
              <w:t>Relevant Flow(s):</w:t>
            </w:r>
          </w:p>
        </w:tc>
        <w:tc>
          <w:tcPr>
            <w:tcW w:w="3917" w:type="dxa"/>
            <w:gridSpan w:val="5"/>
            <w:tcBorders>
              <w:left w:val="nil"/>
            </w:tcBorders>
          </w:tcPr>
          <w:p w14:paraId="2F233BF6" w14:textId="77777777" w:rsidR="0067627E" w:rsidRPr="00055C8F" w:rsidRDefault="009D2BE3" w:rsidP="001741FD">
            <w:pPr>
              <w:pStyle w:val="BodyText"/>
              <w:rPr>
                <w:sz w:val="20"/>
              </w:rPr>
            </w:pPr>
            <w:r w:rsidRPr="0008767E">
              <w:rPr>
                <w:sz w:val="20"/>
              </w:rPr>
              <w:t>N/A</w:t>
            </w:r>
          </w:p>
        </w:tc>
      </w:tr>
      <w:tr w:rsidR="0067627E" w14:paraId="52C930E4" w14:textId="77777777" w:rsidTr="001741FD">
        <w:trPr>
          <w:gridAfter w:val="1"/>
          <w:wAfter w:w="6" w:type="dxa"/>
        </w:trPr>
        <w:tc>
          <w:tcPr>
            <w:tcW w:w="720" w:type="dxa"/>
            <w:tcBorders>
              <w:top w:val="nil"/>
              <w:left w:val="nil"/>
              <w:bottom w:val="nil"/>
              <w:right w:val="nil"/>
            </w:tcBorders>
          </w:tcPr>
          <w:p w14:paraId="682A698D" w14:textId="77777777" w:rsidR="0067627E" w:rsidRDefault="0067627E" w:rsidP="001741FD">
            <w:pPr>
              <w:rPr>
                <w:b/>
                <w:sz w:val="20"/>
              </w:rPr>
            </w:pPr>
          </w:p>
        </w:tc>
        <w:tc>
          <w:tcPr>
            <w:tcW w:w="2097" w:type="dxa"/>
            <w:gridSpan w:val="2"/>
            <w:tcBorders>
              <w:top w:val="nil"/>
              <w:left w:val="nil"/>
              <w:bottom w:val="nil"/>
              <w:right w:val="nil"/>
            </w:tcBorders>
          </w:tcPr>
          <w:p w14:paraId="3E204155" w14:textId="77777777" w:rsidR="0067627E" w:rsidRDefault="0067627E" w:rsidP="001741FD">
            <w:pPr>
              <w:rPr>
                <w:b/>
                <w:sz w:val="20"/>
              </w:rPr>
            </w:pPr>
          </w:p>
        </w:tc>
        <w:tc>
          <w:tcPr>
            <w:tcW w:w="7949" w:type="dxa"/>
            <w:gridSpan w:val="8"/>
            <w:tcBorders>
              <w:top w:val="nil"/>
              <w:left w:val="nil"/>
              <w:bottom w:val="nil"/>
              <w:right w:val="nil"/>
            </w:tcBorders>
          </w:tcPr>
          <w:p w14:paraId="76771E10" w14:textId="77777777" w:rsidR="0067627E" w:rsidRDefault="0067627E" w:rsidP="001741FD">
            <w:pPr>
              <w:rPr>
                <w:b/>
                <w:sz w:val="20"/>
              </w:rPr>
            </w:pPr>
          </w:p>
        </w:tc>
      </w:tr>
      <w:tr w:rsidR="0067627E" w14:paraId="3A9CBE97" w14:textId="77777777" w:rsidTr="001741FD">
        <w:trPr>
          <w:gridAfter w:val="1"/>
          <w:wAfter w:w="6" w:type="dxa"/>
        </w:trPr>
        <w:tc>
          <w:tcPr>
            <w:tcW w:w="720" w:type="dxa"/>
            <w:tcBorders>
              <w:top w:val="nil"/>
              <w:left w:val="nil"/>
              <w:bottom w:val="nil"/>
              <w:right w:val="nil"/>
            </w:tcBorders>
          </w:tcPr>
          <w:p w14:paraId="0B657605" w14:textId="77777777" w:rsidR="0067627E" w:rsidRDefault="0067627E" w:rsidP="001741FD">
            <w:pPr>
              <w:rPr>
                <w:b/>
                <w:sz w:val="20"/>
              </w:rPr>
            </w:pPr>
            <w:r>
              <w:rPr>
                <w:b/>
                <w:sz w:val="20"/>
              </w:rPr>
              <w:t>C.</w:t>
            </w:r>
          </w:p>
        </w:tc>
        <w:tc>
          <w:tcPr>
            <w:tcW w:w="2097" w:type="dxa"/>
            <w:gridSpan w:val="2"/>
            <w:tcBorders>
              <w:top w:val="nil"/>
              <w:left w:val="nil"/>
              <w:bottom w:val="nil"/>
              <w:right w:val="nil"/>
            </w:tcBorders>
          </w:tcPr>
          <w:p w14:paraId="4E6D5377" w14:textId="77777777" w:rsidR="0067627E" w:rsidRDefault="0067627E" w:rsidP="001741FD">
            <w:pPr>
              <w:rPr>
                <w:b/>
                <w:sz w:val="20"/>
              </w:rPr>
            </w:pPr>
            <w:r>
              <w:rPr>
                <w:b/>
                <w:sz w:val="20"/>
              </w:rPr>
              <w:t>PREREQUISITE</w:t>
            </w:r>
          </w:p>
        </w:tc>
        <w:tc>
          <w:tcPr>
            <w:tcW w:w="7949" w:type="dxa"/>
            <w:gridSpan w:val="8"/>
            <w:tcBorders>
              <w:top w:val="nil"/>
              <w:left w:val="nil"/>
              <w:right w:val="nil"/>
            </w:tcBorders>
          </w:tcPr>
          <w:p w14:paraId="5327D82B" w14:textId="77777777" w:rsidR="0067627E" w:rsidRDefault="0067627E" w:rsidP="001741FD">
            <w:pPr>
              <w:rPr>
                <w:b/>
                <w:sz w:val="20"/>
              </w:rPr>
            </w:pPr>
          </w:p>
        </w:tc>
      </w:tr>
      <w:tr w:rsidR="0067627E" w14:paraId="17DDAD0D" w14:textId="77777777" w:rsidTr="001741FD">
        <w:trPr>
          <w:gridAfter w:val="1"/>
          <w:wAfter w:w="6" w:type="dxa"/>
          <w:cantSplit/>
          <w:trHeight w:val="510"/>
        </w:trPr>
        <w:tc>
          <w:tcPr>
            <w:tcW w:w="720" w:type="dxa"/>
            <w:tcBorders>
              <w:top w:val="nil"/>
              <w:left w:val="nil"/>
              <w:bottom w:val="nil"/>
            </w:tcBorders>
          </w:tcPr>
          <w:p w14:paraId="2A487FF2" w14:textId="77777777" w:rsidR="0067627E" w:rsidRDefault="0067627E" w:rsidP="001741FD">
            <w:pPr>
              <w:rPr>
                <w:b/>
                <w:sz w:val="20"/>
              </w:rPr>
            </w:pPr>
          </w:p>
        </w:tc>
        <w:tc>
          <w:tcPr>
            <w:tcW w:w="2097" w:type="dxa"/>
            <w:gridSpan w:val="2"/>
            <w:tcBorders>
              <w:left w:val="nil"/>
            </w:tcBorders>
          </w:tcPr>
          <w:p w14:paraId="3A613FA1" w14:textId="77777777" w:rsidR="0067627E" w:rsidRDefault="0067627E" w:rsidP="001741FD">
            <w:pPr>
              <w:rPr>
                <w:b/>
                <w:sz w:val="20"/>
              </w:rPr>
            </w:pPr>
            <w:r>
              <w:rPr>
                <w:b/>
                <w:sz w:val="20"/>
              </w:rPr>
              <w:t>Prerequisite Test Cases:</w:t>
            </w:r>
          </w:p>
        </w:tc>
        <w:tc>
          <w:tcPr>
            <w:tcW w:w="7949" w:type="dxa"/>
            <w:gridSpan w:val="8"/>
            <w:tcBorders>
              <w:left w:val="nil"/>
            </w:tcBorders>
          </w:tcPr>
          <w:p w14:paraId="3FD2DFBA" w14:textId="77777777" w:rsidR="0067627E" w:rsidRDefault="009D2BE3" w:rsidP="001741FD">
            <w:pPr>
              <w:rPr>
                <w:sz w:val="20"/>
              </w:rPr>
            </w:pPr>
            <w:r>
              <w:rPr>
                <w:sz w:val="20"/>
              </w:rPr>
              <w:t>N/A</w:t>
            </w:r>
          </w:p>
        </w:tc>
      </w:tr>
      <w:tr w:rsidR="0067627E" w14:paraId="1DFCE8C7" w14:textId="77777777" w:rsidTr="001741FD">
        <w:trPr>
          <w:gridAfter w:val="1"/>
          <w:wAfter w:w="6" w:type="dxa"/>
          <w:cantSplit/>
          <w:trHeight w:val="509"/>
        </w:trPr>
        <w:tc>
          <w:tcPr>
            <w:tcW w:w="720" w:type="dxa"/>
            <w:tcBorders>
              <w:top w:val="nil"/>
              <w:left w:val="nil"/>
              <w:bottom w:val="nil"/>
            </w:tcBorders>
          </w:tcPr>
          <w:p w14:paraId="2E449454" w14:textId="77777777" w:rsidR="0067627E" w:rsidRDefault="0067627E" w:rsidP="001741FD">
            <w:pPr>
              <w:rPr>
                <w:b/>
                <w:sz w:val="20"/>
              </w:rPr>
            </w:pPr>
          </w:p>
        </w:tc>
        <w:tc>
          <w:tcPr>
            <w:tcW w:w="2097" w:type="dxa"/>
            <w:gridSpan w:val="2"/>
            <w:tcBorders>
              <w:left w:val="nil"/>
            </w:tcBorders>
          </w:tcPr>
          <w:p w14:paraId="17FB34BB" w14:textId="77777777" w:rsidR="0067627E" w:rsidRDefault="0067627E" w:rsidP="001741FD">
            <w:pPr>
              <w:rPr>
                <w:b/>
                <w:sz w:val="20"/>
              </w:rPr>
            </w:pPr>
            <w:r>
              <w:rPr>
                <w:b/>
                <w:sz w:val="20"/>
              </w:rPr>
              <w:t>Prerequisite NPAC Setup:</w:t>
            </w:r>
          </w:p>
        </w:tc>
        <w:tc>
          <w:tcPr>
            <w:tcW w:w="7949" w:type="dxa"/>
            <w:gridSpan w:val="8"/>
            <w:tcBorders>
              <w:left w:val="nil"/>
            </w:tcBorders>
          </w:tcPr>
          <w:p w14:paraId="1B22B816" w14:textId="77777777" w:rsidR="0067627E" w:rsidRPr="0067627E" w:rsidRDefault="00E15801" w:rsidP="0067627E">
            <w:pPr>
              <w:rPr>
                <w:sz w:val="20"/>
              </w:rPr>
            </w:pPr>
            <w:r>
              <w:rPr>
                <w:sz w:val="20"/>
              </w:rPr>
              <w:t>N/A</w:t>
            </w:r>
          </w:p>
        </w:tc>
      </w:tr>
      <w:tr w:rsidR="0067627E" w14:paraId="3C93D5E8" w14:textId="77777777" w:rsidTr="001741FD">
        <w:trPr>
          <w:gridAfter w:val="1"/>
          <w:wAfter w:w="6" w:type="dxa"/>
          <w:cantSplit/>
          <w:trHeight w:val="510"/>
        </w:trPr>
        <w:tc>
          <w:tcPr>
            <w:tcW w:w="720" w:type="dxa"/>
            <w:tcBorders>
              <w:top w:val="nil"/>
              <w:left w:val="nil"/>
              <w:bottom w:val="nil"/>
            </w:tcBorders>
          </w:tcPr>
          <w:p w14:paraId="0A7AEA65" w14:textId="77777777" w:rsidR="0067627E" w:rsidRDefault="0067627E" w:rsidP="001741FD">
            <w:pPr>
              <w:rPr>
                <w:b/>
                <w:sz w:val="20"/>
              </w:rPr>
            </w:pPr>
          </w:p>
        </w:tc>
        <w:tc>
          <w:tcPr>
            <w:tcW w:w="2097" w:type="dxa"/>
            <w:gridSpan w:val="2"/>
          </w:tcPr>
          <w:p w14:paraId="287EDED6" w14:textId="77777777" w:rsidR="0067627E" w:rsidRDefault="0067627E" w:rsidP="001741FD">
            <w:pPr>
              <w:rPr>
                <w:b/>
                <w:sz w:val="20"/>
              </w:rPr>
            </w:pPr>
            <w:r>
              <w:rPr>
                <w:b/>
                <w:sz w:val="20"/>
              </w:rPr>
              <w:t>Prerequisite SP Setup:</w:t>
            </w:r>
          </w:p>
        </w:tc>
        <w:tc>
          <w:tcPr>
            <w:tcW w:w="7949" w:type="dxa"/>
            <w:gridSpan w:val="8"/>
            <w:tcBorders>
              <w:left w:val="nil"/>
            </w:tcBorders>
          </w:tcPr>
          <w:p w14:paraId="26378FC9" w14:textId="77777777" w:rsidR="0067627E" w:rsidRPr="0067627E" w:rsidRDefault="00E15801" w:rsidP="0067627E">
            <w:pPr>
              <w:rPr>
                <w:sz w:val="20"/>
              </w:rPr>
            </w:pPr>
            <w:r>
              <w:rPr>
                <w:sz w:val="20"/>
              </w:rPr>
              <w:t>N/A</w:t>
            </w:r>
          </w:p>
        </w:tc>
      </w:tr>
      <w:tr w:rsidR="0067627E" w14:paraId="0C66E232" w14:textId="77777777" w:rsidTr="001741FD">
        <w:trPr>
          <w:gridAfter w:val="1"/>
          <w:wAfter w:w="6" w:type="dxa"/>
        </w:trPr>
        <w:tc>
          <w:tcPr>
            <w:tcW w:w="720" w:type="dxa"/>
            <w:tcBorders>
              <w:top w:val="nil"/>
              <w:left w:val="nil"/>
              <w:bottom w:val="nil"/>
              <w:right w:val="nil"/>
            </w:tcBorders>
          </w:tcPr>
          <w:p w14:paraId="0E81EE7D" w14:textId="77777777" w:rsidR="0067627E" w:rsidRDefault="0067627E" w:rsidP="001741FD">
            <w:pPr>
              <w:rPr>
                <w:b/>
                <w:sz w:val="20"/>
              </w:rPr>
            </w:pPr>
          </w:p>
        </w:tc>
        <w:tc>
          <w:tcPr>
            <w:tcW w:w="2097" w:type="dxa"/>
            <w:gridSpan w:val="2"/>
            <w:tcBorders>
              <w:left w:val="nil"/>
              <w:bottom w:val="nil"/>
              <w:right w:val="nil"/>
            </w:tcBorders>
          </w:tcPr>
          <w:p w14:paraId="29A6F6A5" w14:textId="77777777" w:rsidR="0067627E" w:rsidRDefault="0067627E" w:rsidP="001741FD">
            <w:pPr>
              <w:rPr>
                <w:b/>
                <w:sz w:val="20"/>
              </w:rPr>
            </w:pPr>
          </w:p>
        </w:tc>
        <w:tc>
          <w:tcPr>
            <w:tcW w:w="7949" w:type="dxa"/>
            <w:gridSpan w:val="8"/>
            <w:tcBorders>
              <w:left w:val="nil"/>
              <w:bottom w:val="nil"/>
              <w:right w:val="nil"/>
            </w:tcBorders>
          </w:tcPr>
          <w:p w14:paraId="0550EB7E" w14:textId="77777777" w:rsidR="0067627E" w:rsidRDefault="0067627E" w:rsidP="001741FD">
            <w:pPr>
              <w:rPr>
                <w:b/>
                <w:sz w:val="20"/>
              </w:rPr>
            </w:pPr>
          </w:p>
        </w:tc>
      </w:tr>
      <w:tr w:rsidR="0067627E" w14:paraId="38EA7FFC" w14:textId="77777777" w:rsidTr="001741FD">
        <w:trPr>
          <w:gridAfter w:val="4"/>
          <w:wAfter w:w="2103" w:type="dxa"/>
        </w:trPr>
        <w:tc>
          <w:tcPr>
            <w:tcW w:w="720" w:type="dxa"/>
            <w:tcBorders>
              <w:top w:val="nil"/>
              <w:left w:val="nil"/>
              <w:bottom w:val="nil"/>
              <w:right w:val="nil"/>
            </w:tcBorders>
          </w:tcPr>
          <w:p w14:paraId="62004C16" w14:textId="77777777" w:rsidR="0067627E" w:rsidRDefault="0067627E" w:rsidP="001741FD">
            <w:pPr>
              <w:rPr>
                <w:b/>
                <w:sz w:val="20"/>
              </w:rPr>
            </w:pPr>
            <w:r>
              <w:rPr>
                <w:b/>
                <w:sz w:val="20"/>
              </w:rPr>
              <w:t>D.</w:t>
            </w:r>
          </w:p>
        </w:tc>
        <w:tc>
          <w:tcPr>
            <w:tcW w:w="7949" w:type="dxa"/>
            <w:gridSpan w:val="7"/>
            <w:tcBorders>
              <w:top w:val="nil"/>
              <w:left w:val="nil"/>
              <w:bottom w:val="nil"/>
              <w:right w:val="nil"/>
            </w:tcBorders>
          </w:tcPr>
          <w:p w14:paraId="4073E379" w14:textId="77777777" w:rsidR="0067627E" w:rsidRDefault="0067627E" w:rsidP="001741FD">
            <w:pPr>
              <w:rPr>
                <w:b/>
                <w:sz w:val="20"/>
              </w:rPr>
            </w:pPr>
            <w:r>
              <w:rPr>
                <w:b/>
                <w:sz w:val="20"/>
              </w:rPr>
              <w:t>TEST STEPS and EXPECTED RESULTS</w:t>
            </w:r>
          </w:p>
        </w:tc>
      </w:tr>
      <w:tr w:rsidR="0067627E" w:rsidRPr="00390A89" w14:paraId="67231323" w14:textId="77777777" w:rsidTr="001741FD">
        <w:trPr>
          <w:gridAfter w:val="2"/>
          <w:wAfter w:w="15" w:type="dxa"/>
          <w:trHeight w:val="509"/>
        </w:trPr>
        <w:tc>
          <w:tcPr>
            <w:tcW w:w="720" w:type="dxa"/>
          </w:tcPr>
          <w:p w14:paraId="173CB706" w14:textId="77777777" w:rsidR="0067627E" w:rsidRPr="00390A89" w:rsidRDefault="0067627E" w:rsidP="001741FD">
            <w:pPr>
              <w:rPr>
                <w:b/>
                <w:sz w:val="20"/>
                <w:szCs w:val="20"/>
              </w:rPr>
            </w:pPr>
            <w:r w:rsidRPr="00390A89">
              <w:rPr>
                <w:b/>
                <w:sz w:val="20"/>
                <w:szCs w:val="20"/>
              </w:rPr>
              <w:t>Row #</w:t>
            </w:r>
          </w:p>
        </w:tc>
        <w:tc>
          <w:tcPr>
            <w:tcW w:w="810" w:type="dxa"/>
            <w:tcBorders>
              <w:left w:val="nil"/>
            </w:tcBorders>
          </w:tcPr>
          <w:p w14:paraId="0F4617CE" w14:textId="77777777" w:rsidR="0067627E" w:rsidRPr="00390A89" w:rsidRDefault="0067627E" w:rsidP="001741FD">
            <w:pPr>
              <w:rPr>
                <w:b/>
                <w:sz w:val="20"/>
                <w:szCs w:val="20"/>
              </w:rPr>
            </w:pPr>
            <w:r w:rsidRPr="00390A89">
              <w:rPr>
                <w:b/>
                <w:sz w:val="20"/>
                <w:szCs w:val="20"/>
              </w:rPr>
              <w:t>NPAC or SP</w:t>
            </w:r>
          </w:p>
        </w:tc>
        <w:tc>
          <w:tcPr>
            <w:tcW w:w="3150" w:type="dxa"/>
            <w:gridSpan w:val="2"/>
            <w:tcBorders>
              <w:left w:val="nil"/>
            </w:tcBorders>
          </w:tcPr>
          <w:p w14:paraId="0F0BFD46" w14:textId="77777777" w:rsidR="0067627E" w:rsidRPr="00390A89" w:rsidRDefault="0067627E" w:rsidP="001741FD">
            <w:pPr>
              <w:rPr>
                <w:b/>
                <w:sz w:val="20"/>
                <w:szCs w:val="20"/>
              </w:rPr>
            </w:pPr>
            <w:r w:rsidRPr="00390A89">
              <w:rPr>
                <w:b/>
                <w:sz w:val="20"/>
                <w:szCs w:val="20"/>
              </w:rPr>
              <w:t>Test Step</w:t>
            </w:r>
          </w:p>
          <w:p w14:paraId="5A002C30" w14:textId="77777777" w:rsidR="0067627E" w:rsidRPr="00390A89" w:rsidRDefault="0067627E" w:rsidP="001741FD">
            <w:pPr>
              <w:rPr>
                <w:b/>
                <w:sz w:val="20"/>
                <w:szCs w:val="20"/>
              </w:rPr>
            </w:pPr>
          </w:p>
        </w:tc>
        <w:tc>
          <w:tcPr>
            <w:tcW w:w="810" w:type="dxa"/>
            <w:gridSpan w:val="2"/>
          </w:tcPr>
          <w:p w14:paraId="53AC0B66" w14:textId="77777777" w:rsidR="0067627E" w:rsidRPr="00390A89" w:rsidRDefault="0067627E" w:rsidP="001741FD">
            <w:pPr>
              <w:rPr>
                <w:b/>
                <w:sz w:val="20"/>
                <w:szCs w:val="20"/>
              </w:rPr>
            </w:pPr>
            <w:r w:rsidRPr="00390A89">
              <w:rPr>
                <w:b/>
                <w:sz w:val="20"/>
                <w:szCs w:val="20"/>
              </w:rPr>
              <w:t>NPAC or SP</w:t>
            </w:r>
          </w:p>
        </w:tc>
        <w:tc>
          <w:tcPr>
            <w:tcW w:w="5267" w:type="dxa"/>
            <w:gridSpan w:val="4"/>
            <w:tcBorders>
              <w:left w:val="nil"/>
            </w:tcBorders>
          </w:tcPr>
          <w:p w14:paraId="0A3E195B" w14:textId="77777777" w:rsidR="0067627E" w:rsidRPr="00390A89" w:rsidRDefault="0067627E" w:rsidP="001741FD">
            <w:pPr>
              <w:rPr>
                <w:b/>
                <w:sz w:val="20"/>
                <w:szCs w:val="20"/>
              </w:rPr>
            </w:pPr>
            <w:r w:rsidRPr="00390A89">
              <w:rPr>
                <w:b/>
                <w:sz w:val="20"/>
                <w:szCs w:val="20"/>
              </w:rPr>
              <w:t>Expected Result</w:t>
            </w:r>
          </w:p>
          <w:p w14:paraId="0B5F6E9C" w14:textId="77777777" w:rsidR="0067627E" w:rsidRPr="00390A89" w:rsidRDefault="0067627E" w:rsidP="001741FD">
            <w:pPr>
              <w:rPr>
                <w:b/>
                <w:sz w:val="20"/>
                <w:szCs w:val="20"/>
              </w:rPr>
            </w:pPr>
          </w:p>
        </w:tc>
      </w:tr>
      <w:tr w:rsidR="0067627E" w:rsidRPr="00390A89" w14:paraId="75F8D86F" w14:textId="77777777" w:rsidTr="001741FD">
        <w:trPr>
          <w:gridAfter w:val="2"/>
          <w:wAfter w:w="15" w:type="dxa"/>
          <w:trHeight w:val="509"/>
        </w:trPr>
        <w:tc>
          <w:tcPr>
            <w:tcW w:w="720" w:type="dxa"/>
          </w:tcPr>
          <w:p w14:paraId="47A215F5" w14:textId="77777777" w:rsidR="0067627E" w:rsidRPr="00055C8F" w:rsidRDefault="0067627E" w:rsidP="001741FD">
            <w:pPr>
              <w:pStyle w:val="BodyText"/>
              <w:rPr>
                <w:sz w:val="20"/>
                <w:szCs w:val="20"/>
              </w:rPr>
            </w:pPr>
            <w:r w:rsidRPr="0008767E">
              <w:rPr>
                <w:sz w:val="20"/>
                <w:szCs w:val="20"/>
              </w:rPr>
              <w:t>1.</w:t>
            </w:r>
          </w:p>
        </w:tc>
        <w:tc>
          <w:tcPr>
            <w:tcW w:w="810" w:type="dxa"/>
            <w:tcBorders>
              <w:left w:val="nil"/>
            </w:tcBorders>
          </w:tcPr>
          <w:p w14:paraId="30313597" w14:textId="77777777" w:rsidR="0067627E"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6AE1B6AC" w14:textId="77777777" w:rsidR="0067627E" w:rsidRPr="00390A89" w:rsidRDefault="0067627E" w:rsidP="001741FD">
            <w:pPr>
              <w:spacing w:after="120" w:line="276" w:lineRule="auto"/>
              <w:contextualSpacing/>
              <w:rPr>
                <w:sz w:val="20"/>
                <w:szCs w:val="20"/>
              </w:rPr>
            </w:pPr>
            <w:r w:rsidRPr="00390A89">
              <w:rPr>
                <w:sz w:val="20"/>
                <w:szCs w:val="20"/>
              </w:rPr>
              <w:t xml:space="preserve">SOA sends a mix of requests and replies to NPAC in </w:t>
            </w:r>
            <w:r>
              <w:rPr>
                <w:sz w:val="20"/>
                <w:szCs w:val="20"/>
              </w:rPr>
              <w:t xml:space="preserve">a </w:t>
            </w:r>
            <w:r w:rsidRPr="00390A89">
              <w:rPr>
                <w:sz w:val="20"/>
                <w:szCs w:val="20"/>
              </w:rPr>
              <w:t>batched message.</w:t>
            </w:r>
          </w:p>
        </w:tc>
        <w:tc>
          <w:tcPr>
            <w:tcW w:w="810" w:type="dxa"/>
            <w:gridSpan w:val="2"/>
          </w:tcPr>
          <w:p w14:paraId="7029D600" w14:textId="77777777" w:rsidR="0067627E" w:rsidRPr="00055C8F" w:rsidRDefault="0067627E" w:rsidP="001741FD">
            <w:pPr>
              <w:pStyle w:val="BodyText"/>
              <w:rPr>
                <w:sz w:val="20"/>
                <w:szCs w:val="20"/>
              </w:rPr>
            </w:pPr>
            <w:r w:rsidRPr="0008767E">
              <w:rPr>
                <w:sz w:val="20"/>
                <w:szCs w:val="20"/>
              </w:rPr>
              <w:t>NPAC</w:t>
            </w:r>
          </w:p>
        </w:tc>
        <w:tc>
          <w:tcPr>
            <w:tcW w:w="5267" w:type="dxa"/>
            <w:gridSpan w:val="4"/>
            <w:tcBorders>
              <w:left w:val="nil"/>
            </w:tcBorders>
          </w:tcPr>
          <w:p w14:paraId="10039F09" w14:textId="77777777" w:rsidR="0067627E" w:rsidRPr="00390A89" w:rsidRDefault="0067627E" w:rsidP="001741FD">
            <w:pPr>
              <w:rPr>
                <w:sz w:val="20"/>
                <w:szCs w:val="20"/>
              </w:rPr>
            </w:pPr>
            <w:r w:rsidRPr="00390A89">
              <w:rPr>
                <w:sz w:val="20"/>
                <w:szCs w:val="20"/>
              </w:rPr>
              <w:t>NPAC acknowledges and processes it</w:t>
            </w:r>
            <w:r w:rsidR="00332DE6">
              <w:rPr>
                <w:sz w:val="20"/>
                <w:szCs w:val="20"/>
              </w:rPr>
              <w:t>,</w:t>
            </w:r>
            <w:r w:rsidRPr="00390A89">
              <w:rPr>
                <w:sz w:val="20"/>
                <w:szCs w:val="20"/>
              </w:rPr>
              <w:t xml:space="preserve"> sending back the asynchronous replies to the requests.</w:t>
            </w:r>
          </w:p>
        </w:tc>
      </w:tr>
      <w:tr w:rsidR="00E74C98" w14:paraId="28DA2D38" w14:textId="77777777" w:rsidTr="005915C4">
        <w:trPr>
          <w:gridAfter w:val="1"/>
          <w:wAfter w:w="6" w:type="dxa"/>
        </w:trPr>
        <w:tc>
          <w:tcPr>
            <w:tcW w:w="720" w:type="dxa"/>
            <w:tcBorders>
              <w:top w:val="nil"/>
              <w:left w:val="nil"/>
              <w:bottom w:val="nil"/>
              <w:right w:val="nil"/>
            </w:tcBorders>
          </w:tcPr>
          <w:p w14:paraId="6694150E" w14:textId="77777777" w:rsidR="00E74C98" w:rsidRDefault="00E74C98" w:rsidP="005915C4">
            <w:pPr>
              <w:rPr>
                <w:b/>
                <w:sz w:val="20"/>
              </w:rPr>
            </w:pPr>
          </w:p>
        </w:tc>
        <w:tc>
          <w:tcPr>
            <w:tcW w:w="2097" w:type="dxa"/>
            <w:gridSpan w:val="2"/>
            <w:tcBorders>
              <w:left w:val="nil"/>
              <w:bottom w:val="nil"/>
              <w:right w:val="nil"/>
            </w:tcBorders>
          </w:tcPr>
          <w:p w14:paraId="59F8A84E" w14:textId="77777777" w:rsidR="00E74C98" w:rsidRDefault="00E74C98" w:rsidP="005915C4">
            <w:pPr>
              <w:rPr>
                <w:b/>
                <w:sz w:val="20"/>
              </w:rPr>
            </w:pPr>
          </w:p>
        </w:tc>
        <w:tc>
          <w:tcPr>
            <w:tcW w:w="7949" w:type="dxa"/>
            <w:gridSpan w:val="8"/>
            <w:tcBorders>
              <w:left w:val="nil"/>
              <w:bottom w:val="nil"/>
              <w:right w:val="nil"/>
            </w:tcBorders>
          </w:tcPr>
          <w:p w14:paraId="335D9998" w14:textId="77777777" w:rsidR="00E74C98" w:rsidRDefault="00E74C98" w:rsidP="005915C4">
            <w:pPr>
              <w:rPr>
                <w:b/>
                <w:sz w:val="20"/>
              </w:rPr>
            </w:pPr>
          </w:p>
        </w:tc>
      </w:tr>
      <w:tr w:rsidR="0067627E" w14:paraId="59DC09F7" w14:textId="77777777" w:rsidTr="001741FD">
        <w:trPr>
          <w:gridAfter w:val="4"/>
          <w:wAfter w:w="2103" w:type="dxa"/>
        </w:trPr>
        <w:tc>
          <w:tcPr>
            <w:tcW w:w="720" w:type="dxa"/>
            <w:tcBorders>
              <w:top w:val="nil"/>
              <w:left w:val="nil"/>
              <w:bottom w:val="nil"/>
              <w:right w:val="nil"/>
            </w:tcBorders>
          </w:tcPr>
          <w:p w14:paraId="55057E61" w14:textId="77777777" w:rsidR="0067627E" w:rsidRDefault="0067627E" w:rsidP="001741FD">
            <w:pPr>
              <w:rPr>
                <w:b/>
                <w:sz w:val="20"/>
              </w:rPr>
            </w:pPr>
            <w:r>
              <w:rPr>
                <w:b/>
                <w:sz w:val="20"/>
              </w:rPr>
              <w:t>E.</w:t>
            </w:r>
          </w:p>
        </w:tc>
        <w:tc>
          <w:tcPr>
            <w:tcW w:w="7949" w:type="dxa"/>
            <w:gridSpan w:val="7"/>
            <w:tcBorders>
              <w:top w:val="nil"/>
              <w:left w:val="nil"/>
              <w:bottom w:val="nil"/>
              <w:right w:val="nil"/>
            </w:tcBorders>
          </w:tcPr>
          <w:p w14:paraId="4ECE428D" w14:textId="77777777" w:rsidR="0067627E" w:rsidRDefault="0067627E" w:rsidP="0067627E">
            <w:pPr>
              <w:rPr>
                <w:b/>
                <w:sz w:val="20"/>
              </w:rPr>
            </w:pPr>
            <w:r>
              <w:rPr>
                <w:b/>
                <w:sz w:val="20"/>
              </w:rPr>
              <w:t>Pass/Fail Analysis, NANC 372</w:t>
            </w:r>
            <w:r w:rsidRPr="0067627E">
              <w:rPr>
                <w:b/>
                <w:sz w:val="20"/>
                <w:szCs w:val="20"/>
              </w:rPr>
              <w:t>-XML-Batching-9</w:t>
            </w:r>
          </w:p>
        </w:tc>
      </w:tr>
      <w:tr w:rsidR="0067627E" w14:paraId="5FCB88B5" w14:textId="77777777" w:rsidTr="001741FD">
        <w:trPr>
          <w:gridAfter w:val="2"/>
          <w:wAfter w:w="15" w:type="dxa"/>
          <w:cantSplit/>
          <w:trHeight w:val="509"/>
        </w:trPr>
        <w:tc>
          <w:tcPr>
            <w:tcW w:w="720" w:type="dxa"/>
          </w:tcPr>
          <w:p w14:paraId="69773466" w14:textId="77777777" w:rsidR="0067627E" w:rsidRPr="00055C8F" w:rsidRDefault="0067627E" w:rsidP="001741FD">
            <w:pPr>
              <w:pStyle w:val="BodyText"/>
              <w:rPr>
                <w:sz w:val="20"/>
              </w:rPr>
            </w:pPr>
            <w:r w:rsidRPr="0008767E">
              <w:rPr>
                <w:sz w:val="20"/>
              </w:rPr>
              <w:t>Pass</w:t>
            </w:r>
          </w:p>
        </w:tc>
        <w:tc>
          <w:tcPr>
            <w:tcW w:w="810" w:type="dxa"/>
            <w:tcBorders>
              <w:left w:val="nil"/>
            </w:tcBorders>
          </w:tcPr>
          <w:p w14:paraId="1D222DEF" w14:textId="77777777" w:rsidR="0067627E" w:rsidRPr="00055C8F" w:rsidRDefault="0067627E" w:rsidP="001741FD">
            <w:pPr>
              <w:pStyle w:val="BodyText"/>
              <w:rPr>
                <w:sz w:val="20"/>
              </w:rPr>
            </w:pPr>
            <w:r w:rsidRPr="0008767E">
              <w:rPr>
                <w:sz w:val="20"/>
              </w:rPr>
              <w:t>Fail</w:t>
            </w:r>
          </w:p>
        </w:tc>
        <w:tc>
          <w:tcPr>
            <w:tcW w:w="9227" w:type="dxa"/>
            <w:gridSpan w:val="8"/>
            <w:tcBorders>
              <w:left w:val="nil"/>
            </w:tcBorders>
          </w:tcPr>
          <w:p w14:paraId="4348ED7C" w14:textId="77777777" w:rsidR="0067627E" w:rsidRPr="00055C8F" w:rsidRDefault="0067627E" w:rsidP="001741FD">
            <w:pPr>
              <w:pStyle w:val="BodyText"/>
              <w:rPr>
                <w:sz w:val="20"/>
              </w:rPr>
            </w:pPr>
            <w:r w:rsidRPr="0008767E">
              <w:rPr>
                <w:sz w:val="20"/>
              </w:rPr>
              <w:t>NPAC personnel performed the test case as written.</w:t>
            </w:r>
          </w:p>
        </w:tc>
      </w:tr>
      <w:tr w:rsidR="0067627E" w14:paraId="37F3D515" w14:textId="77777777" w:rsidTr="001741FD">
        <w:trPr>
          <w:gridAfter w:val="2"/>
          <w:wAfter w:w="15" w:type="dxa"/>
          <w:cantSplit/>
          <w:trHeight w:val="509"/>
        </w:trPr>
        <w:tc>
          <w:tcPr>
            <w:tcW w:w="720" w:type="dxa"/>
          </w:tcPr>
          <w:p w14:paraId="1E487FB7" w14:textId="77777777" w:rsidR="0067627E" w:rsidRPr="00055C8F" w:rsidRDefault="0067627E" w:rsidP="001741FD">
            <w:pPr>
              <w:pStyle w:val="BodyText"/>
              <w:rPr>
                <w:sz w:val="20"/>
              </w:rPr>
            </w:pPr>
            <w:r w:rsidRPr="0008767E">
              <w:rPr>
                <w:sz w:val="20"/>
              </w:rPr>
              <w:t>Pass</w:t>
            </w:r>
          </w:p>
        </w:tc>
        <w:tc>
          <w:tcPr>
            <w:tcW w:w="810" w:type="dxa"/>
            <w:tcBorders>
              <w:left w:val="nil"/>
            </w:tcBorders>
          </w:tcPr>
          <w:p w14:paraId="5E5861E6" w14:textId="77777777" w:rsidR="0067627E" w:rsidRPr="00055C8F" w:rsidRDefault="0067627E" w:rsidP="001741FD">
            <w:pPr>
              <w:pStyle w:val="BodyText"/>
              <w:rPr>
                <w:sz w:val="20"/>
              </w:rPr>
            </w:pPr>
            <w:r w:rsidRPr="0008767E">
              <w:rPr>
                <w:sz w:val="20"/>
              </w:rPr>
              <w:t>Fail</w:t>
            </w:r>
          </w:p>
        </w:tc>
        <w:tc>
          <w:tcPr>
            <w:tcW w:w="9227" w:type="dxa"/>
            <w:gridSpan w:val="8"/>
            <w:tcBorders>
              <w:left w:val="nil"/>
            </w:tcBorders>
          </w:tcPr>
          <w:p w14:paraId="7FB0AD43" w14:textId="77777777" w:rsidR="0067627E" w:rsidRPr="00055C8F" w:rsidRDefault="0067627E" w:rsidP="00820EB8">
            <w:pPr>
              <w:pStyle w:val="BodyText"/>
              <w:rPr>
                <w:sz w:val="20"/>
              </w:rPr>
            </w:pPr>
            <w:r w:rsidRPr="0008767E">
              <w:rPr>
                <w:sz w:val="20"/>
              </w:rPr>
              <w:t>Service Provider personnel performed the test case as written</w:t>
            </w:r>
            <w:r w:rsidR="00820EB8" w:rsidRPr="0008767E">
              <w:rPr>
                <w:sz w:val="20"/>
              </w:rPr>
              <w:t>.</w:t>
            </w:r>
          </w:p>
        </w:tc>
      </w:tr>
    </w:tbl>
    <w:p w14:paraId="20425648" w14:textId="77777777" w:rsidR="0067627E" w:rsidRDefault="0067627E" w:rsidP="0067627E"/>
    <w:p w14:paraId="2BF4BEDB" w14:textId="77777777" w:rsidR="00F5344A" w:rsidRDefault="00F5344A"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5344A" w14:paraId="0CE3D8D3" w14:textId="77777777" w:rsidTr="001741FD">
        <w:trPr>
          <w:gridAfter w:val="1"/>
          <w:wAfter w:w="6" w:type="dxa"/>
        </w:trPr>
        <w:tc>
          <w:tcPr>
            <w:tcW w:w="720" w:type="dxa"/>
            <w:tcBorders>
              <w:top w:val="nil"/>
              <w:left w:val="nil"/>
              <w:bottom w:val="nil"/>
              <w:right w:val="nil"/>
            </w:tcBorders>
          </w:tcPr>
          <w:p w14:paraId="674AA1F6" w14:textId="77777777" w:rsidR="00F5344A" w:rsidRDefault="00F5344A"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3534425E" w14:textId="77777777" w:rsidR="00F5344A" w:rsidRDefault="00F5344A" w:rsidP="001741FD">
            <w:pPr>
              <w:rPr>
                <w:b/>
                <w:sz w:val="20"/>
              </w:rPr>
            </w:pPr>
            <w:r>
              <w:rPr>
                <w:b/>
                <w:sz w:val="20"/>
              </w:rPr>
              <w:t>TEST IDENTITY</w:t>
            </w:r>
          </w:p>
        </w:tc>
        <w:tc>
          <w:tcPr>
            <w:tcW w:w="7949" w:type="dxa"/>
            <w:gridSpan w:val="8"/>
            <w:tcBorders>
              <w:top w:val="nil"/>
              <w:left w:val="nil"/>
              <w:right w:val="nil"/>
            </w:tcBorders>
          </w:tcPr>
          <w:p w14:paraId="30E2EE7C" w14:textId="77777777" w:rsidR="00F5344A" w:rsidRDefault="00F5344A" w:rsidP="001741FD">
            <w:pPr>
              <w:rPr>
                <w:b/>
                <w:sz w:val="20"/>
              </w:rPr>
            </w:pPr>
          </w:p>
        </w:tc>
      </w:tr>
      <w:tr w:rsidR="00F5344A" w14:paraId="53E85769" w14:textId="77777777" w:rsidTr="001741FD">
        <w:trPr>
          <w:cantSplit/>
          <w:trHeight w:val="120"/>
        </w:trPr>
        <w:tc>
          <w:tcPr>
            <w:tcW w:w="720" w:type="dxa"/>
            <w:vMerge w:val="restart"/>
            <w:tcBorders>
              <w:top w:val="nil"/>
              <w:left w:val="nil"/>
              <w:bottom w:val="nil"/>
              <w:right w:val="single" w:sz="6" w:space="0" w:color="auto"/>
            </w:tcBorders>
          </w:tcPr>
          <w:p w14:paraId="1C01DEF6" w14:textId="77777777" w:rsidR="00F5344A" w:rsidRDefault="00F5344A" w:rsidP="001741FD">
            <w:pPr>
              <w:rPr>
                <w:b/>
                <w:sz w:val="20"/>
              </w:rPr>
            </w:pPr>
          </w:p>
        </w:tc>
        <w:tc>
          <w:tcPr>
            <w:tcW w:w="2097" w:type="dxa"/>
            <w:gridSpan w:val="2"/>
            <w:vMerge w:val="restart"/>
            <w:tcBorders>
              <w:left w:val="single" w:sz="6" w:space="0" w:color="auto"/>
            </w:tcBorders>
          </w:tcPr>
          <w:p w14:paraId="0ED341B6" w14:textId="77777777" w:rsidR="00F5344A" w:rsidRDefault="00F5344A" w:rsidP="001741FD">
            <w:pPr>
              <w:rPr>
                <w:b/>
                <w:sz w:val="20"/>
              </w:rPr>
            </w:pPr>
            <w:r>
              <w:rPr>
                <w:b/>
                <w:sz w:val="20"/>
              </w:rPr>
              <w:t>Test Case Number:</w:t>
            </w:r>
          </w:p>
        </w:tc>
        <w:tc>
          <w:tcPr>
            <w:tcW w:w="2083" w:type="dxa"/>
            <w:gridSpan w:val="2"/>
            <w:vMerge w:val="restart"/>
            <w:tcBorders>
              <w:left w:val="nil"/>
            </w:tcBorders>
          </w:tcPr>
          <w:p w14:paraId="598C9B63" w14:textId="77777777" w:rsidR="00F5344A" w:rsidRPr="00F5344A" w:rsidRDefault="00F5344A" w:rsidP="001741FD">
            <w:pPr>
              <w:rPr>
                <w:b/>
                <w:sz w:val="20"/>
                <w:szCs w:val="20"/>
              </w:rPr>
            </w:pPr>
            <w:r w:rsidRPr="00F5344A">
              <w:rPr>
                <w:b/>
                <w:sz w:val="20"/>
                <w:szCs w:val="20"/>
              </w:rPr>
              <w:t>NANC 372-XML-Batching-10</w:t>
            </w:r>
          </w:p>
        </w:tc>
        <w:tc>
          <w:tcPr>
            <w:tcW w:w="1955" w:type="dxa"/>
            <w:gridSpan w:val="2"/>
            <w:vMerge w:val="restart"/>
          </w:tcPr>
          <w:p w14:paraId="02320E9E" w14:textId="77777777" w:rsidR="00F5344A" w:rsidRDefault="00F5344A" w:rsidP="001741FD">
            <w:pPr>
              <w:pStyle w:val="TOC1"/>
              <w:spacing w:before="0"/>
              <w:rPr>
                <w:i w:val="0"/>
                <w:caps/>
                <w:sz w:val="20"/>
              </w:rPr>
            </w:pPr>
            <w:r>
              <w:rPr>
                <w:i w:val="0"/>
                <w:sz w:val="20"/>
              </w:rPr>
              <w:t>SUT Priority:</w:t>
            </w:r>
          </w:p>
        </w:tc>
        <w:tc>
          <w:tcPr>
            <w:tcW w:w="1958" w:type="dxa"/>
            <w:gridSpan w:val="2"/>
            <w:tcBorders>
              <w:left w:val="nil"/>
            </w:tcBorders>
          </w:tcPr>
          <w:p w14:paraId="55677B38" w14:textId="77777777" w:rsidR="00F5344A" w:rsidRDefault="00F5344A" w:rsidP="001741FD">
            <w:pPr>
              <w:rPr>
                <w:sz w:val="20"/>
              </w:rPr>
            </w:pPr>
            <w:r>
              <w:rPr>
                <w:b/>
                <w:sz w:val="20"/>
              </w:rPr>
              <w:t xml:space="preserve">CMIP SOA </w:t>
            </w:r>
          </w:p>
        </w:tc>
        <w:tc>
          <w:tcPr>
            <w:tcW w:w="1959" w:type="dxa"/>
            <w:gridSpan w:val="3"/>
            <w:tcBorders>
              <w:left w:val="nil"/>
            </w:tcBorders>
          </w:tcPr>
          <w:p w14:paraId="7DEEF98B" w14:textId="77777777" w:rsidR="00F5344A" w:rsidRDefault="00234400" w:rsidP="001741FD">
            <w:r>
              <w:rPr>
                <w:sz w:val="20"/>
              </w:rPr>
              <w:t>N/A</w:t>
            </w:r>
          </w:p>
        </w:tc>
      </w:tr>
      <w:tr w:rsidR="00F5344A" w14:paraId="0D9A937B" w14:textId="77777777" w:rsidTr="001741FD">
        <w:trPr>
          <w:cantSplit/>
          <w:trHeight w:val="20"/>
        </w:trPr>
        <w:tc>
          <w:tcPr>
            <w:tcW w:w="720" w:type="dxa"/>
            <w:vMerge/>
            <w:tcBorders>
              <w:top w:val="nil"/>
              <w:left w:val="nil"/>
              <w:bottom w:val="nil"/>
              <w:right w:val="single" w:sz="6" w:space="0" w:color="auto"/>
            </w:tcBorders>
          </w:tcPr>
          <w:p w14:paraId="136E322F" w14:textId="77777777" w:rsidR="00F5344A" w:rsidRDefault="00F5344A" w:rsidP="001741FD">
            <w:pPr>
              <w:rPr>
                <w:b/>
                <w:sz w:val="20"/>
              </w:rPr>
            </w:pPr>
          </w:p>
        </w:tc>
        <w:tc>
          <w:tcPr>
            <w:tcW w:w="2097" w:type="dxa"/>
            <w:gridSpan w:val="2"/>
            <w:vMerge/>
            <w:tcBorders>
              <w:left w:val="single" w:sz="6" w:space="0" w:color="auto"/>
            </w:tcBorders>
          </w:tcPr>
          <w:p w14:paraId="05880327" w14:textId="77777777" w:rsidR="00F5344A" w:rsidRDefault="00F5344A" w:rsidP="001741FD">
            <w:pPr>
              <w:rPr>
                <w:b/>
                <w:sz w:val="20"/>
              </w:rPr>
            </w:pPr>
          </w:p>
        </w:tc>
        <w:tc>
          <w:tcPr>
            <w:tcW w:w="2083" w:type="dxa"/>
            <w:gridSpan w:val="2"/>
            <w:vMerge/>
            <w:tcBorders>
              <w:left w:val="nil"/>
            </w:tcBorders>
          </w:tcPr>
          <w:p w14:paraId="4DEDACFC" w14:textId="77777777" w:rsidR="00F5344A" w:rsidRDefault="00F5344A" w:rsidP="001741FD">
            <w:pPr>
              <w:rPr>
                <w:b/>
                <w:sz w:val="20"/>
              </w:rPr>
            </w:pPr>
          </w:p>
        </w:tc>
        <w:tc>
          <w:tcPr>
            <w:tcW w:w="1955" w:type="dxa"/>
            <w:gridSpan w:val="2"/>
            <w:vMerge/>
          </w:tcPr>
          <w:p w14:paraId="321213C4" w14:textId="77777777" w:rsidR="00F5344A" w:rsidRDefault="00F5344A" w:rsidP="001741FD">
            <w:pPr>
              <w:pStyle w:val="TOC1"/>
              <w:spacing w:before="0"/>
              <w:rPr>
                <w:i w:val="0"/>
                <w:sz w:val="20"/>
              </w:rPr>
            </w:pPr>
          </w:p>
        </w:tc>
        <w:tc>
          <w:tcPr>
            <w:tcW w:w="1958" w:type="dxa"/>
            <w:gridSpan w:val="2"/>
            <w:tcBorders>
              <w:left w:val="nil"/>
            </w:tcBorders>
          </w:tcPr>
          <w:p w14:paraId="7A8D2655" w14:textId="77777777" w:rsidR="00F5344A" w:rsidRDefault="00F5344A" w:rsidP="001741FD">
            <w:pPr>
              <w:rPr>
                <w:b/>
                <w:bCs/>
                <w:sz w:val="20"/>
              </w:rPr>
            </w:pPr>
            <w:r>
              <w:rPr>
                <w:b/>
                <w:bCs/>
                <w:sz w:val="20"/>
              </w:rPr>
              <w:t>CMIP LSMS</w:t>
            </w:r>
          </w:p>
        </w:tc>
        <w:tc>
          <w:tcPr>
            <w:tcW w:w="1959" w:type="dxa"/>
            <w:gridSpan w:val="3"/>
            <w:tcBorders>
              <w:left w:val="nil"/>
            </w:tcBorders>
          </w:tcPr>
          <w:p w14:paraId="14048CCF" w14:textId="77777777" w:rsidR="00F5344A" w:rsidRDefault="00234400" w:rsidP="001741FD">
            <w:r>
              <w:rPr>
                <w:sz w:val="20"/>
              </w:rPr>
              <w:t>N/A</w:t>
            </w:r>
          </w:p>
        </w:tc>
      </w:tr>
      <w:tr w:rsidR="00F5344A" w14:paraId="0CA5CB33" w14:textId="77777777" w:rsidTr="001741FD">
        <w:trPr>
          <w:cantSplit/>
          <w:trHeight w:val="170"/>
        </w:trPr>
        <w:tc>
          <w:tcPr>
            <w:tcW w:w="720" w:type="dxa"/>
            <w:tcBorders>
              <w:top w:val="nil"/>
              <w:left w:val="nil"/>
              <w:bottom w:val="nil"/>
              <w:right w:val="single" w:sz="6" w:space="0" w:color="auto"/>
            </w:tcBorders>
          </w:tcPr>
          <w:p w14:paraId="7E188496" w14:textId="77777777" w:rsidR="00F5344A" w:rsidRDefault="00F5344A" w:rsidP="001741FD">
            <w:pPr>
              <w:rPr>
                <w:b/>
                <w:sz w:val="20"/>
              </w:rPr>
            </w:pPr>
          </w:p>
        </w:tc>
        <w:tc>
          <w:tcPr>
            <w:tcW w:w="2097" w:type="dxa"/>
            <w:gridSpan w:val="2"/>
            <w:vMerge/>
            <w:tcBorders>
              <w:left w:val="single" w:sz="6" w:space="0" w:color="auto"/>
            </w:tcBorders>
          </w:tcPr>
          <w:p w14:paraId="0DA36375" w14:textId="77777777" w:rsidR="00F5344A" w:rsidRDefault="00F5344A" w:rsidP="001741FD">
            <w:pPr>
              <w:rPr>
                <w:b/>
                <w:sz w:val="20"/>
              </w:rPr>
            </w:pPr>
          </w:p>
        </w:tc>
        <w:tc>
          <w:tcPr>
            <w:tcW w:w="2083" w:type="dxa"/>
            <w:gridSpan w:val="2"/>
            <w:vMerge/>
            <w:tcBorders>
              <w:left w:val="nil"/>
            </w:tcBorders>
          </w:tcPr>
          <w:p w14:paraId="502B47CF" w14:textId="77777777" w:rsidR="00F5344A" w:rsidRDefault="00F5344A" w:rsidP="001741FD">
            <w:pPr>
              <w:rPr>
                <w:b/>
                <w:sz w:val="20"/>
              </w:rPr>
            </w:pPr>
          </w:p>
        </w:tc>
        <w:tc>
          <w:tcPr>
            <w:tcW w:w="1955" w:type="dxa"/>
            <w:gridSpan w:val="2"/>
            <w:vMerge/>
          </w:tcPr>
          <w:p w14:paraId="276EB4E8" w14:textId="77777777" w:rsidR="00F5344A" w:rsidRDefault="00F5344A" w:rsidP="001741FD">
            <w:pPr>
              <w:pStyle w:val="TOC1"/>
              <w:spacing w:before="0"/>
              <w:rPr>
                <w:i w:val="0"/>
                <w:sz w:val="20"/>
              </w:rPr>
            </w:pPr>
          </w:p>
        </w:tc>
        <w:tc>
          <w:tcPr>
            <w:tcW w:w="1958" w:type="dxa"/>
            <w:gridSpan w:val="2"/>
            <w:tcBorders>
              <w:left w:val="nil"/>
            </w:tcBorders>
          </w:tcPr>
          <w:p w14:paraId="5D1EE08D" w14:textId="77777777" w:rsidR="00F5344A" w:rsidRDefault="00F5344A" w:rsidP="001741FD">
            <w:pPr>
              <w:rPr>
                <w:b/>
                <w:bCs/>
                <w:sz w:val="20"/>
              </w:rPr>
            </w:pPr>
            <w:r>
              <w:rPr>
                <w:b/>
                <w:bCs/>
                <w:sz w:val="20"/>
              </w:rPr>
              <w:t>XML SOA</w:t>
            </w:r>
          </w:p>
        </w:tc>
        <w:tc>
          <w:tcPr>
            <w:tcW w:w="1959" w:type="dxa"/>
            <w:gridSpan w:val="3"/>
            <w:tcBorders>
              <w:left w:val="nil"/>
            </w:tcBorders>
          </w:tcPr>
          <w:p w14:paraId="04996AE0" w14:textId="77777777" w:rsidR="00F5344A" w:rsidRDefault="00913270" w:rsidP="001741FD">
            <w:r>
              <w:rPr>
                <w:sz w:val="20"/>
              </w:rPr>
              <w:t>N/A</w:t>
            </w:r>
          </w:p>
        </w:tc>
      </w:tr>
      <w:tr w:rsidR="00F5344A" w14:paraId="52BA5AB8" w14:textId="77777777" w:rsidTr="001741FD">
        <w:trPr>
          <w:cantSplit/>
          <w:trHeight w:val="170"/>
        </w:trPr>
        <w:tc>
          <w:tcPr>
            <w:tcW w:w="720" w:type="dxa"/>
            <w:tcBorders>
              <w:top w:val="nil"/>
              <w:left w:val="nil"/>
              <w:bottom w:val="nil"/>
            </w:tcBorders>
          </w:tcPr>
          <w:p w14:paraId="4F71235E" w14:textId="77777777" w:rsidR="00F5344A" w:rsidRDefault="00F5344A" w:rsidP="001741FD">
            <w:pPr>
              <w:rPr>
                <w:b/>
                <w:sz w:val="20"/>
              </w:rPr>
            </w:pPr>
          </w:p>
        </w:tc>
        <w:tc>
          <w:tcPr>
            <w:tcW w:w="2097" w:type="dxa"/>
            <w:gridSpan w:val="2"/>
            <w:vMerge/>
            <w:tcBorders>
              <w:left w:val="nil"/>
            </w:tcBorders>
          </w:tcPr>
          <w:p w14:paraId="42669DB2" w14:textId="77777777" w:rsidR="00F5344A" w:rsidRDefault="00F5344A" w:rsidP="001741FD">
            <w:pPr>
              <w:rPr>
                <w:b/>
                <w:sz w:val="20"/>
              </w:rPr>
            </w:pPr>
          </w:p>
        </w:tc>
        <w:tc>
          <w:tcPr>
            <w:tcW w:w="2083" w:type="dxa"/>
            <w:gridSpan w:val="2"/>
            <w:vMerge/>
            <w:tcBorders>
              <w:left w:val="nil"/>
            </w:tcBorders>
          </w:tcPr>
          <w:p w14:paraId="75BC999E" w14:textId="77777777" w:rsidR="00F5344A" w:rsidRDefault="00F5344A" w:rsidP="001741FD">
            <w:pPr>
              <w:rPr>
                <w:b/>
                <w:sz w:val="20"/>
              </w:rPr>
            </w:pPr>
          </w:p>
        </w:tc>
        <w:tc>
          <w:tcPr>
            <w:tcW w:w="1955" w:type="dxa"/>
            <w:gridSpan w:val="2"/>
            <w:vMerge/>
          </w:tcPr>
          <w:p w14:paraId="5F5E2813" w14:textId="77777777" w:rsidR="00F5344A" w:rsidRDefault="00F5344A" w:rsidP="001741FD">
            <w:pPr>
              <w:pStyle w:val="TOC1"/>
              <w:spacing w:before="0"/>
              <w:rPr>
                <w:i w:val="0"/>
                <w:sz w:val="20"/>
              </w:rPr>
            </w:pPr>
          </w:p>
        </w:tc>
        <w:tc>
          <w:tcPr>
            <w:tcW w:w="1958" w:type="dxa"/>
            <w:gridSpan w:val="2"/>
            <w:tcBorders>
              <w:left w:val="nil"/>
            </w:tcBorders>
          </w:tcPr>
          <w:p w14:paraId="3A344D79" w14:textId="77777777" w:rsidR="00F5344A" w:rsidRDefault="00F5344A" w:rsidP="001741FD">
            <w:pPr>
              <w:rPr>
                <w:b/>
                <w:bCs/>
                <w:sz w:val="20"/>
              </w:rPr>
            </w:pPr>
            <w:r>
              <w:rPr>
                <w:b/>
                <w:bCs/>
                <w:sz w:val="20"/>
              </w:rPr>
              <w:t>XML LSMS</w:t>
            </w:r>
          </w:p>
        </w:tc>
        <w:tc>
          <w:tcPr>
            <w:tcW w:w="1959" w:type="dxa"/>
            <w:gridSpan w:val="3"/>
            <w:tcBorders>
              <w:left w:val="nil"/>
            </w:tcBorders>
          </w:tcPr>
          <w:p w14:paraId="038CFC5E" w14:textId="77777777" w:rsidR="00F5344A" w:rsidRDefault="00234400" w:rsidP="001741FD">
            <w:r>
              <w:rPr>
                <w:sz w:val="20"/>
              </w:rPr>
              <w:t>Conditional</w:t>
            </w:r>
          </w:p>
        </w:tc>
      </w:tr>
      <w:tr w:rsidR="00F5344A" w14:paraId="7215EC31" w14:textId="77777777" w:rsidTr="001741FD">
        <w:trPr>
          <w:gridAfter w:val="1"/>
          <w:wAfter w:w="6" w:type="dxa"/>
          <w:trHeight w:val="509"/>
        </w:trPr>
        <w:tc>
          <w:tcPr>
            <w:tcW w:w="720" w:type="dxa"/>
            <w:tcBorders>
              <w:top w:val="nil"/>
              <w:left w:val="nil"/>
              <w:bottom w:val="nil"/>
            </w:tcBorders>
          </w:tcPr>
          <w:p w14:paraId="52372400" w14:textId="77777777" w:rsidR="00F5344A" w:rsidRDefault="00F5344A" w:rsidP="001741FD">
            <w:pPr>
              <w:rPr>
                <w:b/>
                <w:sz w:val="20"/>
              </w:rPr>
            </w:pPr>
          </w:p>
        </w:tc>
        <w:tc>
          <w:tcPr>
            <w:tcW w:w="2097" w:type="dxa"/>
            <w:gridSpan w:val="2"/>
            <w:tcBorders>
              <w:left w:val="nil"/>
            </w:tcBorders>
          </w:tcPr>
          <w:p w14:paraId="286D0811" w14:textId="77777777" w:rsidR="00F5344A" w:rsidRDefault="00F5344A" w:rsidP="001741FD">
            <w:pPr>
              <w:rPr>
                <w:b/>
                <w:sz w:val="20"/>
              </w:rPr>
            </w:pPr>
            <w:r>
              <w:rPr>
                <w:b/>
                <w:sz w:val="20"/>
              </w:rPr>
              <w:t>Objective:</w:t>
            </w:r>
          </w:p>
          <w:p w14:paraId="79DB3583" w14:textId="77777777" w:rsidR="00F5344A" w:rsidRDefault="00F5344A" w:rsidP="001741FD">
            <w:pPr>
              <w:rPr>
                <w:b/>
                <w:sz w:val="20"/>
              </w:rPr>
            </w:pPr>
          </w:p>
        </w:tc>
        <w:tc>
          <w:tcPr>
            <w:tcW w:w="7949" w:type="dxa"/>
            <w:gridSpan w:val="8"/>
            <w:tcBorders>
              <w:left w:val="nil"/>
            </w:tcBorders>
          </w:tcPr>
          <w:p w14:paraId="69A0CB6A" w14:textId="77777777" w:rsidR="00F5344A" w:rsidRDefault="00F5344A" w:rsidP="001741FD">
            <w:pPr>
              <w:spacing w:after="120"/>
              <w:rPr>
                <w:sz w:val="20"/>
                <w:szCs w:val="20"/>
              </w:rPr>
            </w:pPr>
            <w:r>
              <w:rPr>
                <w:sz w:val="20"/>
                <w:szCs w:val="20"/>
              </w:rPr>
              <w:t xml:space="preserve">Test LSMS’s ability to reject batched </w:t>
            </w:r>
            <w:r w:rsidR="005712D3">
              <w:rPr>
                <w:sz w:val="20"/>
                <w:szCs w:val="20"/>
              </w:rPr>
              <w:t xml:space="preserve">(requests and/or replies) </w:t>
            </w:r>
            <w:r>
              <w:rPr>
                <w:sz w:val="20"/>
                <w:szCs w:val="20"/>
              </w:rPr>
              <w:t>message with more than the allowed maximum number of messages.</w:t>
            </w:r>
          </w:p>
          <w:p w14:paraId="58A87FD7" w14:textId="77777777" w:rsidR="00F5344A" w:rsidRDefault="00F5344A" w:rsidP="001741FD">
            <w:pPr>
              <w:spacing w:after="120"/>
              <w:rPr>
                <w:sz w:val="20"/>
                <w:szCs w:val="20"/>
              </w:rPr>
            </w:pPr>
            <w:r w:rsidRPr="00E6027D">
              <w:rPr>
                <w:sz w:val="20"/>
                <w:szCs w:val="20"/>
              </w:rPr>
              <w:t xml:space="preserve">NPAC sends a batched </w:t>
            </w:r>
            <w:r w:rsidR="005712D3">
              <w:rPr>
                <w:sz w:val="20"/>
                <w:szCs w:val="20"/>
              </w:rPr>
              <w:t xml:space="preserve">(requests and/or replies) </w:t>
            </w:r>
            <w:r w:rsidRPr="00E6027D">
              <w:rPr>
                <w:sz w:val="20"/>
                <w:szCs w:val="20"/>
              </w:rPr>
              <w:t xml:space="preserve">message, more than the max number of messages allowed in a batch, and </w:t>
            </w:r>
            <w:r>
              <w:rPr>
                <w:sz w:val="20"/>
                <w:szCs w:val="20"/>
              </w:rPr>
              <w:t>LSMS rejects it.</w:t>
            </w:r>
          </w:p>
          <w:p w14:paraId="533D4F3E" w14:textId="77777777" w:rsidR="00F5344A" w:rsidRPr="00C80AA8" w:rsidRDefault="00F5344A" w:rsidP="006F4818">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6F4818">
              <w:rPr>
                <w:sz w:val="20"/>
                <w:szCs w:val="20"/>
              </w:rPr>
              <w:t xml:space="preserve"> (requests and/or replies)</w:t>
            </w:r>
            <w:r>
              <w:rPr>
                <w:sz w:val="20"/>
                <w:szCs w:val="20"/>
              </w:rPr>
              <w:t>.</w:t>
            </w:r>
          </w:p>
        </w:tc>
      </w:tr>
      <w:tr w:rsidR="00F5344A" w14:paraId="12996D35" w14:textId="77777777" w:rsidTr="001741FD">
        <w:trPr>
          <w:gridAfter w:val="1"/>
          <w:wAfter w:w="6" w:type="dxa"/>
        </w:trPr>
        <w:tc>
          <w:tcPr>
            <w:tcW w:w="720" w:type="dxa"/>
            <w:tcBorders>
              <w:top w:val="nil"/>
              <w:left w:val="nil"/>
              <w:bottom w:val="nil"/>
              <w:right w:val="nil"/>
            </w:tcBorders>
          </w:tcPr>
          <w:p w14:paraId="4E12F881" w14:textId="77777777" w:rsidR="00F5344A" w:rsidRDefault="00F5344A" w:rsidP="001741FD">
            <w:pPr>
              <w:rPr>
                <w:b/>
                <w:sz w:val="20"/>
              </w:rPr>
            </w:pPr>
          </w:p>
        </w:tc>
        <w:tc>
          <w:tcPr>
            <w:tcW w:w="2097" w:type="dxa"/>
            <w:gridSpan w:val="2"/>
            <w:tcBorders>
              <w:top w:val="nil"/>
              <w:left w:val="nil"/>
              <w:bottom w:val="nil"/>
              <w:right w:val="nil"/>
            </w:tcBorders>
          </w:tcPr>
          <w:p w14:paraId="48D44B7F" w14:textId="77777777" w:rsidR="00F5344A" w:rsidRDefault="00F5344A" w:rsidP="001741FD">
            <w:pPr>
              <w:rPr>
                <w:b/>
                <w:sz w:val="20"/>
              </w:rPr>
            </w:pPr>
          </w:p>
        </w:tc>
        <w:tc>
          <w:tcPr>
            <w:tcW w:w="7949" w:type="dxa"/>
            <w:gridSpan w:val="8"/>
            <w:tcBorders>
              <w:top w:val="nil"/>
              <w:left w:val="nil"/>
              <w:bottom w:val="nil"/>
              <w:right w:val="nil"/>
            </w:tcBorders>
          </w:tcPr>
          <w:p w14:paraId="136130CA" w14:textId="77777777" w:rsidR="00F5344A" w:rsidRDefault="00F5344A" w:rsidP="001741FD">
            <w:pPr>
              <w:rPr>
                <w:b/>
                <w:sz w:val="20"/>
              </w:rPr>
            </w:pPr>
          </w:p>
        </w:tc>
      </w:tr>
      <w:tr w:rsidR="00F5344A" w14:paraId="32B439B6" w14:textId="77777777" w:rsidTr="001741FD">
        <w:trPr>
          <w:gridAfter w:val="1"/>
          <w:wAfter w:w="6" w:type="dxa"/>
        </w:trPr>
        <w:tc>
          <w:tcPr>
            <w:tcW w:w="720" w:type="dxa"/>
            <w:tcBorders>
              <w:top w:val="nil"/>
              <w:left w:val="nil"/>
              <w:bottom w:val="nil"/>
              <w:right w:val="nil"/>
            </w:tcBorders>
          </w:tcPr>
          <w:p w14:paraId="22FF4A18" w14:textId="77777777" w:rsidR="00F5344A" w:rsidRDefault="00F5344A" w:rsidP="001741FD">
            <w:pPr>
              <w:rPr>
                <w:b/>
                <w:sz w:val="20"/>
              </w:rPr>
            </w:pPr>
            <w:r>
              <w:rPr>
                <w:b/>
                <w:sz w:val="20"/>
              </w:rPr>
              <w:t>B.</w:t>
            </w:r>
          </w:p>
        </w:tc>
        <w:tc>
          <w:tcPr>
            <w:tcW w:w="2097" w:type="dxa"/>
            <w:gridSpan w:val="2"/>
            <w:tcBorders>
              <w:top w:val="nil"/>
              <w:left w:val="nil"/>
              <w:right w:val="nil"/>
            </w:tcBorders>
          </w:tcPr>
          <w:p w14:paraId="36CA4B44" w14:textId="77777777" w:rsidR="00F5344A" w:rsidRDefault="00F5344A" w:rsidP="001741FD">
            <w:pPr>
              <w:rPr>
                <w:b/>
                <w:sz w:val="20"/>
              </w:rPr>
            </w:pPr>
            <w:r>
              <w:rPr>
                <w:b/>
                <w:sz w:val="20"/>
              </w:rPr>
              <w:t>REFERENCES</w:t>
            </w:r>
          </w:p>
        </w:tc>
        <w:tc>
          <w:tcPr>
            <w:tcW w:w="7949" w:type="dxa"/>
            <w:gridSpan w:val="8"/>
            <w:tcBorders>
              <w:top w:val="nil"/>
              <w:left w:val="nil"/>
              <w:right w:val="nil"/>
            </w:tcBorders>
          </w:tcPr>
          <w:p w14:paraId="09B653A9" w14:textId="77777777" w:rsidR="00F5344A" w:rsidRDefault="00F5344A" w:rsidP="001741FD">
            <w:pPr>
              <w:rPr>
                <w:b/>
                <w:sz w:val="20"/>
              </w:rPr>
            </w:pPr>
          </w:p>
        </w:tc>
      </w:tr>
      <w:tr w:rsidR="00F5344A" w14:paraId="045A4B6E" w14:textId="77777777" w:rsidTr="001741FD">
        <w:trPr>
          <w:trHeight w:val="509"/>
        </w:trPr>
        <w:tc>
          <w:tcPr>
            <w:tcW w:w="720" w:type="dxa"/>
            <w:tcBorders>
              <w:top w:val="nil"/>
              <w:left w:val="nil"/>
              <w:bottom w:val="nil"/>
            </w:tcBorders>
          </w:tcPr>
          <w:p w14:paraId="4716C140" w14:textId="77777777" w:rsidR="00F5344A" w:rsidRDefault="00F5344A" w:rsidP="001741FD">
            <w:pPr>
              <w:rPr>
                <w:b/>
                <w:sz w:val="20"/>
              </w:rPr>
            </w:pPr>
            <w:r>
              <w:rPr>
                <w:sz w:val="20"/>
              </w:rPr>
              <w:t xml:space="preserve"> </w:t>
            </w:r>
          </w:p>
        </w:tc>
        <w:tc>
          <w:tcPr>
            <w:tcW w:w="2097" w:type="dxa"/>
            <w:gridSpan w:val="2"/>
            <w:tcBorders>
              <w:left w:val="nil"/>
            </w:tcBorders>
          </w:tcPr>
          <w:p w14:paraId="4F008EB0" w14:textId="77777777" w:rsidR="00F5344A" w:rsidRDefault="00F5344A" w:rsidP="001741FD">
            <w:pPr>
              <w:rPr>
                <w:b/>
                <w:sz w:val="20"/>
              </w:rPr>
            </w:pPr>
            <w:r>
              <w:rPr>
                <w:b/>
                <w:sz w:val="20"/>
              </w:rPr>
              <w:t>NANC Change Order Revision Number:</w:t>
            </w:r>
          </w:p>
        </w:tc>
        <w:tc>
          <w:tcPr>
            <w:tcW w:w="2083" w:type="dxa"/>
            <w:gridSpan w:val="2"/>
            <w:tcBorders>
              <w:left w:val="nil"/>
            </w:tcBorders>
          </w:tcPr>
          <w:p w14:paraId="636ED8FE" w14:textId="77777777" w:rsidR="00F5344A" w:rsidRPr="00055C8F" w:rsidRDefault="00F5344A" w:rsidP="001741FD">
            <w:pPr>
              <w:pStyle w:val="BodyText"/>
              <w:rPr>
                <w:sz w:val="20"/>
              </w:rPr>
            </w:pPr>
            <w:r w:rsidRPr="0008767E">
              <w:rPr>
                <w:sz w:val="20"/>
              </w:rPr>
              <w:t>v6</w:t>
            </w:r>
          </w:p>
        </w:tc>
        <w:tc>
          <w:tcPr>
            <w:tcW w:w="1955" w:type="dxa"/>
            <w:gridSpan w:val="2"/>
          </w:tcPr>
          <w:p w14:paraId="2E87670F" w14:textId="77777777" w:rsidR="00F5344A" w:rsidRDefault="00F5344A" w:rsidP="001741FD">
            <w:pPr>
              <w:pStyle w:val="TOC1"/>
              <w:spacing w:before="0"/>
              <w:rPr>
                <w:i w:val="0"/>
                <w:sz w:val="20"/>
              </w:rPr>
            </w:pPr>
            <w:r>
              <w:rPr>
                <w:i w:val="0"/>
                <w:sz w:val="20"/>
              </w:rPr>
              <w:t>Change Order Number(s):</w:t>
            </w:r>
          </w:p>
        </w:tc>
        <w:tc>
          <w:tcPr>
            <w:tcW w:w="3917" w:type="dxa"/>
            <w:gridSpan w:val="5"/>
            <w:tcBorders>
              <w:left w:val="nil"/>
            </w:tcBorders>
          </w:tcPr>
          <w:p w14:paraId="1B897BAD" w14:textId="77777777" w:rsidR="00F5344A" w:rsidRPr="00055C8F" w:rsidRDefault="00F5344A" w:rsidP="001741FD">
            <w:pPr>
              <w:pStyle w:val="BodyText"/>
              <w:rPr>
                <w:sz w:val="20"/>
              </w:rPr>
            </w:pPr>
            <w:r w:rsidRPr="0008767E">
              <w:rPr>
                <w:sz w:val="20"/>
              </w:rPr>
              <w:t>NANC 372</w:t>
            </w:r>
          </w:p>
        </w:tc>
      </w:tr>
      <w:tr w:rsidR="00F5344A" w14:paraId="53002F52" w14:textId="77777777" w:rsidTr="001741FD">
        <w:trPr>
          <w:trHeight w:val="509"/>
        </w:trPr>
        <w:tc>
          <w:tcPr>
            <w:tcW w:w="720" w:type="dxa"/>
            <w:tcBorders>
              <w:top w:val="nil"/>
              <w:left w:val="nil"/>
              <w:bottom w:val="nil"/>
            </w:tcBorders>
          </w:tcPr>
          <w:p w14:paraId="170C7B8D" w14:textId="77777777" w:rsidR="00F5344A" w:rsidRDefault="00F5344A" w:rsidP="001741FD">
            <w:pPr>
              <w:rPr>
                <w:b/>
                <w:sz w:val="20"/>
              </w:rPr>
            </w:pPr>
          </w:p>
        </w:tc>
        <w:tc>
          <w:tcPr>
            <w:tcW w:w="2097" w:type="dxa"/>
            <w:gridSpan w:val="2"/>
            <w:tcBorders>
              <w:left w:val="nil"/>
            </w:tcBorders>
          </w:tcPr>
          <w:p w14:paraId="54EC99BA" w14:textId="77777777" w:rsidR="00F5344A" w:rsidRDefault="00F5344A" w:rsidP="001741FD">
            <w:pPr>
              <w:rPr>
                <w:b/>
                <w:sz w:val="20"/>
              </w:rPr>
            </w:pPr>
            <w:r>
              <w:rPr>
                <w:b/>
                <w:sz w:val="20"/>
              </w:rPr>
              <w:t>NANC FRS Version Number:</w:t>
            </w:r>
          </w:p>
        </w:tc>
        <w:tc>
          <w:tcPr>
            <w:tcW w:w="2083" w:type="dxa"/>
            <w:gridSpan w:val="2"/>
            <w:tcBorders>
              <w:left w:val="nil"/>
            </w:tcBorders>
          </w:tcPr>
          <w:p w14:paraId="13D255AE" w14:textId="77777777" w:rsidR="00F5344A" w:rsidRPr="00055C8F" w:rsidRDefault="00F5344A" w:rsidP="001741FD">
            <w:pPr>
              <w:pStyle w:val="BodyText"/>
              <w:rPr>
                <w:sz w:val="20"/>
              </w:rPr>
            </w:pPr>
            <w:r w:rsidRPr="0008767E">
              <w:rPr>
                <w:sz w:val="20"/>
              </w:rPr>
              <w:t>R3.4.6a</w:t>
            </w:r>
          </w:p>
        </w:tc>
        <w:tc>
          <w:tcPr>
            <w:tcW w:w="1955" w:type="dxa"/>
            <w:gridSpan w:val="2"/>
          </w:tcPr>
          <w:p w14:paraId="072DB747" w14:textId="77777777" w:rsidR="00F5344A" w:rsidRDefault="00F5344A" w:rsidP="001741FD">
            <w:pPr>
              <w:rPr>
                <w:b/>
                <w:sz w:val="20"/>
              </w:rPr>
            </w:pPr>
            <w:r>
              <w:rPr>
                <w:b/>
                <w:sz w:val="20"/>
              </w:rPr>
              <w:t>Relevant Requirement(s):</w:t>
            </w:r>
          </w:p>
        </w:tc>
        <w:tc>
          <w:tcPr>
            <w:tcW w:w="3917" w:type="dxa"/>
            <w:gridSpan w:val="5"/>
            <w:tcBorders>
              <w:left w:val="nil"/>
            </w:tcBorders>
          </w:tcPr>
          <w:p w14:paraId="7FDCC1B5" w14:textId="77777777" w:rsidR="00F5344A" w:rsidRPr="00055C8F" w:rsidRDefault="009D2BE3" w:rsidP="001741FD">
            <w:pPr>
              <w:pStyle w:val="BodyText"/>
              <w:rPr>
                <w:sz w:val="20"/>
              </w:rPr>
            </w:pPr>
            <w:r w:rsidRPr="0008767E">
              <w:rPr>
                <w:sz w:val="20"/>
              </w:rPr>
              <w:t>372-24, 372-25, 372-28, 372-31</w:t>
            </w:r>
          </w:p>
        </w:tc>
      </w:tr>
      <w:tr w:rsidR="00F5344A" w14:paraId="275472B6" w14:textId="77777777" w:rsidTr="001741FD">
        <w:trPr>
          <w:trHeight w:val="510"/>
        </w:trPr>
        <w:tc>
          <w:tcPr>
            <w:tcW w:w="720" w:type="dxa"/>
            <w:tcBorders>
              <w:top w:val="nil"/>
              <w:left w:val="nil"/>
              <w:bottom w:val="nil"/>
            </w:tcBorders>
          </w:tcPr>
          <w:p w14:paraId="49242C4A" w14:textId="77777777" w:rsidR="00F5344A" w:rsidRDefault="00F5344A" w:rsidP="001741FD">
            <w:pPr>
              <w:rPr>
                <w:b/>
                <w:sz w:val="20"/>
              </w:rPr>
            </w:pPr>
          </w:p>
        </w:tc>
        <w:tc>
          <w:tcPr>
            <w:tcW w:w="2097" w:type="dxa"/>
            <w:gridSpan w:val="2"/>
            <w:tcBorders>
              <w:left w:val="nil"/>
            </w:tcBorders>
          </w:tcPr>
          <w:p w14:paraId="0BC3E203" w14:textId="77777777" w:rsidR="00F5344A" w:rsidRDefault="00F5344A" w:rsidP="001741FD">
            <w:pPr>
              <w:rPr>
                <w:b/>
                <w:sz w:val="20"/>
              </w:rPr>
            </w:pPr>
            <w:r>
              <w:rPr>
                <w:b/>
                <w:sz w:val="20"/>
              </w:rPr>
              <w:t>NANC IIS Version Number:</w:t>
            </w:r>
          </w:p>
        </w:tc>
        <w:tc>
          <w:tcPr>
            <w:tcW w:w="2083" w:type="dxa"/>
            <w:gridSpan w:val="2"/>
            <w:tcBorders>
              <w:left w:val="nil"/>
            </w:tcBorders>
          </w:tcPr>
          <w:p w14:paraId="74C2395F" w14:textId="77777777" w:rsidR="00F5344A" w:rsidRPr="00055C8F" w:rsidRDefault="00F5344A" w:rsidP="001741FD">
            <w:pPr>
              <w:pStyle w:val="BodyText"/>
              <w:rPr>
                <w:sz w:val="20"/>
              </w:rPr>
            </w:pPr>
            <w:r w:rsidRPr="0008767E">
              <w:rPr>
                <w:sz w:val="20"/>
              </w:rPr>
              <w:t>R3.4.6a</w:t>
            </w:r>
          </w:p>
        </w:tc>
        <w:tc>
          <w:tcPr>
            <w:tcW w:w="1955" w:type="dxa"/>
            <w:gridSpan w:val="2"/>
          </w:tcPr>
          <w:p w14:paraId="5A1FD8C3" w14:textId="77777777" w:rsidR="00F5344A" w:rsidRDefault="00F5344A" w:rsidP="001741FD">
            <w:pPr>
              <w:rPr>
                <w:b/>
                <w:sz w:val="20"/>
              </w:rPr>
            </w:pPr>
            <w:r>
              <w:rPr>
                <w:b/>
                <w:sz w:val="20"/>
              </w:rPr>
              <w:t>Relevant Flow(s):</w:t>
            </w:r>
          </w:p>
        </w:tc>
        <w:tc>
          <w:tcPr>
            <w:tcW w:w="3917" w:type="dxa"/>
            <w:gridSpan w:val="5"/>
            <w:tcBorders>
              <w:left w:val="nil"/>
            </w:tcBorders>
          </w:tcPr>
          <w:p w14:paraId="12CB965F" w14:textId="77777777" w:rsidR="00F5344A" w:rsidRPr="00055C8F" w:rsidRDefault="009D2BE3" w:rsidP="001741FD">
            <w:pPr>
              <w:pStyle w:val="BodyText"/>
              <w:rPr>
                <w:sz w:val="20"/>
              </w:rPr>
            </w:pPr>
            <w:r w:rsidRPr="0008767E">
              <w:rPr>
                <w:sz w:val="20"/>
              </w:rPr>
              <w:t>N/A</w:t>
            </w:r>
          </w:p>
        </w:tc>
      </w:tr>
      <w:tr w:rsidR="00F5344A" w14:paraId="4C37E57F" w14:textId="77777777" w:rsidTr="001741FD">
        <w:trPr>
          <w:gridAfter w:val="1"/>
          <w:wAfter w:w="6" w:type="dxa"/>
        </w:trPr>
        <w:tc>
          <w:tcPr>
            <w:tcW w:w="720" w:type="dxa"/>
            <w:tcBorders>
              <w:top w:val="nil"/>
              <w:left w:val="nil"/>
              <w:bottom w:val="nil"/>
              <w:right w:val="nil"/>
            </w:tcBorders>
          </w:tcPr>
          <w:p w14:paraId="6DC16C6F" w14:textId="77777777" w:rsidR="00F5344A" w:rsidRDefault="00F5344A" w:rsidP="001741FD">
            <w:pPr>
              <w:rPr>
                <w:b/>
                <w:sz w:val="20"/>
              </w:rPr>
            </w:pPr>
          </w:p>
        </w:tc>
        <w:tc>
          <w:tcPr>
            <w:tcW w:w="2097" w:type="dxa"/>
            <w:gridSpan w:val="2"/>
            <w:tcBorders>
              <w:top w:val="nil"/>
              <w:left w:val="nil"/>
              <w:bottom w:val="nil"/>
              <w:right w:val="nil"/>
            </w:tcBorders>
          </w:tcPr>
          <w:p w14:paraId="3069C0A2" w14:textId="77777777" w:rsidR="00F5344A" w:rsidRDefault="00F5344A" w:rsidP="001741FD">
            <w:pPr>
              <w:rPr>
                <w:b/>
                <w:sz w:val="20"/>
              </w:rPr>
            </w:pPr>
          </w:p>
        </w:tc>
        <w:tc>
          <w:tcPr>
            <w:tcW w:w="7949" w:type="dxa"/>
            <w:gridSpan w:val="8"/>
            <w:tcBorders>
              <w:top w:val="nil"/>
              <w:left w:val="nil"/>
              <w:bottom w:val="nil"/>
              <w:right w:val="nil"/>
            </w:tcBorders>
          </w:tcPr>
          <w:p w14:paraId="640FC650" w14:textId="77777777" w:rsidR="00F5344A" w:rsidRDefault="00F5344A" w:rsidP="001741FD">
            <w:pPr>
              <w:rPr>
                <w:b/>
                <w:sz w:val="20"/>
              </w:rPr>
            </w:pPr>
          </w:p>
        </w:tc>
      </w:tr>
      <w:tr w:rsidR="00F5344A" w14:paraId="45C2F5CD" w14:textId="77777777" w:rsidTr="001741FD">
        <w:trPr>
          <w:gridAfter w:val="1"/>
          <w:wAfter w:w="6" w:type="dxa"/>
        </w:trPr>
        <w:tc>
          <w:tcPr>
            <w:tcW w:w="720" w:type="dxa"/>
            <w:tcBorders>
              <w:top w:val="nil"/>
              <w:left w:val="nil"/>
              <w:bottom w:val="nil"/>
              <w:right w:val="nil"/>
            </w:tcBorders>
          </w:tcPr>
          <w:p w14:paraId="176C0B56" w14:textId="77777777" w:rsidR="00F5344A" w:rsidRDefault="00F5344A" w:rsidP="001741FD">
            <w:pPr>
              <w:rPr>
                <w:b/>
                <w:sz w:val="20"/>
              </w:rPr>
            </w:pPr>
            <w:r>
              <w:rPr>
                <w:b/>
                <w:sz w:val="20"/>
              </w:rPr>
              <w:t>C.</w:t>
            </w:r>
          </w:p>
        </w:tc>
        <w:tc>
          <w:tcPr>
            <w:tcW w:w="2097" w:type="dxa"/>
            <w:gridSpan w:val="2"/>
            <w:tcBorders>
              <w:top w:val="nil"/>
              <w:left w:val="nil"/>
              <w:bottom w:val="nil"/>
              <w:right w:val="nil"/>
            </w:tcBorders>
          </w:tcPr>
          <w:p w14:paraId="26FB9FAF" w14:textId="77777777" w:rsidR="00F5344A" w:rsidRDefault="00F5344A" w:rsidP="001741FD">
            <w:pPr>
              <w:rPr>
                <w:b/>
                <w:sz w:val="20"/>
              </w:rPr>
            </w:pPr>
            <w:r>
              <w:rPr>
                <w:b/>
                <w:sz w:val="20"/>
              </w:rPr>
              <w:t>PREREQUISITE</w:t>
            </w:r>
          </w:p>
        </w:tc>
        <w:tc>
          <w:tcPr>
            <w:tcW w:w="7949" w:type="dxa"/>
            <w:gridSpan w:val="8"/>
            <w:tcBorders>
              <w:top w:val="nil"/>
              <w:left w:val="nil"/>
              <w:right w:val="nil"/>
            </w:tcBorders>
          </w:tcPr>
          <w:p w14:paraId="1E29D451" w14:textId="77777777" w:rsidR="00F5344A" w:rsidRDefault="00F5344A" w:rsidP="001741FD">
            <w:pPr>
              <w:rPr>
                <w:b/>
                <w:sz w:val="20"/>
              </w:rPr>
            </w:pPr>
          </w:p>
        </w:tc>
      </w:tr>
      <w:tr w:rsidR="00F5344A" w14:paraId="3E69FBD5" w14:textId="77777777" w:rsidTr="001741FD">
        <w:trPr>
          <w:gridAfter w:val="1"/>
          <w:wAfter w:w="6" w:type="dxa"/>
          <w:cantSplit/>
          <w:trHeight w:val="510"/>
        </w:trPr>
        <w:tc>
          <w:tcPr>
            <w:tcW w:w="720" w:type="dxa"/>
            <w:tcBorders>
              <w:top w:val="nil"/>
              <w:left w:val="nil"/>
              <w:bottom w:val="nil"/>
            </w:tcBorders>
          </w:tcPr>
          <w:p w14:paraId="635C9329" w14:textId="77777777" w:rsidR="00F5344A" w:rsidRDefault="00F5344A" w:rsidP="001741FD">
            <w:pPr>
              <w:rPr>
                <w:b/>
                <w:sz w:val="20"/>
              </w:rPr>
            </w:pPr>
          </w:p>
        </w:tc>
        <w:tc>
          <w:tcPr>
            <w:tcW w:w="2097" w:type="dxa"/>
            <w:gridSpan w:val="2"/>
            <w:tcBorders>
              <w:left w:val="nil"/>
            </w:tcBorders>
          </w:tcPr>
          <w:p w14:paraId="718675FE" w14:textId="77777777" w:rsidR="00F5344A" w:rsidRDefault="00F5344A" w:rsidP="001741FD">
            <w:pPr>
              <w:rPr>
                <w:b/>
                <w:sz w:val="20"/>
              </w:rPr>
            </w:pPr>
            <w:r>
              <w:rPr>
                <w:b/>
                <w:sz w:val="20"/>
              </w:rPr>
              <w:t>Prerequisite Test Cases:</w:t>
            </w:r>
          </w:p>
        </w:tc>
        <w:tc>
          <w:tcPr>
            <w:tcW w:w="7949" w:type="dxa"/>
            <w:gridSpan w:val="8"/>
            <w:tcBorders>
              <w:left w:val="nil"/>
            </w:tcBorders>
          </w:tcPr>
          <w:p w14:paraId="4E6972E8" w14:textId="77777777" w:rsidR="00F5344A" w:rsidRDefault="009D2BE3" w:rsidP="001741FD">
            <w:pPr>
              <w:rPr>
                <w:sz w:val="20"/>
              </w:rPr>
            </w:pPr>
            <w:r>
              <w:rPr>
                <w:sz w:val="20"/>
              </w:rPr>
              <w:t>N/A</w:t>
            </w:r>
          </w:p>
        </w:tc>
      </w:tr>
      <w:tr w:rsidR="00F5344A" w14:paraId="7A7F877E" w14:textId="77777777" w:rsidTr="001741FD">
        <w:trPr>
          <w:gridAfter w:val="1"/>
          <w:wAfter w:w="6" w:type="dxa"/>
          <w:cantSplit/>
          <w:trHeight w:val="509"/>
        </w:trPr>
        <w:tc>
          <w:tcPr>
            <w:tcW w:w="720" w:type="dxa"/>
            <w:tcBorders>
              <w:top w:val="nil"/>
              <w:left w:val="nil"/>
              <w:bottom w:val="nil"/>
            </w:tcBorders>
          </w:tcPr>
          <w:p w14:paraId="02EEF426" w14:textId="77777777" w:rsidR="00F5344A" w:rsidRDefault="00F5344A" w:rsidP="001741FD">
            <w:pPr>
              <w:rPr>
                <w:b/>
                <w:sz w:val="20"/>
              </w:rPr>
            </w:pPr>
          </w:p>
        </w:tc>
        <w:tc>
          <w:tcPr>
            <w:tcW w:w="2097" w:type="dxa"/>
            <w:gridSpan w:val="2"/>
            <w:tcBorders>
              <w:left w:val="nil"/>
            </w:tcBorders>
          </w:tcPr>
          <w:p w14:paraId="2418FA26" w14:textId="77777777" w:rsidR="00F5344A" w:rsidRDefault="00F5344A" w:rsidP="001741FD">
            <w:pPr>
              <w:rPr>
                <w:b/>
                <w:sz w:val="20"/>
              </w:rPr>
            </w:pPr>
            <w:r>
              <w:rPr>
                <w:b/>
                <w:sz w:val="20"/>
              </w:rPr>
              <w:t>Prerequisite NPAC Setup:</w:t>
            </w:r>
          </w:p>
        </w:tc>
        <w:tc>
          <w:tcPr>
            <w:tcW w:w="7949" w:type="dxa"/>
            <w:gridSpan w:val="8"/>
            <w:tcBorders>
              <w:left w:val="nil"/>
            </w:tcBorders>
          </w:tcPr>
          <w:p w14:paraId="6D413AF4" w14:textId="77777777" w:rsidR="00F5344A" w:rsidRPr="00F5344A" w:rsidRDefault="009D2BE3" w:rsidP="00F5344A">
            <w:pPr>
              <w:rPr>
                <w:sz w:val="20"/>
              </w:rPr>
            </w:pPr>
            <w:r>
              <w:rPr>
                <w:sz w:val="20"/>
              </w:rPr>
              <w:t>N/A</w:t>
            </w:r>
          </w:p>
        </w:tc>
      </w:tr>
      <w:tr w:rsidR="00F5344A" w14:paraId="059921A9" w14:textId="77777777" w:rsidTr="001741FD">
        <w:trPr>
          <w:gridAfter w:val="1"/>
          <w:wAfter w:w="6" w:type="dxa"/>
          <w:cantSplit/>
          <w:trHeight w:val="510"/>
        </w:trPr>
        <w:tc>
          <w:tcPr>
            <w:tcW w:w="720" w:type="dxa"/>
            <w:tcBorders>
              <w:top w:val="nil"/>
              <w:left w:val="nil"/>
              <w:bottom w:val="nil"/>
            </w:tcBorders>
          </w:tcPr>
          <w:p w14:paraId="097DD980" w14:textId="77777777" w:rsidR="00F5344A" w:rsidRDefault="00F5344A" w:rsidP="001741FD">
            <w:pPr>
              <w:rPr>
                <w:b/>
                <w:sz w:val="20"/>
              </w:rPr>
            </w:pPr>
          </w:p>
        </w:tc>
        <w:tc>
          <w:tcPr>
            <w:tcW w:w="2097" w:type="dxa"/>
            <w:gridSpan w:val="2"/>
          </w:tcPr>
          <w:p w14:paraId="3C0DA631" w14:textId="77777777" w:rsidR="00F5344A" w:rsidRDefault="00F5344A" w:rsidP="001741FD">
            <w:pPr>
              <w:rPr>
                <w:b/>
                <w:sz w:val="20"/>
              </w:rPr>
            </w:pPr>
            <w:r>
              <w:rPr>
                <w:b/>
                <w:sz w:val="20"/>
              </w:rPr>
              <w:t>Prerequisite SP Setup:</w:t>
            </w:r>
          </w:p>
        </w:tc>
        <w:tc>
          <w:tcPr>
            <w:tcW w:w="7949" w:type="dxa"/>
            <w:gridSpan w:val="8"/>
            <w:tcBorders>
              <w:left w:val="nil"/>
            </w:tcBorders>
          </w:tcPr>
          <w:p w14:paraId="72AD8375" w14:textId="77777777" w:rsidR="00F5344A" w:rsidRPr="00F5344A" w:rsidRDefault="00F5344A" w:rsidP="00CD7342">
            <w:pPr>
              <w:rPr>
                <w:sz w:val="20"/>
              </w:rPr>
            </w:pPr>
            <w:r>
              <w:rPr>
                <w:sz w:val="20"/>
              </w:rPr>
              <w:t xml:space="preserve">LSMS </w:t>
            </w:r>
            <w:r w:rsidR="00E15801">
              <w:rPr>
                <w:sz w:val="20"/>
              </w:rPr>
              <w:t xml:space="preserve">has </w:t>
            </w:r>
            <w:r>
              <w:rPr>
                <w:sz w:val="20"/>
              </w:rPr>
              <w:t>set a limit for maximum number of messages in an incoming message.</w:t>
            </w:r>
          </w:p>
        </w:tc>
      </w:tr>
      <w:tr w:rsidR="00F5344A" w14:paraId="46DB3444" w14:textId="77777777" w:rsidTr="001741FD">
        <w:trPr>
          <w:gridAfter w:val="1"/>
          <w:wAfter w:w="6" w:type="dxa"/>
        </w:trPr>
        <w:tc>
          <w:tcPr>
            <w:tcW w:w="720" w:type="dxa"/>
            <w:tcBorders>
              <w:top w:val="nil"/>
              <w:left w:val="nil"/>
              <w:bottom w:val="nil"/>
              <w:right w:val="nil"/>
            </w:tcBorders>
          </w:tcPr>
          <w:p w14:paraId="5EACF123" w14:textId="77777777" w:rsidR="00F5344A" w:rsidRDefault="00F5344A" w:rsidP="001741FD">
            <w:pPr>
              <w:rPr>
                <w:b/>
                <w:sz w:val="20"/>
              </w:rPr>
            </w:pPr>
          </w:p>
        </w:tc>
        <w:tc>
          <w:tcPr>
            <w:tcW w:w="2097" w:type="dxa"/>
            <w:gridSpan w:val="2"/>
            <w:tcBorders>
              <w:left w:val="nil"/>
              <w:bottom w:val="nil"/>
              <w:right w:val="nil"/>
            </w:tcBorders>
          </w:tcPr>
          <w:p w14:paraId="2BABB404" w14:textId="77777777" w:rsidR="00F5344A" w:rsidRDefault="00F5344A" w:rsidP="001741FD">
            <w:pPr>
              <w:rPr>
                <w:b/>
                <w:sz w:val="20"/>
              </w:rPr>
            </w:pPr>
          </w:p>
        </w:tc>
        <w:tc>
          <w:tcPr>
            <w:tcW w:w="7949" w:type="dxa"/>
            <w:gridSpan w:val="8"/>
            <w:tcBorders>
              <w:left w:val="nil"/>
              <w:bottom w:val="nil"/>
              <w:right w:val="nil"/>
            </w:tcBorders>
          </w:tcPr>
          <w:p w14:paraId="7525D14C" w14:textId="77777777" w:rsidR="00F5344A" w:rsidRDefault="00F5344A" w:rsidP="001741FD">
            <w:pPr>
              <w:rPr>
                <w:b/>
                <w:sz w:val="20"/>
              </w:rPr>
            </w:pPr>
          </w:p>
        </w:tc>
      </w:tr>
      <w:tr w:rsidR="00F5344A" w14:paraId="5F01C630" w14:textId="77777777" w:rsidTr="001741FD">
        <w:trPr>
          <w:gridAfter w:val="4"/>
          <w:wAfter w:w="2103" w:type="dxa"/>
        </w:trPr>
        <w:tc>
          <w:tcPr>
            <w:tcW w:w="720" w:type="dxa"/>
            <w:tcBorders>
              <w:top w:val="nil"/>
              <w:left w:val="nil"/>
              <w:bottom w:val="nil"/>
              <w:right w:val="nil"/>
            </w:tcBorders>
          </w:tcPr>
          <w:p w14:paraId="6270DEA8" w14:textId="77777777" w:rsidR="00F5344A" w:rsidRDefault="00F5344A" w:rsidP="001741FD">
            <w:pPr>
              <w:rPr>
                <w:b/>
                <w:sz w:val="20"/>
              </w:rPr>
            </w:pPr>
            <w:r>
              <w:rPr>
                <w:b/>
                <w:sz w:val="20"/>
              </w:rPr>
              <w:t>D.</w:t>
            </w:r>
          </w:p>
        </w:tc>
        <w:tc>
          <w:tcPr>
            <w:tcW w:w="7949" w:type="dxa"/>
            <w:gridSpan w:val="7"/>
            <w:tcBorders>
              <w:top w:val="nil"/>
              <w:left w:val="nil"/>
              <w:bottom w:val="nil"/>
              <w:right w:val="nil"/>
            </w:tcBorders>
          </w:tcPr>
          <w:p w14:paraId="1F1AB796" w14:textId="77777777" w:rsidR="00F5344A" w:rsidRDefault="00F5344A" w:rsidP="001741FD">
            <w:pPr>
              <w:rPr>
                <w:b/>
                <w:sz w:val="20"/>
              </w:rPr>
            </w:pPr>
            <w:r>
              <w:rPr>
                <w:b/>
                <w:sz w:val="20"/>
              </w:rPr>
              <w:t>TEST STEPS and EXPECTED RESULTS</w:t>
            </w:r>
          </w:p>
        </w:tc>
      </w:tr>
      <w:tr w:rsidR="00F5344A" w:rsidRPr="001C54B2" w14:paraId="78655D8B" w14:textId="77777777" w:rsidTr="001741FD">
        <w:trPr>
          <w:gridAfter w:val="2"/>
          <w:wAfter w:w="15" w:type="dxa"/>
          <w:trHeight w:val="509"/>
        </w:trPr>
        <w:tc>
          <w:tcPr>
            <w:tcW w:w="720" w:type="dxa"/>
          </w:tcPr>
          <w:p w14:paraId="621D1154" w14:textId="77777777" w:rsidR="00F5344A" w:rsidRPr="001C54B2" w:rsidRDefault="00F5344A" w:rsidP="001741FD">
            <w:pPr>
              <w:rPr>
                <w:b/>
                <w:sz w:val="20"/>
                <w:szCs w:val="20"/>
              </w:rPr>
            </w:pPr>
            <w:r w:rsidRPr="001C54B2">
              <w:rPr>
                <w:b/>
                <w:sz w:val="20"/>
                <w:szCs w:val="20"/>
              </w:rPr>
              <w:t>Row #</w:t>
            </w:r>
          </w:p>
        </w:tc>
        <w:tc>
          <w:tcPr>
            <w:tcW w:w="810" w:type="dxa"/>
            <w:tcBorders>
              <w:left w:val="nil"/>
            </w:tcBorders>
          </w:tcPr>
          <w:p w14:paraId="102EA0F4" w14:textId="77777777" w:rsidR="00F5344A" w:rsidRPr="001C54B2" w:rsidRDefault="00F5344A" w:rsidP="001741FD">
            <w:pPr>
              <w:rPr>
                <w:b/>
                <w:sz w:val="20"/>
                <w:szCs w:val="20"/>
              </w:rPr>
            </w:pPr>
            <w:r w:rsidRPr="001C54B2">
              <w:rPr>
                <w:b/>
                <w:sz w:val="20"/>
                <w:szCs w:val="20"/>
              </w:rPr>
              <w:t>NPAC or SP</w:t>
            </w:r>
          </w:p>
        </w:tc>
        <w:tc>
          <w:tcPr>
            <w:tcW w:w="3150" w:type="dxa"/>
            <w:gridSpan w:val="2"/>
            <w:tcBorders>
              <w:left w:val="nil"/>
            </w:tcBorders>
          </w:tcPr>
          <w:p w14:paraId="67E17785" w14:textId="77777777" w:rsidR="00F5344A" w:rsidRPr="001C54B2" w:rsidRDefault="00F5344A" w:rsidP="001741FD">
            <w:pPr>
              <w:rPr>
                <w:b/>
                <w:sz w:val="20"/>
                <w:szCs w:val="20"/>
              </w:rPr>
            </w:pPr>
            <w:r w:rsidRPr="001C54B2">
              <w:rPr>
                <w:b/>
                <w:sz w:val="20"/>
                <w:szCs w:val="20"/>
              </w:rPr>
              <w:t>Test Step</w:t>
            </w:r>
          </w:p>
          <w:p w14:paraId="4FB32313" w14:textId="77777777" w:rsidR="00F5344A" w:rsidRPr="001C54B2" w:rsidRDefault="00F5344A" w:rsidP="001741FD">
            <w:pPr>
              <w:rPr>
                <w:b/>
                <w:sz w:val="20"/>
                <w:szCs w:val="20"/>
              </w:rPr>
            </w:pPr>
          </w:p>
        </w:tc>
        <w:tc>
          <w:tcPr>
            <w:tcW w:w="810" w:type="dxa"/>
            <w:gridSpan w:val="2"/>
          </w:tcPr>
          <w:p w14:paraId="2655701D" w14:textId="77777777" w:rsidR="00F5344A" w:rsidRPr="001C54B2" w:rsidRDefault="00F5344A" w:rsidP="001741FD">
            <w:pPr>
              <w:rPr>
                <w:b/>
                <w:sz w:val="20"/>
                <w:szCs w:val="20"/>
              </w:rPr>
            </w:pPr>
            <w:r w:rsidRPr="001C54B2">
              <w:rPr>
                <w:b/>
                <w:sz w:val="20"/>
                <w:szCs w:val="20"/>
              </w:rPr>
              <w:t>NPAC or SP</w:t>
            </w:r>
          </w:p>
        </w:tc>
        <w:tc>
          <w:tcPr>
            <w:tcW w:w="5267" w:type="dxa"/>
            <w:gridSpan w:val="4"/>
            <w:tcBorders>
              <w:left w:val="nil"/>
            </w:tcBorders>
          </w:tcPr>
          <w:p w14:paraId="36BAC4B4" w14:textId="77777777" w:rsidR="00F5344A" w:rsidRPr="001C54B2" w:rsidRDefault="00F5344A" w:rsidP="001741FD">
            <w:pPr>
              <w:rPr>
                <w:b/>
                <w:sz w:val="20"/>
                <w:szCs w:val="20"/>
              </w:rPr>
            </w:pPr>
            <w:r w:rsidRPr="001C54B2">
              <w:rPr>
                <w:b/>
                <w:sz w:val="20"/>
                <w:szCs w:val="20"/>
              </w:rPr>
              <w:t>Expected Result</w:t>
            </w:r>
          </w:p>
          <w:p w14:paraId="361901C3" w14:textId="77777777" w:rsidR="00F5344A" w:rsidRPr="001C54B2" w:rsidRDefault="00F5344A" w:rsidP="001741FD">
            <w:pPr>
              <w:rPr>
                <w:b/>
                <w:sz w:val="20"/>
                <w:szCs w:val="20"/>
              </w:rPr>
            </w:pPr>
          </w:p>
        </w:tc>
      </w:tr>
      <w:tr w:rsidR="00F5344A" w:rsidRPr="001C54B2" w14:paraId="2C40AADC" w14:textId="77777777" w:rsidTr="001741FD">
        <w:trPr>
          <w:gridAfter w:val="2"/>
          <w:wAfter w:w="15" w:type="dxa"/>
          <w:trHeight w:val="509"/>
        </w:trPr>
        <w:tc>
          <w:tcPr>
            <w:tcW w:w="720" w:type="dxa"/>
          </w:tcPr>
          <w:p w14:paraId="63C2972E" w14:textId="77777777" w:rsidR="00F5344A" w:rsidRPr="00055C8F" w:rsidRDefault="00F5344A" w:rsidP="001741FD">
            <w:pPr>
              <w:pStyle w:val="BodyText"/>
              <w:rPr>
                <w:sz w:val="20"/>
                <w:szCs w:val="20"/>
              </w:rPr>
            </w:pPr>
            <w:r w:rsidRPr="0008767E">
              <w:rPr>
                <w:sz w:val="20"/>
                <w:szCs w:val="20"/>
              </w:rPr>
              <w:t>1.</w:t>
            </w:r>
          </w:p>
        </w:tc>
        <w:tc>
          <w:tcPr>
            <w:tcW w:w="810" w:type="dxa"/>
            <w:tcBorders>
              <w:left w:val="nil"/>
            </w:tcBorders>
          </w:tcPr>
          <w:p w14:paraId="3B2E98F3" w14:textId="77777777" w:rsidR="00F5344A" w:rsidRPr="00055C8F" w:rsidRDefault="00F5344A" w:rsidP="001741FD">
            <w:pPr>
              <w:pStyle w:val="BodyText"/>
              <w:rPr>
                <w:sz w:val="20"/>
                <w:szCs w:val="20"/>
              </w:rPr>
            </w:pPr>
            <w:r w:rsidRPr="0008767E">
              <w:rPr>
                <w:sz w:val="20"/>
                <w:szCs w:val="20"/>
              </w:rPr>
              <w:t>NPAC</w:t>
            </w:r>
          </w:p>
        </w:tc>
        <w:tc>
          <w:tcPr>
            <w:tcW w:w="3150" w:type="dxa"/>
            <w:gridSpan w:val="2"/>
            <w:tcBorders>
              <w:left w:val="nil"/>
            </w:tcBorders>
          </w:tcPr>
          <w:p w14:paraId="05AE88EF" w14:textId="77777777" w:rsidR="00F5344A" w:rsidRPr="00055C8F" w:rsidRDefault="00F5344A" w:rsidP="001741FD">
            <w:pPr>
              <w:pStyle w:val="BodyText"/>
              <w:rPr>
                <w:sz w:val="20"/>
                <w:szCs w:val="20"/>
              </w:rPr>
            </w:pPr>
            <w:r w:rsidRPr="0008767E">
              <w:rPr>
                <w:sz w:val="20"/>
                <w:szCs w:val="20"/>
              </w:rPr>
              <w:t xml:space="preserve">NPAC sends a batched </w:t>
            </w:r>
            <w:r w:rsidR="005712D3" w:rsidRPr="0008767E">
              <w:rPr>
                <w:sz w:val="20"/>
                <w:szCs w:val="20"/>
              </w:rPr>
              <w:t xml:space="preserve">(requests and/or replies) </w:t>
            </w:r>
            <w:r w:rsidRPr="0008767E">
              <w:rPr>
                <w:sz w:val="20"/>
                <w:szCs w:val="20"/>
              </w:rPr>
              <w:t>message, more than the max number of messages allowed in a batch.</w:t>
            </w:r>
            <w:r w:rsidR="00C27DB1" w:rsidRPr="0008767E">
              <w:rPr>
                <w:sz w:val="20"/>
                <w:szCs w:val="20"/>
              </w:rPr>
              <w:t xml:space="preserve">  To accomplish this, the NPAC is suspended (causing the system to slow down and create a backlog).</w:t>
            </w:r>
          </w:p>
        </w:tc>
        <w:tc>
          <w:tcPr>
            <w:tcW w:w="810" w:type="dxa"/>
            <w:gridSpan w:val="2"/>
          </w:tcPr>
          <w:p w14:paraId="13C7E675" w14:textId="77777777" w:rsidR="00F5344A"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14:paraId="76E0E1BB" w14:textId="77777777" w:rsidR="00F5344A" w:rsidRPr="001C54B2" w:rsidRDefault="00F5344A" w:rsidP="00C27DB1">
            <w:pPr>
              <w:tabs>
                <w:tab w:val="left" w:pos="3137"/>
              </w:tabs>
              <w:rPr>
                <w:sz w:val="20"/>
                <w:szCs w:val="20"/>
              </w:rPr>
            </w:pPr>
            <w:r w:rsidRPr="001C54B2">
              <w:rPr>
                <w:sz w:val="20"/>
                <w:szCs w:val="20"/>
              </w:rPr>
              <w:t>LSMS rejects it</w:t>
            </w:r>
            <w:r w:rsidR="006F4818">
              <w:rPr>
                <w:sz w:val="20"/>
                <w:szCs w:val="20"/>
              </w:rPr>
              <w:t xml:space="preserve"> with </w:t>
            </w:r>
            <w:proofErr w:type="spellStart"/>
            <w:r w:rsidR="006F4818">
              <w:rPr>
                <w:sz w:val="20"/>
              </w:rPr>
              <w:t>syncAck</w:t>
            </w:r>
            <w:proofErr w:type="spellEnd"/>
            <w:r w:rsidR="006F4818">
              <w:rPr>
                <w:sz w:val="20"/>
              </w:rPr>
              <w:t xml:space="preserve"> failure (“</w:t>
            </w:r>
            <w:r w:rsidR="00C27DB1">
              <w:rPr>
                <w:sz w:val="20"/>
              </w:rPr>
              <w:t xml:space="preserve">results </w:t>
            </w:r>
            <w:r w:rsidR="006F4818">
              <w:rPr>
                <w:sz w:val="20"/>
              </w:rPr>
              <w:t>too large”)</w:t>
            </w:r>
            <w:r w:rsidRPr="001C54B2">
              <w:rPr>
                <w:sz w:val="20"/>
                <w:szCs w:val="20"/>
              </w:rPr>
              <w:t>.</w:t>
            </w:r>
          </w:p>
        </w:tc>
      </w:tr>
      <w:tr w:rsidR="00E74C98" w14:paraId="2D526FEC" w14:textId="77777777" w:rsidTr="005915C4">
        <w:trPr>
          <w:gridAfter w:val="1"/>
          <w:wAfter w:w="6" w:type="dxa"/>
        </w:trPr>
        <w:tc>
          <w:tcPr>
            <w:tcW w:w="720" w:type="dxa"/>
            <w:tcBorders>
              <w:top w:val="nil"/>
              <w:left w:val="nil"/>
              <w:bottom w:val="nil"/>
              <w:right w:val="nil"/>
            </w:tcBorders>
          </w:tcPr>
          <w:p w14:paraId="47E7915D" w14:textId="77777777" w:rsidR="00E74C98" w:rsidRDefault="00E74C98" w:rsidP="005915C4">
            <w:pPr>
              <w:rPr>
                <w:b/>
                <w:sz w:val="20"/>
              </w:rPr>
            </w:pPr>
          </w:p>
        </w:tc>
        <w:tc>
          <w:tcPr>
            <w:tcW w:w="2097" w:type="dxa"/>
            <w:gridSpan w:val="2"/>
            <w:tcBorders>
              <w:left w:val="nil"/>
              <w:bottom w:val="nil"/>
              <w:right w:val="nil"/>
            </w:tcBorders>
          </w:tcPr>
          <w:p w14:paraId="19C075A7" w14:textId="77777777" w:rsidR="00E74C98" w:rsidRDefault="00E74C98" w:rsidP="005915C4">
            <w:pPr>
              <w:rPr>
                <w:b/>
                <w:sz w:val="20"/>
              </w:rPr>
            </w:pPr>
          </w:p>
        </w:tc>
        <w:tc>
          <w:tcPr>
            <w:tcW w:w="7949" w:type="dxa"/>
            <w:gridSpan w:val="8"/>
            <w:tcBorders>
              <w:left w:val="nil"/>
              <w:bottom w:val="nil"/>
              <w:right w:val="nil"/>
            </w:tcBorders>
          </w:tcPr>
          <w:p w14:paraId="076E4B7B" w14:textId="77777777" w:rsidR="00E74C98" w:rsidRDefault="00E74C98" w:rsidP="005915C4">
            <w:pPr>
              <w:rPr>
                <w:b/>
                <w:sz w:val="20"/>
              </w:rPr>
            </w:pPr>
          </w:p>
        </w:tc>
      </w:tr>
      <w:tr w:rsidR="00F5344A" w14:paraId="1F35E159" w14:textId="77777777" w:rsidTr="001741FD">
        <w:trPr>
          <w:gridAfter w:val="4"/>
          <w:wAfter w:w="2103" w:type="dxa"/>
        </w:trPr>
        <w:tc>
          <w:tcPr>
            <w:tcW w:w="720" w:type="dxa"/>
            <w:tcBorders>
              <w:top w:val="nil"/>
              <w:left w:val="nil"/>
              <w:bottom w:val="nil"/>
              <w:right w:val="nil"/>
            </w:tcBorders>
          </w:tcPr>
          <w:p w14:paraId="4E9C7A17" w14:textId="77777777" w:rsidR="00F5344A" w:rsidRDefault="00F5344A" w:rsidP="001741FD">
            <w:pPr>
              <w:rPr>
                <w:b/>
                <w:sz w:val="20"/>
              </w:rPr>
            </w:pPr>
            <w:r>
              <w:rPr>
                <w:b/>
                <w:sz w:val="20"/>
              </w:rPr>
              <w:t>E.</w:t>
            </w:r>
          </w:p>
        </w:tc>
        <w:tc>
          <w:tcPr>
            <w:tcW w:w="7949" w:type="dxa"/>
            <w:gridSpan w:val="7"/>
            <w:tcBorders>
              <w:top w:val="nil"/>
              <w:left w:val="nil"/>
              <w:bottom w:val="nil"/>
              <w:right w:val="nil"/>
            </w:tcBorders>
          </w:tcPr>
          <w:p w14:paraId="64049786" w14:textId="77777777" w:rsidR="00F5344A" w:rsidRDefault="00F5344A" w:rsidP="001741FD">
            <w:pPr>
              <w:rPr>
                <w:b/>
                <w:sz w:val="20"/>
              </w:rPr>
            </w:pPr>
            <w:r>
              <w:rPr>
                <w:b/>
                <w:sz w:val="20"/>
              </w:rPr>
              <w:t>Pass/Fail Analysis, NANC 372</w:t>
            </w:r>
            <w:r w:rsidRPr="00C2625F">
              <w:rPr>
                <w:b/>
                <w:sz w:val="20"/>
                <w:szCs w:val="20"/>
              </w:rPr>
              <w:t>-</w:t>
            </w:r>
            <w:r w:rsidR="00A07D6C" w:rsidRPr="00F5344A">
              <w:rPr>
                <w:b/>
                <w:sz w:val="20"/>
                <w:szCs w:val="20"/>
              </w:rPr>
              <w:t>XML-Batching-10</w:t>
            </w:r>
          </w:p>
        </w:tc>
      </w:tr>
      <w:tr w:rsidR="00F5344A" w14:paraId="6640BE90" w14:textId="77777777" w:rsidTr="001741FD">
        <w:trPr>
          <w:gridAfter w:val="2"/>
          <w:wAfter w:w="15" w:type="dxa"/>
          <w:cantSplit/>
          <w:trHeight w:val="509"/>
        </w:trPr>
        <w:tc>
          <w:tcPr>
            <w:tcW w:w="720" w:type="dxa"/>
          </w:tcPr>
          <w:p w14:paraId="7112DBDC" w14:textId="77777777" w:rsidR="00F5344A" w:rsidRPr="00055C8F" w:rsidRDefault="00F5344A" w:rsidP="001741FD">
            <w:pPr>
              <w:pStyle w:val="BodyText"/>
              <w:rPr>
                <w:sz w:val="20"/>
              </w:rPr>
            </w:pPr>
            <w:r w:rsidRPr="0008767E">
              <w:rPr>
                <w:sz w:val="20"/>
              </w:rPr>
              <w:t>Pass</w:t>
            </w:r>
          </w:p>
        </w:tc>
        <w:tc>
          <w:tcPr>
            <w:tcW w:w="810" w:type="dxa"/>
            <w:tcBorders>
              <w:left w:val="nil"/>
            </w:tcBorders>
          </w:tcPr>
          <w:p w14:paraId="7B898087" w14:textId="77777777" w:rsidR="00F5344A" w:rsidRPr="00055C8F" w:rsidRDefault="00F5344A" w:rsidP="001741FD">
            <w:pPr>
              <w:pStyle w:val="BodyText"/>
              <w:rPr>
                <w:sz w:val="20"/>
              </w:rPr>
            </w:pPr>
            <w:r w:rsidRPr="0008767E">
              <w:rPr>
                <w:sz w:val="20"/>
              </w:rPr>
              <w:t>Fail</w:t>
            </w:r>
          </w:p>
        </w:tc>
        <w:tc>
          <w:tcPr>
            <w:tcW w:w="9227" w:type="dxa"/>
            <w:gridSpan w:val="8"/>
            <w:tcBorders>
              <w:left w:val="nil"/>
            </w:tcBorders>
          </w:tcPr>
          <w:p w14:paraId="6514B3C0" w14:textId="77777777" w:rsidR="00F5344A" w:rsidRPr="00055C8F" w:rsidRDefault="00F5344A" w:rsidP="001741FD">
            <w:pPr>
              <w:pStyle w:val="BodyText"/>
              <w:rPr>
                <w:sz w:val="20"/>
              </w:rPr>
            </w:pPr>
            <w:r w:rsidRPr="0008767E">
              <w:rPr>
                <w:sz w:val="20"/>
              </w:rPr>
              <w:t>NPAC personnel performed the test case as written.</w:t>
            </w:r>
          </w:p>
        </w:tc>
      </w:tr>
      <w:tr w:rsidR="00F5344A" w14:paraId="2D90470E" w14:textId="77777777" w:rsidTr="001741FD">
        <w:trPr>
          <w:gridAfter w:val="2"/>
          <w:wAfter w:w="15" w:type="dxa"/>
          <w:cantSplit/>
          <w:trHeight w:val="509"/>
        </w:trPr>
        <w:tc>
          <w:tcPr>
            <w:tcW w:w="720" w:type="dxa"/>
          </w:tcPr>
          <w:p w14:paraId="5CDB9724" w14:textId="77777777" w:rsidR="00F5344A" w:rsidRPr="00055C8F" w:rsidRDefault="00F5344A" w:rsidP="001741FD">
            <w:pPr>
              <w:pStyle w:val="BodyText"/>
              <w:rPr>
                <w:sz w:val="20"/>
              </w:rPr>
            </w:pPr>
            <w:r w:rsidRPr="0008767E">
              <w:rPr>
                <w:sz w:val="20"/>
              </w:rPr>
              <w:t>Pass</w:t>
            </w:r>
          </w:p>
        </w:tc>
        <w:tc>
          <w:tcPr>
            <w:tcW w:w="810" w:type="dxa"/>
            <w:tcBorders>
              <w:left w:val="nil"/>
            </w:tcBorders>
          </w:tcPr>
          <w:p w14:paraId="6F423171" w14:textId="77777777" w:rsidR="00F5344A" w:rsidRPr="00055C8F" w:rsidRDefault="00F5344A" w:rsidP="001741FD">
            <w:pPr>
              <w:pStyle w:val="BodyText"/>
              <w:rPr>
                <w:sz w:val="20"/>
              </w:rPr>
            </w:pPr>
            <w:r w:rsidRPr="0008767E">
              <w:rPr>
                <w:sz w:val="20"/>
              </w:rPr>
              <w:t>Fail</w:t>
            </w:r>
          </w:p>
        </w:tc>
        <w:tc>
          <w:tcPr>
            <w:tcW w:w="9227" w:type="dxa"/>
            <w:gridSpan w:val="8"/>
            <w:tcBorders>
              <w:left w:val="nil"/>
            </w:tcBorders>
          </w:tcPr>
          <w:p w14:paraId="596FB56F" w14:textId="77777777" w:rsidR="00F5344A" w:rsidRPr="00055C8F" w:rsidRDefault="00F5344A" w:rsidP="00820EB8">
            <w:pPr>
              <w:pStyle w:val="BodyText"/>
              <w:rPr>
                <w:sz w:val="20"/>
              </w:rPr>
            </w:pPr>
            <w:r w:rsidRPr="0008767E">
              <w:rPr>
                <w:sz w:val="20"/>
              </w:rPr>
              <w:t>Service Provider personnel performed the test case as written</w:t>
            </w:r>
            <w:r w:rsidR="00820EB8" w:rsidRPr="0008767E">
              <w:rPr>
                <w:sz w:val="20"/>
              </w:rPr>
              <w:t>.</w:t>
            </w:r>
          </w:p>
        </w:tc>
      </w:tr>
    </w:tbl>
    <w:p w14:paraId="1302B4DD" w14:textId="77777777" w:rsidR="00F5344A" w:rsidRDefault="00F5344A" w:rsidP="00F5344A"/>
    <w:p w14:paraId="69E12E6A" w14:textId="77777777" w:rsidR="000C7967" w:rsidRDefault="00A07D6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14:paraId="062315AF" w14:textId="77777777" w:rsidTr="001741FD">
        <w:trPr>
          <w:gridAfter w:val="1"/>
          <w:wAfter w:w="6" w:type="dxa"/>
        </w:trPr>
        <w:tc>
          <w:tcPr>
            <w:tcW w:w="720" w:type="dxa"/>
            <w:tcBorders>
              <w:top w:val="nil"/>
              <w:left w:val="nil"/>
              <w:bottom w:val="nil"/>
              <w:right w:val="nil"/>
            </w:tcBorders>
          </w:tcPr>
          <w:p w14:paraId="7EBE982F" w14:textId="77777777" w:rsidR="000C7967" w:rsidRDefault="000C7967"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70E130B1" w14:textId="77777777" w:rsidR="000C7967" w:rsidRDefault="000C7967" w:rsidP="001741FD">
            <w:pPr>
              <w:rPr>
                <w:b/>
                <w:sz w:val="20"/>
              </w:rPr>
            </w:pPr>
            <w:r>
              <w:rPr>
                <w:b/>
                <w:sz w:val="20"/>
              </w:rPr>
              <w:t>TEST IDENTITY</w:t>
            </w:r>
          </w:p>
        </w:tc>
        <w:tc>
          <w:tcPr>
            <w:tcW w:w="7949" w:type="dxa"/>
            <w:gridSpan w:val="8"/>
            <w:tcBorders>
              <w:top w:val="nil"/>
              <w:left w:val="nil"/>
              <w:right w:val="nil"/>
            </w:tcBorders>
          </w:tcPr>
          <w:p w14:paraId="0A15EC9E" w14:textId="77777777" w:rsidR="000C7967" w:rsidRDefault="000C7967" w:rsidP="001741FD">
            <w:pPr>
              <w:rPr>
                <w:b/>
                <w:sz w:val="20"/>
              </w:rPr>
            </w:pPr>
          </w:p>
        </w:tc>
      </w:tr>
      <w:tr w:rsidR="000C7967" w14:paraId="49203D0E" w14:textId="77777777" w:rsidTr="001741FD">
        <w:trPr>
          <w:cantSplit/>
          <w:trHeight w:val="120"/>
        </w:trPr>
        <w:tc>
          <w:tcPr>
            <w:tcW w:w="720" w:type="dxa"/>
            <w:vMerge w:val="restart"/>
            <w:tcBorders>
              <w:top w:val="nil"/>
              <w:left w:val="nil"/>
              <w:bottom w:val="nil"/>
              <w:right w:val="single" w:sz="6" w:space="0" w:color="auto"/>
            </w:tcBorders>
          </w:tcPr>
          <w:p w14:paraId="0B039B77" w14:textId="77777777" w:rsidR="000C7967" w:rsidRDefault="000C7967" w:rsidP="001741FD">
            <w:pPr>
              <w:rPr>
                <w:b/>
                <w:sz w:val="20"/>
              </w:rPr>
            </w:pPr>
          </w:p>
        </w:tc>
        <w:tc>
          <w:tcPr>
            <w:tcW w:w="2097" w:type="dxa"/>
            <w:gridSpan w:val="2"/>
            <w:vMerge w:val="restart"/>
            <w:tcBorders>
              <w:left w:val="single" w:sz="6" w:space="0" w:color="auto"/>
            </w:tcBorders>
          </w:tcPr>
          <w:p w14:paraId="246FE33F" w14:textId="77777777" w:rsidR="000C7967" w:rsidRDefault="000C7967" w:rsidP="001741FD">
            <w:pPr>
              <w:rPr>
                <w:b/>
                <w:sz w:val="20"/>
              </w:rPr>
            </w:pPr>
            <w:r>
              <w:rPr>
                <w:b/>
                <w:sz w:val="20"/>
              </w:rPr>
              <w:t>Test Case Number:</w:t>
            </w:r>
          </w:p>
        </w:tc>
        <w:tc>
          <w:tcPr>
            <w:tcW w:w="2083" w:type="dxa"/>
            <w:gridSpan w:val="2"/>
            <w:vMerge w:val="restart"/>
            <w:tcBorders>
              <w:left w:val="nil"/>
            </w:tcBorders>
          </w:tcPr>
          <w:p w14:paraId="736DB882" w14:textId="77777777" w:rsidR="000C7967" w:rsidRPr="000C7967" w:rsidRDefault="000C7967" w:rsidP="001741FD">
            <w:pPr>
              <w:rPr>
                <w:b/>
                <w:sz w:val="20"/>
                <w:szCs w:val="20"/>
              </w:rPr>
            </w:pPr>
            <w:r w:rsidRPr="000C7967">
              <w:rPr>
                <w:b/>
                <w:sz w:val="20"/>
                <w:szCs w:val="20"/>
              </w:rPr>
              <w:t>NANC 372-XML-Batching-11</w:t>
            </w:r>
          </w:p>
        </w:tc>
        <w:tc>
          <w:tcPr>
            <w:tcW w:w="1955" w:type="dxa"/>
            <w:gridSpan w:val="2"/>
            <w:vMerge w:val="restart"/>
          </w:tcPr>
          <w:p w14:paraId="534C3E26" w14:textId="77777777"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14:paraId="2EF91970" w14:textId="77777777" w:rsidR="000C7967" w:rsidRDefault="000C7967" w:rsidP="001741FD">
            <w:pPr>
              <w:rPr>
                <w:sz w:val="20"/>
              </w:rPr>
            </w:pPr>
            <w:r>
              <w:rPr>
                <w:b/>
                <w:sz w:val="20"/>
              </w:rPr>
              <w:t xml:space="preserve">CMIP SOA </w:t>
            </w:r>
          </w:p>
        </w:tc>
        <w:tc>
          <w:tcPr>
            <w:tcW w:w="1959" w:type="dxa"/>
            <w:gridSpan w:val="3"/>
            <w:tcBorders>
              <w:left w:val="nil"/>
            </w:tcBorders>
          </w:tcPr>
          <w:p w14:paraId="2551AB2A" w14:textId="77777777" w:rsidR="000C7967" w:rsidRDefault="00234400" w:rsidP="001741FD">
            <w:r>
              <w:rPr>
                <w:sz w:val="20"/>
              </w:rPr>
              <w:t>N/A</w:t>
            </w:r>
          </w:p>
        </w:tc>
      </w:tr>
      <w:tr w:rsidR="000C7967" w14:paraId="52F8D30E" w14:textId="77777777" w:rsidTr="001741FD">
        <w:trPr>
          <w:cantSplit/>
          <w:trHeight w:val="20"/>
        </w:trPr>
        <w:tc>
          <w:tcPr>
            <w:tcW w:w="720" w:type="dxa"/>
            <w:vMerge/>
            <w:tcBorders>
              <w:top w:val="nil"/>
              <w:left w:val="nil"/>
              <w:bottom w:val="nil"/>
              <w:right w:val="single" w:sz="6" w:space="0" w:color="auto"/>
            </w:tcBorders>
          </w:tcPr>
          <w:p w14:paraId="74D310E8" w14:textId="77777777" w:rsidR="000C7967" w:rsidRDefault="000C7967" w:rsidP="001741FD">
            <w:pPr>
              <w:rPr>
                <w:b/>
                <w:sz w:val="20"/>
              </w:rPr>
            </w:pPr>
          </w:p>
        </w:tc>
        <w:tc>
          <w:tcPr>
            <w:tcW w:w="2097" w:type="dxa"/>
            <w:gridSpan w:val="2"/>
            <w:vMerge/>
            <w:tcBorders>
              <w:left w:val="single" w:sz="6" w:space="0" w:color="auto"/>
            </w:tcBorders>
          </w:tcPr>
          <w:p w14:paraId="603C97C7" w14:textId="77777777" w:rsidR="000C7967" w:rsidRDefault="000C7967" w:rsidP="001741FD">
            <w:pPr>
              <w:rPr>
                <w:b/>
                <w:sz w:val="20"/>
              </w:rPr>
            </w:pPr>
          </w:p>
        </w:tc>
        <w:tc>
          <w:tcPr>
            <w:tcW w:w="2083" w:type="dxa"/>
            <w:gridSpan w:val="2"/>
            <w:vMerge/>
            <w:tcBorders>
              <w:left w:val="nil"/>
            </w:tcBorders>
          </w:tcPr>
          <w:p w14:paraId="0F97A51B" w14:textId="77777777" w:rsidR="000C7967" w:rsidRDefault="000C7967" w:rsidP="001741FD">
            <w:pPr>
              <w:rPr>
                <w:b/>
                <w:sz w:val="20"/>
              </w:rPr>
            </w:pPr>
          </w:p>
        </w:tc>
        <w:tc>
          <w:tcPr>
            <w:tcW w:w="1955" w:type="dxa"/>
            <w:gridSpan w:val="2"/>
            <w:vMerge/>
          </w:tcPr>
          <w:p w14:paraId="47A5C14B" w14:textId="77777777" w:rsidR="000C7967" w:rsidRDefault="000C7967" w:rsidP="001741FD">
            <w:pPr>
              <w:pStyle w:val="TOC1"/>
              <w:spacing w:before="0"/>
              <w:rPr>
                <w:i w:val="0"/>
                <w:sz w:val="20"/>
              </w:rPr>
            </w:pPr>
          </w:p>
        </w:tc>
        <w:tc>
          <w:tcPr>
            <w:tcW w:w="1958" w:type="dxa"/>
            <w:gridSpan w:val="2"/>
            <w:tcBorders>
              <w:left w:val="nil"/>
            </w:tcBorders>
          </w:tcPr>
          <w:p w14:paraId="3CF534D6" w14:textId="77777777" w:rsidR="000C7967" w:rsidRDefault="000C7967" w:rsidP="001741FD">
            <w:pPr>
              <w:rPr>
                <w:b/>
                <w:bCs/>
                <w:sz w:val="20"/>
              </w:rPr>
            </w:pPr>
            <w:r>
              <w:rPr>
                <w:b/>
                <w:bCs/>
                <w:sz w:val="20"/>
              </w:rPr>
              <w:t>CMIP LSMS</w:t>
            </w:r>
          </w:p>
        </w:tc>
        <w:tc>
          <w:tcPr>
            <w:tcW w:w="1959" w:type="dxa"/>
            <w:gridSpan w:val="3"/>
            <w:tcBorders>
              <w:left w:val="nil"/>
            </w:tcBorders>
          </w:tcPr>
          <w:p w14:paraId="25F8C05F" w14:textId="77777777" w:rsidR="000C7967" w:rsidRDefault="00234400" w:rsidP="001741FD">
            <w:r>
              <w:rPr>
                <w:sz w:val="20"/>
              </w:rPr>
              <w:t>N/A</w:t>
            </w:r>
          </w:p>
        </w:tc>
      </w:tr>
      <w:tr w:rsidR="000C7967" w14:paraId="22CDD02D" w14:textId="77777777" w:rsidTr="001741FD">
        <w:trPr>
          <w:cantSplit/>
          <w:trHeight w:val="170"/>
        </w:trPr>
        <w:tc>
          <w:tcPr>
            <w:tcW w:w="720" w:type="dxa"/>
            <w:tcBorders>
              <w:top w:val="nil"/>
              <w:left w:val="nil"/>
              <w:bottom w:val="nil"/>
              <w:right w:val="single" w:sz="6" w:space="0" w:color="auto"/>
            </w:tcBorders>
          </w:tcPr>
          <w:p w14:paraId="2EC5920F" w14:textId="77777777" w:rsidR="000C7967" w:rsidRDefault="000C7967" w:rsidP="001741FD">
            <w:pPr>
              <w:rPr>
                <w:b/>
                <w:sz w:val="20"/>
              </w:rPr>
            </w:pPr>
          </w:p>
        </w:tc>
        <w:tc>
          <w:tcPr>
            <w:tcW w:w="2097" w:type="dxa"/>
            <w:gridSpan w:val="2"/>
            <w:vMerge/>
            <w:tcBorders>
              <w:left w:val="single" w:sz="6" w:space="0" w:color="auto"/>
            </w:tcBorders>
          </w:tcPr>
          <w:p w14:paraId="6C811859" w14:textId="77777777" w:rsidR="000C7967" w:rsidRDefault="000C7967" w:rsidP="001741FD">
            <w:pPr>
              <w:rPr>
                <w:b/>
                <w:sz w:val="20"/>
              </w:rPr>
            </w:pPr>
          </w:p>
        </w:tc>
        <w:tc>
          <w:tcPr>
            <w:tcW w:w="2083" w:type="dxa"/>
            <w:gridSpan w:val="2"/>
            <w:vMerge/>
            <w:tcBorders>
              <w:left w:val="nil"/>
            </w:tcBorders>
          </w:tcPr>
          <w:p w14:paraId="2F8FF270" w14:textId="77777777" w:rsidR="000C7967" w:rsidRDefault="000C7967" w:rsidP="001741FD">
            <w:pPr>
              <w:rPr>
                <w:b/>
                <w:sz w:val="20"/>
              </w:rPr>
            </w:pPr>
          </w:p>
        </w:tc>
        <w:tc>
          <w:tcPr>
            <w:tcW w:w="1955" w:type="dxa"/>
            <w:gridSpan w:val="2"/>
            <w:vMerge/>
          </w:tcPr>
          <w:p w14:paraId="40547FF0" w14:textId="77777777" w:rsidR="000C7967" w:rsidRDefault="000C7967" w:rsidP="001741FD">
            <w:pPr>
              <w:pStyle w:val="TOC1"/>
              <w:spacing w:before="0"/>
              <w:rPr>
                <w:i w:val="0"/>
                <w:sz w:val="20"/>
              </w:rPr>
            </w:pPr>
          </w:p>
        </w:tc>
        <w:tc>
          <w:tcPr>
            <w:tcW w:w="1958" w:type="dxa"/>
            <w:gridSpan w:val="2"/>
            <w:tcBorders>
              <w:left w:val="nil"/>
            </w:tcBorders>
          </w:tcPr>
          <w:p w14:paraId="04BCFE72" w14:textId="77777777" w:rsidR="000C7967" w:rsidRDefault="000C7967" w:rsidP="001741FD">
            <w:pPr>
              <w:rPr>
                <w:b/>
                <w:bCs/>
                <w:sz w:val="20"/>
              </w:rPr>
            </w:pPr>
            <w:r>
              <w:rPr>
                <w:b/>
                <w:bCs/>
                <w:sz w:val="20"/>
              </w:rPr>
              <w:t>XML SOA</w:t>
            </w:r>
          </w:p>
        </w:tc>
        <w:tc>
          <w:tcPr>
            <w:tcW w:w="1959" w:type="dxa"/>
            <w:gridSpan w:val="3"/>
            <w:tcBorders>
              <w:left w:val="nil"/>
            </w:tcBorders>
          </w:tcPr>
          <w:p w14:paraId="617A103D" w14:textId="77777777" w:rsidR="000C7967" w:rsidRDefault="00913270" w:rsidP="001741FD">
            <w:r>
              <w:rPr>
                <w:sz w:val="20"/>
              </w:rPr>
              <w:t>N/A</w:t>
            </w:r>
          </w:p>
        </w:tc>
      </w:tr>
      <w:tr w:rsidR="000C7967" w14:paraId="382AAA54" w14:textId="77777777" w:rsidTr="001741FD">
        <w:trPr>
          <w:cantSplit/>
          <w:trHeight w:val="170"/>
        </w:trPr>
        <w:tc>
          <w:tcPr>
            <w:tcW w:w="720" w:type="dxa"/>
            <w:tcBorders>
              <w:top w:val="nil"/>
              <w:left w:val="nil"/>
              <w:bottom w:val="nil"/>
            </w:tcBorders>
          </w:tcPr>
          <w:p w14:paraId="4CB803EC" w14:textId="77777777" w:rsidR="000C7967" w:rsidRDefault="000C7967" w:rsidP="001741FD">
            <w:pPr>
              <w:rPr>
                <w:b/>
                <w:sz w:val="20"/>
              </w:rPr>
            </w:pPr>
          </w:p>
        </w:tc>
        <w:tc>
          <w:tcPr>
            <w:tcW w:w="2097" w:type="dxa"/>
            <w:gridSpan w:val="2"/>
            <w:vMerge/>
            <w:tcBorders>
              <w:left w:val="nil"/>
            </w:tcBorders>
          </w:tcPr>
          <w:p w14:paraId="4A7B49B4" w14:textId="77777777" w:rsidR="000C7967" w:rsidRDefault="000C7967" w:rsidP="001741FD">
            <w:pPr>
              <w:rPr>
                <w:b/>
                <w:sz w:val="20"/>
              </w:rPr>
            </w:pPr>
          </w:p>
        </w:tc>
        <w:tc>
          <w:tcPr>
            <w:tcW w:w="2083" w:type="dxa"/>
            <w:gridSpan w:val="2"/>
            <w:vMerge/>
            <w:tcBorders>
              <w:left w:val="nil"/>
            </w:tcBorders>
          </w:tcPr>
          <w:p w14:paraId="76C7577A" w14:textId="77777777" w:rsidR="000C7967" w:rsidRDefault="000C7967" w:rsidP="001741FD">
            <w:pPr>
              <w:rPr>
                <w:b/>
                <w:sz w:val="20"/>
              </w:rPr>
            </w:pPr>
          </w:p>
        </w:tc>
        <w:tc>
          <w:tcPr>
            <w:tcW w:w="1955" w:type="dxa"/>
            <w:gridSpan w:val="2"/>
            <w:vMerge/>
          </w:tcPr>
          <w:p w14:paraId="5873E266" w14:textId="77777777" w:rsidR="000C7967" w:rsidRDefault="000C7967" w:rsidP="001741FD">
            <w:pPr>
              <w:pStyle w:val="TOC1"/>
              <w:spacing w:before="0"/>
              <w:rPr>
                <w:i w:val="0"/>
                <w:sz w:val="20"/>
              </w:rPr>
            </w:pPr>
          </w:p>
        </w:tc>
        <w:tc>
          <w:tcPr>
            <w:tcW w:w="1958" w:type="dxa"/>
            <w:gridSpan w:val="2"/>
            <w:tcBorders>
              <w:left w:val="nil"/>
            </w:tcBorders>
          </w:tcPr>
          <w:p w14:paraId="70C13F4A" w14:textId="77777777" w:rsidR="000C7967" w:rsidRDefault="000C7967" w:rsidP="001741FD">
            <w:pPr>
              <w:rPr>
                <w:b/>
                <w:bCs/>
                <w:sz w:val="20"/>
              </w:rPr>
            </w:pPr>
            <w:r>
              <w:rPr>
                <w:b/>
                <w:bCs/>
                <w:sz w:val="20"/>
              </w:rPr>
              <w:t>XML LSMS</w:t>
            </w:r>
          </w:p>
        </w:tc>
        <w:tc>
          <w:tcPr>
            <w:tcW w:w="1959" w:type="dxa"/>
            <w:gridSpan w:val="3"/>
            <w:tcBorders>
              <w:left w:val="nil"/>
            </w:tcBorders>
          </w:tcPr>
          <w:p w14:paraId="40A5EABA" w14:textId="77777777" w:rsidR="000C7967" w:rsidRDefault="00234400" w:rsidP="001741FD">
            <w:r>
              <w:rPr>
                <w:sz w:val="20"/>
              </w:rPr>
              <w:t>Conditional</w:t>
            </w:r>
          </w:p>
        </w:tc>
      </w:tr>
      <w:tr w:rsidR="000C7967" w14:paraId="50D0F18D" w14:textId="77777777" w:rsidTr="001741FD">
        <w:trPr>
          <w:gridAfter w:val="1"/>
          <w:wAfter w:w="6" w:type="dxa"/>
          <w:trHeight w:val="509"/>
        </w:trPr>
        <w:tc>
          <w:tcPr>
            <w:tcW w:w="720" w:type="dxa"/>
            <w:tcBorders>
              <w:top w:val="nil"/>
              <w:left w:val="nil"/>
              <w:bottom w:val="nil"/>
            </w:tcBorders>
          </w:tcPr>
          <w:p w14:paraId="57D51A4D" w14:textId="77777777" w:rsidR="000C7967" w:rsidRDefault="000C7967" w:rsidP="001741FD">
            <w:pPr>
              <w:rPr>
                <w:b/>
                <w:sz w:val="20"/>
              </w:rPr>
            </w:pPr>
          </w:p>
        </w:tc>
        <w:tc>
          <w:tcPr>
            <w:tcW w:w="2097" w:type="dxa"/>
            <w:gridSpan w:val="2"/>
            <w:tcBorders>
              <w:left w:val="nil"/>
            </w:tcBorders>
          </w:tcPr>
          <w:p w14:paraId="255EE83F" w14:textId="77777777" w:rsidR="000C7967" w:rsidRDefault="000C7967" w:rsidP="001741FD">
            <w:pPr>
              <w:rPr>
                <w:b/>
                <w:sz w:val="20"/>
              </w:rPr>
            </w:pPr>
            <w:r>
              <w:rPr>
                <w:b/>
                <w:sz w:val="20"/>
              </w:rPr>
              <w:t>Objective:</w:t>
            </w:r>
          </w:p>
          <w:p w14:paraId="45007E6C" w14:textId="77777777" w:rsidR="000C7967" w:rsidRDefault="000C7967" w:rsidP="001741FD">
            <w:pPr>
              <w:rPr>
                <w:b/>
                <w:sz w:val="20"/>
              </w:rPr>
            </w:pPr>
          </w:p>
        </w:tc>
        <w:tc>
          <w:tcPr>
            <w:tcW w:w="7949" w:type="dxa"/>
            <w:gridSpan w:val="8"/>
            <w:tcBorders>
              <w:left w:val="nil"/>
            </w:tcBorders>
          </w:tcPr>
          <w:p w14:paraId="3EFEBE4A" w14:textId="77777777" w:rsidR="000C7967" w:rsidRDefault="000C7967" w:rsidP="001741FD">
            <w:pPr>
              <w:spacing w:after="120"/>
              <w:rPr>
                <w:sz w:val="20"/>
                <w:szCs w:val="20"/>
              </w:rPr>
            </w:pPr>
            <w:r>
              <w:rPr>
                <w:sz w:val="20"/>
                <w:szCs w:val="20"/>
              </w:rPr>
              <w:t xml:space="preserve">Test LSMS’s ability to reject a message sent by NPAC </w:t>
            </w:r>
            <w:r w:rsidR="00332DE6">
              <w:rPr>
                <w:sz w:val="20"/>
                <w:szCs w:val="20"/>
              </w:rPr>
              <w:t>larger</w:t>
            </w:r>
            <w:r>
              <w:rPr>
                <w:sz w:val="20"/>
                <w:szCs w:val="20"/>
              </w:rPr>
              <w:t xml:space="preserve"> than the allowed maximum byte size.</w:t>
            </w:r>
          </w:p>
          <w:p w14:paraId="4DD6FA8B" w14:textId="77777777" w:rsidR="000C7967" w:rsidRPr="00C56801" w:rsidRDefault="000C7967" w:rsidP="001741FD">
            <w:pPr>
              <w:spacing w:after="120"/>
              <w:rPr>
                <w:sz w:val="20"/>
                <w:szCs w:val="20"/>
              </w:rPr>
            </w:pPr>
            <w:r w:rsidRPr="00C56801">
              <w:rPr>
                <w:sz w:val="20"/>
                <w:szCs w:val="20"/>
              </w:rPr>
              <w:t xml:space="preserve">NPAC sends a message, </w:t>
            </w:r>
            <w:r w:rsidR="00332DE6">
              <w:rPr>
                <w:sz w:val="20"/>
                <w:szCs w:val="20"/>
              </w:rPr>
              <w:t>larger</w:t>
            </w:r>
            <w:r w:rsidR="00332DE6" w:rsidRPr="00C56801">
              <w:rPr>
                <w:sz w:val="20"/>
                <w:szCs w:val="20"/>
              </w:rPr>
              <w:t xml:space="preserve"> </w:t>
            </w:r>
            <w:r w:rsidRPr="00C56801">
              <w:rPr>
                <w:sz w:val="20"/>
                <w:szCs w:val="20"/>
              </w:rPr>
              <w:t>than the max byte size allowed in a message, and LSMS rejects it.</w:t>
            </w:r>
          </w:p>
          <w:p w14:paraId="4B568248" w14:textId="77777777" w:rsidR="000C7967" w:rsidRPr="00C80AA8" w:rsidRDefault="000C7967" w:rsidP="001741FD">
            <w:pPr>
              <w:spacing w:after="120"/>
              <w:rPr>
                <w:sz w:val="20"/>
                <w:szCs w:val="20"/>
              </w:rPr>
            </w:pPr>
            <w:r w:rsidRPr="007F791B">
              <w:rPr>
                <w:sz w:val="20"/>
                <w:szCs w:val="20"/>
              </w:rPr>
              <w:t xml:space="preserve">Conditional if local system has implemented </w:t>
            </w:r>
            <w:r>
              <w:rPr>
                <w:sz w:val="20"/>
                <w:szCs w:val="20"/>
              </w:rPr>
              <w:t>maximum byte size for a message</w:t>
            </w:r>
            <w:r w:rsidRPr="007F791B">
              <w:rPr>
                <w:sz w:val="20"/>
                <w:szCs w:val="20"/>
              </w:rPr>
              <w:t>.</w:t>
            </w:r>
          </w:p>
        </w:tc>
      </w:tr>
      <w:tr w:rsidR="000C7967" w14:paraId="0D8C77EF" w14:textId="77777777" w:rsidTr="001741FD">
        <w:trPr>
          <w:gridAfter w:val="1"/>
          <w:wAfter w:w="6" w:type="dxa"/>
        </w:trPr>
        <w:tc>
          <w:tcPr>
            <w:tcW w:w="720" w:type="dxa"/>
            <w:tcBorders>
              <w:top w:val="nil"/>
              <w:left w:val="nil"/>
              <w:bottom w:val="nil"/>
              <w:right w:val="nil"/>
            </w:tcBorders>
          </w:tcPr>
          <w:p w14:paraId="7ACF8F8D" w14:textId="77777777" w:rsidR="000C7967" w:rsidRDefault="000C7967" w:rsidP="001741FD">
            <w:pPr>
              <w:rPr>
                <w:b/>
                <w:sz w:val="20"/>
              </w:rPr>
            </w:pPr>
          </w:p>
        </w:tc>
        <w:tc>
          <w:tcPr>
            <w:tcW w:w="2097" w:type="dxa"/>
            <w:gridSpan w:val="2"/>
            <w:tcBorders>
              <w:top w:val="nil"/>
              <w:left w:val="nil"/>
              <w:bottom w:val="nil"/>
              <w:right w:val="nil"/>
            </w:tcBorders>
          </w:tcPr>
          <w:p w14:paraId="07C3128E" w14:textId="77777777" w:rsidR="000C7967" w:rsidRDefault="000C7967" w:rsidP="001741FD">
            <w:pPr>
              <w:rPr>
                <w:b/>
                <w:sz w:val="20"/>
              </w:rPr>
            </w:pPr>
          </w:p>
        </w:tc>
        <w:tc>
          <w:tcPr>
            <w:tcW w:w="7949" w:type="dxa"/>
            <w:gridSpan w:val="8"/>
            <w:tcBorders>
              <w:top w:val="nil"/>
              <w:left w:val="nil"/>
              <w:bottom w:val="nil"/>
              <w:right w:val="nil"/>
            </w:tcBorders>
          </w:tcPr>
          <w:p w14:paraId="61AB8EA7" w14:textId="77777777" w:rsidR="000C7967" w:rsidRDefault="000C7967" w:rsidP="001741FD">
            <w:pPr>
              <w:rPr>
                <w:b/>
                <w:sz w:val="20"/>
              </w:rPr>
            </w:pPr>
          </w:p>
        </w:tc>
      </w:tr>
      <w:tr w:rsidR="000C7967" w14:paraId="72DF58D7" w14:textId="77777777" w:rsidTr="001741FD">
        <w:trPr>
          <w:gridAfter w:val="1"/>
          <w:wAfter w:w="6" w:type="dxa"/>
        </w:trPr>
        <w:tc>
          <w:tcPr>
            <w:tcW w:w="720" w:type="dxa"/>
            <w:tcBorders>
              <w:top w:val="nil"/>
              <w:left w:val="nil"/>
              <w:bottom w:val="nil"/>
              <w:right w:val="nil"/>
            </w:tcBorders>
          </w:tcPr>
          <w:p w14:paraId="60E1C871" w14:textId="77777777" w:rsidR="000C7967" w:rsidRDefault="000C7967" w:rsidP="001741FD">
            <w:pPr>
              <w:rPr>
                <w:b/>
                <w:sz w:val="20"/>
              </w:rPr>
            </w:pPr>
            <w:r>
              <w:rPr>
                <w:b/>
                <w:sz w:val="20"/>
              </w:rPr>
              <w:t>B.</w:t>
            </w:r>
          </w:p>
        </w:tc>
        <w:tc>
          <w:tcPr>
            <w:tcW w:w="2097" w:type="dxa"/>
            <w:gridSpan w:val="2"/>
            <w:tcBorders>
              <w:top w:val="nil"/>
              <w:left w:val="nil"/>
              <w:right w:val="nil"/>
            </w:tcBorders>
          </w:tcPr>
          <w:p w14:paraId="50D36EDE" w14:textId="77777777" w:rsidR="000C7967" w:rsidRDefault="000C7967" w:rsidP="001741FD">
            <w:pPr>
              <w:rPr>
                <w:b/>
                <w:sz w:val="20"/>
              </w:rPr>
            </w:pPr>
            <w:r>
              <w:rPr>
                <w:b/>
                <w:sz w:val="20"/>
              </w:rPr>
              <w:t>REFERENCES</w:t>
            </w:r>
          </w:p>
        </w:tc>
        <w:tc>
          <w:tcPr>
            <w:tcW w:w="7949" w:type="dxa"/>
            <w:gridSpan w:val="8"/>
            <w:tcBorders>
              <w:top w:val="nil"/>
              <w:left w:val="nil"/>
              <w:right w:val="nil"/>
            </w:tcBorders>
          </w:tcPr>
          <w:p w14:paraId="5A510FFE" w14:textId="77777777" w:rsidR="000C7967" w:rsidRDefault="000C7967" w:rsidP="001741FD">
            <w:pPr>
              <w:rPr>
                <w:b/>
                <w:sz w:val="20"/>
              </w:rPr>
            </w:pPr>
          </w:p>
        </w:tc>
      </w:tr>
      <w:tr w:rsidR="000C7967" w14:paraId="6BF3589B" w14:textId="77777777" w:rsidTr="001741FD">
        <w:trPr>
          <w:trHeight w:val="509"/>
        </w:trPr>
        <w:tc>
          <w:tcPr>
            <w:tcW w:w="720" w:type="dxa"/>
            <w:tcBorders>
              <w:top w:val="nil"/>
              <w:left w:val="nil"/>
              <w:bottom w:val="nil"/>
            </w:tcBorders>
          </w:tcPr>
          <w:p w14:paraId="7D601A93" w14:textId="77777777" w:rsidR="000C7967" w:rsidRDefault="000C7967" w:rsidP="001741FD">
            <w:pPr>
              <w:rPr>
                <w:b/>
                <w:sz w:val="20"/>
              </w:rPr>
            </w:pPr>
            <w:r>
              <w:rPr>
                <w:sz w:val="20"/>
              </w:rPr>
              <w:t xml:space="preserve"> </w:t>
            </w:r>
          </w:p>
        </w:tc>
        <w:tc>
          <w:tcPr>
            <w:tcW w:w="2097" w:type="dxa"/>
            <w:gridSpan w:val="2"/>
            <w:tcBorders>
              <w:left w:val="nil"/>
            </w:tcBorders>
          </w:tcPr>
          <w:p w14:paraId="6AE87DF3" w14:textId="77777777" w:rsidR="000C7967" w:rsidRDefault="000C7967" w:rsidP="001741FD">
            <w:pPr>
              <w:rPr>
                <w:b/>
                <w:sz w:val="20"/>
              </w:rPr>
            </w:pPr>
            <w:r>
              <w:rPr>
                <w:b/>
                <w:sz w:val="20"/>
              </w:rPr>
              <w:t>NANC Change Order Revision Number:</w:t>
            </w:r>
          </w:p>
        </w:tc>
        <w:tc>
          <w:tcPr>
            <w:tcW w:w="2083" w:type="dxa"/>
            <w:gridSpan w:val="2"/>
            <w:tcBorders>
              <w:left w:val="nil"/>
            </w:tcBorders>
          </w:tcPr>
          <w:p w14:paraId="7434B98D" w14:textId="77777777" w:rsidR="000C7967" w:rsidRPr="00055C8F" w:rsidRDefault="000C7967" w:rsidP="001741FD">
            <w:pPr>
              <w:pStyle w:val="BodyText"/>
              <w:rPr>
                <w:sz w:val="20"/>
              </w:rPr>
            </w:pPr>
            <w:r w:rsidRPr="0008767E">
              <w:rPr>
                <w:sz w:val="20"/>
              </w:rPr>
              <w:t>v6</w:t>
            </w:r>
          </w:p>
        </w:tc>
        <w:tc>
          <w:tcPr>
            <w:tcW w:w="1955" w:type="dxa"/>
            <w:gridSpan w:val="2"/>
          </w:tcPr>
          <w:p w14:paraId="25BF542E" w14:textId="77777777"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14:paraId="380D293A" w14:textId="77777777" w:rsidR="000C7967" w:rsidRPr="00055C8F" w:rsidRDefault="000C7967" w:rsidP="001741FD">
            <w:pPr>
              <w:pStyle w:val="BodyText"/>
              <w:rPr>
                <w:sz w:val="20"/>
              </w:rPr>
            </w:pPr>
            <w:r w:rsidRPr="0008767E">
              <w:rPr>
                <w:sz w:val="20"/>
              </w:rPr>
              <w:t>NANC 372</w:t>
            </w:r>
          </w:p>
        </w:tc>
      </w:tr>
      <w:tr w:rsidR="000C7967" w14:paraId="554AFD89" w14:textId="77777777" w:rsidTr="001741FD">
        <w:trPr>
          <w:trHeight w:val="509"/>
        </w:trPr>
        <w:tc>
          <w:tcPr>
            <w:tcW w:w="720" w:type="dxa"/>
            <w:tcBorders>
              <w:top w:val="nil"/>
              <w:left w:val="nil"/>
              <w:bottom w:val="nil"/>
            </w:tcBorders>
          </w:tcPr>
          <w:p w14:paraId="719B1789" w14:textId="77777777" w:rsidR="000C7967" w:rsidRDefault="000C7967" w:rsidP="001741FD">
            <w:pPr>
              <w:rPr>
                <w:b/>
                <w:sz w:val="20"/>
              </w:rPr>
            </w:pPr>
          </w:p>
        </w:tc>
        <w:tc>
          <w:tcPr>
            <w:tcW w:w="2097" w:type="dxa"/>
            <w:gridSpan w:val="2"/>
            <w:tcBorders>
              <w:left w:val="nil"/>
            </w:tcBorders>
          </w:tcPr>
          <w:p w14:paraId="65E2CBE4" w14:textId="77777777" w:rsidR="000C7967" w:rsidRDefault="000C7967" w:rsidP="001741FD">
            <w:pPr>
              <w:rPr>
                <w:b/>
                <w:sz w:val="20"/>
              </w:rPr>
            </w:pPr>
            <w:r>
              <w:rPr>
                <w:b/>
                <w:sz w:val="20"/>
              </w:rPr>
              <w:t>NANC FRS Version Number:</w:t>
            </w:r>
          </w:p>
        </w:tc>
        <w:tc>
          <w:tcPr>
            <w:tcW w:w="2083" w:type="dxa"/>
            <w:gridSpan w:val="2"/>
            <w:tcBorders>
              <w:left w:val="nil"/>
            </w:tcBorders>
          </w:tcPr>
          <w:p w14:paraId="48B4E409" w14:textId="77777777" w:rsidR="000C7967" w:rsidRPr="00055C8F" w:rsidRDefault="000C7967" w:rsidP="001741FD">
            <w:pPr>
              <w:pStyle w:val="BodyText"/>
              <w:rPr>
                <w:sz w:val="20"/>
              </w:rPr>
            </w:pPr>
            <w:r w:rsidRPr="0008767E">
              <w:rPr>
                <w:sz w:val="20"/>
              </w:rPr>
              <w:t>R3.4.6a</w:t>
            </w:r>
          </w:p>
        </w:tc>
        <w:tc>
          <w:tcPr>
            <w:tcW w:w="1955" w:type="dxa"/>
            <w:gridSpan w:val="2"/>
          </w:tcPr>
          <w:p w14:paraId="5E9D10EC" w14:textId="77777777" w:rsidR="000C7967" w:rsidRDefault="000C7967" w:rsidP="001741FD">
            <w:pPr>
              <w:rPr>
                <w:b/>
                <w:sz w:val="20"/>
              </w:rPr>
            </w:pPr>
            <w:r>
              <w:rPr>
                <w:b/>
                <w:sz w:val="20"/>
              </w:rPr>
              <w:t>Relevant Requirement(s):</w:t>
            </w:r>
          </w:p>
        </w:tc>
        <w:tc>
          <w:tcPr>
            <w:tcW w:w="3917" w:type="dxa"/>
            <w:gridSpan w:val="5"/>
            <w:tcBorders>
              <w:left w:val="nil"/>
            </w:tcBorders>
          </w:tcPr>
          <w:p w14:paraId="4A9F1DE7" w14:textId="77777777" w:rsidR="000C7967" w:rsidRPr="00055C8F" w:rsidRDefault="009D2BE3" w:rsidP="00CC0976">
            <w:pPr>
              <w:pStyle w:val="BodyText"/>
              <w:rPr>
                <w:sz w:val="20"/>
              </w:rPr>
            </w:pPr>
            <w:r w:rsidRPr="0008767E">
              <w:rPr>
                <w:sz w:val="20"/>
              </w:rPr>
              <w:t>372-24, 372-25</w:t>
            </w:r>
          </w:p>
        </w:tc>
      </w:tr>
      <w:tr w:rsidR="000C7967" w14:paraId="4483ECFF" w14:textId="77777777" w:rsidTr="001741FD">
        <w:trPr>
          <w:trHeight w:val="510"/>
        </w:trPr>
        <w:tc>
          <w:tcPr>
            <w:tcW w:w="720" w:type="dxa"/>
            <w:tcBorders>
              <w:top w:val="nil"/>
              <w:left w:val="nil"/>
              <w:bottom w:val="nil"/>
            </w:tcBorders>
          </w:tcPr>
          <w:p w14:paraId="38ED49B6" w14:textId="77777777" w:rsidR="000C7967" w:rsidRDefault="000C7967" w:rsidP="001741FD">
            <w:pPr>
              <w:rPr>
                <w:b/>
                <w:sz w:val="20"/>
              </w:rPr>
            </w:pPr>
          </w:p>
        </w:tc>
        <w:tc>
          <w:tcPr>
            <w:tcW w:w="2097" w:type="dxa"/>
            <w:gridSpan w:val="2"/>
            <w:tcBorders>
              <w:left w:val="nil"/>
            </w:tcBorders>
          </w:tcPr>
          <w:p w14:paraId="023195E6" w14:textId="77777777" w:rsidR="000C7967" w:rsidRDefault="000C7967" w:rsidP="001741FD">
            <w:pPr>
              <w:rPr>
                <w:b/>
                <w:sz w:val="20"/>
              </w:rPr>
            </w:pPr>
            <w:r>
              <w:rPr>
                <w:b/>
                <w:sz w:val="20"/>
              </w:rPr>
              <w:t>NANC IIS Version Number:</w:t>
            </w:r>
          </w:p>
        </w:tc>
        <w:tc>
          <w:tcPr>
            <w:tcW w:w="2083" w:type="dxa"/>
            <w:gridSpan w:val="2"/>
            <w:tcBorders>
              <w:left w:val="nil"/>
            </w:tcBorders>
          </w:tcPr>
          <w:p w14:paraId="435056AC" w14:textId="77777777" w:rsidR="000C7967" w:rsidRPr="00055C8F" w:rsidRDefault="000C7967" w:rsidP="001741FD">
            <w:pPr>
              <w:pStyle w:val="BodyText"/>
              <w:rPr>
                <w:sz w:val="20"/>
              </w:rPr>
            </w:pPr>
            <w:r w:rsidRPr="0008767E">
              <w:rPr>
                <w:sz w:val="20"/>
              </w:rPr>
              <w:t>R3.4.6a</w:t>
            </w:r>
          </w:p>
        </w:tc>
        <w:tc>
          <w:tcPr>
            <w:tcW w:w="1955" w:type="dxa"/>
            <w:gridSpan w:val="2"/>
          </w:tcPr>
          <w:p w14:paraId="7C19CE36" w14:textId="77777777" w:rsidR="000C7967" w:rsidRDefault="000C7967" w:rsidP="001741FD">
            <w:pPr>
              <w:rPr>
                <w:b/>
                <w:sz w:val="20"/>
              </w:rPr>
            </w:pPr>
            <w:r>
              <w:rPr>
                <w:b/>
                <w:sz w:val="20"/>
              </w:rPr>
              <w:t>Relevant Flow(s):</w:t>
            </w:r>
          </w:p>
        </w:tc>
        <w:tc>
          <w:tcPr>
            <w:tcW w:w="3917" w:type="dxa"/>
            <w:gridSpan w:val="5"/>
            <w:tcBorders>
              <w:left w:val="nil"/>
            </w:tcBorders>
          </w:tcPr>
          <w:p w14:paraId="0508FAA3" w14:textId="77777777" w:rsidR="000C7967" w:rsidRPr="00055C8F" w:rsidRDefault="009D2BE3" w:rsidP="001741FD">
            <w:pPr>
              <w:pStyle w:val="BodyText"/>
              <w:rPr>
                <w:sz w:val="20"/>
              </w:rPr>
            </w:pPr>
            <w:r w:rsidRPr="0008767E">
              <w:rPr>
                <w:sz w:val="20"/>
              </w:rPr>
              <w:t>N/A</w:t>
            </w:r>
          </w:p>
        </w:tc>
      </w:tr>
      <w:tr w:rsidR="000C7967" w14:paraId="7592B828" w14:textId="77777777" w:rsidTr="001741FD">
        <w:trPr>
          <w:gridAfter w:val="1"/>
          <w:wAfter w:w="6" w:type="dxa"/>
        </w:trPr>
        <w:tc>
          <w:tcPr>
            <w:tcW w:w="720" w:type="dxa"/>
            <w:tcBorders>
              <w:top w:val="nil"/>
              <w:left w:val="nil"/>
              <w:bottom w:val="nil"/>
              <w:right w:val="nil"/>
            </w:tcBorders>
          </w:tcPr>
          <w:p w14:paraId="1427CBCE" w14:textId="77777777" w:rsidR="000C7967" w:rsidRDefault="000C7967" w:rsidP="001741FD">
            <w:pPr>
              <w:rPr>
                <w:b/>
                <w:sz w:val="20"/>
              </w:rPr>
            </w:pPr>
          </w:p>
        </w:tc>
        <w:tc>
          <w:tcPr>
            <w:tcW w:w="2097" w:type="dxa"/>
            <w:gridSpan w:val="2"/>
            <w:tcBorders>
              <w:top w:val="nil"/>
              <w:left w:val="nil"/>
              <w:bottom w:val="nil"/>
              <w:right w:val="nil"/>
            </w:tcBorders>
          </w:tcPr>
          <w:p w14:paraId="55C25728" w14:textId="77777777" w:rsidR="000C7967" w:rsidRDefault="000C7967" w:rsidP="001741FD">
            <w:pPr>
              <w:rPr>
                <w:b/>
                <w:sz w:val="20"/>
              </w:rPr>
            </w:pPr>
          </w:p>
        </w:tc>
        <w:tc>
          <w:tcPr>
            <w:tcW w:w="7949" w:type="dxa"/>
            <w:gridSpan w:val="8"/>
            <w:tcBorders>
              <w:top w:val="nil"/>
              <w:left w:val="nil"/>
              <w:bottom w:val="nil"/>
              <w:right w:val="nil"/>
            </w:tcBorders>
          </w:tcPr>
          <w:p w14:paraId="1B9671A6" w14:textId="77777777" w:rsidR="000C7967" w:rsidRDefault="000C7967" w:rsidP="001741FD">
            <w:pPr>
              <w:rPr>
                <w:b/>
                <w:sz w:val="20"/>
              </w:rPr>
            </w:pPr>
          </w:p>
        </w:tc>
      </w:tr>
      <w:tr w:rsidR="000C7967" w14:paraId="494D58E3" w14:textId="77777777" w:rsidTr="001741FD">
        <w:trPr>
          <w:gridAfter w:val="1"/>
          <w:wAfter w:w="6" w:type="dxa"/>
        </w:trPr>
        <w:tc>
          <w:tcPr>
            <w:tcW w:w="720" w:type="dxa"/>
            <w:tcBorders>
              <w:top w:val="nil"/>
              <w:left w:val="nil"/>
              <w:bottom w:val="nil"/>
              <w:right w:val="nil"/>
            </w:tcBorders>
          </w:tcPr>
          <w:p w14:paraId="18AFC1FB" w14:textId="77777777" w:rsidR="000C7967" w:rsidRDefault="000C7967" w:rsidP="001741FD">
            <w:pPr>
              <w:rPr>
                <w:b/>
                <w:sz w:val="20"/>
              </w:rPr>
            </w:pPr>
            <w:r>
              <w:rPr>
                <w:b/>
                <w:sz w:val="20"/>
              </w:rPr>
              <w:t>C.</w:t>
            </w:r>
          </w:p>
        </w:tc>
        <w:tc>
          <w:tcPr>
            <w:tcW w:w="2097" w:type="dxa"/>
            <w:gridSpan w:val="2"/>
            <w:tcBorders>
              <w:top w:val="nil"/>
              <w:left w:val="nil"/>
              <w:bottom w:val="nil"/>
              <w:right w:val="nil"/>
            </w:tcBorders>
          </w:tcPr>
          <w:p w14:paraId="29B17FF2" w14:textId="77777777" w:rsidR="000C7967" w:rsidRDefault="000C7967" w:rsidP="001741FD">
            <w:pPr>
              <w:rPr>
                <w:b/>
                <w:sz w:val="20"/>
              </w:rPr>
            </w:pPr>
            <w:r>
              <w:rPr>
                <w:b/>
                <w:sz w:val="20"/>
              </w:rPr>
              <w:t>PREREQUISITE</w:t>
            </w:r>
          </w:p>
        </w:tc>
        <w:tc>
          <w:tcPr>
            <w:tcW w:w="7949" w:type="dxa"/>
            <w:gridSpan w:val="8"/>
            <w:tcBorders>
              <w:top w:val="nil"/>
              <w:left w:val="nil"/>
              <w:right w:val="nil"/>
            </w:tcBorders>
          </w:tcPr>
          <w:p w14:paraId="19861E83" w14:textId="77777777" w:rsidR="000C7967" w:rsidRDefault="000C7967" w:rsidP="001741FD">
            <w:pPr>
              <w:rPr>
                <w:b/>
                <w:sz w:val="20"/>
              </w:rPr>
            </w:pPr>
          </w:p>
        </w:tc>
      </w:tr>
      <w:tr w:rsidR="000C7967" w14:paraId="5BD43370" w14:textId="77777777" w:rsidTr="001741FD">
        <w:trPr>
          <w:gridAfter w:val="1"/>
          <w:wAfter w:w="6" w:type="dxa"/>
          <w:cantSplit/>
          <w:trHeight w:val="510"/>
        </w:trPr>
        <w:tc>
          <w:tcPr>
            <w:tcW w:w="720" w:type="dxa"/>
            <w:tcBorders>
              <w:top w:val="nil"/>
              <w:left w:val="nil"/>
              <w:bottom w:val="nil"/>
            </w:tcBorders>
          </w:tcPr>
          <w:p w14:paraId="3757D960" w14:textId="77777777" w:rsidR="000C7967" w:rsidRDefault="000C7967" w:rsidP="001741FD">
            <w:pPr>
              <w:rPr>
                <w:b/>
                <w:sz w:val="20"/>
              </w:rPr>
            </w:pPr>
          </w:p>
        </w:tc>
        <w:tc>
          <w:tcPr>
            <w:tcW w:w="2097" w:type="dxa"/>
            <w:gridSpan w:val="2"/>
            <w:tcBorders>
              <w:left w:val="nil"/>
            </w:tcBorders>
          </w:tcPr>
          <w:p w14:paraId="403B1AB5" w14:textId="77777777" w:rsidR="000C7967" w:rsidRDefault="000C7967" w:rsidP="001741FD">
            <w:pPr>
              <w:rPr>
                <w:b/>
                <w:sz w:val="20"/>
              </w:rPr>
            </w:pPr>
            <w:r>
              <w:rPr>
                <w:b/>
                <w:sz w:val="20"/>
              </w:rPr>
              <w:t>Prerequisite Test Cases:</w:t>
            </w:r>
          </w:p>
        </w:tc>
        <w:tc>
          <w:tcPr>
            <w:tcW w:w="7949" w:type="dxa"/>
            <w:gridSpan w:val="8"/>
            <w:tcBorders>
              <w:left w:val="nil"/>
            </w:tcBorders>
          </w:tcPr>
          <w:p w14:paraId="367C5BA2" w14:textId="77777777" w:rsidR="000C7967" w:rsidRDefault="009D2BE3" w:rsidP="001741FD">
            <w:pPr>
              <w:rPr>
                <w:sz w:val="20"/>
              </w:rPr>
            </w:pPr>
            <w:r>
              <w:rPr>
                <w:sz w:val="20"/>
              </w:rPr>
              <w:t>N/A</w:t>
            </w:r>
          </w:p>
        </w:tc>
      </w:tr>
      <w:tr w:rsidR="000C7967" w14:paraId="29CC6586" w14:textId="77777777" w:rsidTr="001741FD">
        <w:trPr>
          <w:gridAfter w:val="1"/>
          <w:wAfter w:w="6" w:type="dxa"/>
          <w:cantSplit/>
          <w:trHeight w:val="509"/>
        </w:trPr>
        <w:tc>
          <w:tcPr>
            <w:tcW w:w="720" w:type="dxa"/>
            <w:tcBorders>
              <w:top w:val="nil"/>
              <w:left w:val="nil"/>
              <w:bottom w:val="nil"/>
            </w:tcBorders>
          </w:tcPr>
          <w:p w14:paraId="76C62481" w14:textId="77777777" w:rsidR="000C7967" w:rsidRDefault="000C7967" w:rsidP="001741FD">
            <w:pPr>
              <w:rPr>
                <w:b/>
                <w:sz w:val="20"/>
              </w:rPr>
            </w:pPr>
          </w:p>
        </w:tc>
        <w:tc>
          <w:tcPr>
            <w:tcW w:w="2097" w:type="dxa"/>
            <w:gridSpan w:val="2"/>
            <w:tcBorders>
              <w:left w:val="nil"/>
            </w:tcBorders>
          </w:tcPr>
          <w:p w14:paraId="2A735A62" w14:textId="77777777" w:rsidR="000C7967" w:rsidRDefault="000C7967" w:rsidP="001741FD">
            <w:pPr>
              <w:rPr>
                <w:b/>
                <w:sz w:val="20"/>
              </w:rPr>
            </w:pPr>
            <w:r>
              <w:rPr>
                <w:b/>
                <w:sz w:val="20"/>
              </w:rPr>
              <w:t>Prerequisite NPAC Setup:</w:t>
            </w:r>
          </w:p>
        </w:tc>
        <w:tc>
          <w:tcPr>
            <w:tcW w:w="7949" w:type="dxa"/>
            <w:gridSpan w:val="8"/>
            <w:tcBorders>
              <w:left w:val="nil"/>
            </w:tcBorders>
          </w:tcPr>
          <w:p w14:paraId="265F1C46" w14:textId="77777777" w:rsidR="000C7967" w:rsidRPr="000C7967" w:rsidRDefault="009D2BE3" w:rsidP="000C7967">
            <w:pPr>
              <w:rPr>
                <w:sz w:val="20"/>
              </w:rPr>
            </w:pPr>
            <w:r>
              <w:rPr>
                <w:sz w:val="20"/>
              </w:rPr>
              <w:t>N/A</w:t>
            </w:r>
          </w:p>
        </w:tc>
      </w:tr>
      <w:tr w:rsidR="000C7967" w14:paraId="44CE3F8A" w14:textId="77777777" w:rsidTr="001741FD">
        <w:trPr>
          <w:gridAfter w:val="1"/>
          <w:wAfter w:w="6" w:type="dxa"/>
          <w:cantSplit/>
          <w:trHeight w:val="510"/>
        </w:trPr>
        <w:tc>
          <w:tcPr>
            <w:tcW w:w="720" w:type="dxa"/>
            <w:tcBorders>
              <w:top w:val="nil"/>
              <w:left w:val="nil"/>
              <w:bottom w:val="nil"/>
            </w:tcBorders>
          </w:tcPr>
          <w:p w14:paraId="215F9315" w14:textId="77777777" w:rsidR="000C7967" w:rsidRDefault="000C7967" w:rsidP="001741FD">
            <w:pPr>
              <w:rPr>
                <w:b/>
                <w:sz w:val="20"/>
              </w:rPr>
            </w:pPr>
          </w:p>
        </w:tc>
        <w:tc>
          <w:tcPr>
            <w:tcW w:w="2097" w:type="dxa"/>
            <w:gridSpan w:val="2"/>
          </w:tcPr>
          <w:p w14:paraId="6A9A5874" w14:textId="77777777" w:rsidR="000C7967" w:rsidRDefault="000C7967" w:rsidP="001741FD">
            <w:pPr>
              <w:rPr>
                <w:b/>
                <w:sz w:val="20"/>
              </w:rPr>
            </w:pPr>
            <w:r>
              <w:rPr>
                <w:b/>
                <w:sz w:val="20"/>
              </w:rPr>
              <w:t>Prerequisite SP Setup:</w:t>
            </w:r>
          </w:p>
        </w:tc>
        <w:tc>
          <w:tcPr>
            <w:tcW w:w="7949" w:type="dxa"/>
            <w:gridSpan w:val="8"/>
            <w:tcBorders>
              <w:left w:val="nil"/>
            </w:tcBorders>
          </w:tcPr>
          <w:p w14:paraId="3E405373" w14:textId="77777777" w:rsidR="000C7967" w:rsidRPr="000C7967" w:rsidRDefault="000C7967" w:rsidP="000C7967">
            <w:pPr>
              <w:rPr>
                <w:sz w:val="20"/>
              </w:rPr>
            </w:pPr>
            <w:r>
              <w:rPr>
                <w:sz w:val="20"/>
              </w:rPr>
              <w:t xml:space="preserve">LSMS </w:t>
            </w:r>
            <w:r w:rsidR="00E15801">
              <w:rPr>
                <w:sz w:val="20"/>
              </w:rPr>
              <w:t xml:space="preserve">has </w:t>
            </w:r>
            <w:r>
              <w:rPr>
                <w:sz w:val="20"/>
              </w:rPr>
              <w:t>set a limit for maximum byte size of messages in an incoming message.</w:t>
            </w:r>
          </w:p>
        </w:tc>
      </w:tr>
      <w:tr w:rsidR="000C7967" w14:paraId="7C582D14" w14:textId="77777777" w:rsidTr="001741FD">
        <w:trPr>
          <w:gridAfter w:val="1"/>
          <w:wAfter w:w="6" w:type="dxa"/>
        </w:trPr>
        <w:tc>
          <w:tcPr>
            <w:tcW w:w="720" w:type="dxa"/>
            <w:tcBorders>
              <w:top w:val="nil"/>
              <w:left w:val="nil"/>
              <w:bottom w:val="nil"/>
              <w:right w:val="nil"/>
            </w:tcBorders>
          </w:tcPr>
          <w:p w14:paraId="37686607" w14:textId="77777777" w:rsidR="000C7967" w:rsidRDefault="000C7967" w:rsidP="001741FD">
            <w:pPr>
              <w:rPr>
                <w:b/>
                <w:sz w:val="20"/>
              </w:rPr>
            </w:pPr>
          </w:p>
        </w:tc>
        <w:tc>
          <w:tcPr>
            <w:tcW w:w="2097" w:type="dxa"/>
            <w:gridSpan w:val="2"/>
            <w:tcBorders>
              <w:left w:val="nil"/>
              <w:bottom w:val="nil"/>
              <w:right w:val="nil"/>
            </w:tcBorders>
          </w:tcPr>
          <w:p w14:paraId="3B1EECAA" w14:textId="77777777" w:rsidR="000C7967" w:rsidRDefault="000C7967" w:rsidP="001741FD">
            <w:pPr>
              <w:rPr>
                <w:b/>
                <w:sz w:val="20"/>
              </w:rPr>
            </w:pPr>
          </w:p>
        </w:tc>
        <w:tc>
          <w:tcPr>
            <w:tcW w:w="7949" w:type="dxa"/>
            <w:gridSpan w:val="8"/>
            <w:tcBorders>
              <w:left w:val="nil"/>
              <w:bottom w:val="nil"/>
              <w:right w:val="nil"/>
            </w:tcBorders>
          </w:tcPr>
          <w:p w14:paraId="2C6A1298" w14:textId="77777777" w:rsidR="000C7967" w:rsidRDefault="000C7967" w:rsidP="001741FD">
            <w:pPr>
              <w:rPr>
                <w:b/>
                <w:sz w:val="20"/>
              </w:rPr>
            </w:pPr>
          </w:p>
        </w:tc>
      </w:tr>
      <w:tr w:rsidR="000C7967" w14:paraId="2FF6203D" w14:textId="77777777" w:rsidTr="001741FD">
        <w:trPr>
          <w:gridAfter w:val="4"/>
          <w:wAfter w:w="2103" w:type="dxa"/>
        </w:trPr>
        <w:tc>
          <w:tcPr>
            <w:tcW w:w="720" w:type="dxa"/>
            <w:tcBorders>
              <w:top w:val="nil"/>
              <w:left w:val="nil"/>
              <w:bottom w:val="nil"/>
              <w:right w:val="nil"/>
            </w:tcBorders>
          </w:tcPr>
          <w:p w14:paraId="5DC64CA1" w14:textId="77777777" w:rsidR="000C7967" w:rsidRDefault="000C7967" w:rsidP="001741FD">
            <w:pPr>
              <w:rPr>
                <w:b/>
                <w:sz w:val="20"/>
              </w:rPr>
            </w:pPr>
            <w:r>
              <w:rPr>
                <w:b/>
                <w:sz w:val="20"/>
              </w:rPr>
              <w:t>D.</w:t>
            </w:r>
          </w:p>
        </w:tc>
        <w:tc>
          <w:tcPr>
            <w:tcW w:w="7949" w:type="dxa"/>
            <w:gridSpan w:val="7"/>
            <w:tcBorders>
              <w:top w:val="nil"/>
              <w:left w:val="nil"/>
              <w:bottom w:val="nil"/>
              <w:right w:val="nil"/>
            </w:tcBorders>
          </w:tcPr>
          <w:p w14:paraId="1B7699C7" w14:textId="77777777" w:rsidR="000C7967" w:rsidRDefault="000C7967" w:rsidP="001741FD">
            <w:pPr>
              <w:rPr>
                <w:b/>
                <w:sz w:val="20"/>
              </w:rPr>
            </w:pPr>
            <w:r>
              <w:rPr>
                <w:b/>
                <w:sz w:val="20"/>
              </w:rPr>
              <w:t>TEST STEPS and EXPECTED RESULTS</w:t>
            </w:r>
          </w:p>
        </w:tc>
      </w:tr>
      <w:tr w:rsidR="000C7967" w:rsidRPr="00112C5A" w14:paraId="610330ED" w14:textId="77777777" w:rsidTr="001741FD">
        <w:trPr>
          <w:gridAfter w:val="2"/>
          <w:wAfter w:w="15" w:type="dxa"/>
          <w:trHeight w:val="509"/>
        </w:trPr>
        <w:tc>
          <w:tcPr>
            <w:tcW w:w="720" w:type="dxa"/>
          </w:tcPr>
          <w:p w14:paraId="103F9FCD" w14:textId="77777777" w:rsidR="000C7967" w:rsidRPr="00112C5A" w:rsidRDefault="000C7967" w:rsidP="001741FD">
            <w:pPr>
              <w:rPr>
                <w:b/>
                <w:sz w:val="20"/>
                <w:szCs w:val="20"/>
              </w:rPr>
            </w:pPr>
            <w:r w:rsidRPr="00112C5A">
              <w:rPr>
                <w:b/>
                <w:sz w:val="20"/>
                <w:szCs w:val="20"/>
              </w:rPr>
              <w:t>Row #</w:t>
            </w:r>
          </w:p>
        </w:tc>
        <w:tc>
          <w:tcPr>
            <w:tcW w:w="810" w:type="dxa"/>
            <w:tcBorders>
              <w:left w:val="nil"/>
            </w:tcBorders>
          </w:tcPr>
          <w:p w14:paraId="73E23491" w14:textId="77777777" w:rsidR="000C7967" w:rsidRPr="00112C5A" w:rsidRDefault="000C7967" w:rsidP="001741FD">
            <w:pPr>
              <w:rPr>
                <w:b/>
                <w:sz w:val="20"/>
                <w:szCs w:val="20"/>
              </w:rPr>
            </w:pPr>
            <w:r w:rsidRPr="00112C5A">
              <w:rPr>
                <w:b/>
                <w:sz w:val="20"/>
                <w:szCs w:val="20"/>
              </w:rPr>
              <w:t>NPAC or SP</w:t>
            </w:r>
          </w:p>
        </w:tc>
        <w:tc>
          <w:tcPr>
            <w:tcW w:w="3150" w:type="dxa"/>
            <w:gridSpan w:val="2"/>
            <w:tcBorders>
              <w:left w:val="nil"/>
            </w:tcBorders>
          </w:tcPr>
          <w:p w14:paraId="48078840" w14:textId="77777777" w:rsidR="000C7967" w:rsidRPr="00112C5A" w:rsidRDefault="000C7967" w:rsidP="001741FD">
            <w:pPr>
              <w:rPr>
                <w:b/>
                <w:sz w:val="20"/>
                <w:szCs w:val="20"/>
              </w:rPr>
            </w:pPr>
            <w:r w:rsidRPr="00112C5A">
              <w:rPr>
                <w:b/>
                <w:sz w:val="20"/>
                <w:szCs w:val="20"/>
              </w:rPr>
              <w:t>Test Step</w:t>
            </w:r>
          </w:p>
          <w:p w14:paraId="6402D68A" w14:textId="77777777" w:rsidR="000C7967" w:rsidRPr="00112C5A" w:rsidRDefault="000C7967" w:rsidP="001741FD">
            <w:pPr>
              <w:rPr>
                <w:b/>
                <w:sz w:val="20"/>
                <w:szCs w:val="20"/>
              </w:rPr>
            </w:pPr>
          </w:p>
        </w:tc>
        <w:tc>
          <w:tcPr>
            <w:tcW w:w="810" w:type="dxa"/>
            <w:gridSpan w:val="2"/>
          </w:tcPr>
          <w:p w14:paraId="5BED5D6C" w14:textId="77777777" w:rsidR="000C7967" w:rsidRPr="00112C5A" w:rsidRDefault="000C7967" w:rsidP="001741FD">
            <w:pPr>
              <w:rPr>
                <w:b/>
                <w:sz w:val="20"/>
                <w:szCs w:val="20"/>
              </w:rPr>
            </w:pPr>
            <w:r w:rsidRPr="00112C5A">
              <w:rPr>
                <w:b/>
                <w:sz w:val="20"/>
                <w:szCs w:val="20"/>
              </w:rPr>
              <w:t>NPAC or SP</w:t>
            </w:r>
          </w:p>
        </w:tc>
        <w:tc>
          <w:tcPr>
            <w:tcW w:w="5267" w:type="dxa"/>
            <w:gridSpan w:val="4"/>
            <w:tcBorders>
              <w:left w:val="nil"/>
            </w:tcBorders>
          </w:tcPr>
          <w:p w14:paraId="3C25EAA7" w14:textId="77777777" w:rsidR="000C7967" w:rsidRPr="00112C5A" w:rsidRDefault="000C7967" w:rsidP="001741FD">
            <w:pPr>
              <w:rPr>
                <w:b/>
                <w:sz w:val="20"/>
                <w:szCs w:val="20"/>
              </w:rPr>
            </w:pPr>
            <w:r w:rsidRPr="00112C5A">
              <w:rPr>
                <w:b/>
                <w:sz w:val="20"/>
                <w:szCs w:val="20"/>
              </w:rPr>
              <w:t>Expected Result</w:t>
            </w:r>
          </w:p>
          <w:p w14:paraId="15A7CA29" w14:textId="77777777" w:rsidR="000C7967" w:rsidRPr="00112C5A" w:rsidRDefault="000C7967" w:rsidP="001741FD">
            <w:pPr>
              <w:rPr>
                <w:b/>
                <w:sz w:val="20"/>
                <w:szCs w:val="20"/>
              </w:rPr>
            </w:pPr>
          </w:p>
        </w:tc>
      </w:tr>
      <w:tr w:rsidR="000C7967" w:rsidRPr="00112C5A" w14:paraId="37B55810" w14:textId="77777777" w:rsidTr="001741FD">
        <w:trPr>
          <w:gridAfter w:val="2"/>
          <w:wAfter w:w="15" w:type="dxa"/>
          <w:trHeight w:val="509"/>
        </w:trPr>
        <w:tc>
          <w:tcPr>
            <w:tcW w:w="720" w:type="dxa"/>
          </w:tcPr>
          <w:p w14:paraId="5278F07A" w14:textId="77777777"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14:paraId="04AE663E" w14:textId="77777777"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14:paraId="31951DE9" w14:textId="77777777" w:rsidR="000C7967" w:rsidRPr="00055C8F" w:rsidRDefault="000C7967">
            <w:pPr>
              <w:pStyle w:val="BodyText"/>
              <w:rPr>
                <w:sz w:val="20"/>
                <w:szCs w:val="20"/>
              </w:rPr>
            </w:pPr>
            <w:r w:rsidRPr="0008767E">
              <w:rPr>
                <w:sz w:val="20"/>
                <w:szCs w:val="20"/>
              </w:rPr>
              <w:t xml:space="preserve">NPAC sends a message, </w:t>
            </w:r>
            <w:r w:rsidR="00332DE6"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14:paraId="40A92EC3" w14:textId="77777777"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14:paraId="3573D4BE" w14:textId="77777777" w:rsidR="000C7967" w:rsidRPr="00112C5A" w:rsidRDefault="000C7967" w:rsidP="001741FD">
            <w:pPr>
              <w:tabs>
                <w:tab w:val="left" w:pos="3137"/>
              </w:tabs>
              <w:rPr>
                <w:sz w:val="20"/>
                <w:szCs w:val="20"/>
              </w:rPr>
            </w:pPr>
            <w:r w:rsidRPr="00112C5A">
              <w:rPr>
                <w:sz w:val="20"/>
                <w:szCs w:val="20"/>
              </w:rPr>
              <w:t>LSMS rejects it</w:t>
            </w:r>
            <w:r w:rsidR="006F4818">
              <w:rPr>
                <w:sz w:val="20"/>
                <w:szCs w:val="20"/>
              </w:rPr>
              <w:t xml:space="preserve"> with </w:t>
            </w:r>
            <w:proofErr w:type="spellStart"/>
            <w:r w:rsidR="006F4818">
              <w:rPr>
                <w:sz w:val="20"/>
              </w:rPr>
              <w:t>syncAck</w:t>
            </w:r>
            <w:proofErr w:type="spellEnd"/>
            <w:r w:rsidR="006F4818">
              <w:rPr>
                <w:sz w:val="20"/>
              </w:rPr>
              <w:t xml:space="preserve"> failure (“Results too large”)</w:t>
            </w:r>
            <w:r w:rsidRPr="00112C5A">
              <w:rPr>
                <w:sz w:val="20"/>
                <w:szCs w:val="20"/>
              </w:rPr>
              <w:t>.</w:t>
            </w:r>
          </w:p>
        </w:tc>
      </w:tr>
      <w:tr w:rsidR="00E74C98" w14:paraId="7D809A06" w14:textId="77777777" w:rsidTr="005915C4">
        <w:trPr>
          <w:gridAfter w:val="1"/>
          <w:wAfter w:w="6" w:type="dxa"/>
        </w:trPr>
        <w:tc>
          <w:tcPr>
            <w:tcW w:w="720" w:type="dxa"/>
            <w:tcBorders>
              <w:top w:val="nil"/>
              <w:left w:val="nil"/>
              <w:bottom w:val="nil"/>
              <w:right w:val="nil"/>
            </w:tcBorders>
          </w:tcPr>
          <w:p w14:paraId="43002BE3" w14:textId="77777777" w:rsidR="00E74C98" w:rsidRDefault="00E74C98" w:rsidP="005915C4">
            <w:pPr>
              <w:rPr>
                <w:b/>
                <w:sz w:val="20"/>
              </w:rPr>
            </w:pPr>
          </w:p>
        </w:tc>
        <w:tc>
          <w:tcPr>
            <w:tcW w:w="2097" w:type="dxa"/>
            <w:gridSpan w:val="2"/>
            <w:tcBorders>
              <w:left w:val="nil"/>
              <w:bottom w:val="nil"/>
              <w:right w:val="nil"/>
            </w:tcBorders>
          </w:tcPr>
          <w:p w14:paraId="78A087A4" w14:textId="77777777" w:rsidR="00E74C98" w:rsidRDefault="00E74C98" w:rsidP="005915C4">
            <w:pPr>
              <w:rPr>
                <w:b/>
                <w:sz w:val="20"/>
              </w:rPr>
            </w:pPr>
          </w:p>
        </w:tc>
        <w:tc>
          <w:tcPr>
            <w:tcW w:w="7949" w:type="dxa"/>
            <w:gridSpan w:val="8"/>
            <w:tcBorders>
              <w:left w:val="nil"/>
              <w:bottom w:val="nil"/>
              <w:right w:val="nil"/>
            </w:tcBorders>
          </w:tcPr>
          <w:p w14:paraId="41809929" w14:textId="77777777" w:rsidR="00E74C98" w:rsidRDefault="00E74C98" w:rsidP="005915C4">
            <w:pPr>
              <w:rPr>
                <w:b/>
                <w:sz w:val="20"/>
              </w:rPr>
            </w:pPr>
          </w:p>
        </w:tc>
      </w:tr>
      <w:tr w:rsidR="000C7967" w14:paraId="661F0F0B" w14:textId="77777777" w:rsidTr="001741FD">
        <w:trPr>
          <w:gridAfter w:val="4"/>
          <w:wAfter w:w="2103" w:type="dxa"/>
        </w:trPr>
        <w:tc>
          <w:tcPr>
            <w:tcW w:w="720" w:type="dxa"/>
            <w:tcBorders>
              <w:top w:val="nil"/>
              <w:left w:val="nil"/>
              <w:bottom w:val="nil"/>
              <w:right w:val="nil"/>
            </w:tcBorders>
          </w:tcPr>
          <w:p w14:paraId="49A1DA1B" w14:textId="77777777" w:rsidR="000C7967" w:rsidRDefault="000C7967" w:rsidP="001741FD">
            <w:pPr>
              <w:rPr>
                <w:b/>
                <w:sz w:val="20"/>
              </w:rPr>
            </w:pPr>
            <w:r>
              <w:rPr>
                <w:b/>
                <w:sz w:val="20"/>
              </w:rPr>
              <w:t>E.</w:t>
            </w:r>
          </w:p>
        </w:tc>
        <w:tc>
          <w:tcPr>
            <w:tcW w:w="7949" w:type="dxa"/>
            <w:gridSpan w:val="7"/>
            <w:tcBorders>
              <w:top w:val="nil"/>
              <w:left w:val="nil"/>
              <w:bottom w:val="nil"/>
              <w:right w:val="nil"/>
            </w:tcBorders>
          </w:tcPr>
          <w:p w14:paraId="61391672" w14:textId="77777777"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XML-Batching-11</w:t>
            </w:r>
          </w:p>
        </w:tc>
      </w:tr>
      <w:tr w:rsidR="000C7967" w14:paraId="7F04932E" w14:textId="77777777" w:rsidTr="001741FD">
        <w:trPr>
          <w:gridAfter w:val="2"/>
          <w:wAfter w:w="15" w:type="dxa"/>
          <w:cantSplit/>
          <w:trHeight w:val="509"/>
        </w:trPr>
        <w:tc>
          <w:tcPr>
            <w:tcW w:w="720" w:type="dxa"/>
          </w:tcPr>
          <w:p w14:paraId="50910DF5" w14:textId="77777777" w:rsidR="000C7967" w:rsidRPr="00055C8F" w:rsidRDefault="000C7967" w:rsidP="001741FD">
            <w:pPr>
              <w:pStyle w:val="BodyText"/>
              <w:rPr>
                <w:sz w:val="20"/>
              </w:rPr>
            </w:pPr>
            <w:r w:rsidRPr="0008767E">
              <w:rPr>
                <w:sz w:val="20"/>
              </w:rPr>
              <w:t>Pass</w:t>
            </w:r>
          </w:p>
        </w:tc>
        <w:tc>
          <w:tcPr>
            <w:tcW w:w="810" w:type="dxa"/>
            <w:tcBorders>
              <w:left w:val="nil"/>
            </w:tcBorders>
          </w:tcPr>
          <w:p w14:paraId="67D15E99" w14:textId="77777777" w:rsidR="000C7967" w:rsidRPr="00055C8F" w:rsidRDefault="000C7967" w:rsidP="001741FD">
            <w:pPr>
              <w:pStyle w:val="BodyText"/>
              <w:rPr>
                <w:sz w:val="20"/>
              </w:rPr>
            </w:pPr>
            <w:r w:rsidRPr="0008767E">
              <w:rPr>
                <w:sz w:val="20"/>
              </w:rPr>
              <w:t>Fail</w:t>
            </w:r>
          </w:p>
        </w:tc>
        <w:tc>
          <w:tcPr>
            <w:tcW w:w="9227" w:type="dxa"/>
            <w:gridSpan w:val="8"/>
            <w:tcBorders>
              <w:left w:val="nil"/>
            </w:tcBorders>
          </w:tcPr>
          <w:p w14:paraId="6626F151" w14:textId="77777777" w:rsidR="000C7967" w:rsidRPr="00055C8F" w:rsidRDefault="000C7967" w:rsidP="001741FD">
            <w:pPr>
              <w:pStyle w:val="BodyText"/>
              <w:rPr>
                <w:sz w:val="20"/>
              </w:rPr>
            </w:pPr>
            <w:r w:rsidRPr="0008767E">
              <w:rPr>
                <w:sz w:val="20"/>
              </w:rPr>
              <w:t>NPAC personnel performed the test case as written.</w:t>
            </w:r>
          </w:p>
        </w:tc>
      </w:tr>
      <w:tr w:rsidR="000C7967" w14:paraId="7437F2E2" w14:textId="77777777" w:rsidTr="001741FD">
        <w:trPr>
          <w:gridAfter w:val="2"/>
          <w:wAfter w:w="15" w:type="dxa"/>
          <w:cantSplit/>
          <w:trHeight w:val="509"/>
        </w:trPr>
        <w:tc>
          <w:tcPr>
            <w:tcW w:w="720" w:type="dxa"/>
          </w:tcPr>
          <w:p w14:paraId="6D8F34FC" w14:textId="77777777" w:rsidR="000C7967" w:rsidRPr="00055C8F" w:rsidRDefault="000C7967" w:rsidP="001741FD">
            <w:pPr>
              <w:pStyle w:val="BodyText"/>
              <w:rPr>
                <w:sz w:val="20"/>
              </w:rPr>
            </w:pPr>
            <w:r w:rsidRPr="0008767E">
              <w:rPr>
                <w:sz w:val="20"/>
              </w:rPr>
              <w:t>Pass</w:t>
            </w:r>
          </w:p>
        </w:tc>
        <w:tc>
          <w:tcPr>
            <w:tcW w:w="810" w:type="dxa"/>
            <w:tcBorders>
              <w:left w:val="nil"/>
            </w:tcBorders>
          </w:tcPr>
          <w:p w14:paraId="29F08954" w14:textId="77777777" w:rsidR="000C7967" w:rsidRPr="00055C8F" w:rsidRDefault="000C7967" w:rsidP="001741FD">
            <w:pPr>
              <w:pStyle w:val="BodyText"/>
              <w:rPr>
                <w:sz w:val="20"/>
              </w:rPr>
            </w:pPr>
            <w:r w:rsidRPr="0008767E">
              <w:rPr>
                <w:sz w:val="20"/>
              </w:rPr>
              <w:t>Fail</w:t>
            </w:r>
          </w:p>
        </w:tc>
        <w:tc>
          <w:tcPr>
            <w:tcW w:w="9227" w:type="dxa"/>
            <w:gridSpan w:val="8"/>
            <w:tcBorders>
              <w:left w:val="nil"/>
            </w:tcBorders>
          </w:tcPr>
          <w:p w14:paraId="0BD13702" w14:textId="77777777"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14:paraId="216DB9EB" w14:textId="77777777" w:rsidR="000C7967" w:rsidRDefault="000C7967" w:rsidP="000C7967"/>
    <w:p w14:paraId="098242EB" w14:textId="77777777" w:rsidR="000C7967" w:rsidRDefault="000C796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14:paraId="1C0A568D" w14:textId="77777777" w:rsidTr="001741FD">
        <w:trPr>
          <w:gridAfter w:val="1"/>
          <w:wAfter w:w="6" w:type="dxa"/>
        </w:trPr>
        <w:tc>
          <w:tcPr>
            <w:tcW w:w="720" w:type="dxa"/>
            <w:tcBorders>
              <w:top w:val="nil"/>
              <w:left w:val="nil"/>
              <w:bottom w:val="nil"/>
              <w:right w:val="nil"/>
            </w:tcBorders>
          </w:tcPr>
          <w:p w14:paraId="654DDCFA" w14:textId="77777777" w:rsidR="000C7967" w:rsidRDefault="000C7967"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77235814" w14:textId="77777777" w:rsidR="000C7967" w:rsidRDefault="000C7967" w:rsidP="001741FD">
            <w:pPr>
              <w:rPr>
                <w:b/>
                <w:sz w:val="20"/>
              </w:rPr>
            </w:pPr>
            <w:r>
              <w:rPr>
                <w:b/>
                <w:sz w:val="20"/>
              </w:rPr>
              <w:t>TEST IDENTITY</w:t>
            </w:r>
          </w:p>
        </w:tc>
        <w:tc>
          <w:tcPr>
            <w:tcW w:w="7949" w:type="dxa"/>
            <w:gridSpan w:val="8"/>
            <w:tcBorders>
              <w:top w:val="nil"/>
              <w:left w:val="nil"/>
              <w:right w:val="nil"/>
            </w:tcBorders>
          </w:tcPr>
          <w:p w14:paraId="21F701BC" w14:textId="77777777" w:rsidR="000C7967" w:rsidRDefault="000C7967" w:rsidP="001741FD">
            <w:pPr>
              <w:rPr>
                <w:b/>
                <w:sz w:val="20"/>
              </w:rPr>
            </w:pPr>
          </w:p>
        </w:tc>
      </w:tr>
      <w:tr w:rsidR="000C7967" w14:paraId="4598A132" w14:textId="77777777" w:rsidTr="001741FD">
        <w:trPr>
          <w:cantSplit/>
          <w:trHeight w:val="120"/>
        </w:trPr>
        <w:tc>
          <w:tcPr>
            <w:tcW w:w="720" w:type="dxa"/>
            <w:vMerge w:val="restart"/>
            <w:tcBorders>
              <w:top w:val="nil"/>
              <w:left w:val="nil"/>
              <w:bottom w:val="nil"/>
              <w:right w:val="single" w:sz="6" w:space="0" w:color="auto"/>
            </w:tcBorders>
          </w:tcPr>
          <w:p w14:paraId="53A71D1D" w14:textId="77777777" w:rsidR="000C7967" w:rsidRDefault="000C7967" w:rsidP="001741FD">
            <w:pPr>
              <w:rPr>
                <w:b/>
                <w:sz w:val="20"/>
              </w:rPr>
            </w:pPr>
          </w:p>
        </w:tc>
        <w:tc>
          <w:tcPr>
            <w:tcW w:w="2097" w:type="dxa"/>
            <w:gridSpan w:val="2"/>
            <w:vMerge w:val="restart"/>
            <w:tcBorders>
              <w:left w:val="single" w:sz="6" w:space="0" w:color="auto"/>
            </w:tcBorders>
          </w:tcPr>
          <w:p w14:paraId="4D14BCB9" w14:textId="77777777" w:rsidR="000C7967" w:rsidRDefault="000C7967" w:rsidP="001741FD">
            <w:pPr>
              <w:rPr>
                <w:b/>
                <w:sz w:val="20"/>
              </w:rPr>
            </w:pPr>
            <w:r>
              <w:rPr>
                <w:b/>
                <w:sz w:val="20"/>
              </w:rPr>
              <w:t>Test Case Number:</w:t>
            </w:r>
          </w:p>
        </w:tc>
        <w:tc>
          <w:tcPr>
            <w:tcW w:w="2083" w:type="dxa"/>
            <w:gridSpan w:val="2"/>
            <w:vMerge w:val="restart"/>
            <w:tcBorders>
              <w:left w:val="nil"/>
            </w:tcBorders>
          </w:tcPr>
          <w:p w14:paraId="2F98E138" w14:textId="77777777" w:rsidR="000C7967" w:rsidRPr="000C7967" w:rsidRDefault="000C7967" w:rsidP="001741FD">
            <w:pPr>
              <w:rPr>
                <w:b/>
                <w:sz w:val="20"/>
                <w:szCs w:val="20"/>
              </w:rPr>
            </w:pPr>
            <w:r w:rsidRPr="000C7967">
              <w:rPr>
                <w:b/>
                <w:sz w:val="20"/>
                <w:szCs w:val="20"/>
              </w:rPr>
              <w:t>NANC 372-XML-Batching-12</w:t>
            </w:r>
          </w:p>
        </w:tc>
        <w:tc>
          <w:tcPr>
            <w:tcW w:w="1955" w:type="dxa"/>
            <w:gridSpan w:val="2"/>
            <w:vMerge w:val="restart"/>
          </w:tcPr>
          <w:p w14:paraId="1704FD49" w14:textId="77777777"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14:paraId="35758820" w14:textId="77777777" w:rsidR="000C7967" w:rsidRDefault="000C7967" w:rsidP="001741FD">
            <w:pPr>
              <w:rPr>
                <w:sz w:val="20"/>
              </w:rPr>
            </w:pPr>
            <w:r>
              <w:rPr>
                <w:b/>
                <w:sz w:val="20"/>
              </w:rPr>
              <w:t xml:space="preserve">CMIP SOA </w:t>
            </w:r>
          </w:p>
        </w:tc>
        <w:tc>
          <w:tcPr>
            <w:tcW w:w="1959" w:type="dxa"/>
            <w:gridSpan w:val="3"/>
            <w:tcBorders>
              <w:left w:val="nil"/>
            </w:tcBorders>
          </w:tcPr>
          <w:p w14:paraId="78F40CB6" w14:textId="77777777" w:rsidR="000C7967" w:rsidRDefault="00234400" w:rsidP="001741FD">
            <w:r>
              <w:rPr>
                <w:sz w:val="20"/>
              </w:rPr>
              <w:t>N/A</w:t>
            </w:r>
          </w:p>
        </w:tc>
      </w:tr>
      <w:tr w:rsidR="000C7967" w14:paraId="0EA1AA4A" w14:textId="77777777" w:rsidTr="001741FD">
        <w:trPr>
          <w:cantSplit/>
          <w:trHeight w:val="20"/>
        </w:trPr>
        <w:tc>
          <w:tcPr>
            <w:tcW w:w="720" w:type="dxa"/>
            <w:vMerge/>
            <w:tcBorders>
              <w:top w:val="nil"/>
              <w:left w:val="nil"/>
              <w:bottom w:val="nil"/>
              <w:right w:val="single" w:sz="6" w:space="0" w:color="auto"/>
            </w:tcBorders>
          </w:tcPr>
          <w:p w14:paraId="0B6CD768" w14:textId="77777777" w:rsidR="000C7967" w:rsidRDefault="000C7967" w:rsidP="001741FD">
            <w:pPr>
              <w:rPr>
                <w:b/>
                <w:sz w:val="20"/>
              </w:rPr>
            </w:pPr>
          </w:p>
        </w:tc>
        <w:tc>
          <w:tcPr>
            <w:tcW w:w="2097" w:type="dxa"/>
            <w:gridSpan w:val="2"/>
            <w:vMerge/>
            <w:tcBorders>
              <w:left w:val="single" w:sz="6" w:space="0" w:color="auto"/>
            </w:tcBorders>
          </w:tcPr>
          <w:p w14:paraId="699054E5" w14:textId="77777777" w:rsidR="000C7967" w:rsidRDefault="000C7967" w:rsidP="001741FD">
            <w:pPr>
              <w:rPr>
                <w:b/>
                <w:sz w:val="20"/>
              </w:rPr>
            </w:pPr>
          </w:p>
        </w:tc>
        <w:tc>
          <w:tcPr>
            <w:tcW w:w="2083" w:type="dxa"/>
            <w:gridSpan w:val="2"/>
            <w:vMerge/>
            <w:tcBorders>
              <w:left w:val="nil"/>
            </w:tcBorders>
          </w:tcPr>
          <w:p w14:paraId="6115C429" w14:textId="77777777" w:rsidR="000C7967" w:rsidRDefault="000C7967" w:rsidP="001741FD">
            <w:pPr>
              <w:rPr>
                <w:b/>
                <w:sz w:val="20"/>
              </w:rPr>
            </w:pPr>
          </w:p>
        </w:tc>
        <w:tc>
          <w:tcPr>
            <w:tcW w:w="1955" w:type="dxa"/>
            <w:gridSpan w:val="2"/>
            <w:vMerge/>
          </w:tcPr>
          <w:p w14:paraId="1B13331C" w14:textId="77777777" w:rsidR="000C7967" w:rsidRDefault="000C7967" w:rsidP="001741FD">
            <w:pPr>
              <w:pStyle w:val="TOC1"/>
              <w:spacing w:before="0"/>
              <w:rPr>
                <w:i w:val="0"/>
                <w:sz w:val="20"/>
              </w:rPr>
            </w:pPr>
          </w:p>
        </w:tc>
        <w:tc>
          <w:tcPr>
            <w:tcW w:w="1958" w:type="dxa"/>
            <w:gridSpan w:val="2"/>
            <w:tcBorders>
              <w:left w:val="nil"/>
            </w:tcBorders>
          </w:tcPr>
          <w:p w14:paraId="4A9C8752" w14:textId="77777777" w:rsidR="000C7967" w:rsidRDefault="000C7967" w:rsidP="001741FD">
            <w:pPr>
              <w:rPr>
                <w:b/>
                <w:bCs/>
                <w:sz w:val="20"/>
              </w:rPr>
            </w:pPr>
            <w:r>
              <w:rPr>
                <w:b/>
                <w:bCs/>
                <w:sz w:val="20"/>
              </w:rPr>
              <w:t>CMIP LSMS</w:t>
            </w:r>
          </w:p>
        </w:tc>
        <w:tc>
          <w:tcPr>
            <w:tcW w:w="1959" w:type="dxa"/>
            <w:gridSpan w:val="3"/>
            <w:tcBorders>
              <w:left w:val="nil"/>
            </w:tcBorders>
          </w:tcPr>
          <w:p w14:paraId="72003FEF" w14:textId="77777777" w:rsidR="000C7967" w:rsidRDefault="00234400" w:rsidP="001741FD">
            <w:r>
              <w:rPr>
                <w:sz w:val="20"/>
              </w:rPr>
              <w:t>N/A</w:t>
            </w:r>
          </w:p>
        </w:tc>
      </w:tr>
      <w:tr w:rsidR="000C7967" w14:paraId="4FF0BEC8" w14:textId="77777777" w:rsidTr="001741FD">
        <w:trPr>
          <w:cantSplit/>
          <w:trHeight w:val="170"/>
        </w:trPr>
        <w:tc>
          <w:tcPr>
            <w:tcW w:w="720" w:type="dxa"/>
            <w:tcBorders>
              <w:top w:val="nil"/>
              <w:left w:val="nil"/>
              <w:bottom w:val="nil"/>
              <w:right w:val="single" w:sz="6" w:space="0" w:color="auto"/>
            </w:tcBorders>
          </w:tcPr>
          <w:p w14:paraId="6B0E931A" w14:textId="77777777" w:rsidR="000C7967" w:rsidRDefault="000C7967" w:rsidP="001741FD">
            <w:pPr>
              <w:rPr>
                <w:b/>
                <w:sz w:val="20"/>
              </w:rPr>
            </w:pPr>
          </w:p>
        </w:tc>
        <w:tc>
          <w:tcPr>
            <w:tcW w:w="2097" w:type="dxa"/>
            <w:gridSpan w:val="2"/>
            <w:vMerge/>
            <w:tcBorders>
              <w:left w:val="single" w:sz="6" w:space="0" w:color="auto"/>
            </w:tcBorders>
          </w:tcPr>
          <w:p w14:paraId="292E2B75" w14:textId="77777777" w:rsidR="000C7967" w:rsidRDefault="000C7967" w:rsidP="001741FD">
            <w:pPr>
              <w:rPr>
                <w:b/>
                <w:sz w:val="20"/>
              </w:rPr>
            </w:pPr>
          </w:p>
        </w:tc>
        <w:tc>
          <w:tcPr>
            <w:tcW w:w="2083" w:type="dxa"/>
            <w:gridSpan w:val="2"/>
            <w:vMerge/>
            <w:tcBorders>
              <w:left w:val="nil"/>
            </w:tcBorders>
          </w:tcPr>
          <w:p w14:paraId="6B45E744" w14:textId="77777777" w:rsidR="000C7967" w:rsidRDefault="000C7967" w:rsidP="001741FD">
            <w:pPr>
              <w:rPr>
                <w:b/>
                <w:sz w:val="20"/>
              </w:rPr>
            </w:pPr>
          </w:p>
        </w:tc>
        <w:tc>
          <w:tcPr>
            <w:tcW w:w="1955" w:type="dxa"/>
            <w:gridSpan w:val="2"/>
            <w:vMerge/>
          </w:tcPr>
          <w:p w14:paraId="73C60BA5" w14:textId="77777777" w:rsidR="000C7967" w:rsidRDefault="000C7967" w:rsidP="001741FD">
            <w:pPr>
              <w:pStyle w:val="TOC1"/>
              <w:spacing w:before="0"/>
              <w:rPr>
                <w:i w:val="0"/>
                <w:sz w:val="20"/>
              </w:rPr>
            </w:pPr>
          </w:p>
        </w:tc>
        <w:tc>
          <w:tcPr>
            <w:tcW w:w="1958" w:type="dxa"/>
            <w:gridSpan w:val="2"/>
            <w:tcBorders>
              <w:left w:val="nil"/>
            </w:tcBorders>
          </w:tcPr>
          <w:p w14:paraId="0FB9A12C" w14:textId="77777777" w:rsidR="000C7967" w:rsidRDefault="000C7967" w:rsidP="001741FD">
            <w:pPr>
              <w:rPr>
                <w:b/>
                <w:bCs/>
                <w:sz w:val="20"/>
              </w:rPr>
            </w:pPr>
            <w:r>
              <w:rPr>
                <w:b/>
                <w:bCs/>
                <w:sz w:val="20"/>
              </w:rPr>
              <w:t>XML SOA</w:t>
            </w:r>
          </w:p>
        </w:tc>
        <w:tc>
          <w:tcPr>
            <w:tcW w:w="1959" w:type="dxa"/>
            <w:gridSpan w:val="3"/>
            <w:tcBorders>
              <w:left w:val="nil"/>
            </w:tcBorders>
          </w:tcPr>
          <w:p w14:paraId="5F68BB92" w14:textId="77777777" w:rsidR="000C7967" w:rsidRDefault="00913270" w:rsidP="001741FD">
            <w:r>
              <w:rPr>
                <w:sz w:val="20"/>
              </w:rPr>
              <w:t>N/A</w:t>
            </w:r>
          </w:p>
        </w:tc>
      </w:tr>
      <w:tr w:rsidR="000C7967" w14:paraId="74B00168" w14:textId="77777777" w:rsidTr="001741FD">
        <w:trPr>
          <w:cantSplit/>
          <w:trHeight w:val="170"/>
        </w:trPr>
        <w:tc>
          <w:tcPr>
            <w:tcW w:w="720" w:type="dxa"/>
            <w:tcBorders>
              <w:top w:val="nil"/>
              <w:left w:val="nil"/>
              <w:bottom w:val="nil"/>
            </w:tcBorders>
          </w:tcPr>
          <w:p w14:paraId="61D3EA54" w14:textId="77777777" w:rsidR="000C7967" w:rsidRDefault="000C7967" w:rsidP="001741FD">
            <w:pPr>
              <w:rPr>
                <w:b/>
                <w:sz w:val="20"/>
              </w:rPr>
            </w:pPr>
          </w:p>
        </w:tc>
        <w:tc>
          <w:tcPr>
            <w:tcW w:w="2097" w:type="dxa"/>
            <w:gridSpan w:val="2"/>
            <w:vMerge/>
            <w:tcBorders>
              <w:left w:val="nil"/>
            </w:tcBorders>
          </w:tcPr>
          <w:p w14:paraId="19D17308" w14:textId="77777777" w:rsidR="000C7967" w:rsidRDefault="000C7967" w:rsidP="001741FD">
            <w:pPr>
              <w:rPr>
                <w:b/>
                <w:sz w:val="20"/>
              </w:rPr>
            </w:pPr>
          </w:p>
        </w:tc>
        <w:tc>
          <w:tcPr>
            <w:tcW w:w="2083" w:type="dxa"/>
            <w:gridSpan w:val="2"/>
            <w:vMerge/>
            <w:tcBorders>
              <w:left w:val="nil"/>
            </w:tcBorders>
          </w:tcPr>
          <w:p w14:paraId="1336BD92" w14:textId="77777777" w:rsidR="000C7967" w:rsidRDefault="000C7967" w:rsidP="001741FD">
            <w:pPr>
              <w:rPr>
                <w:b/>
                <w:sz w:val="20"/>
              </w:rPr>
            </w:pPr>
          </w:p>
        </w:tc>
        <w:tc>
          <w:tcPr>
            <w:tcW w:w="1955" w:type="dxa"/>
            <w:gridSpan w:val="2"/>
            <w:vMerge/>
          </w:tcPr>
          <w:p w14:paraId="36133E57" w14:textId="77777777" w:rsidR="000C7967" w:rsidRDefault="000C7967" w:rsidP="001741FD">
            <w:pPr>
              <w:pStyle w:val="TOC1"/>
              <w:spacing w:before="0"/>
              <w:rPr>
                <w:i w:val="0"/>
                <w:sz w:val="20"/>
              </w:rPr>
            </w:pPr>
          </w:p>
        </w:tc>
        <w:tc>
          <w:tcPr>
            <w:tcW w:w="1958" w:type="dxa"/>
            <w:gridSpan w:val="2"/>
            <w:tcBorders>
              <w:left w:val="nil"/>
            </w:tcBorders>
          </w:tcPr>
          <w:p w14:paraId="1B4B6134" w14:textId="77777777" w:rsidR="000C7967" w:rsidRDefault="000C7967" w:rsidP="001741FD">
            <w:pPr>
              <w:rPr>
                <w:b/>
                <w:bCs/>
                <w:sz w:val="20"/>
              </w:rPr>
            </w:pPr>
            <w:r>
              <w:rPr>
                <w:b/>
                <w:bCs/>
                <w:sz w:val="20"/>
              </w:rPr>
              <w:t>XML LSMS</w:t>
            </w:r>
          </w:p>
        </w:tc>
        <w:tc>
          <w:tcPr>
            <w:tcW w:w="1959" w:type="dxa"/>
            <w:gridSpan w:val="3"/>
            <w:tcBorders>
              <w:left w:val="nil"/>
            </w:tcBorders>
          </w:tcPr>
          <w:p w14:paraId="35DCDA50" w14:textId="77777777" w:rsidR="000C7967" w:rsidRDefault="00234400" w:rsidP="001741FD">
            <w:r>
              <w:rPr>
                <w:sz w:val="20"/>
              </w:rPr>
              <w:t>Required</w:t>
            </w:r>
          </w:p>
        </w:tc>
      </w:tr>
      <w:tr w:rsidR="000C7967" w14:paraId="21F609E1" w14:textId="77777777" w:rsidTr="001741FD">
        <w:trPr>
          <w:gridAfter w:val="1"/>
          <w:wAfter w:w="6" w:type="dxa"/>
          <w:trHeight w:val="509"/>
        </w:trPr>
        <w:tc>
          <w:tcPr>
            <w:tcW w:w="720" w:type="dxa"/>
            <w:tcBorders>
              <w:top w:val="nil"/>
              <w:left w:val="nil"/>
              <w:bottom w:val="nil"/>
            </w:tcBorders>
          </w:tcPr>
          <w:p w14:paraId="1F32E486" w14:textId="77777777" w:rsidR="000C7967" w:rsidRDefault="000C7967" w:rsidP="001741FD">
            <w:pPr>
              <w:rPr>
                <w:b/>
                <w:sz w:val="20"/>
              </w:rPr>
            </w:pPr>
          </w:p>
        </w:tc>
        <w:tc>
          <w:tcPr>
            <w:tcW w:w="2097" w:type="dxa"/>
            <w:gridSpan w:val="2"/>
            <w:tcBorders>
              <w:left w:val="nil"/>
            </w:tcBorders>
          </w:tcPr>
          <w:p w14:paraId="7E75B853" w14:textId="77777777" w:rsidR="000C7967" w:rsidRDefault="000C7967" w:rsidP="001741FD">
            <w:pPr>
              <w:rPr>
                <w:b/>
                <w:sz w:val="20"/>
              </w:rPr>
            </w:pPr>
            <w:r>
              <w:rPr>
                <w:b/>
                <w:sz w:val="20"/>
              </w:rPr>
              <w:t>Objective:</w:t>
            </w:r>
          </w:p>
          <w:p w14:paraId="052D4B95" w14:textId="77777777" w:rsidR="000C7967" w:rsidRDefault="000C7967" w:rsidP="001741FD">
            <w:pPr>
              <w:rPr>
                <w:b/>
                <w:sz w:val="20"/>
              </w:rPr>
            </w:pPr>
          </w:p>
        </w:tc>
        <w:tc>
          <w:tcPr>
            <w:tcW w:w="7949" w:type="dxa"/>
            <w:gridSpan w:val="8"/>
            <w:tcBorders>
              <w:left w:val="nil"/>
            </w:tcBorders>
          </w:tcPr>
          <w:p w14:paraId="35B93752" w14:textId="77777777" w:rsidR="000C7967" w:rsidRDefault="000C7967" w:rsidP="001741FD">
            <w:pPr>
              <w:spacing w:after="120"/>
              <w:rPr>
                <w:sz w:val="20"/>
                <w:szCs w:val="20"/>
              </w:rPr>
            </w:pPr>
            <w:r>
              <w:rPr>
                <w:sz w:val="20"/>
                <w:szCs w:val="20"/>
              </w:rPr>
              <w:t xml:space="preserve">Test LSMS’s ability to process a batched </w:t>
            </w:r>
            <w:r w:rsidR="006F4818">
              <w:rPr>
                <w:sz w:val="20"/>
                <w:szCs w:val="20"/>
              </w:rPr>
              <w:t xml:space="preserve">(requests and/or replies) </w:t>
            </w:r>
            <w:r>
              <w:rPr>
                <w:sz w:val="20"/>
                <w:szCs w:val="20"/>
              </w:rPr>
              <w:t>message consisting of requests/replies.</w:t>
            </w:r>
          </w:p>
          <w:p w14:paraId="1D8C145E" w14:textId="77777777" w:rsidR="000C7967" w:rsidRPr="00C80AA8" w:rsidRDefault="000C7967" w:rsidP="000C7967">
            <w:pPr>
              <w:spacing w:after="120"/>
              <w:rPr>
                <w:sz w:val="20"/>
                <w:szCs w:val="20"/>
              </w:rPr>
            </w:pPr>
            <w:r w:rsidRPr="00A328F8">
              <w:rPr>
                <w:sz w:val="20"/>
                <w:szCs w:val="20"/>
              </w:rPr>
              <w:t xml:space="preserve">NPAC sends a mix of requests and replies to LSMS in </w:t>
            </w:r>
            <w:r>
              <w:rPr>
                <w:sz w:val="20"/>
                <w:szCs w:val="20"/>
              </w:rPr>
              <w:t>a</w:t>
            </w:r>
            <w:r w:rsidR="007D5C83">
              <w:rPr>
                <w:sz w:val="20"/>
                <w:szCs w:val="20"/>
              </w:rPr>
              <w:t>n acceptable</w:t>
            </w:r>
            <w:r>
              <w:rPr>
                <w:sz w:val="20"/>
                <w:szCs w:val="20"/>
              </w:rPr>
              <w:t xml:space="preserve"> batched </w:t>
            </w:r>
            <w:r w:rsidR="007D5C83">
              <w:rPr>
                <w:sz w:val="20"/>
                <w:szCs w:val="20"/>
              </w:rPr>
              <w:t xml:space="preserve">(requests and/or replies) </w:t>
            </w:r>
            <w:r>
              <w:rPr>
                <w:sz w:val="20"/>
                <w:szCs w:val="20"/>
              </w:rPr>
              <w:t xml:space="preserve">message, </w:t>
            </w:r>
            <w:r w:rsidRPr="00A328F8">
              <w:rPr>
                <w:sz w:val="20"/>
                <w:szCs w:val="20"/>
              </w:rPr>
              <w:t>LSMS acknowledges and processes it</w:t>
            </w:r>
            <w:r w:rsidR="00332DE6">
              <w:rPr>
                <w:sz w:val="20"/>
                <w:szCs w:val="20"/>
              </w:rPr>
              <w:t>,</w:t>
            </w:r>
            <w:r w:rsidRPr="00A328F8">
              <w:rPr>
                <w:sz w:val="20"/>
                <w:szCs w:val="20"/>
              </w:rPr>
              <w:t xml:space="preserve"> sending back the asynchronous replies to the requests.</w:t>
            </w:r>
          </w:p>
        </w:tc>
      </w:tr>
      <w:tr w:rsidR="000C7967" w14:paraId="12499DBF" w14:textId="77777777" w:rsidTr="001741FD">
        <w:trPr>
          <w:gridAfter w:val="1"/>
          <w:wAfter w:w="6" w:type="dxa"/>
        </w:trPr>
        <w:tc>
          <w:tcPr>
            <w:tcW w:w="720" w:type="dxa"/>
            <w:tcBorders>
              <w:top w:val="nil"/>
              <w:left w:val="nil"/>
              <w:bottom w:val="nil"/>
              <w:right w:val="nil"/>
            </w:tcBorders>
          </w:tcPr>
          <w:p w14:paraId="76E5CB43" w14:textId="77777777" w:rsidR="000C7967" w:rsidRDefault="000C7967" w:rsidP="001741FD">
            <w:pPr>
              <w:rPr>
                <w:b/>
                <w:sz w:val="20"/>
              </w:rPr>
            </w:pPr>
          </w:p>
        </w:tc>
        <w:tc>
          <w:tcPr>
            <w:tcW w:w="2097" w:type="dxa"/>
            <w:gridSpan w:val="2"/>
            <w:tcBorders>
              <w:top w:val="nil"/>
              <w:left w:val="nil"/>
              <w:bottom w:val="nil"/>
              <w:right w:val="nil"/>
            </w:tcBorders>
          </w:tcPr>
          <w:p w14:paraId="68B3B0F7" w14:textId="77777777" w:rsidR="000C7967" w:rsidRDefault="000C7967" w:rsidP="001741FD">
            <w:pPr>
              <w:rPr>
                <w:b/>
                <w:sz w:val="20"/>
              </w:rPr>
            </w:pPr>
          </w:p>
        </w:tc>
        <w:tc>
          <w:tcPr>
            <w:tcW w:w="7949" w:type="dxa"/>
            <w:gridSpan w:val="8"/>
            <w:tcBorders>
              <w:top w:val="nil"/>
              <w:left w:val="nil"/>
              <w:bottom w:val="nil"/>
              <w:right w:val="nil"/>
            </w:tcBorders>
          </w:tcPr>
          <w:p w14:paraId="5098D5A9" w14:textId="77777777" w:rsidR="000C7967" w:rsidRDefault="000C7967" w:rsidP="001741FD">
            <w:pPr>
              <w:rPr>
                <w:b/>
                <w:sz w:val="20"/>
              </w:rPr>
            </w:pPr>
          </w:p>
        </w:tc>
      </w:tr>
      <w:tr w:rsidR="000C7967" w14:paraId="0829B725" w14:textId="77777777" w:rsidTr="001741FD">
        <w:trPr>
          <w:gridAfter w:val="1"/>
          <w:wAfter w:w="6" w:type="dxa"/>
        </w:trPr>
        <w:tc>
          <w:tcPr>
            <w:tcW w:w="720" w:type="dxa"/>
            <w:tcBorders>
              <w:top w:val="nil"/>
              <w:left w:val="nil"/>
              <w:bottom w:val="nil"/>
              <w:right w:val="nil"/>
            </w:tcBorders>
          </w:tcPr>
          <w:p w14:paraId="2D356AB3" w14:textId="77777777" w:rsidR="000C7967" w:rsidRDefault="000C7967" w:rsidP="001741FD">
            <w:pPr>
              <w:rPr>
                <w:b/>
                <w:sz w:val="20"/>
              </w:rPr>
            </w:pPr>
            <w:r>
              <w:rPr>
                <w:b/>
                <w:sz w:val="20"/>
              </w:rPr>
              <w:t>B.</w:t>
            </w:r>
          </w:p>
        </w:tc>
        <w:tc>
          <w:tcPr>
            <w:tcW w:w="2097" w:type="dxa"/>
            <w:gridSpan w:val="2"/>
            <w:tcBorders>
              <w:top w:val="nil"/>
              <w:left w:val="nil"/>
              <w:right w:val="nil"/>
            </w:tcBorders>
          </w:tcPr>
          <w:p w14:paraId="754B2559" w14:textId="77777777" w:rsidR="000C7967" w:rsidRDefault="000C7967" w:rsidP="001741FD">
            <w:pPr>
              <w:rPr>
                <w:b/>
                <w:sz w:val="20"/>
              </w:rPr>
            </w:pPr>
            <w:r>
              <w:rPr>
                <w:b/>
                <w:sz w:val="20"/>
              </w:rPr>
              <w:t>REFERENCES</w:t>
            </w:r>
          </w:p>
        </w:tc>
        <w:tc>
          <w:tcPr>
            <w:tcW w:w="7949" w:type="dxa"/>
            <w:gridSpan w:val="8"/>
            <w:tcBorders>
              <w:top w:val="nil"/>
              <w:left w:val="nil"/>
              <w:right w:val="nil"/>
            </w:tcBorders>
          </w:tcPr>
          <w:p w14:paraId="5EE4BCBE" w14:textId="77777777" w:rsidR="000C7967" w:rsidRDefault="000C7967" w:rsidP="001741FD">
            <w:pPr>
              <w:rPr>
                <w:b/>
                <w:sz w:val="20"/>
              </w:rPr>
            </w:pPr>
          </w:p>
        </w:tc>
      </w:tr>
      <w:tr w:rsidR="000C7967" w14:paraId="340E2DD1" w14:textId="77777777" w:rsidTr="001741FD">
        <w:trPr>
          <w:trHeight w:val="509"/>
        </w:trPr>
        <w:tc>
          <w:tcPr>
            <w:tcW w:w="720" w:type="dxa"/>
            <w:tcBorders>
              <w:top w:val="nil"/>
              <w:left w:val="nil"/>
              <w:bottom w:val="nil"/>
            </w:tcBorders>
          </w:tcPr>
          <w:p w14:paraId="4363AC0E" w14:textId="77777777" w:rsidR="000C7967" w:rsidRDefault="000C7967" w:rsidP="001741FD">
            <w:pPr>
              <w:rPr>
                <w:b/>
                <w:sz w:val="20"/>
              </w:rPr>
            </w:pPr>
            <w:r>
              <w:rPr>
                <w:sz w:val="20"/>
              </w:rPr>
              <w:t xml:space="preserve"> </w:t>
            </w:r>
          </w:p>
        </w:tc>
        <w:tc>
          <w:tcPr>
            <w:tcW w:w="2097" w:type="dxa"/>
            <w:gridSpan w:val="2"/>
            <w:tcBorders>
              <w:left w:val="nil"/>
            </w:tcBorders>
          </w:tcPr>
          <w:p w14:paraId="61CC75F7" w14:textId="77777777" w:rsidR="000C7967" w:rsidRDefault="000C7967" w:rsidP="001741FD">
            <w:pPr>
              <w:rPr>
                <w:b/>
                <w:sz w:val="20"/>
              </w:rPr>
            </w:pPr>
            <w:r>
              <w:rPr>
                <w:b/>
                <w:sz w:val="20"/>
              </w:rPr>
              <w:t>NANC Change Order Revision Number:</w:t>
            </w:r>
          </w:p>
        </w:tc>
        <w:tc>
          <w:tcPr>
            <w:tcW w:w="2083" w:type="dxa"/>
            <w:gridSpan w:val="2"/>
            <w:tcBorders>
              <w:left w:val="nil"/>
            </w:tcBorders>
          </w:tcPr>
          <w:p w14:paraId="7BD67F9C" w14:textId="77777777" w:rsidR="000C7967" w:rsidRPr="00055C8F" w:rsidRDefault="000C7967" w:rsidP="001741FD">
            <w:pPr>
              <w:pStyle w:val="BodyText"/>
              <w:rPr>
                <w:sz w:val="20"/>
              </w:rPr>
            </w:pPr>
            <w:r w:rsidRPr="0008767E">
              <w:rPr>
                <w:sz w:val="20"/>
              </w:rPr>
              <w:t>v6</w:t>
            </w:r>
          </w:p>
        </w:tc>
        <w:tc>
          <w:tcPr>
            <w:tcW w:w="1955" w:type="dxa"/>
            <w:gridSpan w:val="2"/>
          </w:tcPr>
          <w:p w14:paraId="6EEA7FAD" w14:textId="77777777"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14:paraId="3531015D" w14:textId="77777777" w:rsidR="000C7967" w:rsidRPr="00055C8F" w:rsidRDefault="000C7967" w:rsidP="001741FD">
            <w:pPr>
              <w:pStyle w:val="BodyText"/>
              <w:rPr>
                <w:sz w:val="20"/>
              </w:rPr>
            </w:pPr>
            <w:r w:rsidRPr="0008767E">
              <w:rPr>
                <w:sz w:val="20"/>
              </w:rPr>
              <w:t>NANC 372</w:t>
            </w:r>
          </w:p>
        </w:tc>
      </w:tr>
      <w:tr w:rsidR="000C7967" w14:paraId="7981BCA4" w14:textId="77777777" w:rsidTr="001741FD">
        <w:trPr>
          <w:trHeight w:val="509"/>
        </w:trPr>
        <w:tc>
          <w:tcPr>
            <w:tcW w:w="720" w:type="dxa"/>
            <w:tcBorders>
              <w:top w:val="nil"/>
              <w:left w:val="nil"/>
              <w:bottom w:val="nil"/>
            </w:tcBorders>
          </w:tcPr>
          <w:p w14:paraId="1F008D62" w14:textId="77777777" w:rsidR="000C7967" w:rsidRDefault="000C7967" w:rsidP="001741FD">
            <w:pPr>
              <w:rPr>
                <w:b/>
                <w:sz w:val="20"/>
              </w:rPr>
            </w:pPr>
          </w:p>
        </w:tc>
        <w:tc>
          <w:tcPr>
            <w:tcW w:w="2097" w:type="dxa"/>
            <w:gridSpan w:val="2"/>
            <w:tcBorders>
              <w:left w:val="nil"/>
            </w:tcBorders>
          </w:tcPr>
          <w:p w14:paraId="733CB600" w14:textId="77777777" w:rsidR="000C7967" w:rsidRDefault="000C7967" w:rsidP="001741FD">
            <w:pPr>
              <w:rPr>
                <w:b/>
                <w:sz w:val="20"/>
              </w:rPr>
            </w:pPr>
            <w:r>
              <w:rPr>
                <w:b/>
                <w:sz w:val="20"/>
              </w:rPr>
              <w:t>NANC FRS Version Number:</w:t>
            </w:r>
          </w:p>
        </w:tc>
        <w:tc>
          <w:tcPr>
            <w:tcW w:w="2083" w:type="dxa"/>
            <w:gridSpan w:val="2"/>
            <w:tcBorders>
              <w:left w:val="nil"/>
            </w:tcBorders>
          </w:tcPr>
          <w:p w14:paraId="7B1F1030" w14:textId="77777777" w:rsidR="000C7967" w:rsidRPr="00055C8F" w:rsidRDefault="000C7967" w:rsidP="001741FD">
            <w:pPr>
              <w:pStyle w:val="BodyText"/>
              <w:rPr>
                <w:sz w:val="20"/>
              </w:rPr>
            </w:pPr>
            <w:r w:rsidRPr="0008767E">
              <w:rPr>
                <w:sz w:val="20"/>
              </w:rPr>
              <w:t>R3.4.6a</w:t>
            </w:r>
          </w:p>
        </w:tc>
        <w:tc>
          <w:tcPr>
            <w:tcW w:w="1955" w:type="dxa"/>
            <w:gridSpan w:val="2"/>
          </w:tcPr>
          <w:p w14:paraId="71BCFABE" w14:textId="77777777" w:rsidR="000C7967" w:rsidRDefault="000C7967" w:rsidP="001741FD">
            <w:pPr>
              <w:rPr>
                <w:b/>
                <w:sz w:val="20"/>
              </w:rPr>
            </w:pPr>
            <w:r>
              <w:rPr>
                <w:b/>
                <w:sz w:val="20"/>
              </w:rPr>
              <w:t>Relevant Requirement(s):</w:t>
            </w:r>
          </w:p>
        </w:tc>
        <w:tc>
          <w:tcPr>
            <w:tcW w:w="3917" w:type="dxa"/>
            <w:gridSpan w:val="5"/>
            <w:tcBorders>
              <w:left w:val="nil"/>
            </w:tcBorders>
          </w:tcPr>
          <w:p w14:paraId="79EC4E38" w14:textId="77777777" w:rsidR="000C7967" w:rsidRPr="00055C8F" w:rsidRDefault="009D2BE3" w:rsidP="00CC0976">
            <w:pPr>
              <w:pStyle w:val="BodyText"/>
              <w:rPr>
                <w:sz w:val="20"/>
              </w:rPr>
            </w:pPr>
            <w:r w:rsidRPr="0008767E">
              <w:rPr>
                <w:sz w:val="20"/>
              </w:rPr>
              <w:t>372-24</w:t>
            </w:r>
          </w:p>
        </w:tc>
      </w:tr>
      <w:tr w:rsidR="000C7967" w14:paraId="0773D1AF" w14:textId="77777777" w:rsidTr="001741FD">
        <w:trPr>
          <w:trHeight w:val="510"/>
        </w:trPr>
        <w:tc>
          <w:tcPr>
            <w:tcW w:w="720" w:type="dxa"/>
            <w:tcBorders>
              <w:top w:val="nil"/>
              <w:left w:val="nil"/>
              <w:bottom w:val="nil"/>
            </w:tcBorders>
          </w:tcPr>
          <w:p w14:paraId="012EDAFD" w14:textId="77777777" w:rsidR="000C7967" w:rsidRDefault="000C7967" w:rsidP="001741FD">
            <w:pPr>
              <w:rPr>
                <w:b/>
                <w:sz w:val="20"/>
              </w:rPr>
            </w:pPr>
          </w:p>
        </w:tc>
        <w:tc>
          <w:tcPr>
            <w:tcW w:w="2097" w:type="dxa"/>
            <w:gridSpan w:val="2"/>
            <w:tcBorders>
              <w:left w:val="nil"/>
            </w:tcBorders>
          </w:tcPr>
          <w:p w14:paraId="7D93D5AD" w14:textId="77777777" w:rsidR="000C7967" w:rsidRDefault="000C7967" w:rsidP="001741FD">
            <w:pPr>
              <w:rPr>
                <w:b/>
                <w:sz w:val="20"/>
              </w:rPr>
            </w:pPr>
            <w:r>
              <w:rPr>
                <w:b/>
                <w:sz w:val="20"/>
              </w:rPr>
              <w:t>NANC IIS Version Number:</w:t>
            </w:r>
          </w:p>
        </w:tc>
        <w:tc>
          <w:tcPr>
            <w:tcW w:w="2083" w:type="dxa"/>
            <w:gridSpan w:val="2"/>
            <w:tcBorders>
              <w:left w:val="nil"/>
            </w:tcBorders>
          </w:tcPr>
          <w:p w14:paraId="2B794FC7" w14:textId="77777777" w:rsidR="000C7967" w:rsidRPr="00055C8F" w:rsidRDefault="000C7967" w:rsidP="001741FD">
            <w:pPr>
              <w:pStyle w:val="BodyText"/>
              <w:rPr>
                <w:sz w:val="20"/>
              </w:rPr>
            </w:pPr>
            <w:r w:rsidRPr="0008767E">
              <w:rPr>
                <w:sz w:val="20"/>
              </w:rPr>
              <w:t>R3.4.6a</w:t>
            </w:r>
          </w:p>
        </w:tc>
        <w:tc>
          <w:tcPr>
            <w:tcW w:w="1955" w:type="dxa"/>
            <w:gridSpan w:val="2"/>
          </w:tcPr>
          <w:p w14:paraId="67F642F5" w14:textId="77777777" w:rsidR="000C7967" w:rsidRDefault="000C7967" w:rsidP="001741FD">
            <w:pPr>
              <w:rPr>
                <w:b/>
                <w:sz w:val="20"/>
              </w:rPr>
            </w:pPr>
            <w:r>
              <w:rPr>
                <w:b/>
                <w:sz w:val="20"/>
              </w:rPr>
              <w:t>Relevant Flow(s):</w:t>
            </w:r>
          </w:p>
        </w:tc>
        <w:tc>
          <w:tcPr>
            <w:tcW w:w="3917" w:type="dxa"/>
            <w:gridSpan w:val="5"/>
            <w:tcBorders>
              <w:left w:val="nil"/>
            </w:tcBorders>
          </w:tcPr>
          <w:p w14:paraId="6D739DA6" w14:textId="77777777" w:rsidR="000C7967" w:rsidRPr="00055C8F" w:rsidRDefault="009D2BE3" w:rsidP="001741FD">
            <w:pPr>
              <w:pStyle w:val="BodyText"/>
              <w:rPr>
                <w:sz w:val="20"/>
              </w:rPr>
            </w:pPr>
            <w:r w:rsidRPr="0008767E">
              <w:rPr>
                <w:sz w:val="20"/>
              </w:rPr>
              <w:t>N/A</w:t>
            </w:r>
          </w:p>
        </w:tc>
      </w:tr>
      <w:tr w:rsidR="000C7967" w14:paraId="41AA1432" w14:textId="77777777" w:rsidTr="001741FD">
        <w:trPr>
          <w:gridAfter w:val="1"/>
          <w:wAfter w:w="6" w:type="dxa"/>
        </w:trPr>
        <w:tc>
          <w:tcPr>
            <w:tcW w:w="720" w:type="dxa"/>
            <w:tcBorders>
              <w:top w:val="nil"/>
              <w:left w:val="nil"/>
              <w:bottom w:val="nil"/>
              <w:right w:val="nil"/>
            </w:tcBorders>
          </w:tcPr>
          <w:p w14:paraId="013FDB1A" w14:textId="77777777" w:rsidR="000C7967" w:rsidRDefault="000C7967" w:rsidP="001741FD">
            <w:pPr>
              <w:rPr>
                <w:b/>
                <w:sz w:val="20"/>
              </w:rPr>
            </w:pPr>
          </w:p>
        </w:tc>
        <w:tc>
          <w:tcPr>
            <w:tcW w:w="2097" w:type="dxa"/>
            <w:gridSpan w:val="2"/>
            <w:tcBorders>
              <w:top w:val="nil"/>
              <w:left w:val="nil"/>
              <w:bottom w:val="nil"/>
              <w:right w:val="nil"/>
            </w:tcBorders>
          </w:tcPr>
          <w:p w14:paraId="09C53496" w14:textId="77777777" w:rsidR="000C7967" w:rsidRDefault="000C7967" w:rsidP="001741FD">
            <w:pPr>
              <w:rPr>
                <w:b/>
                <w:sz w:val="20"/>
              </w:rPr>
            </w:pPr>
          </w:p>
        </w:tc>
        <w:tc>
          <w:tcPr>
            <w:tcW w:w="7949" w:type="dxa"/>
            <w:gridSpan w:val="8"/>
            <w:tcBorders>
              <w:top w:val="nil"/>
              <w:left w:val="nil"/>
              <w:bottom w:val="nil"/>
              <w:right w:val="nil"/>
            </w:tcBorders>
          </w:tcPr>
          <w:p w14:paraId="6D7F248D" w14:textId="77777777" w:rsidR="000C7967" w:rsidRDefault="000C7967" w:rsidP="001741FD">
            <w:pPr>
              <w:rPr>
                <w:b/>
                <w:sz w:val="20"/>
              </w:rPr>
            </w:pPr>
          </w:p>
        </w:tc>
      </w:tr>
      <w:tr w:rsidR="000C7967" w14:paraId="19E9D3A4" w14:textId="77777777" w:rsidTr="001741FD">
        <w:trPr>
          <w:gridAfter w:val="1"/>
          <w:wAfter w:w="6" w:type="dxa"/>
        </w:trPr>
        <w:tc>
          <w:tcPr>
            <w:tcW w:w="720" w:type="dxa"/>
            <w:tcBorders>
              <w:top w:val="nil"/>
              <w:left w:val="nil"/>
              <w:bottom w:val="nil"/>
              <w:right w:val="nil"/>
            </w:tcBorders>
          </w:tcPr>
          <w:p w14:paraId="34D591AA" w14:textId="77777777" w:rsidR="000C7967" w:rsidRDefault="000C7967" w:rsidP="001741FD">
            <w:pPr>
              <w:rPr>
                <w:b/>
                <w:sz w:val="20"/>
              </w:rPr>
            </w:pPr>
            <w:r>
              <w:rPr>
                <w:b/>
                <w:sz w:val="20"/>
              </w:rPr>
              <w:t>C.</w:t>
            </w:r>
          </w:p>
        </w:tc>
        <w:tc>
          <w:tcPr>
            <w:tcW w:w="2097" w:type="dxa"/>
            <w:gridSpan w:val="2"/>
            <w:tcBorders>
              <w:top w:val="nil"/>
              <w:left w:val="nil"/>
              <w:bottom w:val="nil"/>
              <w:right w:val="nil"/>
            </w:tcBorders>
          </w:tcPr>
          <w:p w14:paraId="0041F5E3" w14:textId="77777777" w:rsidR="000C7967" w:rsidRDefault="000C7967" w:rsidP="001741FD">
            <w:pPr>
              <w:rPr>
                <w:b/>
                <w:sz w:val="20"/>
              </w:rPr>
            </w:pPr>
            <w:r>
              <w:rPr>
                <w:b/>
                <w:sz w:val="20"/>
              </w:rPr>
              <w:t>PREREQUISITE</w:t>
            </w:r>
          </w:p>
        </w:tc>
        <w:tc>
          <w:tcPr>
            <w:tcW w:w="7949" w:type="dxa"/>
            <w:gridSpan w:val="8"/>
            <w:tcBorders>
              <w:top w:val="nil"/>
              <w:left w:val="nil"/>
              <w:right w:val="nil"/>
            </w:tcBorders>
          </w:tcPr>
          <w:p w14:paraId="7D82B1BE" w14:textId="77777777" w:rsidR="000C7967" w:rsidRDefault="000C7967" w:rsidP="001741FD">
            <w:pPr>
              <w:rPr>
                <w:b/>
                <w:sz w:val="20"/>
              </w:rPr>
            </w:pPr>
          </w:p>
        </w:tc>
      </w:tr>
      <w:tr w:rsidR="000C7967" w14:paraId="46E33808" w14:textId="77777777" w:rsidTr="001741FD">
        <w:trPr>
          <w:gridAfter w:val="1"/>
          <w:wAfter w:w="6" w:type="dxa"/>
          <w:cantSplit/>
          <w:trHeight w:val="510"/>
        </w:trPr>
        <w:tc>
          <w:tcPr>
            <w:tcW w:w="720" w:type="dxa"/>
            <w:tcBorders>
              <w:top w:val="nil"/>
              <w:left w:val="nil"/>
              <w:bottom w:val="nil"/>
            </w:tcBorders>
          </w:tcPr>
          <w:p w14:paraId="3A6907FB" w14:textId="77777777" w:rsidR="000C7967" w:rsidRDefault="000C7967" w:rsidP="001741FD">
            <w:pPr>
              <w:rPr>
                <w:b/>
                <w:sz w:val="20"/>
              </w:rPr>
            </w:pPr>
          </w:p>
        </w:tc>
        <w:tc>
          <w:tcPr>
            <w:tcW w:w="2097" w:type="dxa"/>
            <w:gridSpan w:val="2"/>
            <w:tcBorders>
              <w:left w:val="nil"/>
            </w:tcBorders>
          </w:tcPr>
          <w:p w14:paraId="6A63F402" w14:textId="77777777" w:rsidR="000C7967" w:rsidRDefault="000C7967" w:rsidP="001741FD">
            <w:pPr>
              <w:rPr>
                <w:b/>
                <w:sz w:val="20"/>
              </w:rPr>
            </w:pPr>
            <w:r>
              <w:rPr>
                <w:b/>
                <w:sz w:val="20"/>
              </w:rPr>
              <w:t>Prerequisite Test Cases:</w:t>
            </w:r>
          </w:p>
        </w:tc>
        <w:tc>
          <w:tcPr>
            <w:tcW w:w="7949" w:type="dxa"/>
            <w:gridSpan w:val="8"/>
            <w:tcBorders>
              <w:left w:val="nil"/>
            </w:tcBorders>
          </w:tcPr>
          <w:p w14:paraId="1794EA0A" w14:textId="77777777" w:rsidR="000C7967" w:rsidRDefault="009D2BE3" w:rsidP="001741FD">
            <w:pPr>
              <w:rPr>
                <w:sz w:val="20"/>
              </w:rPr>
            </w:pPr>
            <w:r>
              <w:rPr>
                <w:sz w:val="20"/>
              </w:rPr>
              <w:t>N/A</w:t>
            </w:r>
          </w:p>
        </w:tc>
      </w:tr>
      <w:tr w:rsidR="000C7967" w14:paraId="3E31BDF3" w14:textId="77777777" w:rsidTr="001741FD">
        <w:trPr>
          <w:gridAfter w:val="1"/>
          <w:wAfter w:w="6" w:type="dxa"/>
          <w:cantSplit/>
          <w:trHeight w:val="509"/>
        </w:trPr>
        <w:tc>
          <w:tcPr>
            <w:tcW w:w="720" w:type="dxa"/>
            <w:tcBorders>
              <w:top w:val="nil"/>
              <w:left w:val="nil"/>
              <w:bottom w:val="nil"/>
            </w:tcBorders>
          </w:tcPr>
          <w:p w14:paraId="15E95FCE" w14:textId="77777777" w:rsidR="000C7967" w:rsidRDefault="000C7967" w:rsidP="001741FD">
            <w:pPr>
              <w:rPr>
                <w:b/>
                <w:sz w:val="20"/>
              </w:rPr>
            </w:pPr>
          </w:p>
        </w:tc>
        <w:tc>
          <w:tcPr>
            <w:tcW w:w="2097" w:type="dxa"/>
            <w:gridSpan w:val="2"/>
            <w:tcBorders>
              <w:left w:val="nil"/>
            </w:tcBorders>
          </w:tcPr>
          <w:p w14:paraId="350D0D98" w14:textId="77777777" w:rsidR="000C7967" w:rsidRDefault="000C7967" w:rsidP="001741FD">
            <w:pPr>
              <w:rPr>
                <w:b/>
                <w:sz w:val="20"/>
              </w:rPr>
            </w:pPr>
            <w:r>
              <w:rPr>
                <w:b/>
                <w:sz w:val="20"/>
              </w:rPr>
              <w:t>Prerequisite NPAC Setup:</w:t>
            </w:r>
          </w:p>
        </w:tc>
        <w:tc>
          <w:tcPr>
            <w:tcW w:w="7949" w:type="dxa"/>
            <w:gridSpan w:val="8"/>
            <w:tcBorders>
              <w:left w:val="nil"/>
            </w:tcBorders>
          </w:tcPr>
          <w:p w14:paraId="50CF5D0E" w14:textId="77777777"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14:paraId="48A1CD26" w14:textId="77777777" w:rsidTr="001741FD">
        <w:trPr>
          <w:gridAfter w:val="1"/>
          <w:wAfter w:w="6" w:type="dxa"/>
          <w:cantSplit/>
          <w:trHeight w:val="510"/>
        </w:trPr>
        <w:tc>
          <w:tcPr>
            <w:tcW w:w="720" w:type="dxa"/>
            <w:tcBorders>
              <w:top w:val="nil"/>
              <w:left w:val="nil"/>
              <w:bottom w:val="nil"/>
            </w:tcBorders>
          </w:tcPr>
          <w:p w14:paraId="1550E148" w14:textId="77777777" w:rsidR="000C7967" w:rsidRDefault="000C7967" w:rsidP="001741FD">
            <w:pPr>
              <w:rPr>
                <w:b/>
                <w:sz w:val="20"/>
              </w:rPr>
            </w:pPr>
          </w:p>
        </w:tc>
        <w:tc>
          <w:tcPr>
            <w:tcW w:w="2097" w:type="dxa"/>
            <w:gridSpan w:val="2"/>
          </w:tcPr>
          <w:p w14:paraId="5ADF3E01" w14:textId="77777777" w:rsidR="000C7967" w:rsidRDefault="000C7967" w:rsidP="001741FD">
            <w:pPr>
              <w:rPr>
                <w:b/>
                <w:sz w:val="20"/>
              </w:rPr>
            </w:pPr>
            <w:r>
              <w:rPr>
                <w:b/>
                <w:sz w:val="20"/>
              </w:rPr>
              <w:t>Prerequisite SP Setup:</w:t>
            </w:r>
          </w:p>
        </w:tc>
        <w:tc>
          <w:tcPr>
            <w:tcW w:w="7949" w:type="dxa"/>
            <w:gridSpan w:val="8"/>
            <w:tcBorders>
              <w:left w:val="nil"/>
            </w:tcBorders>
          </w:tcPr>
          <w:p w14:paraId="415A84B4" w14:textId="77777777"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14:paraId="1C134006" w14:textId="77777777" w:rsidTr="001741FD">
        <w:trPr>
          <w:gridAfter w:val="1"/>
          <w:wAfter w:w="6" w:type="dxa"/>
        </w:trPr>
        <w:tc>
          <w:tcPr>
            <w:tcW w:w="720" w:type="dxa"/>
            <w:tcBorders>
              <w:top w:val="nil"/>
              <w:left w:val="nil"/>
              <w:bottom w:val="nil"/>
              <w:right w:val="nil"/>
            </w:tcBorders>
          </w:tcPr>
          <w:p w14:paraId="024809E5" w14:textId="77777777" w:rsidR="000C7967" w:rsidRDefault="000C7967" w:rsidP="001741FD">
            <w:pPr>
              <w:rPr>
                <w:b/>
                <w:sz w:val="20"/>
              </w:rPr>
            </w:pPr>
          </w:p>
        </w:tc>
        <w:tc>
          <w:tcPr>
            <w:tcW w:w="2097" w:type="dxa"/>
            <w:gridSpan w:val="2"/>
            <w:tcBorders>
              <w:left w:val="nil"/>
              <w:bottom w:val="nil"/>
              <w:right w:val="nil"/>
            </w:tcBorders>
          </w:tcPr>
          <w:p w14:paraId="20B03690" w14:textId="77777777" w:rsidR="000C7967" w:rsidRDefault="000C7967" w:rsidP="001741FD">
            <w:pPr>
              <w:rPr>
                <w:b/>
                <w:sz w:val="20"/>
              </w:rPr>
            </w:pPr>
          </w:p>
        </w:tc>
        <w:tc>
          <w:tcPr>
            <w:tcW w:w="7949" w:type="dxa"/>
            <w:gridSpan w:val="8"/>
            <w:tcBorders>
              <w:left w:val="nil"/>
              <w:bottom w:val="nil"/>
              <w:right w:val="nil"/>
            </w:tcBorders>
          </w:tcPr>
          <w:p w14:paraId="2329F7C7" w14:textId="77777777" w:rsidR="000C7967" w:rsidRDefault="000C7967" w:rsidP="001741FD">
            <w:pPr>
              <w:rPr>
                <w:b/>
                <w:sz w:val="20"/>
              </w:rPr>
            </w:pPr>
          </w:p>
        </w:tc>
      </w:tr>
      <w:tr w:rsidR="000C7967" w14:paraId="6A8B456B" w14:textId="77777777" w:rsidTr="001741FD">
        <w:trPr>
          <w:gridAfter w:val="4"/>
          <w:wAfter w:w="2103" w:type="dxa"/>
        </w:trPr>
        <w:tc>
          <w:tcPr>
            <w:tcW w:w="720" w:type="dxa"/>
            <w:tcBorders>
              <w:top w:val="nil"/>
              <w:left w:val="nil"/>
              <w:bottom w:val="nil"/>
              <w:right w:val="nil"/>
            </w:tcBorders>
          </w:tcPr>
          <w:p w14:paraId="298BD888" w14:textId="77777777" w:rsidR="000C7967" w:rsidRDefault="000C7967" w:rsidP="001741FD">
            <w:pPr>
              <w:rPr>
                <w:b/>
                <w:sz w:val="20"/>
              </w:rPr>
            </w:pPr>
            <w:r>
              <w:rPr>
                <w:b/>
                <w:sz w:val="20"/>
              </w:rPr>
              <w:t>D.</w:t>
            </w:r>
          </w:p>
        </w:tc>
        <w:tc>
          <w:tcPr>
            <w:tcW w:w="7949" w:type="dxa"/>
            <w:gridSpan w:val="7"/>
            <w:tcBorders>
              <w:top w:val="nil"/>
              <w:left w:val="nil"/>
              <w:bottom w:val="nil"/>
              <w:right w:val="nil"/>
            </w:tcBorders>
          </w:tcPr>
          <w:p w14:paraId="74FEB5A4" w14:textId="77777777" w:rsidR="000C7967" w:rsidRDefault="000C7967" w:rsidP="001741FD">
            <w:pPr>
              <w:rPr>
                <w:b/>
                <w:sz w:val="20"/>
              </w:rPr>
            </w:pPr>
            <w:r>
              <w:rPr>
                <w:b/>
                <w:sz w:val="20"/>
              </w:rPr>
              <w:t>TEST STEPS and EXPECTED RESULTS</w:t>
            </w:r>
          </w:p>
        </w:tc>
      </w:tr>
      <w:tr w:rsidR="000C7967" w:rsidRPr="00900DE1" w14:paraId="5543B14F" w14:textId="77777777" w:rsidTr="001741FD">
        <w:trPr>
          <w:gridAfter w:val="2"/>
          <w:wAfter w:w="15" w:type="dxa"/>
          <w:trHeight w:val="509"/>
        </w:trPr>
        <w:tc>
          <w:tcPr>
            <w:tcW w:w="720" w:type="dxa"/>
          </w:tcPr>
          <w:p w14:paraId="7BF308FD" w14:textId="77777777" w:rsidR="000C7967" w:rsidRPr="00900DE1" w:rsidRDefault="000C7967" w:rsidP="001741FD">
            <w:pPr>
              <w:rPr>
                <w:b/>
                <w:sz w:val="20"/>
                <w:szCs w:val="20"/>
              </w:rPr>
            </w:pPr>
            <w:r w:rsidRPr="00900DE1">
              <w:rPr>
                <w:b/>
                <w:sz w:val="20"/>
                <w:szCs w:val="20"/>
              </w:rPr>
              <w:t>Row #</w:t>
            </w:r>
          </w:p>
        </w:tc>
        <w:tc>
          <w:tcPr>
            <w:tcW w:w="810" w:type="dxa"/>
            <w:tcBorders>
              <w:left w:val="nil"/>
            </w:tcBorders>
          </w:tcPr>
          <w:p w14:paraId="35ACBA10" w14:textId="77777777" w:rsidR="000C7967" w:rsidRPr="00900DE1" w:rsidRDefault="000C7967" w:rsidP="001741FD">
            <w:pPr>
              <w:rPr>
                <w:b/>
                <w:sz w:val="20"/>
                <w:szCs w:val="20"/>
              </w:rPr>
            </w:pPr>
            <w:r w:rsidRPr="00900DE1">
              <w:rPr>
                <w:b/>
                <w:sz w:val="20"/>
                <w:szCs w:val="20"/>
              </w:rPr>
              <w:t>NPAC or SP</w:t>
            </w:r>
          </w:p>
        </w:tc>
        <w:tc>
          <w:tcPr>
            <w:tcW w:w="3150" w:type="dxa"/>
            <w:gridSpan w:val="2"/>
            <w:tcBorders>
              <w:left w:val="nil"/>
            </w:tcBorders>
          </w:tcPr>
          <w:p w14:paraId="3E6ABDDF" w14:textId="77777777" w:rsidR="000C7967" w:rsidRPr="00900DE1" w:rsidRDefault="000C7967" w:rsidP="001741FD">
            <w:pPr>
              <w:rPr>
                <w:b/>
                <w:sz w:val="20"/>
                <w:szCs w:val="20"/>
              </w:rPr>
            </w:pPr>
            <w:r w:rsidRPr="00900DE1">
              <w:rPr>
                <w:b/>
                <w:sz w:val="20"/>
                <w:szCs w:val="20"/>
              </w:rPr>
              <w:t>Test Step</w:t>
            </w:r>
          </w:p>
          <w:p w14:paraId="2002E77C" w14:textId="77777777" w:rsidR="000C7967" w:rsidRPr="00900DE1" w:rsidRDefault="000C7967" w:rsidP="001741FD">
            <w:pPr>
              <w:rPr>
                <w:b/>
                <w:sz w:val="20"/>
                <w:szCs w:val="20"/>
              </w:rPr>
            </w:pPr>
          </w:p>
        </w:tc>
        <w:tc>
          <w:tcPr>
            <w:tcW w:w="810" w:type="dxa"/>
            <w:gridSpan w:val="2"/>
          </w:tcPr>
          <w:p w14:paraId="2A7740DD" w14:textId="77777777" w:rsidR="000C7967" w:rsidRPr="00900DE1" w:rsidRDefault="000C7967" w:rsidP="001741FD">
            <w:pPr>
              <w:rPr>
                <w:b/>
                <w:sz w:val="20"/>
                <w:szCs w:val="20"/>
              </w:rPr>
            </w:pPr>
            <w:r w:rsidRPr="00900DE1">
              <w:rPr>
                <w:b/>
                <w:sz w:val="20"/>
                <w:szCs w:val="20"/>
              </w:rPr>
              <w:t>NPAC or SP</w:t>
            </w:r>
          </w:p>
        </w:tc>
        <w:tc>
          <w:tcPr>
            <w:tcW w:w="5267" w:type="dxa"/>
            <w:gridSpan w:val="4"/>
            <w:tcBorders>
              <w:left w:val="nil"/>
            </w:tcBorders>
          </w:tcPr>
          <w:p w14:paraId="3C001655" w14:textId="77777777" w:rsidR="000C7967" w:rsidRPr="00900DE1" w:rsidRDefault="000C7967" w:rsidP="001741FD">
            <w:pPr>
              <w:rPr>
                <w:b/>
                <w:sz w:val="20"/>
                <w:szCs w:val="20"/>
              </w:rPr>
            </w:pPr>
            <w:r w:rsidRPr="00900DE1">
              <w:rPr>
                <w:b/>
                <w:sz w:val="20"/>
                <w:szCs w:val="20"/>
              </w:rPr>
              <w:t>Expected Result</w:t>
            </w:r>
          </w:p>
          <w:p w14:paraId="6A658F9F" w14:textId="77777777" w:rsidR="000C7967" w:rsidRPr="00900DE1" w:rsidRDefault="000C7967" w:rsidP="001741FD">
            <w:pPr>
              <w:rPr>
                <w:b/>
                <w:sz w:val="20"/>
                <w:szCs w:val="20"/>
              </w:rPr>
            </w:pPr>
          </w:p>
        </w:tc>
      </w:tr>
      <w:tr w:rsidR="000C7967" w:rsidRPr="00900DE1" w14:paraId="510039BA" w14:textId="77777777" w:rsidTr="001741FD">
        <w:trPr>
          <w:gridAfter w:val="2"/>
          <w:wAfter w:w="15" w:type="dxa"/>
          <w:trHeight w:val="509"/>
        </w:trPr>
        <w:tc>
          <w:tcPr>
            <w:tcW w:w="720" w:type="dxa"/>
          </w:tcPr>
          <w:p w14:paraId="20F608C8" w14:textId="77777777"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14:paraId="19BB9569" w14:textId="77777777"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14:paraId="4C5F8BD3" w14:textId="77777777" w:rsidR="000C7967" w:rsidRPr="00900DE1" w:rsidRDefault="000C7967" w:rsidP="001741FD">
            <w:pPr>
              <w:spacing w:after="120" w:line="276" w:lineRule="auto"/>
              <w:contextualSpacing/>
              <w:rPr>
                <w:sz w:val="20"/>
                <w:szCs w:val="20"/>
              </w:rPr>
            </w:pPr>
            <w:r w:rsidRPr="00900DE1">
              <w:rPr>
                <w:sz w:val="20"/>
                <w:szCs w:val="20"/>
              </w:rPr>
              <w:t xml:space="preserve">NPAC sends a mix of requests and replies to LSMS in </w:t>
            </w:r>
            <w:r>
              <w:rPr>
                <w:sz w:val="20"/>
                <w:szCs w:val="20"/>
              </w:rPr>
              <w:t xml:space="preserve">a </w:t>
            </w:r>
            <w:r w:rsidRPr="00900DE1">
              <w:rPr>
                <w:sz w:val="20"/>
                <w:szCs w:val="20"/>
              </w:rPr>
              <w:t xml:space="preserve">batched </w:t>
            </w:r>
            <w:r w:rsidR="007D5C83">
              <w:rPr>
                <w:sz w:val="20"/>
                <w:szCs w:val="20"/>
              </w:rPr>
              <w:t xml:space="preserve">(requests and/or replies) </w:t>
            </w:r>
            <w:r w:rsidRPr="00900DE1">
              <w:rPr>
                <w:sz w:val="20"/>
                <w:szCs w:val="20"/>
              </w:rPr>
              <w:t>message.</w:t>
            </w:r>
          </w:p>
        </w:tc>
        <w:tc>
          <w:tcPr>
            <w:tcW w:w="810" w:type="dxa"/>
            <w:gridSpan w:val="2"/>
          </w:tcPr>
          <w:p w14:paraId="0883FDB7" w14:textId="77777777"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14:paraId="4AA903B6" w14:textId="77777777" w:rsidR="000C7967" w:rsidRPr="00900DE1" w:rsidRDefault="000C7967">
            <w:pPr>
              <w:tabs>
                <w:tab w:val="left" w:pos="3137"/>
              </w:tabs>
              <w:rPr>
                <w:sz w:val="20"/>
                <w:szCs w:val="20"/>
              </w:rPr>
            </w:pPr>
            <w:r w:rsidRPr="00900DE1">
              <w:rPr>
                <w:sz w:val="20"/>
                <w:szCs w:val="20"/>
              </w:rPr>
              <w:t>LSMS acknowledges and processes it</w:t>
            </w:r>
            <w:r w:rsidR="00332DE6">
              <w:rPr>
                <w:sz w:val="20"/>
                <w:szCs w:val="20"/>
              </w:rPr>
              <w:t>,</w:t>
            </w:r>
            <w:r w:rsidRPr="00900DE1">
              <w:rPr>
                <w:sz w:val="20"/>
                <w:szCs w:val="20"/>
              </w:rPr>
              <w:t xml:space="preserve"> sending back asynchronous replies to the requests.</w:t>
            </w:r>
          </w:p>
        </w:tc>
      </w:tr>
      <w:tr w:rsidR="00E74C98" w14:paraId="1DFCE05F" w14:textId="77777777" w:rsidTr="005915C4">
        <w:trPr>
          <w:gridAfter w:val="1"/>
          <w:wAfter w:w="6" w:type="dxa"/>
        </w:trPr>
        <w:tc>
          <w:tcPr>
            <w:tcW w:w="720" w:type="dxa"/>
            <w:tcBorders>
              <w:top w:val="nil"/>
              <w:left w:val="nil"/>
              <w:bottom w:val="nil"/>
              <w:right w:val="nil"/>
            </w:tcBorders>
          </w:tcPr>
          <w:p w14:paraId="10B381E5" w14:textId="77777777" w:rsidR="00E74C98" w:rsidRDefault="00E74C98" w:rsidP="005915C4">
            <w:pPr>
              <w:rPr>
                <w:b/>
                <w:sz w:val="20"/>
              </w:rPr>
            </w:pPr>
          </w:p>
        </w:tc>
        <w:tc>
          <w:tcPr>
            <w:tcW w:w="2097" w:type="dxa"/>
            <w:gridSpan w:val="2"/>
            <w:tcBorders>
              <w:left w:val="nil"/>
              <w:bottom w:val="nil"/>
              <w:right w:val="nil"/>
            </w:tcBorders>
          </w:tcPr>
          <w:p w14:paraId="518AE231" w14:textId="77777777" w:rsidR="00E74C98" w:rsidRDefault="00E74C98" w:rsidP="005915C4">
            <w:pPr>
              <w:rPr>
                <w:b/>
                <w:sz w:val="20"/>
              </w:rPr>
            </w:pPr>
          </w:p>
        </w:tc>
        <w:tc>
          <w:tcPr>
            <w:tcW w:w="7949" w:type="dxa"/>
            <w:gridSpan w:val="8"/>
            <w:tcBorders>
              <w:left w:val="nil"/>
              <w:bottom w:val="nil"/>
              <w:right w:val="nil"/>
            </w:tcBorders>
          </w:tcPr>
          <w:p w14:paraId="58144DE3" w14:textId="77777777" w:rsidR="00E74C98" w:rsidRDefault="00E74C98" w:rsidP="005915C4">
            <w:pPr>
              <w:rPr>
                <w:b/>
                <w:sz w:val="20"/>
              </w:rPr>
            </w:pPr>
          </w:p>
        </w:tc>
      </w:tr>
      <w:tr w:rsidR="000C7967" w14:paraId="20AE48A9" w14:textId="77777777" w:rsidTr="001741FD">
        <w:trPr>
          <w:gridAfter w:val="4"/>
          <w:wAfter w:w="2103" w:type="dxa"/>
        </w:trPr>
        <w:tc>
          <w:tcPr>
            <w:tcW w:w="720" w:type="dxa"/>
            <w:tcBorders>
              <w:top w:val="nil"/>
              <w:left w:val="nil"/>
              <w:bottom w:val="nil"/>
              <w:right w:val="nil"/>
            </w:tcBorders>
          </w:tcPr>
          <w:p w14:paraId="09386D5D" w14:textId="77777777" w:rsidR="000C7967" w:rsidRDefault="000C7967" w:rsidP="001741FD">
            <w:pPr>
              <w:rPr>
                <w:b/>
                <w:sz w:val="20"/>
              </w:rPr>
            </w:pPr>
            <w:r>
              <w:rPr>
                <w:b/>
                <w:sz w:val="20"/>
              </w:rPr>
              <w:t>E.</w:t>
            </w:r>
          </w:p>
        </w:tc>
        <w:tc>
          <w:tcPr>
            <w:tcW w:w="7949" w:type="dxa"/>
            <w:gridSpan w:val="7"/>
            <w:tcBorders>
              <w:top w:val="nil"/>
              <w:left w:val="nil"/>
              <w:bottom w:val="nil"/>
              <w:right w:val="nil"/>
            </w:tcBorders>
          </w:tcPr>
          <w:p w14:paraId="54C83BE3" w14:textId="77777777"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XML-Batching-12</w:t>
            </w:r>
          </w:p>
        </w:tc>
      </w:tr>
      <w:tr w:rsidR="000C7967" w14:paraId="7587A47F" w14:textId="77777777" w:rsidTr="001741FD">
        <w:trPr>
          <w:gridAfter w:val="2"/>
          <w:wAfter w:w="15" w:type="dxa"/>
          <w:cantSplit/>
          <w:trHeight w:val="509"/>
        </w:trPr>
        <w:tc>
          <w:tcPr>
            <w:tcW w:w="720" w:type="dxa"/>
          </w:tcPr>
          <w:p w14:paraId="59264306" w14:textId="77777777" w:rsidR="000C7967" w:rsidRPr="00055C8F" w:rsidRDefault="000C7967" w:rsidP="001741FD">
            <w:pPr>
              <w:pStyle w:val="BodyText"/>
              <w:rPr>
                <w:sz w:val="20"/>
              </w:rPr>
            </w:pPr>
            <w:r w:rsidRPr="0008767E">
              <w:rPr>
                <w:sz w:val="20"/>
              </w:rPr>
              <w:t>Pass</w:t>
            </w:r>
          </w:p>
        </w:tc>
        <w:tc>
          <w:tcPr>
            <w:tcW w:w="810" w:type="dxa"/>
            <w:tcBorders>
              <w:left w:val="nil"/>
            </w:tcBorders>
          </w:tcPr>
          <w:p w14:paraId="2BE62FE5" w14:textId="77777777" w:rsidR="000C7967" w:rsidRPr="00055C8F" w:rsidRDefault="000C7967" w:rsidP="001741FD">
            <w:pPr>
              <w:pStyle w:val="BodyText"/>
              <w:rPr>
                <w:sz w:val="20"/>
              </w:rPr>
            </w:pPr>
            <w:r w:rsidRPr="0008767E">
              <w:rPr>
                <w:sz w:val="20"/>
              </w:rPr>
              <w:t>Fail</w:t>
            </w:r>
          </w:p>
        </w:tc>
        <w:tc>
          <w:tcPr>
            <w:tcW w:w="9227" w:type="dxa"/>
            <w:gridSpan w:val="8"/>
            <w:tcBorders>
              <w:left w:val="nil"/>
            </w:tcBorders>
          </w:tcPr>
          <w:p w14:paraId="38C8418E" w14:textId="77777777" w:rsidR="000C7967" w:rsidRPr="00055C8F" w:rsidRDefault="000C7967" w:rsidP="001741FD">
            <w:pPr>
              <w:pStyle w:val="BodyText"/>
              <w:rPr>
                <w:sz w:val="20"/>
              </w:rPr>
            </w:pPr>
            <w:r w:rsidRPr="0008767E">
              <w:rPr>
                <w:sz w:val="20"/>
              </w:rPr>
              <w:t>NPAC personnel performed the test case as written.</w:t>
            </w:r>
          </w:p>
        </w:tc>
      </w:tr>
      <w:tr w:rsidR="000C7967" w14:paraId="78846AF5" w14:textId="77777777" w:rsidTr="001741FD">
        <w:trPr>
          <w:gridAfter w:val="2"/>
          <w:wAfter w:w="15" w:type="dxa"/>
          <w:cantSplit/>
          <w:trHeight w:val="509"/>
        </w:trPr>
        <w:tc>
          <w:tcPr>
            <w:tcW w:w="720" w:type="dxa"/>
          </w:tcPr>
          <w:p w14:paraId="6FBE9A03" w14:textId="77777777" w:rsidR="000C7967" w:rsidRPr="00055C8F" w:rsidRDefault="000C7967" w:rsidP="001741FD">
            <w:pPr>
              <w:pStyle w:val="BodyText"/>
              <w:rPr>
                <w:sz w:val="20"/>
              </w:rPr>
            </w:pPr>
            <w:r w:rsidRPr="0008767E">
              <w:rPr>
                <w:sz w:val="20"/>
              </w:rPr>
              <w:t>Pass</w:t>
            </w:r>
          </w:p>
        </w:tc>
        <w:tc>
          <w:tcPr>
            <w:tcW w:w="810" w:type="dxa"/>
            <w:tcBorders>
              <w:left w:val="nil"/>
            </w:tcBorders>
          </w:tcPr>
          <w:p w14:paraId="7E276B48" w14:textId="77777777" w:rsidR="000C7967" w:rsidRPr="00055C8F" w:rsidRDefault="000C7967" w:rsidP="001741FD">
            <w:pPr>
              <w:pStyle w:val="BodyText"/>
              <w:rPr>
                <w:sz w:val="20"/>
              </w:rPr>
            </w:pPr>
            <w:r w:rsidRPr="0008767E">
              <w:rPr>
                <w:sz w:val="20"/>
              </w:rPr>
              <w:t>Fail</w:t>
            </w:r>
          </w:p>
        </w:tc>
        <w:tc>
          <w:tcPr>
            <w:tcW w:w="9227" w:type="dxa"/>
            <w:gridSpan w:val="8"/>
            <w:tcBorders>
              <w:left w:val="nil"/>
            </w:tcBorders>
          </w:tcPr>
          <w:p w14:paraId="494BB5A6" w14:textId="77777777"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14:paraId="0B08280D" w14:textId="77777777" w:rsidR="000C7967" w:rsidRDefault="000C7967" w:rsidP="000C7967"/>
    <w:p w14:paraId="52F535B1" w14:textId="77777777" w:rsidR="00A30D3D" w:rsidRDefault="00A30D3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0D3D" w14:paraId="3EC9AC3C" w14:textId="77777777" w:rsidTr="001741FD">
        <w:trPr>
          <w:gridAfter w:val="1"/>
          <w:wAfter w:w="6" w:type="dxa"/>
        </w:trPr>
        <w:tc>
          <w:tcPr>
            <w:tcW w:w="720" w:type="dxa"/>
            <w:tcBorders>
              <w:top w:val="nil"/>
              <w:left w:val="nil"/>
              <w:bottom w:val="nil"/>
              <w:right w:val="nil"/>
            </w:tcBorders>
          </w:tcPr>
          <w:p w14:paraId="24199F45" w14:textId="77777777" w:rsidR="00A30D3D" w:rsidRDefault="00A30D3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05FFD6FD" w14:textId="77777777" w:rsidR="00A30D3D" w:rsidRDefault="00A30D3D" w:rsidP="001741FD">
            <w:pPr>
              <w:rPr>
                <w:b/>
                <w:sz w:val="20"/>
              </w:rPr>
            </w:pPr>
            <w:r>
              <w:rPr>
                <w:b/>
                <w:sz w:val="20"/>
              </w:rPr>
              <w:t>TEST IDENTITY</w:t>
            </w:r>
          </w:p>
        </w:tc>
        <w:tc>
          <w:tcPr>
            <w:tcW w:w="7949" w:type="dxa"/>
            <w:gridSpan w:val="8"/>
            <w:tcBorders>
              <w:top w:val="nil"/>
              <w:left w:val="nil"/>
              <w:right w:val="nil"/>
            </w:tcBorders>
          </w:tcPr>
          <w:p w14:paraId="42E74EDF" w14:textId="77777777" w:rsidR="00A30D3D" w:rsidRDefault="00A30D3D" w:rsidP="001741FD">
            <w:pPr>
              <w:rPr>
                <w:b/>
                <w:sz w:val="20"/>
              </w:rPr>
            </w:pPr>
          </w:p>
        </w:tc>
      </w:tr>
      <w:tr w:rsidR="00A30D3D" w14:paraId="1477DD74" w14:textId="77777777" w:rsidTr="001741FD">
        <w:trPr>
          <w:cantSplit/>
          <w:trHeight w:val="120"/>
        </w:trPr>
        <w:tc>
          <w:tcPr>
            <w:tcW w:w="720" w:type="dxa"/>
            <w:vMerge w:val="restart"/>
            <w:tcBorders>
              <w:top w:val="nil"/>
              <w:left w:val="nil"/>
              <w:bottom w:val="nil"/>
              <w:right w:val="single" w:sz="6" w:space="0" w:color="auto"/>
            </w:tcBorders>
          </w:tcPr>
          <w:p w14:paraId="59E150DD" w14:textId="77777777" w:rsidR="00A30D3D" w:rsidRDefault="00A30D3D" w:rsidP="001741FD">
            <w:pPr>
              <w:rPr>
                <w:b/>
                <w:sz w:val="20"/>
              </w:rPr>
            </w:pPr>
          </w:p>
        </w:tc>
        <w:tc>
          <w:tcPr>
            <w:tcW w:w="2097" w:type="dxa"/>
            <w:gridSpan w:val="2"/>
            <w:vMerge w:val="restart"/>
            <w:tcBorders>
              <w:left w:val="single" w:sz="6" w:space="0" w:color="auto"/>
            </w:tcBorders>
          </w:tcPr>
          <w:p w14:paraId="33E80AAC" w14:textId="77777777" w:rsidR="00A30D3D" w:rsidRDefault="00A30D3D" w:rsidP="001741FD">
            <w:pPr>
              <w:rPr>
                <w:b/>
                <w:sz w:val="20"/>
              </w:rPr>
            </w:pPr>
            <w:r>
              <w:rPr>
                <w:b/>
                <w:sz w:val="20"/>
              </w:rPr>
              <w:t>Test Case Number:</w:t>
            </w:r>
          </w:p>
        </w:tc>
        <w:tc>
          <w:tcPr>
            <w:tcW w:w="2083" w:type="dxa"/>
            <w:gridSpan w:val="2"/>
            <w:vMerge w:val="restart"/>
            <w:tcBorders>
              <w:left w:val="nil"/>
            </w:tcBorders>
          </w:tcPr>
          <w:p w14:paraId="67EE40E6" w14:textId="77777777" w:rsidR="00A30D3D" w:rsidRPr="00A30D3D" w:rsidRDefault="00A30D3D" w:rsidP="001741FD">
            <w:pPr>
              <w:rPr>
                <w:b/>
                <w:sz w:val="20"/>
                <w:szCs w:val="20"/>
              </w:rPr>
            </w:pPr>
            <w:r w:rsidRPr="00A30D3D">
              <w:rPr>
                <w:b/>
                <w:sz w:val="20"/>
                <w:szCs w:val="20"/>
              </w:rPr>
              <w:t>NANC 372-XML-Batching-13</w:t>
            </w:r>
          </w:p>
        </w:tc>
        <w:tc>
          <w:tcPr>
            <w:tcW w:w="1955" w:type="dxa"/>
            <w:gridSpan w:val="2"/>
            <w:vMerge w:val="restart"/>
          </w:tcPr>
          <w:p w14:paraId="3A3C9E48" w14:textId="77777777" w:rsidR="00A30D3D" w:rsidRDefault="00A30D3D" w:rsidP="001741FD">
            <w:pPr>
              <w:pStyle w:val="TOC1"/>
              <w:spacing w:before="0"/>
              <w:rPr>
                <w:i w:val="0"/>
                <w:caps/>
                <w:sz w:val="20"/>
              </w:rPr>
            </w:pPr>
            <w:r>
              <w:rPr>
                <w:i w:val="0"/>
                <w:sz w:val="20"/>
              </w:rPr>
              <w:t>SUT Priority:</w:t>
            </w:r>
          </w:p>
        </w:tc>
        <w:tc>
          <w:tcPr>
            <w:tcW w:w="1958" w:type="dxa"/>
            <w:gridSpan w:val="2"/>
            <w:tcBorders>
              <w:left w:val="nil"/>
            </w:tcBorders>
          </w:tcPr>
          <w:p w14:paraId="42910B1F" w14:textId="77777777" w:rsidR="00A30D3D" w:rsidRDefault="00A30D3D" w:rsidP="001741FD">
            <w:pPr>
              <w:rPr>
                <w:sz w:val="20"/>
              </w:rPr>
            </w:pPr>
            <w:r>
              <w:rPr>
                <w:b/>
                <w:sz w:val="20"/>
              </w:rPr>
              <w:t xml:space="preserve">CMIP SOA </w:t>
            </w:r>
          </w:p>
        </w:tc>
        <w:tc>
          <w:tcPr>
            <w:tcW w:w="1959" w:type="dxa"/>
            <w:gridSpan w:val="3"/>
            <w:tcBorders>
              <w:left w:val="nil"/>
            </w:tcBorders>
          </w:tcPr>
          <w:p w14:paraId="51646B5E" w14:textId="77777777" w:rsidR="00A30D3D" w:rsidRDefault="00234400" w:rsidP="001741FD">
            <w:r>
              <w:rPr>
                <w:sz w:val="20"/>
              </w:rPr>
              <w:t>N/A</w:t>
            </w:r>
          </w:p>
        </w:tc>
      </w:tr>
      <w:tr w:rsidR="00A30D3D" w14:paraId="1AF59952" w14:textId="77777777" w:rsidTr="001741FD">
        <w:trPr>
          <w:cantSplit/>
          <w:trHeight w:val="20"/>
        </w:trPr>
        <w:tc>
          <w:tcPr>
            <w:tcW w:w="720" w:type="dxa"/>
            <w:vMerge/>
            <w:tcBorders>
              <w:top w:val="nil"/>
              <w:left w:val="nil"/>
              <w:bottom w:val="nil"/>
              <w:right w:val="single" w:sz="6" w:space="0" w:color="auto"/>
            </w:tcBorders>
          </w:tcPr>
          <w:p w14:paraId="5577589F" w14:textId="77777777" w:rsidR="00A30D3D" w:rsidRDefault="00A30D3D" w:rsidP="001741FD">
            <w:pPr>
              <w:rPr>
                <w:b/>
                <w:sz w:val="20"/>
              </w:rPr>
            </w:pPr>
          </w:p>
        </w:tc>
        <w:tc>
          <w:tcPr>
            <w:tcW w:w="2097" w:type="dxa"/>
            <w:gridSpan w:val="2"/>
            <w:vMerge/>
            <w:tcBorders>
              <w:left w:val="single" w:sz="6" w:space="0" w:color="auto"/>
            </w:tcBorders>
          </w:tcPr>
          <w:p w14:paraId="5E8FAF6A" w14:textId="77777777" w:rsidR="00A30D3D" w:rsidRDefault="00A30D3D" w:rsidP="001741FD">
            <w:pPr>
              <w:rPr>
                <w:b/>
                <w:sz w:val="20"/>
              </w:rPr>
            </w:pPr>
          </w:p>
        </w:tc>
        <w:tc>
          <w:tcPr>
            <w:tcW w:w="2083" w:type="dxa"/>
            <w:gridSpan w:val="2"/>
            <w:vMerge/>
            <w:tcBorders>
              <w:left w:val="nil"/>
            </w:tcBorders>
          </w:tcPr>
          <w:p w14:paraId="494965AD" w14:textId="77777777" w:rsidR="00A30D3D" w:rsidRDefault="00A30D3D" w:rsidP="001741FD">
            <w:pPr>
              <w:rPr>
                <w:b/>
                <w:sz w:val="20"/>
              </w:rPr>
            </w:pPr>
          </w:p>
        </w:tc>
        <w:tc>
          <w:tcPr>
            <w:tcW w:w="1955" w:type="dxa"/>
            <w:gridSpan w:val="2"/>
            <w:vMerge/>
          </w:tcPr>
          <w:p w14:paraId="1FCE7478" w14:textId="77777777" w:rsidR="00A30D3D" w:rsidRDefault="00A30D3D" w:rsidP="001741FD">
            <w:pPr>
              <w:pStyle w:val="TOC1"/>
              <w:spacing w:before="0"/>
              <w:rPr>
                <w:i w:val="0"/>
                <w:sz w:val="20"/>
              </w:rPr>
            </w:pPr>
          </w:p>
        </w:tc>
        <w:tc>
          <w:tcPr>
            <w:tcW w:w="1958" w:type="dxa"/>
            <w:gridSpan w:val="2"/>
            <w:tcBorders>
              <w:left w:val="nil"/>
            </w:tcBorders>
          </w:tcPr>
          <w:p w14:paraId="4E56D22B" w14:textId="77777777" w:rsidR="00A30D3D" w:rsidRDefault="00A30D3D" w:rsidP="001741FD">
            <w:pPr>
              <w:rPr>
                <w:b/>
                <w:bCs/>
                <w:sz w:val="20"/>
              </w:rPr>
            </w:pPr>
            <w:r>
              <w:rPr>
                <w:b/>
                <w:bCs/>
                <w:sz w:val="20"/>
              </w:rPr>
              <w:t>CMIP LSMS</w:t>
            </w:r>
          </w:p>
        </w:tc>
        <w:tc>
          <w:tcPr>
            <w:tcW w:w="1959" w:type="dxa"/>
            <w:gridSpan w:val="3"/>
            <w:tcBorders>
              <w:left w:val="nil"/>
            </w:tcBorders>
          </w:tcPr>
          <w:p w14:paraId="73C9ACC3" w14:textId="77777777" w:rsidR="00A30D3D" w:rsidRDefault="00234400" w:rsidP="001741FD">
            <w:r>
              <w:rPr>
                <w:sz w:val="20"/>
              </w:rPr>
              <w:t>N/A</w:t>
            </w:r>
          </w:p>
        </w:tc>
      </w:tr>
      <w:tr w:rsidR="00A30D3D" w14:paraId="29E33EEB" w14:textId="77777777" w:rsidTr="001741FD">
        <w:trPr>
          <w:cantSplit/>
          <w:trHeight w:val="170"/>
        </w:trPr>
        <w:tc>
          <w:tcPr>
            <w:tcW w:w="720" w:type="dxa"/>
            <w:tcBorders>
              <w:top w:val="nil"/>
              <w:left w:val="nil"/>
              <w:bottom w:val="nil"/>
              <w:right w:val="single" w:sz="6" w:space="0" w:color="auto"/>
            </w:tcBorders>
          </w:tcPr>
          <w:p w14:paraId="5B07A898" w14:textId="77777777" w:rsidR="00A30D3D" w:rsidRDefault="00A30D3D" w:rsidP="001741FD">
            <w:pPr>
              <w:rPr>
                <w:b/>
                <w:sz w:val="20"/>
              </w:rPr>
            </w:pPr>
          </w:p>
        </w:tc>
        <w:tc>
          <w:tcPr>
            <w:tcW w:w="2097" w:type="dxa"/>
            <w:gridSpan w:val="2"/>
            <w:vMerge/>
            <w:tcBorders>
              <w:left w:val="single" w:sz="6" w:space="0" w:color="auto"/>
            </w:tcBorders>
          </w:tcPr>
          <w:p w14:paraId="4FDBA5D6" w14:textId="77777777" w:rsidR="00A30D3D" w:rsidRDefault="00A30D3D" w:rsidP="001741FD">
            <w:pPr>
              <w:rPr>
                <w:b/>
                <w:sz w:val="20"/>
              </w:rPr>
            </w:pPr>
          </w:p>
        </w:tc>
        <w:tc>
          <w:tcPr>
            <w:tcW w:w="2083" w:type="dxa"/>
            <w:gridSpan w:val="2"/>
            <w:vMerge/>
            <w:tcBorders>
              <w:left w:val="nil"/>
            </w:tcBorders>
          </w:tcPr>
          <w:p w14:paraId="3875DBAF" w14:textId="77777777" w:rsidR="00A30D3D" w:rsidRDefault="00A30D3D" w:rsidP="001741FD">
            <w:pPr>
              <w:rPr>
                <w:b/>
                <w:sz w:val="20"/>
              </w:rPr>
            </w:pPr>
          </w:p>
        </w:tc>
        <w:tc>
          <w:tcPr>
            <w:tcW w:w="1955" w:type="dxa"/>
            <w:gridSpan w:val="2"/>
            <w:vMerge/>
          </w:tcPr>
          <w:p w14:paraId="1C79935B" w14:textId="77777777" w:rsidR="00A30D3D" w:rsidRDefault="00A30D3D" w:rsidP="001741FD">
            <w:pPr>
              <w:pStyle w:val="TOC1"/>
              <w:spacing w:before="0"/>
              <w:rPr>
                <w:i w:val="0"/>
                <w:sz w:val="20"/>
              </w:rPr>
            </w:pPr>
          </w:p>
        </w:tc>
        <w:tc>
          <w:tcPr>
            <w:tcW w:w="1958" w:type="dxa"/>
            <w:gridSpan w:val="2"/>
            <w:tcBorders>
              <w:left w:val="nil"/>
            </w:tcBorders>
          </w:tcPr>
          <w:p w14:paraId="7F16C82C" w14:textId="77777777" w:rsidR="00A30D3D" w:rsidRDefault="00A30D3D" w:rsidP="001741FD">
            <w:pPr>
              <w:rPr>
                <w:b/>
                <w:bCs/>
                <w:sz w:val="20"/>
              </w:rPr>
            </w:pPr>
            <w:r>
              <w:rPr>
                <w:b/>
                <w:bCs/>
                <w:sz w:val="20"/>
              </w:rPr>
              <w:t>XML SOA</w:t>
            </w:r>
          </w:p>
        </w:tc>
        <w:tc>
          <w:tcPr>
            <w:tcW w:w="1959" w:type="dxa"/>
            <w:gridSpan w:val="3"/>
            <w:tcBorders>
              <w:left w:val="nil"/>
            </w:tcBorders>
          </w:tcPr>
          <w:p w14:paraId="280A3014" w14:textId="77777777" w:rsidR="00A30D3D" w:rsidRDefault="00A30D3D" w:rsidP="001741FD">
            <w:r w:rsidRPr="005752CD">
              <w:rPr>
                <w:sz w:val="20"/>
              </w:rPr>
              <w:t>N/A</w:t>
            </w:r>
          </w:p>
        </w:tc>
      </w:tr>
      <w:tr w:rsidR="00A30D3D" w14:paraId="2BC48062" w14:textId="77777777" w:rsidTr="001741FD">
        <w:trPr>
          <w:cantSplit/>
          <w:trHeight w:val="170"/>
        </w:trPr>
        <w:tc>
          <w:tcPr>
            <w:tcW w:w="720" w:type="dxa"/>
            <w:tcBorders>
              <w:top w:val="nil"/>
              <w:left w:val="nil"/>
              <w:bottom w:val="nil"/>
            </w:tcBorders>
          </w:tcPr>
          <w:p w14:paraId="0DF17412" w14:textId="77777777" w:rsidR="00A30D3D" w:rsidRDefault="00A30D3D" w:rsidP="001741FD">
            <w:pPr>
              <w:rPr>
                <w:b/>
                <w:sz w:val="20"/>
              </w:rPr>
            </w:pPr>
          </w:p>
        </w:tc>
        <w:tc>
          <w:tcPr>
            <w:tcW w:w="2097" w:type="dxa"/>
            <w:gridSpan w:val="2"/>
            <w:vMerge/>
            <w:tcBorders>
              <w:left w:val="nil"/>
            </w:tcBorders>
          </w:tcPr>
          <w:p w14:paraId="02FEA0F2" w14:textId="77777777" w:rsidR="00A30D3D" w:rsidRDefault="00A30D3D" w:rsidP="001741FD">
            <w:pPr>
              <w:rPr>
                <w:b/>
                <w:sz w:val="20"/>
              </w:rPr>
            </w:pPr>
          </w:p>
        </w:tc>
        <w:tc>
          <w:tcPr>
            <w:tcW w:w="2083" w:type="dxa"/>
            <w:gridSpan w:val="2"/>
            <w:vMerge/>
            <w:tcBorders>
              <w:left w:val="nil"/>
            </w:tcBorders>
          </w:tcPr>
          <w:p w14:paraId="7D71258C" w14:textId="77777777" w:rsidR="00A30D3D" w:rsidRDefault="00A30D3D" w:rsidP="001741FD">
            <w:pPr>
              <w:rPr>
                <w:b/>
                <w:sz w:val="20"/>
              </w:rPr>
            </w:pPr>
          </w:p>
        </w:tc>
        <w:tc>
          <w:tcPr>
            <w:tcW w:w="1955" w:type="dxa"/>
            <w:gridSpan w:val="2"/>
            <w:vMerge/>
          </w:tcPr>
          <w:p w14:paraId="78BA708E" w14:textId="77777777" w:rsidR="00A30D3D" w:rsidRDefault="00A30D3D" w:rsidP="001741FD">
            <w:pPr>
              <w:pStyle w:val="TOC1"/>
              <w:spacing w:before="0"/>
              <w:rPr>
                <w:i w:val="0"/>
                <w:sz w:val="20"/>
              </w:rPr>
            </w:pPr>
          </w:p>
        </w:tc>
        <w:tc>
          <w:tcPr>
            <w:tcW w:w="1958" w:type="dxa"/>
            <w:gridSpan w:val="2"/>
            <w:tcBorders>
              <w:left w:val="nil"/>
            </w:tcBorders>
          </w:tcPr>
          <w:p w14:paraId="237D02BB" w14:textId="77777777" w:rsidR="00A30D3D" w:rsidRDefault="00A30D3D" w:rsidP="001741FD">
            <w:pPr>
              <w:rPr>
                <w:b/>
                <w:bCs/>
                <w:sz w:val="20"/>
              </w:rPr>
            </w:pPr>
            <w:r>
              <w:rPr>
                <w:b/>
                <w:bCs/>
                <w:sz w:val="20"/>
              </w:rPr>
              <w:t>XML LSMS</w:t>
            </w:r>
          </w:p>
        </w:tc>
        <w:tc>
          <w:tcPr>
            <w:tcW w:w="1959" w:type="dxa"/>
            <w:gridSpan w:val="3"/>
            <w:tcBorders>
              <w:left w:val="nil"/>
            </w:tcBorders>
          </w:tcPr>
          <w:p w14:paraId="0DDE7F40" w14:textId="77777777" w:rsidR="00A30D3D" w:rsidRDefault="00234400" w:rsidP="001741FD">
            <w:r>
              <w:rPr>
                <w:sz w:val="20"/>
              </w:rPr>
              <w:t>Conditional</w:t>
            </w:r>
          </w:p>
        </w:tc>
      </w:tr>
      <w:tr w:rsidR="00A30D3D" w14:paraId="3B7515B8" w14:textId="77777777" w:rsidTr="001741FD">
        <w:trPr>
          <w:gridAfter w:val="1"/>
          <w:wAfter w:w="6" w:type="dxa"/>
          <w:trHeight w:val="509"/>
        </w:trPr>
        <w:tc>
          <w:tcPr>
            <w:tcW w:w="720" w:type="dxa"/>
            <w:tcBorders>
              <w:top w:val="nil"/>
              <w:left w:val="nil"/>
              <w:bottom w:val="nil"/>
            </w:tcBorders>
          </w:tcPr>
          <w:p w14:paraId="2C7E0A0B" w14:textId="77777777" w:rsidR="00A30D3D" w:rsidRDefault="00A30D3D" w:rsidP="001741FD">
            <w:pPr>
              <w:rPr>
                <w:b/>
                <w:sz w:val="20"/>
              </w:rPr>
            </w:pPr>
          </w:p>
        </w:tc>
        <w:tc>
          <w:tcPr>
            <w:tcW w:w="2097" w:type="dxa"/>
            <w:gridSpan w:val="2"/>
            <w:tcBorders>
              <w:left w:val="nil"/>
            </w:tcBorders>
          </w:tcPr>
          <w:p w14:paraId="7A5404AF" w14:textId="77777777" w:rsidR="00A30D3D" w:rsidRDefault="00A30D3D" w:rsidP="001741FD">
            <w:pPr>
              <w:rPr>
                <w:b/>
                <w:sz w:val="20"/>
              </w:rPr>
            </w:pPr>
            <w:r>
              <w:rPr>
                <w:b/>
                <w:sz w:val="20"/>
              </w:rPr>
              <w:t>Objective:</w:t>
            </w:r>
          </w:p>
          <w:p w14:paraId="0444B2BA" w14:textId="77777777" w:rsidR="00A30D3D" w:rsidRDefault="00A30D3D" w:rsidP="001741FD">
            <w:pPr>
              <w:rPr>
                <w:b/>
                <w:sz w:val="20"/>
              </w:rPr>
            </w:pPr>
          </w:p>
        </w:tc>
        <w:tc>
          <w:tcPr>
            <w:tcW w:w="7949" w:type="dxa"/>
            <w:gridSpan w:val="8"/>
            <w:tcBorders>
              <w:left w:val="nil"/>
            </w:tcBorders>
          </w:tcPr>
          <w:p w14:paraId="5A893481" w14:textId="77777777" w:rsidR="00A30D3D" w:rsidRDefault="00A30D3D" w:rsidP="001741FD">
            <w:pPr>
              <w:spacing w:after="120"/>
              <w:rPr>
                <w:sz w:val="20"/>
                <w:szCs w:val="20"/>
              </w:rPr>
            </w:pPr>
            <w:r>
              <w:rPr>
                <w:sz w:val="20"/>
                <w:szCs w:val="20"/>
              </w:rPr>
              <w:t>Test LSMS’s ability to retry single message (</w:t>
            </w:r>
            <w:r w:rsidR="00E15801">
              <w:rPr>
                <w:sz w:val="20"/>
                <w:szCs w:val="20"/>
              </w:rPr>
              <w:t xml:space="preserve">to which the NPAC has </w:t>
            </w:r>
            <w:r>
              <w:rPr>
                <w:sz w:val="20"/>
                <w:szCs w:val="20"/>
              </w:rPr>
              <w:t>not asynchronously replied) in a batch</w:t>
            </w:r>
            <w:r w:rsidR="007D5C83">
              <w:rPr>
                <w:sz w:val="20"/>
                <w:szCs w:val="20"/>
              </w:rPr>
              <w:t xml:space="preserve"> (requests and/or replies)</w:t>
            </w:r>
            <w:r>
              <w:rPr>
                <w:sz w:val="20"/>
                <w:szCs w:val="20"/>
              </w:rPr>
              <w:t>.</w:t>
            </w:r>
          </w:p>
          <w:p w14:paraId="5CB015C6" w14:textId="77777777" w:rsidR="00A30D3D" w:rsidRPr="00B32450" w:rsidRDefault="00A30D3D" w:rsidP="001741FD">
            <w:pPr>
              <w:spacing w:after="120"/>
              <w:rPr>
                <w:sz w:val="20"/>
                <w:szCs w:val="20"/>
              </w:rPr>
            </w:pPr>
            <w:r>
              <w:rPr>
                <w:sz w:val="20"/>
                <w:szCs w:val="20"/>
              </w:rPr>
              <w:t>LSMS</w:t>
            </w:r>
            <w:r w:rsidRPr="00B32450">
              <w:rPr>
                <w:sz w:val="20"/>
                <w:szCs w:val="20"/>
              </w:rPr>
              <w:t xml:space="preserve"> sends a batch </w:t>
            </w:r>
            <w:r w:rsidR="007D5C83">
              <w:rPr>
                <w:sz w:val="20"/>
                <w:szCs w:val="20"/>
              </w:rPr>
              <w:t xml:space="preserve">(requests and/or replies) </w:t>
            </w:r>
            <w:r w:rsidRPr="00B32450">
              <w:rPr>
                <w:sz w:val="20"/>
                <w:szCs w:val="20"/>
              </w:rPr>
              <w:t xml:space="preserve">of requests and replies to NPAC, which NPAC fails to asynchronously reply to one of the messages in the batch, after synchronously acknowledging the batch. </w:t>
            </w:r>
            <w:r>
              <w:rPr>
                <w:sz w:val="20"/>
                <w:szCs w:val="20"/>
              </w:rPr>
              <w:t xml:space="preserve"> LSMS will retry only that message.</w:t>
            </w:r>
          </w:p>
          <w:p w14:paraId="6A402FC2" w14:textId="77777777" w:rsidR="00A30D3D" w:rsidRPr="00C80AA8" w:rsidRDefault="00A30D3D" w:rsidP="00A30D3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A30D3D" w14:paraId="260DE229" w14:textId="77777777" w:rsidTr="001741FD">
        <w:trPr>
          <w:gridAfter w:val="1"/>
          <w:wAfter w:w="6" w:type="dxa"/>
        </w:trPr>
        <w:tc>
          <w:tcPr>
            <w:tcW w:w="720" w:type="dxa"/>
            <w:tcBorders>
              <w:top w:val="nil"/>
              <w:left w:val="nil"/>
              <w:bottom w:val="nil"/>
              <w:right w:val="nil"/>
            </w:tcBorders>
          </w:tcPr>
          <w:p w14:paraId="15CF116F" w14:textId="77777777" w:rsidR="00A30D3D" w:rsidRDefault="00A30D3D" w:rsidP="001741FD">
            <w:pPr>
              <w:rPr>
                <w:b/>
                <w:sz w:val="20"/>
              </w:rPr>
            </w:pPr>
          </w:p>
        </w:tc>
        <w:tc>
          <w:tcPr>
            <w:tcW w:w="2097" w:type="dxa"/>
            <w:gridSpan w:val="2"/>
            <w:tcBorders>
              <w:top w:val="nil"/>
              <w:left w:val="nil"/>
              <w:bottom w:val="nil"/>
              <w:right w:val="nil"/>
            </w:tcBorders>
          </w:tcPr>
          <w:p w14:paraId="43DC7DC8" w14:textId="77777777" w:rsidR="00A30D3D" w:rsidRDefault="00A30D3D" w:rsidP="001741FD">
            <w:pPr>
              <w:rPr>
                <w:b/>
                <w:sz w:val="20"/>
              </w:rPr>
            </w:pPr>
          </w:p>
        </w:tc>
        <w:tc>
          <w:tcPr>
            <w:tcW w:w="7949" w:type="dxa"/>
            <w:gridSpan w:val="8"/>
            <w:tcBorders>
              <w:top w:val="nil"/>
              <w:left w:val="nil"/>
              <w:bottom w:val="nil"/>
              <w:right w:val="nil"/>
            </w:tcBorders>
          </w:tcPr>
          <w:p w14:paraId="7CD22CCE" w14:textId="77777777" w:rsidR="00A30D3D" w:rsidRDefault="00A30D3D" w:rsidP="001741FD">
            <w:pPr>
              <w:rPr>
                <w:b/>
                <w:sz w:val="20"/>
              </w:rPr>
            </w:pPr>
          </w:p>
        </w:tc>
      </w:tr>
      <w:tr w:rsidR="00A30D3D" w14:paraId="17537424" w14:textId="77777777" w:rsidTr="001741FD">
        <w:trPr>
          <w:gridAfter w:val="1"/>
          <w:wAfter w:w="6" w:type="dxa"/>
        </w:trPr>
        <w:tc>
          <w:tcPr>
            <w:tcW w:w="720" w:type="dxa"/>
            <w:tcBorders>
              <w:top w:val="nil"/>
              <w:left w:val="nil"/>
              <w:bottom w:val="nil"/>
              <w:right w:val="nil"/>
            </w:tcBorders>
          </w:tcPr>
          <w:p w14:paraId="7DA9F42A" w14:textId="77777777" w:rsidR="00A30D3D" w:rsidRDefault="00A30D3D" w:rsidP="001741FD">
            <w:pPr>
              <w:rPr>
                <w:b/>
                <w:sz w:val="20"/>
              </w:rPr>
            </w:pPr>
            <w:r>
              <w:rPr>
                <w:b/>
                <w:sz w:val="20"/>
              </w:rPr>
              <w:t>B.</w:t>
            </w:r>
          </w:p>
        </w:tc>
        <w:tc>
          <w:tcPr>
            <w:tcW w:w="2097" w:type="dxa"/>
            <w:gridSpan w:val="2"/>
            <w:tcBorders>
              <w:top w:val="nil"/>
              <w:left w:val="nil"/>
              <w:right w:val="nil"/>
            </w:tcBorders>
          </w:tcPr>
          <w:p w14:paraId="7C08F514" w14:textId="77777777" w:rsidR="00A30D3D" w:rsidRDefault="00A30D3D" w:rsidP="001741FD">
            <w:pPr>
              <w:rPr>
                <w:b/>
                <w:sz w:val="20"/>
              </w:rPr>
            </w:pPr>
            <w:r>
              <w:rPr>
                <w:b/>
                <w:sz w:val="20"/>
              </w:rPr>
              <w:t>REFERENCES</w:t>
            </w:r>
          </w:p>
        </w:tc>
        <w:tc>
          <w:tcPr>
            <w:tcW w:w="7949" w:type="dxa"/>
            <w:gridSpan w:val="8"/>
            <w:tcBorders>
              <w:top w:val="nil"/>
              <w:left w:val="nil"/>
              <w:right w:val="nil"/>
            </w:tcBorders>
          </w:tcPr>
          <w:p w14:paraId="7EAEE9FC" w14:textId="77777777" w:rsidR="00A30D3D" w:rsidRDefault="00A30D3D" w:rsidP="001741FD">
            <w:pPr>
              <w:rPr>
                <w:b/>
                <w:sz w:val="20"/>
              </w:rPr>
            </w:pPr>
          </w:p>
        </w:tc>
      </w:tr>
      <w:tr w:rsidR="00A30D3D" w14:paraId="07253DCA" w14:textId="77777777" w:rsidTr="001741FD">
        <w:trPr>
          <w:trHeight w:val="509"/>
        </w:trPr>
        <w:tc>
          <w:tcPr>
            <w:tcW w:w="720" w:type="dxa"/>
            <w:tcBorders>
              <w:top w:val="nil"/>
              <w:left w:val="nil"/>
              <w:bottom w:val="nil"/>
            </w:tcBorders>
          </w:tcPr>
          <w:p w14:paraId="779B4BD6" w14:textId="77777777" w:rsidR="00A30D3D" w:rsidRDefault="00A30D3D" w:rsidP="001741FD">
            <w:pPr>
              <w:rPr>
                <w:b/>
                <w:sz w:val="20"/>
              </w:rPr>
            </w:pPr>
            <w:r>
              <w:rPr>
                <w:sz w:val="20"/>
              </w:rPr>
              <w:t xml:space="preserve"> </w:t>
            </w:r>
          </w:p>
        </w:tc>
        <w:tc>
          <w:tcPr>
            <w:tcW w:w="2097" w:type="dxa"/>
            <w:gridSpan w:val="2"/>
            <w:tcBorders>
              <w:left w:val="nil"/>
            </w:tcBorders>
          </w:tcPr>
          <w:p w14:paraId="1BB94AE1" w14:textId="77777777" w:rsidR="00A30D3D" w:rsidRDefault="00A30D3D" w:rsidP="001741FD">
            <w:pPr>
              <w:rPr>
                <w:b/>
                <w:sz w:val="20"/>
              </w:rPr>
            </w:pPr>
            <w:r>
              <w:rPr>
                <w:b/>
                <w:sz w:val="20"/>
              </w:rPr>
              <w:t>NANC Change Order Revision Number:</w:t>
            </w:r>
          </w:p>
        </w:tc>
        <w:tc>
          <w:tcPr>
            <w:tcW w:w="2083" w:type="dxa"/>
            <w:gridSpan w:val="2"/>
            <w:tcBorders>
              <w:left w:val="nil"/>
            </w:tcBorders>
          </w:tcPr>
          <w:p w14:paraId="2E7A5036" w14:textId="77777777" w:rsidR="00A30D3D" w:rsidRPr="00055C8F" w:rsidRDefault="00A30D3D" w:rsidP="001741FD">
            <w:pPr>
              <w:pStyle w:val="BodyText"/>
              <w:rPr>
                <w:sz w:val="20"/>
              </w:rPr>
            </w:pPr>
            <w:r w:rsidRPr="0008767E">
              <w:rPr>
                <w:sz w:val="20"/>
              </w:rPr>
              <w:t>v6</w:t>
            </w:r>
          </w:p>
        </w:tc>
        <w:tc>
          <w:tcPr>
            <w:tcW w:w="1955" w:type="dxa"/>
            <w:gridSpan w:val="2"/>
          </w:tcPr>
          <w:p w14:paraId="2564037B" w14:textId="77777777" w:rsidR="00A30D3D" w:rsidRDefault="00A30D3D" w:rsidP="001741FD">
            <w:pPr>
              <w:pStyle w:val="TOC1"/>
              <w:spacing w:before="0"/>
              <w:rPr>
                <w:i w:val="0"/>
                <w:sz w:val="20"/>
              </w:rPr>
            </w:pPr>
            <w:r>
              <w:rPr>
                <w:i w:val="0"/>
                <w:sz w:val="20"/>
              </w:rPr>
              <w:t>Change Order Number(s):</w:t>
            </w:r>
          </w:p>
        </w:tc>
        <w:tc>
          <w:tcPr>
            <w:tcW w:w="3917" w:type="dxa"/>
            <w:gridSpan w:val="5"/>
            <w:tcBorders>
              <w:left w:val="nil"/>
            </w:tcBorders>
          </w:tcPr>
          <w:p w14:paraId="08E653B0" w14:textId="77777777" w:rsidR="00A30D3D" w:rsidRPr="00055C8F" w:rsidRDefault="00A30D3D" w:rsidP="001741FD">
            <w:pPr>
              <w:pStyle w:val="BodyText"/>
              <w:rPr>
                <w:sz w:val="20"/>
              </w:rPr>
            </w:pPr>
            <w:r w:rsidRPr="0008767E">
              <w:rPr>
                <w:sz w:val="20"/>
              </w:rPr>
              <w:t>NANC 372</w:t>
            </w:r>
          </w:p>
        </w:tc>
      </w:tr>
      <w:tr w:rsidR="00A30D3D" w14:paraId="7FEA0D6F" w14:textId="77777777" w:rsidTr="001741FD">
        <w:trPr>
          <w:trHeight w:val="509"/>
        </w:trPr>
        <w:tc>
          <w:tcPr>
            <w:tcW w:w="720" w:type="dxa"/>
            <w:tcBorders>
              <w:top w:val="nil"/>
              <w:left w:val="nil"/>
              <w:bottom w:val="nil"/>
            </w:tcBorders>
          </w:tcPr>
          <w:p w14:paraId="3AC0205C" w14:textId="77777777" w:rsidR="00A30D3D" w:rsidRDefault="00A30D3D" w:rsidP="001741FD">
            <w:pPr>
              <w:rPr>
                <w:b/>
                <w:sz w:val="20"/>
              </w:rPr>
            </w:pPr>
          </w:p>
        </w:tc>
        <w:tc>
          <w:tcPr>
            <w:tcW w:w="2097" w:type="dxa"/>
            <w:gridSpan w:val="2"/>
            <w:tcBorders>
              <w:left w:val="nil"/>
            </w:tcBorders>
          </w:tcPr>
          <w:p w14:paraId="77A6492D" w14:textId="77777777" w:rsidR="00A30D3D" w:rsidRDefault="00A30D3D" w:rsidP="001741FD">
            <w:pPr>
              <w:rPr>
                <w:b/>
                <w:sz w:val="20"/>
              </w:rPr>
            </w:pPr>
            <w:r>
              <w:rPr>
                <w:b/>
                <w:sz w:val="20"/>
              </w:rPr>
              <w:t>NANC FRS Version Number:</w:t>
            </w:r>
          </w:p>
        </w:tc>
        <w:tc>
          <w:tcPr>
            <w:tcW w:w="2083" w:type="dxa"/>
            <w:gridSpan w:val="2"/>
            <w:tcBorders>
              <w:left w:val="nil"/>
            </w:tcBorders>
          </w:tcPr>
          <w:p w14:paraId="415248CC" w14:textId="77777777" w:rsidR="00A30D3D" w:rsidRPr="00055C8F" w:rsidRDefault="00A30D3D" w:rsidP="001741FD">
            <w:pPr>
              <w:pStyle w:val="BodyText"/>
              <w:rPr>
                <w:sz w:val="20"/>
              </w:rPr>
            </w:pPr>
            <w:r w:rsidRPr="0008767E">
              <w:rPr>
                <w:sz w:val="20"/>
              </w:rPr>
              <w:t>R3.4.6a</w:t>
            </w:r>
          </w:p>
        </w:tc>
        <w:tc>
          <w:tcPr>
            <w:tcW w:w="1955" w:type="dxa"/>
            <w:gridSpan w:val="2"/>
          </w:tcPr>
          <w:p w14:paraId="0CBF80EC" w14:textId="77777777" w:rsidR="00A30D3D" w:rsidRDefault="00A30D3D" w:rsidP="001741FD">
            <w:pPr>
              <w:rPr>
                <w:b/>
                <w:sz w:val="20"/>
              </w:rPr>
            </w:pPr>
            <w:r>
              <w:rPr>
                <w:b/>
                <w:sz w:val="20"/>
              </w:rPr>
              <w:t>Relevant Requirement(s):</w:t>
            </w:r>
          </w:p>
        </w:tc>
        <w:tc>
          <w:tcPr>
            <w:tcW w:w="3917" w:type="dxa"/>
            <w:gridSpan w:val="5"/>
            <w:tcBorders>
              <w:left w:val="nil"/>
            </w:tcBorders>
          </w:tcPr>
          <w:p w14:paraId="29C183CD" w14:textId="77777777" w:rsidR="00A30D3D" w:rsidRPr="00055C8F" w:rsidRDefault="00E15801" w:rsidP="00CC0976">
            <w:pPr>
              <w:pStyle w:val="BodyText"/>
              <w:rPr>
                <w:sz w:val="20"/>
              </w:rPr>
            </w:pPr>
            <w:r w:rsidRPr="0008767E">
              <w:rPr>
                <w:sz w:val="20"/>
              </w:rPr>
              <w:t>372-24</w:t>
            </w:r>
          </w:p>
        </w:tc>
      </w:tr>
      <w:tr w:rsidR="00A30D3D" w14:paraId="54EC8656" w14:textId="77777777" w:rsidTr="001741FD">
        <w:trPr>
          <w:trHeight w:val="510"/>
        </w:trPr>
        <w:tc>
          <w:tcPr>
            <w:tcW w:w="720" w:type="dxa"/>
            <w:tcBorders>
              <w:top w:val="nil"/>
              <w:left w:val="nil"/>
              <w:bottom w:val="nil"/>
            </w:tcBorders>
          </w:tcPr>
          <w:p w14:paraId="511263D8" w14:textId="77777777" w:rsidR="00A30D3D" w:rsidRDefault="00A30D3D" w:rsidP="001741FD">
            <w:pPr>
              <w:rPr>
                <w:b/>
                <w:sz w:val="20"/>
              </w:rPr>
            </w:pPr>
          </w:p>
        </w:tc>
        <w:tc>
          <w:tcPr>
            <w:tcW w:w="2097" w:type="dxa"/>
            <w:gridSpan w:val="2"/>
            <w:tcBorders>
              <w:left w:val="nil"/>
            </w:tcBorders>
          </w:tcPr>
          <w:p w14:paraId="498D2D82" w14:textId="77777777" w:rsidR="00A30D3D" w:rsidRDefault="00A30D3D" w:rsidP="001741FD">
            <w:pPr>
              <w:rPr>
                <w:b/>
                <w:sz w:val="20"/>
              </w:rPr>
            </w:pPr>
            <w:r>
              <w:rPr>
                <w:b/>
                <w:sz w:val="20"/>
              </w:rPr>
              <w:t>NANC IIS Version Number:</w:t>
            </w:r>
          </w:p>
        </w:tc>
        <w:tc>
          <w:tcPr>
            <w:tcW w:w="2083" w:type="dxa"/>
            <w:gridSpan w:val="2"/>
            <w:tcBorders>
              <w:left w:val="nil"/>
            </w:tcBorders>
          </w:tcPr>
          <w:p w14:paraId="4817BE7A" w14:textId="77777777" w:rsidR="00A30D3D" w:rsidRPr="00055C8F" w:rsidRDefault="00A30D3D" w:rsidP="001741FD">
            <w:pPr>
              <w:pStyle w:val="BodyText"/>
              <w:rPr>
                <w:sz w:val="20"/>
              </w:rPr>
            </w:pPr>
            <w:r w:rsidRPr="0008767E">
              <w:rPr>
                <w:sz w:val="20"/>
              </w:rPr>
              <w:t>R3.4.6a</w:t>
            </w:r>
          </w:p>
        </w:tc>
        <w:tc>
          <w:tcPr>
            <w:tcW w:w="1955" w:type="dxa"/>
            <w:gridSpan w:val="2"/>
          </w:tcPr>
          <w:p w14:paraId="51F31786" w14:textId="77777777" w:rsidR="00A30D3D" w:rsidRDefault="00A30D3D" w:rsidP="001741FD">
            <w:pPr>
              <w:rPr>
                <w:b/>
                <w:sz w:val="20"/>
              </w:rPr>
            </w:pPr>
            <w:r>
              <w:rPr>
                <w:b/>
                <w:sz w:val="20"/>
              </w:rPr>
              <w:t>Relevant Flow(s):</w:t>
            </w:r>
          </w:p>
        </w:tc>
        <w:tc>
          <w:tcPr>
            <w:tcW w:w="3917" w:type="dxa"/>
            <w:gridSpan w:val="5"/>
            <w:tcBorders>
              <w:left w:val="nil"/>
            </w:tcBorders>
          </w:tcPr>
          <w:p w14:paraId="75DA5B46" w14:textId="77777777" w:rsidR="00A30D3D" w:rsidRPr="00055C8F" w:rsidRDefault="009D2BE3" w:rsidP="001741FD">
            <w:pPr>
              <w:pStyle w:val="BodyText"/>
              <w:rPr>
                <w:sz w:val="20"/>
              </w:rPr>
            </w:pPr>
            <w:r w:rsidRPr="0008767E">
              <w:rPr>
                <w:sz w:val="20"/>
              </w:rPr>
              <w:t>N/A</w:t>
            </w:r>
          </w:p>
        </w:tc>
      </w:tr>
      <w:tr w:rsidR="00A30D3D" w14:paraId="0DCDF22B" w14:textId="77777777" w:rsidTr="001741FD">
        <w:trPr>
          <w:gridAfter w:val="1"/>
          <w:wAfter w:w="6" w:type="dxa"/>
        </w:trPr>
        <w:tc>
          <w:tcPr>
            <w:tcW w:w="720" w:type="dxa"/>
            <w:tcBorders>
              <w:top w:val="nil"/>
              <w:left w:val="nil"/>
              <w:bottom w:val="nil"/>
              <w:right w:val="nil"/>
            </w:tcBorders>
          </w:tcPr>
          <w:p w14:paraId="10EA7F77" w14:textId="77777777" w:rsidR="00A30D3D" w:rsidRDefault="00A30D3D" w:rsidP="001741FD">
            <w:pPr>
              <w:rPr>
                <w:b/>
                <w:sz w:val="20"/>
              </w:rPr>
            </w:pPr>
          </w:p>
        </w:tc>
        <w:tc>
          <w:tcPr>
            <w:tcW w:w="2097" w:type="dxa"/>
            <w:gridSpan w:val="2"/>
            <w:tcBorders>
              <w:top w:val="nil"/>
              <w:left w:val="nil"/>
              <w:bottom w:val="nil"/>
              <w:right w:val="nil"/>
            </w:tcBorders>
          </w:tcPr>
          <w:p w14:paraId="0F28B321" w14:textId="77777777" w:rsidR="00A30D3D" w:rsidRDefault="00A30D3D" w:rsidP="001741FD">
            <w:pPr>
              <w:rPr>
                <w:b/>
                <w:sz w:val="20"/>
              </w:rPr>
            </w:pPr>
          </w:p>
        </w:tc>
        <w:tc>
          <w:tcPr>
            <w:tcW w:w="7949" w:type="dxa"/>
            <w:gridSpan w:val="8"/>
            <w:tcBorders>
              <w:top w:val="nil"/>
              <w:left w:val="nil"/>
              <w:bottom w:val="nil"/>
              <w:right w:val="nil"/>
            </w:tcBorders>
          </w:tcPr>
          <w:p w14:paraId="276CA3A0" w14:textId="77777777" w:rsidR="00A30D3D" w:rsidRDefault="00A30D3D" w:rsidP="001741FD">
            <w:pPr>
              <w:rPr>
                <w:b/>
                <w:sz w:val="20"/>
              </w:rPr>
            </w:pPr>
          </w:p>
        </w:tc>
      </w:tr>
      <w:tr w:rsidR="00A30D3D" w14:paraId="3C5E2C37" w14:textId="77777777" w:rsidTr="001741FD">
        <w:trPr>
          <w:gridAfter w:val="1"/>
          <w:wAfter w:w="6" w:type="dxa"/>
        </w:trPr>
        <w:tc>
          <w:tcPr>
            <w:tcW w:w="720" w:type="dxa"/>
            <w:tcBorders>
              <w:top w:val="nil"/>
              <w:left w:val="nil"/>
              <w:bottom w:val="nil"/>
              <w:right w:val="nil"/>
            </w:tcBorders>
          </w:tcPr>
          <w:p w14:paraId="30D00236" w14:textId="77777777" w:rsidR="00A30D3D" w:rsidRDefault="00A30D3D" w:rsidP="001741FD">
            <w:pPr>
              <w:rPr>
                <w:b/>
                <w:sz w:val="20"/>
              </w:rPr>
            </w:pPr>
            <w:r>
              <w:rPr>
                <w:b/>
                <w:sz w:val="20"/>
              </w:rPr>
              <w:t>C.</w:t>
            </w:r>
          </w:p>
        </w:tc>
        <w:tc>
          <w:tcPr>
            <w:tcW w:w="2097" w:type="dxa"/>
            <w:gridSpan w:val="2"/>
            <w:tcBorders>
              <w:top w:val="nil"/>
              <w:left w:val="nil"/>
              <w:bottom w:val="nil"/>
              <w:right w:val="nil"/>
            </w:tcBorders>
          </w:tcPr>
          <w:p w14:paraId="36F19A00" w14:textId="77777777" w:rsidR="00A30D3D" w:rsidRDefault="00A30D3D" w:rsidP="001741FD">
            <w:pPr>
              <w:rPr>
                <w:b/>
                <w:sz w:val="20"/>
              </w:rPr>
            </w:pPr>
            <w:r>
              <w:rPr>
                <w:b/>
                <w:sz w:val="20"/>
              </w:rPr>
              <w:t>PREREQUISITE</w:t>
            </w:r>
          </w:p>
        </w:tc>
        <w:tc>
          <w:tcPr>
            <w:tcW w:w="7949" w:type="dxa"/>
            <w:gridSpan w:val="8"/>
            <w:tcBorders>
              <w:top w:val="nil"/>
              <w:left w:val="nil"/>
              <w:right w:val="nil"/>
            </w:tcBorders>
          </w:tcPr>
          <w:p w14:paraId="6DADB74E" w14:textId="77777777" w:rsidR="00A30D3D" w:rsidRDefault="00A30D3D" w:rsidP="001741FD">
            <w:pPr>
              <w:rPr>
                <w:b/>
                <w:sz w:val="20"/>
              </w:rPr>
            </w:pPr>
          </w:p>
        </w:tc>
      </w:tr>
      <w:tr w:rsidR="00A30D3D" w14:paraId="2EA1F2AF" w14:textId="77777777" w:rsidTr="001741FD">
        <w:trPr>
          <w:gridAfter w:val="1"/>
          <w:wAfter w:w="6" w:type="dxa"/>
          <w:cantSplit/>
          <w:trHeight w:val="510"/>
        </w:trPr>
        <w:tc>
          <w:tcPr>
            <w:tcW w:w="720" w:type="dxa"/>
            <w:tcBorders>
              <w:top w:val="nil"/>
              <w:left w:val="nil"/>
              <w:bottom w:val="nil"/>
            </w:tcBorders>
          </w:tcPr>
          <w:p w14:paraId="03D2FDA5" w14:textId="77777777" w:rsidR="00A30D3D" w:rsidRDefault="00A30D3D" w:rsidP="001741FD">
            <w:pPr>
              <w:rPr>
                <w:b/>
                <w:sz w:val="20"/>
              </w:rPr>
            </w:pPr>
          </w:p>
        </w:tc>
        <w:tc>
          <w:tcPr>
            <w:tcW w:w="2097" w:type="dxa"/>
            <w:gridSpan w:val="2"/>
            <w:tcBorders>
              <w:left w:val="nil"/>
            </w:tcBorders>
          </w:tcPr>
          <w:p w14:paraId="5059573E" w14:textId="77777777" w:rsidR="00A30D3D" w:rsidRDefault="00A30D3D" w:rsidP="001741FD">
            <w:pPr>
              <w:rPr>
                <w:b/>
                <w:sz w:val="20"/>
              </w:rPr>
            </w:pPr>
            <w:r>
              <w:rPr>
                <w:b/>
                <w:sz w:val="20"/>
              </w:rPr>
              <w:t>Prerequisite Test Cases:</w:t>
            </w:r>
          </w:p>
        </w:tc>
        <w:tc>
          <w:tcPr>
            <w:tcW w:w="7949" w:type="dxa"/>
            <w:gridSpan w:val="8"/>
            <w:tcBorders>
              <w:left w:val="nil"/>
            </w:tcBorders>
          </w:tcPr>
          <w:p w14:paraId="0E74B720" w14:textId="77777777" w:rsidR="00A30D3D" w:rsidRDefault="009D2BE3" w:rsidP="001741FD">
            <w:pPr>
              <w:rPr>
                <w:sz w:val="20"/>
              </w:rPr>
            </w:pPr>
            <w:r>
              <w:rPr>
                <w:sz w:val="20"/>
              </w:rPr>
              <w:t>N/A</w:t>
            </w:r>
          </w:p>
        </w:tc>
      </w:tr>
      <w:tr w:rsidR="00A30D3D" w14:paraId="0E3EAA79" w14:textId="77777777" w:rsidTr="001741FD">
        <w:trPr>
          <w:gridAfter w:val="1"/>
          <w:wAfter w:w="6" w:type="dxa"/>
          <w:cantSplit/>
          <w:trHeight w:val="509"/>
        </w:trPr>
        <w:tc>
          <w:tcPr>
            <w:tcW w:w="720" w:type="dxa"/>
            <w:tcBorders>
              <w:top w:val="nil"/>
              <w:left w:val="nil"/>
              <w:bottom w:val="nil"/>
            </w:tcBorders>
          </w:tcPr>
          <w:p w14:paraId="15E7F5EC" w14:textId="77777777" w:rsidR="00A30D3D" w:rsidRDefault="00A30D3D" w:rsidP="001741FD">
            <w:pPr>
              <w:rPr>
                <w:b/>
                <w:sz w:val="20"/>
              </w:rPr>
            </w:pPr>
          </w:p>
        </w:tc>
        <w:tc>
          <w:tcPr>
            <w:tcW w:w="2097" w:type="dxa"/>
            <w:gridSpan w:val="2"/>
            <w:tcBorders>
              <w:left w:val="nil"/>
            </w:tcBorders>
          </w:tcPr>
          <w:p w14:paraId="7ED22A1C" w14:textId="77777777" w:rsidR="00A30D3D" w:rsidRDefault="00A30D3D" w:rsidP="001741FD">
            <w:pPr>
              <w:rPr>
                <w:b/>
                <w:sz w:val="20"/>
              </w:rPr>
            </w:pPr>
            <w:r>
              <w:rPr>
                <w:b/>
                <w:sz w:val="20"/>
              </w:rPr>
              <w:t>Prerequisite NPAC Setup:</w:t>
            </w:r>
          </w:p>
        </w:tc>
        <w:tc>
          <w:tcPr>
            <w:tcW w:w="7949" w:type="dxa"/>
            <w:gridSpan w:val="8"/>
            <w:tcBorders>
              <w:left w:val="nil"/>
            </w:tcBorders>
          </w:tcPr>
          <w:p w14:paraId="5FA66A08" w14:textId="77777777" w:rsidR="00A30D3D" w:rsidRPr="00A30D3D" w:rsidRDefault="00DF6B52" w:rsidP="00DF6B52">
            <w:pPr>
              <w:rPr>
                <w:sz w:val="20"/>
              </w:rPr>
            </w:pPr>
            <w:r>
              <w:rPr>
                <w:sz w:val="20"/>
              </w:rPr>
              <w:t>This test case is “mid-stream” and begins after the LSMS has sent a request(s) with replies that have not been sent back yet.</w:t>
            </w:r>
          </w:p>
        </w:tc>
      </w:tr>
      <w:tr w:rsidR="00A30D3D" w14:paraId="20ACF829" w14:textId="77777777" w:rsidTr="001741FD">
        <w:trPr>
          <w:gridAfter w:val="1"/>
          <w:wAfter w:w="6" w:type="dxa"/>
          <w:cantSplit/>
          <w:trHeight w:val="510"/>
        </w:trPr>
        <w:tc>
          <w:tcPr>
            <w:tcW w:w="720" w:type="dxa"/>
            <w:tcBorders>
              <w:top w:val="nil"/>
              <w:left w:val="nil"/>
              <w:bottom w:val="nil"/>
            </w:tcBorders>
          </w:tcPr>
          <w:p w14:paraId="151E9736" w14:textId="77777777" w:rsidR="00A30D3D" w:rsidRDefault="00A30D3D" w:rsidP="001741FD">
            <w:pPr>
              <w:rPr>
                <w:b/>
                <w:sz w:val="20"/>
              </w:rPr>
            </w:pPr>
          </w:p>
        </w:tc>
        <w:tc>
          <w:tcPr>
            <w:tcW w:w="2097" w:type="dxa"/>
            <w:gridSpan w:val="2"/>
          </w:tcPr>
          <w:p w14:paraId="519BAF62" w14:textId="77777777" w:rsidR="00A30D3D" w:rsidRDefault="00A30D3D" w:rsidP="001741FD">
            <w:pPr>
              <w:rPr>
                <w:b/>
                <w:sz w:val="20"/>
              </w:rPr>
            </w:pPr>
            <w:r>
              <w:rPr>
                <w:b/>
                <w:sz w:val="20"/>
              </w:rPr>
              <w:t>Prerequisite SP Setup:</w:t>
            </w:r>
          </w:p>
        </w:tc>
        <w:tc>
          <w:tcPr>
            <w:tcW w:w="7949" w:type="dxa"/>
            <w:gridSpan w:val="8"/>
            <w:tcBorders>
              <w:left w:val="nil"/>
            </w:tcBorders>
          </w:tcPr>
          <w:p w14:paraId="5CA4285A" w14:textId="77777777" w:rsidR="00A30D3D" w:rsidRPr="00A30D3D" w:rsidRDefault="00DF6B52" w:rsidP="00A30D3D">
            <w:pPr>
              <w:rPr>
                <w:sz w:val="20"/>
              </w:rPr>
            </w:pPr>
            <w:r>
              <w:rPr>
                <w:sz w:val="20"/>
              </w:rPr>
              <w:t>This test case is “mid-stream” and begins after the LSMS has sent a request(s) with replies that have not been sent back yet.</w:t>
            </w:r>
          </w:p>
        </w:tc>
      </w:tr>
      <w:tr w:rsidR="00A30D3D" w14:paraId="237ED3BE" w14:textId="77777777" w:rsidTr="001741FD">
        <w:trPr>
          <w:gridAfter w:val="1"/>
          <w:wAfter w:w="6" w:type="dxa"/>
        </w:trPr>
        <w:tc>
          <w:tcPr>
            <w:tcW w:w="720" w:type="dxa"/>
            <w:tcBorders>
              <w:top w:val="nil"/>
              <w:left w:val="nil"/>
              <w:bottom w:val="nil"/>
              <w:right w:val="nil"/>
            </w:tcBorders>
          </w:tcPr>
          <w:p w14:paraId="26B91337" w14:textId="77777777" w:rsidR="00A30D3D" w:rsidRDefault="00A30D3D" w:rsidP="001741FD">
            <w:pPr>
              <w:rPr>
                <w:b/>
                <w:sz w:val="20"/>
              </w:rPr>
            </w:pPr>
          </w:p>
        </w:tc>
        <w:tc>
          <w:tcPr>
            <w:tcW w:w="2097" w:type="dxa"/>
            <w:gridSpan w:val="2"/>
            <w:tcBorders>
              <w:left w:val="nil"/>
              <w:bottom w:val="nil"/>
              <w:right w:val="nil"/>
            </w:tcBorders>
          </w:tcPr>
          <w:p w14:paraId="2522E20D" w14:textId="77777777" w:rsidR="00A30D3D" w:rsidRDefault="00A30D3D" w:rsidP="001741FD">
            <w:pPr>
              <w:rPr>
                <w:b/>
                <w:sz w:val="20"/>
              </w:rPr>
            </w:pPr>
          </w:p>
        </w:tc>
        <w:tc>
          <w:tcPr>
            <w:tcW w:w="7949" w:type="dxa"/>
            <w:gridSpan w:val="8"/>
            <w:tcBorders>
              <w:left w:val="nil"/>
              <w:bottom w:val="nil"/>
              <w:right w:val="nil"/>
            </w:tcBorders>
          </w:tcPr>
          <w:p w14:paraId="4646C19F" w14:textId="77777777" w:rsidR="00A30D3D" w:rsidRDefault="00A30D3D" w:rsidP="001741FD">
            <w:pPr>
              <w:rPr>
                <w:b/>
                <w:sz w:val="20"/>
              </w:rPr>
            </w:pPr>
          </w:p>
        </w:tc>
      </w:tr>
      <w:tr w:rsidR="00A30D3D" w14:paraId="5D3BB958" w14:textId="77777777" w:rsidTr="001741FD">
        <w:trPr>
          <w:gridAfter w:val="4"/>
          <w:wAfter w:w="2103" w:type="dxa"/>
        </w:trPr>
        <w:tc>
          <w:tcPr>
            <w:tcW w:w="720" w:type="dxa"/>
            <w:tcBorders>
              <w:top w:val="nil"/>
              <w:left w:val="nil"/>
              <w:bottom w:val="nil"/>
              <w:right w:val="nil"/>
            </w:tcBorders>
          </w:tcPr>
          <w:p w14:paraId="538DF7D7" w14:textId="77777777" w:rsidR="00A30D3D" w:rsidRDefault="00A30D3D" w:rsidP="001741FD">
            <w:pPr>
              <w:rPr>
                <w:b/>
                <w:sz w:val="20"/>
              </w:rPr>
            </w:pPr>
            <w:r>
              <w:rPr>
                <w:b/>
                <w:sz w:val="20"/>
              </w:rPr>
              <w:t>D.</w:t>
            </w:r>
          </w:p>
        </w:tc>
        <w:tc>
          <w:tcPr>
            <w:tcW w:w="7949" w:type="dxa"/>
            <w:gridSpan w:val="7"/>
            <w:tcBorders>
              <w:top w:val="nil"/>
              <w:left w:val="nil"/>
              <w:bottom w:val="nil"/>
              <w:right w:val="nil"/>
            </w:tcBorders>
          </w:tcPr>
          <w:p w14:paraId="0869C874" w14:textId="77777777" w:rsidR="00A30D3D" w:rsidRDefault="00A30D3D" w:rsidP="001741FD">
            <w:pPr>
              <w:rPr>
                <w:b/>
                <w:sz w:val="20"/>
              </w:rPr>
            </w:pPr>
            <w:r>
              <w:rPr>
                <w:b/>
                <w:sz w:val="20"/>
              </w:rPr>
              <w:t>TEST STEPS and EXPECTED RESULTS</w:t>
            </w:r>
          </w:p>
        </w:tc>
      </w:tr>
      <w:tr w:rsidR="00A30D3D" w:rsidRPr="009C4738" w14:paraId="19D92A51" w14:textId="77777777" w:rsidTr="001741FD">
        <w:trPr>
          <w:gridAfter w:val="2"/>
          <w:wAfter w:w="15" w:type="dxa"/>
          <w:trHeight w:val="509"/>
        </w:trPr>
        <w:tc>
          <w:tcPr>
            <w:tcW w:w="720" w:type="dxa"/>
          </w:tcPr>
          <w:p w14:paraId="57424F71" w14:textId="77777777" w:rsidR="00A30D3D" w:rsidRPr="009C4738" w:rsidRDefault="00A30D3D" w:rsidP="001741FD">
            <w:pPr>
              <w:rPr>
                <w:b/>
                <w:sz w:val="20"/>
                <w:szCs w:val="20"/>
              </w:rPr>
            </w:pPr>
            <w:r w:rsidRPr="009C4738">
              <w:rPr>
                <w:b/>
                <w:sz w:val="20"/>
                <w:szCs w:val="20"/>
              </w:rPr>
              <w:t>Row #</w:t>
            </w:r>
          </w:p>
        </w:tc>
        <w:tc>
          <w:tcPr>
            <w:tcW w:w="810" w:type="dxa"/>
            <w:tcBorders>
              <w:left w:val="nil"/>
            </w:tcBorders>
          </w:tcPr>
          <w:p w14:paraId="25EE802A" w14:textId="77777777" w:rsidR="00A30D3D" w:rsidRPr="009C4738" w:rsidRDefault="00A30D3D" w:rsidP="001741FD">
            <w:pPr>
              <w:rPr>
                <w:b/>
                <w:sz w:val="20"/>
                <w:szCs w:val="20"/>
              </w:rPr>
            </w:pPr>
            <w:r w:rsidRPr="009C4738">
              <w:rPr>
                <w:b/>
                <w:sz w:val="20"/>
                <w:szCs w:val="20"/>
              </w:rPr>
              <w:t>NPAC or SP</w:t>
            </w:r>
          </w:p>
        </w:tc>
        <w:tc>
          <w:tcPr>
            <w:tcW w:w="3150" w:type="dxa"/>
            <w:gridSpan w:val="2"/>
            <w:tcBorders>
              <w:left w:val="nil"/>
            </w:tcBorders>
          </w:tcPr>
          <w:p w14:paraId="49B78421" w14:textId="77777777" w:rsidR="00A30D3D" w:rsidRPr="009C4738" w:rsidRDefault="00A30D3D" w:rsidP="001741FD">
            <w:pPr>
              <w:rPr>
                <w:b/>
                <w:sz w:val="20"/>
                <w:szCs w:val="20"/>
              </w:rPr>
            </w:pPr>
            <w:r w:rsidRPr="009C4738">
              <w:rPr>
                <w:b/>
                <w:sz w:val="20"/>
                <w:szCs w:val="20"/>
              </w:rPr>
              <w:t>Test Step</w:t>
            </w:r>
          </w:p>
          <w:p w14:paraId="2054BAA9" w14:textId="77777777" w:rsidR="00A30D3D" w:rsidRPr="009C4738" w:rsidRDefault="00A30D3D" w:rsidP="001741FD">
            <w:pPr>
              <w:rPr>
                <w:b/>
                <w:sz w:val="20"/>
                <w:szCs w:val="20"/>
              </w:rPr>
            </w:pPr>
          </w:p>
        </w:tc>
        <w:tc>
          <w:tcPr>
            <w:tcW w:w="810" w:type="dxa"/>
            <w:gridSpan w:val="2"/>
          </w:tcPr>
          <w:p w14:paraId="6D89A29C" w14:textId="77777777" w:rsidR="00A30D3D" w:rsidRPr="009C4738" w:rsidRDefault="00A30D3D" w:rsidP="001741FD">
            <w:pPr>
              <w:rPr>
                <w:b/>
                <w:sz w:val="20"/>
                <w:szCs w:val="20"/>
              </w:rPr>
            </w:pPr>
            <w:r w:rsidRPr="009C4738">
              <w:rPr>
                <w:b/>
                <w:sz w:val="20"/>
                <w:szCs w:val="20"/>
              </w:rPr>
              <w:t>NPAC or SP</w:t>
            </w:r>
          </w:p>
        </w:tc>
        <w:tc>
          <w:tcPr>
            <w:tcW w:w="5267" w:type="dxa"/>
            <w:gridSpan w:val="4"/>
            <w:tcBorders>
              <w:left w:val="nil"/>
            </w:tcBorders>
          </w:tcPr>
          <w:p w14:paraId="543023DF" w14:textId="77777777" w:rsidR="00A30D3D" w:rsidRPr="009C4738" w:rsidRDefault="00A30D3D" w:rsidP="001741FD">
            <w:pPr>
              <w:rPr>
                <w:b/>
                <w:sz w:val="20"/>
                <w:szCs w:val="20"/>
              </w:rPr>
            </w:pPr>
            <w:r w:rsidRPr="009C4738">
              <w:rPr>
                <w:b/>
                <w:sz w:val="20"/>
                <w:szCs w:val="20"/>
              </w:rPr>
              <w:t>Expected Result</w:t>
            </w:r>
          </w:p>
          <w:p w14:paraId="55DCFCC0" w14:textId="77777777" w:rsidR="00A30D3D" w:rsidRPr="009C4738" w:rsidRDefault="00A30D3D" w:rsidP="001741FD">
            <w:pPr>
              <w:rPr>
                <w:b/>
                <w:sz w:val="20"/>
                <w:szCs w:val="20"/>
              </w:rPr>
            </w:pPr>
          </w:p>
        </w:tc>
      </w:tr>
      <w:tr w:rsidR="00A30D3D" w:rsidRPr="009C4738" w14:paraId="7285375D" w14:textId="77777777" w:rsidTr="001741FD">
        <w:trPr>
          <w:gridAfter w:val="2"/>
          <w:wAfter w:w="15" w:type="dxa"/>
          <w:trHeight w:val="509"/>
        </w:trPr>
        <w:tc>
          <w:tcPr>
            <w:tcW w:w="720" w:type="dxa"/>
          </w:tcPr>
          <w:p w14:paraId="3B3933BA" w14:textId="77777777" w:rsidR="00A30D3D" w:rsidRPr="00055C8F" w:rsidRDefault="00A30D3D" w:rsidP="001741FD">
            <w:pPr>
              <w:pStyle w:val="BodyText"/>
              <w:rPr>
                <w:sz w:val="20"/>
                <w:szCs w:val="20"/>
              </w:rPr>
            </w:pPr>
            <w:r w:rsidRPr="0008767E">
              <w:rPr>
                <w:sz w:val="20"/>
                <w:szCs w:val="20"/>
              </w:rPr>
              <w:t>1.</w:t>
            </w:r>
          </w:p>
        </w:tc>
        <w:tc>
          <w:tcPr>
            <w:tcW w:w="810" w:type="dxa"/>
            <w:tcBorders>
              <w:left w:val="nil"/>
            </w:tcBorders>
          </w:tcPr>
          <w:p w14:paraId="1C82394B" w14:textId="77777777"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4ADCBA1A" w14:textId="77777777" w:rsidR="00A30D3D" w:rsidRPr="009C4738" w:rsidRDefault="00A30D3D" w:rsidP="001741FD">
            <w:pPr>
              <w:spacing w:after="120" w:line="276" w:lineRule="auto"/>
              <w:contextualSpacing/>
              <w:rPr>
                <w:sz w:val="20"/>
                <w:szCs w:val="20"/>
              </w:rPr>
            </w:pPr>
            <w:r w:rsidRPr="009C4738">
              <w:rPr>
                <w:sz w:val="20"/>
                <w:szCs w:val="20"/>
              </w:rPr>
              <w:t>LSMS sends a batch of requests and replies to NPAC.</w:t>
            </w:r>
          </w:p>
        </w:tc>
        <w:tc>
          <w:tcPr>
            <w:tcW w:w="810" w:type="dxa"/>
            <w:gridSpan w:val="2"/>
          </w:tcPr>
          <w:p w14:paraId="10DC58B5" w14:textId="77777777"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14:paraId="7043C263" w14:textId="77777777" w:rsidR="00A30D3D" w:rsidRPr="009C4738" w:rsidRDefault="00A30D3D" w:rsidP="001741FD">
            <w:pPr>
              <w:tabs>
                <w:tab w:val="left" w:pos="3137"/>
              </w:tabs>
              <w:rPr>
                <w:sz w:val="20"/>
                <w:szCs w:val="20"/>
              </w:rPr>
            </w:pPr>
            <w:r w:rsidRPr="009C4738">
              <w:rPr>
                <w:sz w:val="20"/>
                <w:szCs w:val="20"/>
              </w:rPr>
              <w:t>NPAC synchronously acknowledges the batch.</w:t>
            </w:r>
          </w:p>
        </w:tc>
      </w:tr>
      <w:tr w:rsidR="00A30D3D" w:rsidRPr="009C4738" w14:paraId="7C6A80E3" w14:textId="77777777" w:rsidTr="001741FD">
        <w:trPr>
          <w:gridAfter w:val="2"/>
          <w:wAfter w:w="15" w:type="dxa"/>
          <w:trHeight w:val="509"/>
        </w:trPr>
        <w:tc>
          <w:tcPr>
            <w:tcW w:w="720" w:type="dxa"/>
          </w:tcPr>
          <w:p w14:paraId="7BA9DE19" w14:textId="77777777" w:rsidR="00A30D3D" w:rsidRPr="00055C8F" w:rsidRDefault="00A30D3D" w:rsidP="001741FD">
            <w:pPr>
              <w:pStyle w:val="BodyText"/>
              <w:rPr>
                <w:sz w:val="20"/>
                <w:szCs w:val="20"/>
              </w:rPr>
            </w:pPr>
            <w:r w:rsidRPr="0008767E">
              <w:rPr>
                <w:sz w:val="20"/>
                <w:szCs w:val="20"/>
              </w:rPr>
              <w:t>2.</w:t>
            </w:r>
          </w:p>
        </w:tc>
        <w:tc>
          <w:tcPr>
            <w:tcW w:w="810" w:type="dxa"/>
            <w:tcBorders>
              <w:left w:val="nil"/>
            </w:tcBorders>
          </w:tcPr>
          <w:p w14:paraId="3EBA53E7" w14:textId="77777777" w:rsidR="00A30D3D" w:rsidRPr="00055C8F" w:rsidRDefault="00C27DB1" w:rsidP="001741FD">
            <w:pPr>
              <w:pStyle w:val="BodyText"/>
              <w:rPr>
                <w:sz w:val="20"/>
                <w:szCs w:val="20"/>
              </w:rPr>
            </w:pPr>
            <w:r w:rsidRPr="0008767E">
              <w:rPr>
                <w:sz w:val="20"/>
                <w:szCs w:val="20"/>
              </w:rPr>
              <w:t>SP</w:t>
            </w:r>
          </w:p>
        </w:tc>
        <w:tc>
          <w:tcPr>
            <w:tcW w:w="3150" w:type="dxa"/>
            <w:gridSpan w:val="2"/>
            <w:tcBorders>
              <w:left w:val="nil"/>
            </w:tcBorders>
          </w:tcPr>
          <w:p w14:paraId="0D319146" w14:textId="77777777" w:rsidR="00A30D3D" w:rsidRPr="009C4738" w:rsidRDefault="00C27DB1" w:rsidP="00C27DB1">
            <w:pPr>
              <w:spacing w:after="120" w:line="276" w:lineRule="auto"/>
              <w:contextualSpacing/>
              <w:rPr>
                <w:sz w:val="20"/>
                <w:szCs w:val="20"/>
              </w:rPr>
            </w:pPr>
            <w:r>
              <w:rPr>
                <w:sz w:val="20"/>
                <w:szCs w:val="20"/>
              </w:rPr>
              <w:t>LSMS waits for asynchronous Reply.</w:t>
            </w:r>
          </w:p>
        </w:tc>
        <w:tc>
          <w:tcPr>
            <w:tcW w:w="810" w:type="dxa"/>
            <w:gridSpan w:val="2"/>
          </w:tcPr>
          <w:p w14:paraId="419EE16D" w14:textId="77777777"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14:paraId="073AF8E1" w14:textId="77777777" w:rsidR="00A30D3D" w:rsidRPr="009C4738" w:rsidRDefault="00A30D3D" w:rsidP="001741FD">
            <w:pPr>
              <w:tabs>
                <w:tab w:val="left" w:pos="3137"/>
              </w:tabs>
              <w:rPr>
                <w:sz w:val="20"/>
                <w:szCs w:val="20"/>
              </w:rPr>
            </w:pPr>
            <w:r w:rsidRPr="009C4738">
              <w:rPr>
                <w:sz w:val="20"/>
                <w:szCs w:val="20"/>
              </w:rPr>
              <w:t>NPAC fails to asynchronously reply to one of the messages in the batch.</w:t>
            </w:r>
          </w:p>
        </w:tc>
      </w:tr>
      <w:tr w:rsidR="00A30D3D" w:rsidRPr="009C4738" w14:paraId="7B871B32" w14:textId="77777777" w:rsidTr="001741FD">
        <w:trPr>
          <w:gridAfter w:val="2"/>
          <w:wAfter w:w="15" w:type="dxa"/>
          <w:trHeight w:val="509"/>
        </w:trPr>
        <w:tc>
          <w:tcPr>
            <w:tcW w:w="720" w:type="dxa"/>
          </w:tcPr>
          <w:p w14:paraId="1CDF8AAA" w14:textId="77777777" w:rsidR="00A30D3D" w:rsidRPr="00055C8F" w:rsidRDefault="00A30D3D" w:rsidP="001741FD">
            <w:pPr>
              <w:pStyle w:val="BodyText"/>
              <w:rPr>
                <w:sz w:val="20"/>
                <w:szCs w:val="20"/>
              </w:rPr>
            </w:pPr>
            <w:r w:rsidRPr="0008767E">
              <w:rPr>
                <w:sz w:val="20"/>
                <w:szCs w:val="20"/>
              </w:rPr>
              <w:t>3.</w:t>
            </w:r>
          </w:p>
        </w:tc>
        <w:tc>
          <w:tcPr>
            <w:tcW w:w="810" w:type="dxa"/>
            <w:tcBorders>
              <w:left w:val="nil"/>
            </w:tcBorders>
          </w:tcPr>
          <w:p w14:paraId="46D75B86" w14:textId="77777777"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4EDEED42" w14:textId="77777777" w:rsidR="00A30D3D" w:rsidRPr="009C4738" w:rsidRDefault="00A30D3D" w:rsidP="001741FD">
            <w:pPr>
              <w:spacing w:after="120" w:line="276" w:lineRule="auto"/>
              <w:contextualSpacing/>
              <w:rPr>
                <w:sz w:val="20"/>
                <w:szCs w:val="20"/>
              </w:rPr>
            </w:pPr>
            <w:r w:rsidRPr="009C4738">
              <w:rPr>
                <w:sz w:val="20"/>
                <w:szCs w:val="20"/>
              </w:rPr>
              <w:t>LSMS will retry only that message.</w:t>
            </w:r>
          </w:p>
        </w:tc>
        <w:tc>
          <w:tcPr>
            <w:tcW w:w="810" w:type="dxa"/>
            <w:gridSpan w:val="2"/>
          </w:tcPr>
          <w:p w14:paraId="5940E50D" w14:textId="77777777"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14:paraId="29A00907" w14:textId="77777777" w:rsidR="00A30D3D" w:rsidRPr="009C4738" w:rsidRDefault="00A30D3D" w:rsidP="001741FD">
            <w:pPr>
              <w:tabs>
                <w:tab w:val="left" w:pos="3137"/>
              </w:tabs>
              <w:rPr>
                <w:sz w:val="20"/>
                <w:szCs w:val="20"/>
              </w:rPr>
            </w:pPr>
            <w:r w:rsidRPr="009C4738">
              <w:rPr>
                <w:sz w:val="20"/>
                <w:szCs w:val="20"/>
              </w:rPr>
              <w:t>NPAC synchronously acknowledges the message.</w:t>
            </w:r>
          </w:p>
        </w:tc>
      </w:tr>
      <w:tr w:rsidR="00E74C98" w14:paraId="6E3A43C8" w14:textId="77777777" w:rsidTr="005915C4">
        <w:trPr>
          <w:gridAfter w:val="1"/>
          <w:wAfter w:w="6" w:type="dxa"/>
        </w:trPr>
        <w:tc>
          <w:tcPr>
            <w:tcW w:w="720" w:type="dxa"/>
            <w:tcBorders>
              <w:top w:val="nil"/>
              <w:left w:val="nil"/>
              <w:bottom w:val="nil"/>
              <w:right w:val="nil"/>
            </w:tcBorders>
          </w:tcPr>
          <w:p w14:paraId="092B3C36" w14:textId="77777777" w:rsidR="00E74C98" w:rsidRDefault="00E74C98" w:rsidP="005915C4">
            <w:pPr>
              <w:rPr>
                <w:b/>
                <w:sz w:val="20"/>
              </w:rPr>
            </w:pPr>
          </w:p>
        </w:tc>
        <w:tc>
          <w:tcPr>
            <w:tcW w:w="2097" w:type="dxa"/>
            <w:gridSpan w:val="2"/>
            <w:tcBorders>
              <w:left w:val="nil"/>
              <w:bottom w:val="nil"/>
              <w:right w:val="nil"/>
            </w:tcBorders>
          </w:tcPr>
          <w:p w14:paraId="5AB19E96" w14:textId="77777777" w:rsidR="00E74C98" w:rsidRDefault="00E74C98" w:rsidP="005915C4">
            <w:pPr>
              <w:rPr>
                <w:b/>
                <w:sz w:val="20"/>
              </w:rPr>
            </w:pPr>
          </w:p>
        </w:tc>
        <w:tc>
          <w:tcPr>
            <w:tcW w:w="7949" w:type="dxa"/>
            <w:gridSpan w:val="8"/>
            <w:tcBorders>
              <w:left w:val="nil"/>
              <w:bottom w:val="nil"/>
              <w:right w:val="nil"/>
            </w:tcBorders>
          </w:tcPr>
          <w:p w14:paraId="6B1DB875" w14:textId="77777777" w:rsidR="00E74C98" w:rsidRDefault="00E74C98" w:rsidP="005915C4">
            <w:pPr>
              <w:rPr>
                <w:b/>
                <w:sz w:val="20"/>
              </w:rPr>
            </w:pPr>
          </w:p>
        </w:tc>
      </w:tr>
      <w:tr w:rsidR="00A30D3D" w14:paraId="3F45E2A1" w14:textId="77777777" w:rsidTr="001741FD">
        <w:trPr>
          <w:gridAfter w:val="4"/>
          <w:wAfter w:w="2103" w:type="dxa"/>
        </w:trPr>
        <w:tc>
          <w:tcPr>
            <w:tcW w:w="720" w:type="dxa"/>
            <w:tcBorders>
              <w:top w:val="nil"/>
              <w:left w:val="nil"/>
              <w:bottom w:val="nil"/>
              <w:right w:val="nil"/>
            </w:tcBorders>
          </w:tcPr>
          <w:p w14:paraId="4C47436C" w14:textId="77777777" w:rsidR="00A30D3D" w:rsidRDefault="00A30D3D" w:rsidP="001741FD">
            <w:pPr>
              <w:rPr>
                <w:b/>
                <w:sz w:val="20"/>
              </w:rPr>
            </w:pPr>
            <w:r>
              <w:rPr>
                <w:b/>
                <w:sz w:val="20"/>
              </w:rPr>
              <w:t>E.</w:t>
            </w:r>
          </w:p>
        </w:tc>
        <w:tc>
          <w:tcPr>
            <w:tcW w:w="7949" w:type="dxa"/>
            <w:gridSpan w:val="7"/>
            <w:tcBorders>
              <w:top w:val="nil"/>
              <w:left w:val="nil"/>
              <w:bottom w:val="nil"/>
              <w:right w:val="nil"/>
            </w:tcBorders>
          </w:tcPr>
          <w:p w14:paraId="64F25223" w14:textId="77777777" w:rsidR="00A30D3D" w:rsidRDefault="00A30D3D" w:rsidP="001741FD">
            <w:pPr>
              <w:rPr>
                <w:b/>
                <w:sz w:val="20"/>
              </w:rPr>
            </w:pPr>
            <w:r>
              <w:rPr>
                <w:b/>
                <w:sz w:val="20"/>
              </w:rPr>
              <w:t>Pass/Fail Analysis, NANC 372</w:t>
            </w:r>
            <w:r w:rsidRPr="00C2625F">
              <w:rPr>
                <w:b/>
                <w:sz w:val="20"/>
                <w:szCs w:val="20"/>
              </w:rPr>
              <w:t>-</w:t>
            </w:r>
            <w:r w:rsidRPr="00A30D3D">
              <w:rPr>
                <w:b/>
                <w:sz w:val="20"/>
                <w:szCs w:val="20"/>
              </w:rPr>
              <w:t>XML-Batching-13</w:t>
            </w:r>
          </w:p>
        </w:tc>
      </w:tr>
      <w:tr w:rsidR="00A30D3D" w14:paraId="55EFFDBD" w14:textId="77777777" w:rsidTr="001741FD">
        <w:trPr>
          <w:gridAfter w:val="2"/>
          <w:wAfter w:w="15" w:type="dxa"/>
          <w:cantSplit/>
          <w:trHeight w:val="509"/>
        </w:trPr>
        <w:tc>
          <w:tcPr>
            <w:tcW w:w="720" w:type="dxa"/>
          </w:tcPr>
          <w:p w14:paraId="77141320" w14:textId="77777777" w:rsidR="00A30D3D" w:rsidRPr="00055C8F" w:rsidRDefault="00A30D3D" w:rsidP="001741FD">
            <w:pPr>
              <w:pStyle w:val="BodyText"/>
              <w:rPr>
                <w:sz w:val="20"/>
              </w:rPr>
            </w:pPr>
            <w:r w:rsidRPr="0008767E">
              <w:rPr>
                <w:sz w:val="20"/>
              </w:rPr>
              <w:t>Pass</w:t>
            </w:r>
          </w:p>
        </w:tc>
        <w:tc>
          <w:tcPr>
            <w:tcW w:w="810" w:type="dxa"/>
            <w:tcBorders>
              <w:left w:val="nil"/>
            </w:tcBorders>
          </w:tcPr>
          <w:p w14:paraId="582EAE41" w14:textId="77777777" w:rsidR="00A30D3D" w:rsidRPr="00055C8F" w:rsidRDefault="00A30D3D" w:rsidP="001741FD">
            <w:pPr>
              <w:pStyle w:val="BodyText"/>
              <w:rPr>
                <w:sz w:val="20"/>
              </w:rPr>
            </w:pPr>
            <w:r w:rsidRPr="0008767E">
              <w:rPr>
                <w:sz w:val="20"/>
              </w:rPr>
              <w:t>Fail</w:t>
            </w:r>
          </w:p>
        </w:tc>
        <w:tc>
          <w:tcPr>
            <w:tcW w:w="9227" w:type="dxa"/>
            <w:gridSpan w:val="8"/>
            <w:tcBorders>
              <w:left w:val="nil"/>
            </w:tcBorders>
          </w:tcPr>
          <w:p w14:paraId="11DFE8BB" w14:textId="77777777" w:rsidR="00A30D3D" w:rsidRPr="00055C8F" w:rsidRDefault="00A30D3D" w:rsidP="001741FD">
            <w:pPr>
              <w:pStyle w:val="BodyText"/>
              <w:rPr>
                <w:sz w:val="20"/>
              </w:rPr>
            </w:pPr>
            <w:r w:rsidRPr="0008767E">
              <w:rPr>
                <w:sz w:val="20"/>
              </w:rPr>
              <w:t>NPAC personnel performed the test case as written.</w:t>
            </w:r>
          </w:p>
        </w:tc>
      </w:tr>
      <w:tr w:rsidR="00A30D3D" w14:paraId="4EAD7B6A" w14:textId="77777777" w:rsidTr="001741FD">
        <w:trPr>
          <w:gridAfter w:val="2"/>
          <w:wAfter w:w="15" w:type="dxa"/>
          <w:cantSplit/>
          <w:trHeight w:val="509"/>
        </w:trPr>
        <w:tc>
          <w:tcPr>
            <w:tcW w:w="720" w:type="dxa"/>
          </w:tcPr>
          <w:p w14:paraId="72E61127" w14:textId="77777777" w:rsidR="00A30D3D" w:rsidRPr="00055C8F" w:rsidRDefault="00A30D3D" w:rsidP="001741FD">
            <w:pPr>
              <w:pStyle w:val="BodyText"/>
              <w:rPr>
                <w:sz w:val="20"/>
              </w:rPr>
            </w:pPr>
            <w:r w:rsidRPr="0008767E">
              <w:rPr>
                <w:sz w:val="20"/>
              </w:rPr>
              <w:t>Pass</w:t>
            </w:r>
          </w:p>
        </w:tc>
        <w:tc>
          <w:tcPr>
            <w:tcW w:w="810" w:type="dxa"/>
            <w:tcBorders>
              <w:left w:val="nil"/>
            </w:tcBorders>
          </w:tcPr>
          <w:p w14:paraId="7F2CE8AB" w14:textId="77777777" w:rsidR="00A30D3D" w:rsidRPr="00055C8F" w:rsidRDefault="00A30D3D" w:rsidP="001741FD">
            <w:pPr>
              <w:pStyle w:val="BodyText"/>
              <w:rPr>
                <w:sz w:val="20"/>
              </w:rPr>
            </w:pPr>
            <w:r w:rsidRPr="0008767E">
              <w:rPr>
                <w:sz w:val="20"/>
              </w:rPr>
              <w:t>Fail</w:t>
            </w:r>
          </w:p>
        </w:tc>
        <w:tc>
          <w:tcPr>
            <w:tcW w:w="9227" w:type="dxa"/>
            <w:gridSpan w:val="8"/>
            <w:tcBorders>
              <w:left w:val="nil"/>
            </w:tcBorders>
          </w:tcPr>
          <w:p w14:paraId="78E6F0B6" w14:textId="77777777" w:rsidR="00A30D3D" w:rsidRPr="00055C8F" w:rsidRDefault="00A30D3D" w:rsidP="00820EB8">
            <w:pPr>
              <w:pStyle w:val="BodyText"/>
              <w:rPr>
                <w:sz w:val="20"/>
              </w:rPr>
            </w:pPr>
            <w:r w:rsidRPr="0008767E">
              <w:rPr>
                <w:sz w:val="20"/>
              </w:rPr>
              <w:t>Service Provider personnel performed the test case as written</w:t>
            </w:r>
            <w:r w:rsidR="00820EB8" w:rsidRPr="0008767E">
              <w:rPr>
                <w:sz w:val="20"/>
              </w:rPr>
              <w:t>.</w:t>
            </w:r>
          </w:p>
        </w:tc>
      </w:tr>
    </w:tbl>
    <w:p w14:paraId="706470BD" w14:textId="77777777" w:rsidR="00A30D3D" w:rsidRDefault="00A30D3D" w:rsidP="00A30D3D"/>
    <w:p w14:paraId="5845FDB1" w14:textId="77777777" w:rsidR="007E5CAC"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E5CAC" w14:paraId="1C022412" w14:textId="77777777" w:rsidTr="001741FD">
        <w:trPr>
          <w:gridAfter w:val="1"/>
          <w:wAfter w:w="6" w:type="dxa"/>
        </w:trPr>
        <w:tc>
          <w:tcPr>
            <w:tcW w:w="720" w:type="dxa"/>
            <w:tcBorders>
              <w:top w:val="nil"/>
              <w:left w:val="nil"/>
              <w:bottom w:val="nil"/>
              <w:right w:val="nil"/>
            </w:tcBorders>
          </w:tcPr>
          <w:p w14:paraId="10225309" w14:textId="77777777" w:rsidR="007E5CAC" w:rsidRDefault="007E5CAC"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0FD82AAF" w14:textId="77777777" w:rsidR="007E5CAC" w:rsidRDefault="007E5CAC" w:rsidP="001741FD">
            <w:pPr>
              <w:rPr>
                <w:b/>
                <w:sz w:val="20"/>
              </w:rPr>
            </w:pPr>
            <w:r>
              <w:rPr>
                <w:b/>
                <w:sz w:val="20"/>
              </w:rPr>
              <w:t>TEST IDENTITY</w:t>
            </w:r>
          </w:p>
        </w:tc>
        <w:tc>
          <w:tcPr>
            <w:tcW w:w="7949" w:type="dxa"/>
            <w:gridSpan w:val="8"/>
            <w:tcBorders>
              <w:top w:val="nil"/>
              <w:left w:val="nil"/>
              <w:right w:val="nil"/>
            </w:tcBorders>
          </w:tcPr>
          <w:p w14:paraId="72EA27B4" w14:textId="77777777" w:rsidR="007E5CAC" w:rsidRDefault="007E5CAC" w:rsidP="001741FD">
            <w:pPr>
              <w:rPr>
                <w:b/>
                <w:sz w:val="20"/>
              </w:rPr>
            </w:pPr>
          </w:p>
        </w:tc>
      </w:tr>
      <w:tr w:rsidR="007E5CAC" w14:paraId="65FA5B69" w14:textId="77777777" w:rsidTr="001741FD">
        <w:trPr>
          <w:cantSplit/>
          <w:trHeight w:val="120"/>
        </w:trPr>
        <w:tc>
          <w:tcPr>
            <w:tcW w:w="720" w:type="dxa"/>
            <w:vMerge w:val="restart"/>
            <w:tcBorders>
              <w:top w:val="nil"/>
              <w:left w:val="nil"/>
              <w:bottom w:val="nil"/>
              <w:right w:val="single" w:sz="6" w:space="0" w:color="auto"/>
            </w:tcBorders>
          </w:tcPr>
          <w:p w14:paraId="192E8DCC" w14:textId="77777777" w:rsidR="007E5CAC" w:rsidRDefault="007E5CAC" w:rsidP="001741FD">
            <w:pPr>
              <w:rPr>
                <w:b/>
                <w:sz w:val="20"/>
              </w:rPr>
            </w:pPr>
          </w:p>
        </w:tc>
        <w:tc>
          <w:tcPr>
            <w:tcW w:w="2097" w:type="dxa"/>
            <w:gridSpan w:val="2"/>
            <w:vMerge w:val="restart"/>
            <w:tcBorders>
              <w:left w:val="single" w:sz="6" w:space="0" w:color="auto"/>
            </w:tcBorders>
          </w:tcPr>
          <w:p w14:paraId="2A029AFC" w14:textId="77777777" w:rsidR="007E5CAC" w:rsidRDefault="007E5CAC" w:rsidP="001741FD">
            <w:pPr>
              <w:rPr>
                <w:b/>
                <w:sz w:val="20"/>
              </w:rPr>
            </w:pPr>
            <w:r>
              <w:rPr>
                <w:b/>
                <w:sz w:val="20"/>
              </w:rPr>
              <w:t>Test Case Number:</w:t>
            </w:r>
          </w:p>
        </w:tc>
        <w:tc>
          <w:tcPr>
            <w:tcW w:w="2083" w:type="dxa"/>
            <w:gridSpan w:val="2"/>
            <w:vMerge w:val="restart"/>
            <w:tcBorders>
              <w:left w:val="nil"/>
            </w:tcBorders>
          </w:tcPr>
          <w:p w14:paraId="41008126" w14:textId="77777777" w:rsidR="007E5CAC" w:rsidRPr="007E5CAC" w:rsidRDefault="007E5CAC" w:rsidP="001741FD">
            <w:pPr>
              <w:rPr>
                <w:b/>
                <w:sz w:val="20"/>
                <w:szCs w:val="20"/>
              </w:rPr>
            </w:pPr>
            <w:r w:rsidRPr="007E5CAC">
              <w:rPr>
                <w:b/>
                <w:sz w:val="20"/>
                <w:szCs w:val="20"/>
              </w:rPr>
              <w:t>NANC 372-XML-Batching-14</w:t>
            </w:r>
          </w:p>
        </w:tc>
        <w:tc>
          <w:tcPr>
            <w:tcW w:w="1955" w:type="dxa"/>
            <w:gridSpan w:val="2"/>
            <w:vMerge w:val="restart"/>
          </w:tcPr>
          <w:p w14:paraId="4B677335" w14:textId="77777777" w:rsidR="007E5CAC" w:rsidRDefault="007E5CAC" w:rsidP="001741FD">
            <w:pPr>
              <w:pStyle w:val="TOC1"/>
              <w:spacing w:before="0"/>
              <w:rPr>
                <w:i w:val="0"/>
                <w:caps/>
                <w:sz w:val="20"/>
              </w:rPr>
            </w:pPr>
            <w:r>
              <w:rPr>
                <w:i w:val="0"/>
                <w:sz w:val="20"/>
              </w:rPr>
              <w:t>SUT Priority:</w:t>
            </w:r>
          </w:p>
        </w:tc>
        <w:tc>
          <w:tcPr>
            <w:tcW w:w="1958" w:type="dxa"/>
            <w:gridSpan w:val="2"/>
            <w:tcBorders>
              <w:left w:val="nil"/>
            </w:tcBorders>
          </w:tcPr>
          <w:p w14:paraId="5ABBA161" w14:textId="77777777" w:rsidR="007E5CAC" w:rsidRDefault="007E5CAC" w:rsidP="001741FD">
            <w:pPr>
              <w:rPr>
                <w:sz w:val="20"/>
              </w:rPr>
            </w:pPr>
            <w:r>
              <w:rPr>
                <w:b/>
                <w:sz w:val="20"/>
              </w:rPr>
              <w:t xml:space="preserve">CMIP SOA </w:t>
            </w:r>
          </w:p>
        </w:tc>
        <w:tc>
          <w:tcPr>
            <w:tcW w:w="1959" w:type="dxa"/>
            <w:gridSpan w:val="3"/>
            <w:tcBorders>
              <w:left w:val="nil"/>
            </w:tcBorders>
          </w:tcPr>
          <w:p w14:paraId="6B2ADA01" w14:textId="77777777" w:rsidR="007E5CAC" w:rsidRDefault="00234400" w:rsidP="001741FD">
            <w:r>
              <w:rPr>
                <w:sz w:val="20"/>
              </w:rPr>
              <w:t>N/A</w:t>
            </w:r>
          </w:p>
        </w:tc>
      </w:tr>
      <w:tr w:rsidR="007E5CAC" w14:paraId="582797F7" w14:textId="77777777" w:rsidTr="001741FD">
        <w:trPr>
          <w:cantSplit/>
          <w:trHeight w:val="20"/>
        </w:trPr>
        <w:tc>
          <w:tcPr>
            <w:tcW w:w="720" w:type="dxa"/>
            <w:vMerge/>
            <w:tcBorders>
              <w:top w:val="nil"/>
              <w:left w:val="nil"/>
              <w:bottom w:val="nil"/>
              <w:right w:val="single" w:sz="6" w:space="0" w:color="auto"/>
            </w:tcBorders>
          </w:tcPr>
          <w:p w14:paraId="5091BF82" w14:textId="77777777" w:rsidR="007E5CAC" w:rsidRDefault="007E5CAC" w:rsidP="001741FD">
            <w:pPr>
              <w:rPr>
                <w:b/>
                <w:sz w:val="20"/>
              </w:rPr>
            </w:pPr>
          </w:p>
        </w:tc>
        <w:tc>
          <w:tcPr>
            <w:tcW w:w="2097" w:type="dxa"/>
            <w:gridSpan w:val="2"/>
            <w:vMerge/>
            <w:tcBorders>
              <w:left w:val="single" w:sz="6" w:space="0" w:color="auto"/>
            </w:tcBorders>
          </w:tcPr>
          <w:p w14:paraId="026CBB71" w14:textId="77777777" w:rsidR="007E5CAC" w:rsidRDefault="007E5CAC" w:rsidP="001741FD">
            <w:pPr>
              <w:rPr>
                <w:b/>
                <w:sz w:val="20"/>
              </w:rPr>
            </w:pPr>
          </w:p>
        </w:tc>
        <w:tc>
          <w:tcPr>
            <w:tcW w:w="2083" w:type="dxa"/>
            <w:gridSpan w:val="2"/>
            <w:vMerge/>
            <w:tcBorders>
              <w:left w:val="nil"/>
            </w:tcBorders>
          </w:tcPr>
          <w:p w14:paraId="205F9008" w14:textId="77777777" w:rsidR="007E5CAC" w:rsidRDefault="007E5CAC" w:rsidP="001741FD">
            <w:pPr>
              <w:rPr>
                <w:b/>
                <w:sz w:val="20"/>
              </w:rPr>
            </w:pPr>
          </w:p>
        </w:tc>
        <w:tc>
          <w:tcPr>
            <w:tcW w:w="1955" w:type="dxa"/>
            <w:gridSpan w:val="2"/>
            <w:vMerge/>
          </w:tcPr>
          <w:p w14:paraId="0D253C4F" w14:textId="77777777" w:rsidR="007E5CAC" w:rsidRDefault="007E5CAC" w:rsidP="001741FD">
            <w:pPr>
              <w:pStyle w:val="TOC1"/>
              <w:spacing w:before="0"/>
              <w:rPr>
                <w:i w:val="0"/>
                <w:sz w:val="20"/>
              </w:rPr>
            </w:pPr>
          </w:p>
        </w:tc>
        <w:tc>
          <w:tcPr>
            <w:tcW w:w="1958" w:type="dxa"/>
            <w:gridSpan w:val="2"/>
            <w:tcBorders>
              <w:left w:val="nil"/>
            </w:tcBorders>
          </w:tcPr>
          <w:p w14:paraId="68874C0F" w14:textId="77777777" w:rsidR="007E5CAC" w:rsidRDefault="007E5CAC" w:rsidP="001741FD">
            <w:pPr>
              <w:rPr>
                <w:b/>
                <w:bCs/>
                <w:sz w:val="20"/>
              </w:rPr>
            </w:pPr>
            <w:r>
              <w:rPr>
                <w:b/>
                <w:bCs/>
                <w:sz w:val="20"/>
              </w:rPr>
              <w:t>CMIP LSMS</w:t>
            </w:r>
          </w:p>
        </w:tc>
        <w:tc>
          <w:tcPr>
            <w:tcW w:w="1959" w:type="dxa"/>
            <w:gridSpan w:val="3"/>
            <w:tcBorders>
              <w:left w:val="nil"/>
            </w:tcBorders>
          </w:tcPr>
          <w:p w14:paraId="297DBF7B" w14:textId="77777777" w:rsidR="007E5CAC" w:rsidRDefault="00234400" w:rsidP="001741FD">
            <w:r>
              <w:rPr>
                <w:sz w:val="20"/>
              </w:rPr>
              <w:t>N/A</w:t>
            </w:r>
          </w:p>
        </w:tc>
      </w:tr>
      <w:tr w:rsidR="007E5CAC" w14:paraId="79A87AB7" w14:textId="77777777" w:rsidTr="001741FD">
        <w:trPr>
          <w:cantSplit/>
          <w:trHeight w:val="170"/>
        </w:trPr>
        <w:tc>
          <w:tcPr>
            <w:tcW w:w="720" w:type="dxa"/>
            <w:tcBorders>
              <w:top w:val="nil"/>
              <w:left w:val="nil"/>
              <w:bottom w:val="nil"/>
              <w:right w:val="single" w:sz="6" w:space="0" w:color="auto"/>
            </w:tcBorders>
          </w:tcPr>
          <w:p w14:paraId="01FDC71C" w14:textId="77777777" w:rsidR="007E5CAC" w:rsidRDefault="007E5CAC" w:rsidP="001741FD">
            <w:pPr>
              <w:rPr>
                <w:b/>
                <w:sz w:val="20"/>
              </w:rPr>
            </w:pPr>
          </w:p>
        </w:tc>
        <w:tc>
          <w:tcPr>
            <w:tcW w:w="2097" w:type="dxa"/>
            <w:gridSpan w:val="2"/>
            <w:vMerge/>
            <w:tcBorders>
              <w:left w:val="single" w:sz="6" w:space="0" w:color="auto"/>
            </w:tcBorders>
          </w:tcPr>
          <w:p w14:paraId="7FCC319E" w14:textId="77777777" w:rsidR="007E5CAC" w:rsidRDefault="007E5CAC" w:rsidP="001741FD">
            <w:pPr>
              <w:rPr>
                <w:b/>
                <w:sz w:val="20"/>
              </w:rPr>
            </w:pPr>
          </w:p>
        </w:tc>
        <w:tc>
          <w:tcPr>
            <w:tcW w:w="2083" w:type="dxa"/>
            <w:gridSpan w:val="2"/>
            <w:vMerge/>
            <w:tcBorders>
              <w:left w:val="nil"/>
            </w:tcBorders>
          </w:tcPr>
          <w:p w14:paraId="5798804C" w14:textId="77777777" w:rsidR="007E5CAC" w:rsidRDefault="007E5CAC" w:rsidP="001741FD">
            <w:pPr>
              <w:rPr>
                <w:b/>
                <w:sz w:val="20"/>
              </w:rPr>
            </w:pPr>
          </w:p>
        </w:tc>
        <w:tc>
          <w:tcPr>
            <w:tcW w:w="1955" w:type="dxa"/>
            <w:gridSpan w:val="2"/>
            <w:vMerge/>
          </w:tcPr>
          <w:p w14:paraId="107EC4CB" w14:textId="77777777" w:rsidR="007E5CAC" w:rsidRDefault="007E5CAC" w:rsidP="001741FD">
            <w:pPr>
              <w:pStyle w:val="TOC1"/>
              <w:spacing w:before="0"/>
              <w:rPr>
                <w:i w:val="0"/>
                <w:sz w:val="20"/>
              </w:rPr>
            </w:pPr>
          </w:p>
        </w:tc>
        <w:tc>
          <w:tcPr>
            <w:tcW w:w="1958" w:type="dxa"/>
            <w:gridSpan w:val="2"/>
            <w:tcBorders>
              <w:left w:val="nil"/>
            </w:tcBorders>
          </w:tcPr>
          <w:p w14:paraId="6A5069C6" w14:textId="77777777" w:rsidR="007E5CAC" w:rsidRDefault="007E5CAC" w:rsidP="001741FD">
            <w:pPr>
              <w:rPr>
                <w:b/>
                <w:bCs/>
                <w:sz w:val="20"/>
              </w:rPr>
            </w:pPr>
            <w:r>
              <w:rPr>
                <w:b/>
                <w:bCs/>
                <w:sz w:val="20"/>
              </w:rPr>
              <w:t>XML SOA</w:t>
            </w:r>
          </w:p>
        </w:tc>
        <w:tc>
          <w:tcPr>
            <w:tcW w:w="1959" w:type="dxa"/>
            <w:gridSpan w:val="3"/>
            <w:tcBorders>
              <w:left w:val="nil"/>
            </w:tcBorders>
          </w:tcPr>
          <w:p w14:paraId="29F6BC74" w14:textId="77777777" w:rsidR="007E5CAC" w:rsidRDefault="000E510A" w:rsidP="001741FD">
            <w:r>
              <w:rPr>
                <w:sz w:val="20"/>
              </w:rPr>
              <w:t>N/A</w:t>
            </w:r>
          </w:p>
        </w:tc>
      </w:tr>
      <w:tr w:rsidR="007E5CAC" w14:paraId="580FE767" w14:textId="77777777" w:rsidTr="001741FD">
        <w:trPr>
          <w:cantSplit/>
          <w:trHeight w:val="170"/>
        </w:trPr>
        <w:tc>
          <w:tcPr>
            <w:tcW w:w="720" w:type="dxa"/>
            <w:tcBorders>
              <w:top w:val="nil"/>
              <w:left w:val="nil"/>
              <w:bottom w:val="nil"/>
            </w:tcBorders>
          </w:tcPr>
          <w:p w14:paraId="4F78B0BF" w14:textId="77777777" w:rsidR="007E5CAC" w:rsidRDefault="007E5CAC" w:rsidP="001741FD">
            <w:pPr>
              <w:rPr>
                <w:b/>
                <w:sz w:val="20"/>
              </w:rPr>
            </w:pPr>
          </w:p>
        </w:tc>
        <w:tc>
          <w:tcPr>
            <w:tcW w:w="2097" w:type="dxa"/>
            <w:gridSpan w:val="2"/>
            <w:vMerge/>
            <w:tcBorders>
              <w:left w:val="nil"/>
            </w:tcBorders>
          </w:tcPr>
          <w:p w14:paraId="64216960" w14:textId="77777777" w:rsidR="007E5CAC" w:rsidRDefault="007E5CAC" w:rsidP="001741FD">
            <w:pPr>
              <w:rPr>
                <w:b/>
                <w:sz w:val="20"/>
              </w:rPr>
            </w:pPr>
          </w:p>
        </w:tc>
        <w:tc>
          <w:tcPr>
            <w:tcW w:w="2083" w:type="dxa"/>
            <w:gridSpan w:val="2"/>
            <w:vMerge/>
            <w:tcBorders>
              <w:left w:val="nil"/>
            </w:tcBorders>
          </w:tcPr>
          <w:p w14:paraId="70D4677B" w14:textId="77777777" w:rsidR="007E5CAC" w:rsidRDefault="007E5CAC" w:rsidP="001741FD">
            <w:pPr>
              <w:rPr>
                <w:b/>
                <w:sz w:val="20"/>
              </w:rPr>
            </w:pPr>
          </w:p>
        </w:tc>
        <w:tc>
          <w:tcPr>
            <w:tcW w:w="1955" w:type="dxa"/>
            <w:gridSpan w:val="2"/>
            <w:vMerge/>
          </w:tcPr>
          <w:p w14:paraId="1F92D132" w14:textId="77777777" w:rsidR="007E5CAC" w:rsidRDefault="007E5CAC" w:rsidP="001741FD">
            <w:pPr>
              <w:pStyle w:val="TOC1"/>
              <w:spacing w:before="0"/>
              <w:rPr>
                <w:i w:val="0"/>
                <w:sz w:val="20"/>
              </w:rPr>
            </w:pPr>
          </w:p>
        </w:tc>
        <w:tc>
          <w:tcPr>
            <w:tcW w:w="1958" w:type="dxa"/>
            <w:gridSpan w:val="2"/>
            <w:tcBorders>
              <w:left w:val="nil"/>
            </w:tcBorders>
          </w:tcPr>
          <w:p w14:paraId="5E703A36" w14:textId="77777777" w:rsidR="007E5CAC" w:rsidRDefault="007E5CAC" w:rsidP="001741FD">
            <w:pPr>
              <w:rPr>
                <w:b/>
                <w:bCs/>
                <w:sz w:val="20"/>
              </w:rPr>
            </w:pPr>
            <w:r>
              <w:rPr>
                <w:b/>
                <w:bCs/>
                <w:sz w:val="20"/>
              </w:rPr>
              <w:t>XML LSMS</w:t>
            </w:r>
          </w:p>
        </w:tc>
        <w:tc>
          <w:tcPr>
            <w:tcW w:w="1959" w:type="dxa"/>
            <w:gridSpan w:val="3"/>
            <w:tcBorders>
              <w:left w:val="nil"/>
            </w:tcBorders>
          </w:tcPr>
          <w:p w14:paraId="12761BA9" w14:textId="77777777" w:rsidR="007E5CAC" w:rsidRDefault="000E510A" w:rsidP="001741FD">
            <w:r>
              <w:rPr>
                <w:sz w:val="20"/>
              </w:rPr>
              <w:t>Conditional</w:t>
            </w:r>
          </w:p>
        </w:tc>
      </w:tr>
      <w:tr w:rsidR="007E5CAC" w14:paraId="3FB17113" w14:textId="77777777" w:rsidTr="001741FD">
        <w:trPr>
          <w:gridAfter w:val="1"/>
          <w:wAfter w:w="6" w:type="dxa"/>
          <w:trHeight w:val="509"/>
        </w:trPr>
        <w:tc>
          <w:tcPr>
            <w:tcW w:w="720" w:type="dxa"/>
            <w:tcBorders>
              <w:top w:val="nil"/>
              <w:left w:val="nil"/>
              <w:bottom w:val="nil"/>
            </w:tcBorders>
          </w:tcPr>
          <w:p w14:paraId="752D3F6B" w14:textId="77777777" w:rsidR="007E5CAC" w:rsidRDefault="007E5CAC" w:rsidP="001741FD">
            <w:pPr>
              <w:rPr>
                <w:b/>
                <w:sz w:val="20"/>
              </w:rPr>
            </w:pPr>
          </w:p>
        </w:tc>
        <w:tc>
          <w:tcPr>
            <w:tcW w:w="2097" w:type="dxa"/>
            <w:gridSpan w:val="2"/>
            <w:tcBorders>
              <w:left w:val="nil"/>
            </w:tcBorders>
          </w:tcPr>
          <w:p w14:paraId="63E6E661" w14:textId="77777777" w:rsidR="007E5CAC" w:rsidRDefault="007E5CAC" w:rsidP="001741FD">
            <w:pPr>
              <w:rPr>
                <w:b/>
                <w:sz w:val="20"/>
              </w:rPr>
            </w:pPr>
            <w:r>
              <w:rPr>
                <w:b/>
                <w:sz w:val="20"/>
              </w:rPr>
              <w:t>Objective:</w:t>
            </w:r>
          </w:p>
          <w:p w14:paraId="2C20F07B" w14:textId="77777777" w:rsidR="007E5CAC" w:rsidRDefault="007E5CAC" w:rsidP="001741FD">
            <w:pPr>
              <w:rPr>
                <w:b/>
                <w:sz w:val="20"/>
              </w:rPr>
            </w:pPr>
          </w:p>
        </w:tc>
        <w:tc>
          <w:tcPr>
            <w:tcW w:w="7949" w:type="dxa"/>
            <w:gridSpan w:val="8"/>
            <w:tcBorders>
              <w:left w:val="nil"/>
            </w:tcBorders>
          </w:tcPr>
          <w:p w14:paraId="06B65EFA" w14:textId="77777777" w:rsidR="007E5CAC" w:rsidRDefault="007E5CAC"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 (not synchronously acknowledged by NPAC).</w:t>
            </w:r>
          </w:p>
          <w:p w14:paraId="1D664A74" w14:textId="77777777" w:rsidR="007E5CAC" w:rsidRDefault="007E5CAC" w:rsidP="001741FD">
            <w:pPr>
              <w:spacing w:after="120"/>
              <w:rPr>
                <w:sz w:val="20"/>
                <w:szCs w:val="20"/>
              </w:rPr>
            </w:pPr>
            <w:r>
              <w:rPr>
                <w:sz w:val="20"/>
                <w:szCs w:val="20"/>
              </w:rPr>
              <w:t>LSMS</w:t>
            </w:r>
            <w:r w:rsidRPr="00D36DDC">
              <w:rPr>
                <w:sz w:val="20"/>
                <w:szCs w:val="20"/>
              </w:rPr>
              <w:t xml:space="preserve"> sends a batch of requests and replies to NPAC, which NPAC fai</w:t>
            </w:r>
            <w:r>
              <w:rPr>
                <w:sz w:val="20"/>
                <w:szCs w:val="20"/>
              </w:rPr>
              <w:t>ls to synchronously acknowledge.</w:t>
            </w:r>
            <w:r w:rsidRPr="00D36DDC">
              <w:rPr>
                <w:sz w:val="20"/>
                <w:szCs w:val="20"/>
              </w:rPr>
              <w:t xml:space="preserve"> </w:t>
            </w:r>
            <w:r>
              <w:rPr>
                <w:sz w:val="20"/>
                <w:szCs w:val="20"/>
              </w:rPr>
              <w:t xml:space="preserve"> LSMS will retry</w:t>
            </w:r>
            <w:r w:rsidR="00C04CEA">
              <w:rPr>
                <w:sz w:val="20"/>
                <w:szCs w:val="20"/>
              </w:rPr>
              <w:t xml:space="preserve"> the same batched message</w:t>
            </w:r>
            <w:r>
              <w:rPr>
                <w:sz w:val="20"/>
                <w:szCs w:val="20"/>
              </w:rPr>
              <w:t>.</w:t>
            </w:r>
          </w:p>
          <w:p w14:paraId="78430F5E" w14:textId="77777777" w:rsidR="007E5CAC" w:rsidRPr="00C80AA8" w:rsidRDefault="007E5CAC" w:rsidP="007E5CAC">
            <w:pPr>
              <w:spacing w:after="120"/>
              <w:rPr>
                <w:sz w:val="20"/>
                <w:szCs w:val="20"/>
              </w:rPr>
            </w:pPr>
            <w:r w:rsidRPr="008D583C">
              <w:rPr>
                <w:sz w:val="20"/>
                <w:szCs w:val="20"/>
              </w:rPr>
              <w:t xml:space="preserve">Conditional if local system has implemented </w:t>
            </w:r>
            <w:r>
              <w:rPr>
                <w:sz w:val="20"/>
                <w:szCs w:val="20"/>
              </w:rPr>
              <w:t>batching for messages sent to NPAC.</w:t>
            </w:r>
          </w:p>
        </w:tc>
      </w:tr>
      <w:tr w:rsidR="007E5CAC" w14:paraId="768463D2" w14:textId="77777777" w:rsidTr="001741FD">
        <w:trPr>
          <w:gridAfter w:val="1"/>
          <w:wAfter w:w="6" w:type="dxa"/>
        </w:trPr>
        <w:tc>
          <w:tcPr>
            <w:tcW w:w="720" w:type="dxa"/>
            <w:tcBorders>
              <w:top w:val="nil"/>
              <w:left w:val="nil"/>
              <w:bottom w:val="nil"/>
              <w:right w:val="nil"/>
            </w:tcBorders>
          </w:tcPr>
          <w:p w14:paraId="154BBD59" w14:textId="77777777" w:rsidR="007E5CAC" w:rsidRDefault="007E5CAC" w:rsidP="001741FD">
            <w:pPr>
              <w:rPr>
                <w:b/>
                <w:sz w:val="20"/>
              </w:rPr>
            </w:pPr>
          </w:p>
        </w:tc>
        <w:tc>
          <w:tcPr>
            <w:tcW w:w="2097" w:type="dxa"/>
            <w:gridSpan w:val="2"/>
            <w:tcBorders>
              <w:top w:val="nil"/>
              <w:left w:val="nil"/>
              <w:bottom w:val="nil"/>
              <w:right w:val="nil"/>
            </w:tcBorders>
          </w:tcPr>
          <w:p w14:paraId="15ABB1D6" w14:textId="77777777" w:rsidR="007E5CAC" w:rsidRDefault="007E5CAC" w:rsidP="001741FD">
            <w:pPr>
              <w:rPr>
                <w:b/>
                <w:sz w:val="20"/>
              </w:rPr>
            </w:pPr>
          </w:p>
        </w:tc>
        <w:tc>
          <w:tcPr>
            <w:tcW w:w="7949" w:type="dxa"/>
            <w:gridSpan w:val="8"/>
            <w:tcBorders>
              <w:top w:val="nil"/>
              <w:left w:val="nil"/>
              <w:bottom w:val="nil"/>
              <w:right w:val="nil"/>
            </w:tcBorders>
          </w:tcPr>
          <w:p w14:paraId="76D2228D" w14:textId="77777777" w:rsidR="007E5CAC" w:rsidRDefault="007E5CAC" w:rsidP="001741FD">
            <w:pPr>
              <w:rPr>
                <w:b/>
                <w:sz w:val="20"/>
              </w:rPr>
            </w:pPr>
          </w:p>
        </w:tc>
      </w:tr>
      <w:tr w:rsidR="007E5CAC" w14:paraId="52A35658" w14:textId="77777777" w:rsidTr="001741FD">
        <w:trPr>
          <w:gridAfter w:val="1"/>
          <w:wAfter w:w="6" w:type="dxa"/>
        </w:trPr>
        <w:tc>
          <w:tcPr>
            <w:tcW w:w="720" w:type="dxa"/>
            <w:tcBorders>
              <w:top w:val="nil"/>
              <w:left w:val="nil"/>
              <w:bottom w:val="nil"/>
              <w:right w:val="nil"/>
            </w:tcBorders>
          </w:tcPr>
          <w:p w14:paraId="4FF65F02" w14:textId="77777777" w:rsidR="007E5CAC" w:rsidRDefault="007E5CAC" w:rsidP="001741FD">
            <w:pPr>
              <w:rPr>
                <w:b/>
                <w:sz w:val="20"/>
              </w:rPr>
            </w:pPr>
            <w:r>
              <w:rPr>
                <w:b/>
                <w:sz w:val="20"/>
              </w:rPr>
              <w:t>B.</w:t>
            </w:r>
          </w:p>
        </w:tc>
        <w:tc>
          <w:tcPr>
            <w:tcW w:w="2097" w:type="dxa"/>
            <w:gridSpan w:val="2"/>
            <w:tcBorders>
              <w:top w:val="nil"/>
              <w:left w:val="nil"/>
              <w:right w:val="nil"/>
            </w:tcBorders>
          </w:tcPr>
          <w:p w14:paraId="39A7A2F9" w14:textId="77777777" w:rsidR="007E5CAC" w:rsidRDefault="007E5CAC" w:rsidP="001741FD">
            <w:pPr>
              <w:rPr>
                <w:b/>
                <w:sz w:val="20"/>
              </w:rPr>
            </w:pPr>
            <w:r>
              <w:rPr>
                <w:b/>
                <w:sz w:val="20"/>
              </w:rPr>
              <w:t>REFERENCES</w:t>
            </w:r>
          </w:p>
        </w:tc>
        <w:tc>
          <w:tcPr>
            <w:tcW w:w="7949" w:type="dxa"/>
            <w:gridSpan w:val="8"/>
            <w:tcBorders>
              <w:top w:val="nil"/>
              <w:left w:val="nil"/>
              <w:right w:val="nil"/>
            </w:tcBorders>
          </w:tcPr>
          <w:p w14:paraId="6F23FCBA" w14:textId="77777777" w:rsidR="007E5CAC" w:rsidRDefault="007E5CAC" w:rsidP="001741FD">
            <w:pPr>
              <w:rPr>
                <w:b/>
                <w:sz w:val="20"/>
              </w:rPr>
            </w:pPr>
          </w:p>
        </w:tc>
      </w:tr>
      <w:tr w:rsidR="007E5CAC" w14:paraId="00B84F14" w14:textId="77777777" w:rsidTr="001741FD">
        <w:trPr>
          <w:trHeight w:val="509"/>
        </w:trPr>
        <w:tc>
          <w:tcPr>
            <w:tcW w:w="720" w:type="dxa"/>
            <w:tcBorders>
              <w:top w:val="nil"/>
              <w:left w:val="nil"/>
              <w:bottom w:val="nil"/>
            </w:tcBorders>
          </w:tcPr>
          <w:p w14:paraId="5F3441A9" w14:textId="77777777" w:rsidR="007E5CAC" w:rsidRDefault="007E5CAC" w:rsidP="001741FD">
            <w:pPr>
              <w:rPr>
                <w:b/>
                <w:sz w:val="20"/>
              </w:rPr>
            </w:pPr>
            <w:r>
              <w:rPr>
                <w:sz w:val="20"/>
              </w:rPr>
              <w:t xml:space="preserve"> </w:t>
            </w:r>
          </w:p>
        </w:tc>
        <w:tc>
          <w:tcPr>
            <w:tcW w:w="2097" w:type="dxa"/>
            <w:gridSpan w:val="2"/>
            <w:tcBorders>
              <w:left w:val="nil"/>
            </w:tcBorders>
          </w:tcPr>
          <w:p w14:paraId="72C7EC79" w14:textId="77777777" w:rsidR="007E5CAC" w:rsidRDefault="007E5CAC" w:rsidP="001741FD">
            <w:pPr>
              <w:rPr>
                <w:b/>
                <w:sz w:val="20"/>
              </w:rPr>
            </w:pPr>
            <w:r>
              <w:rPr>
                <w:b/>
                <w:sz w:val="20"/>
              </w:rPr>
              <w:t>NANC Change Order Revision Number:</w:t>
            </w:r>
          </w:p>
        </w:tc>
        <w:tc>
          <w:tcPr>
            <w:tcW w:w="2083" w:type="dxa"/>
            <w:gridSpan w:val="2"/>
            <w:tcBorders>
              <w:left w:val="nil"/>
            </w:tcBorders>
          </w:tcPr>
          <w:p w14:paraId="7AC7D65D" w14:textId="77777777" w:rsidR="007E5CAC" w:rsidRPr="00055C8F" w:rsidRDefault="007E5CAC" w:rsidP="001741FD">
            <w:pPr>
              <w:pStyle w:val="BodyText"/>
              <w:rPr>
                <w:sz w:val="20"/>
              </w:rPr>
            </w:pPr>
            <w:r w:rsidRPr="0008767E">
              <w:rPr>
                <w:sz w:val="20"/>
              </w:rPr>
              <w:t>v6</w:t>
            </w:r>
          </w:p>
        </w:tc>
        <w:tc>
          <w:tcPr>
            <w:tcW w:w="1955" w:type="dxa"/>
            <w:gridSpan w:val="2"/>
          </w:tcPr>
          <w:p w14:paraId="5F77AA17" w14:textId="77777777" w:rsidR="007E5CAC" w:rsidRDefault="007E5CAC" w:rsidP="001741FD">
            <w:pPr>
              <w:pStyle w:val="TOC1"/>
              <w:spacing w:before="0"/>
              <w:rPr>
                <w:i w:val="0"/>
                <w:sz w:val="20"/>
              </w:rPr>
            </w:pPr>
            <w:r>
              <w:rPr>
                <w:i w:val="0"/>
                <w:sz w:val="20"/>
              </w:rPr>
              <w:t>Change Order Number(s):</w:t>
            </w:r>
          </w:p>
        </w:tc>
        <w:tc>
          <w:tcPr>
            <w:tcW w:w="3917" w:type="dxa"/>
            <w:gridSpan w:val="5"/>
            <w:tcBorders>
              <w:left w:val="nil"/>
            </w:tcBorders>
          </w:tcPr>
          <w:p w14:paraId="0CC51B63" w14:textId="77777777" w:rsidR="007E5CAC" w:rsidRPr="00055C8F" w:rsidRDefault="007E5CAC" w:rsidP="001741FD">
            <w:pPr>
              <w:pStyle w:val="BodyText"/>
              <w:rPr>
                <w:sz w:val="20"/>
              </w:rPr>
            </w:pPr>
            <w:r w:rsidRPr="0008767E">
              <w:rPr>
                <w:sz w:val="20"/>
              </w:rPr>
              <w:t>NANC 372</w:t>
            </w:r>
          </w:p>
        </w:tc>
      </w:tr>
      <w:tr w:rsidR="007E5CAC" w14:paraId="63E176DE" w14:textId="77777777" w:rsidTr="001741FD">
        <w:trPr>
          <w:trHeight w:val="509"/>
        </w:trPr>
        <w:tc>
          <w:tcPr>
            <w:tcW w:w="720" w:type="dxa"/>
            <w:tcBorders>
              <w:top w:val="nil"/>
              <w:left w:val="nil"/>
              <w:bottom w:val="nil"/>
            </w:tcBorders>
          </w:tcPr>
          <w:p w14:paraId="39BE68E4" w14:textId="77777777" w:rsidR="007E5CAC" w:rsidRDefault="007E5CAC" w:rsidP="001741FD">
            <w:pPr>
              <w:rPr>
                <w:b/>
                <w:sz w:val="20"/>
              </w:rPr>
            </w:pPr>
          </w:p>
        </w:tc>
        <w:tc>
          <w:tcPr>
            <w:tcW w:w="2097" w:type="dxa"/>
            <w:gridSpan w:val="2"/>
            <w:tcBorders>
              <w:left w:val="nil"/>
            </w:tcBorders>
          </w:tcPr>
          <w:p w14:paraId="58CAB643" w14:textId="77777777" w:rsidR="007E5CAC" w:rsidRDefault="007E5CAC" w:rsidP="001741FD">
            <w:pPr>
              <w:rPr>
                <w:b/>
                <w:sz w:val="20"/>
              </w:rPr>
            </w:pPr>
            <w:r>
              <w:rPr>
                <w:b/>
                <w:sz w:val="20"/>
              </w:rPr>
              <w:t>NANC FRS Version Number:</w:t>
            </w:r>
          </w:p>
        </w:tc>
        <w:tc>
          <w:tcPr>
            <w:tcW w:w="2083" w:type="dxa"/>
            <w:gridSpan w:val="2"/>
            <w:tcBorders>
              <w:left w:val="nil"/>
            </w:tcBorders>
          </w:tcPr>
          <w:p w14:paraId="73BF1FEC" w14:textId="77777777" w:rsidR="007E5CAC" w:rsidRPr="00055C8F" w:rsidRDefault="007E5CAC" w:rsidP="001741FD">
            <w:pPr>
              <w:pStyle w:val="BodyText"/>
              <w:rPr>
                <w:sz w:val="20"/>
              </w:rPr>
            </w:pPr>
            <w:r w:rsidRPr="0008767E">
              <w:rPr>
                <w:sz w:val="20"/>
              </w:rPr>
              <w:t>R3.4.6a</w:t>
            </w:r>
          </w:p>
        </w:tc>
        <w:tc>
          <w:tcPr>
            <w:tcW w:w="1955" w:type="dxa"/>
            <w:gridSpan w:val="2"/>
          </w:tcPr>
          <w:p w14:paraId="06389D0B" w14:textId="77777777" w:rsidR="007E5CAC" w:rsidRDefault="007E5CAC" w:rsidP="001741FD">
            <w:pPr>
              <w:rPr>
                <w:b/>
                <w:sz w:val="20"/>
              </w:rPr>
            </w:pPr>
            <w:r>
              <w:rPr>
                <w:b/>
                <w:sz w:val="20"/>
              </w:rPr>
              <w:t>Relevant Requirement(s):</w:t>
            </w:r>
          </w:p>
        </w:tc>
        <w:tc>
          <w:tcPr>
            <w:tcW w:w="3917" w:type="dxa"/>
            <w:gridSpan w:val="5"/>
            <w:tcBorders>
              <w:left w:val="nil"/>
            </w:tcBorders>
          </w:tcPr>
          <w:p w14:paraId="44ED6FA9" w14:textId="77777777" w:rsidR="007E5CAC" w:rsidRPr="00055C8F" w:rsidRDefault="00E15801" w:rsidP="00CC0976">
            <w:pPr>
              <w:pStyle w:val="BodyText"/>
              <w:rPr>
                <w:sz w:val="20"/>
              </w:rPr>
            </w:pPr>
            <w:r w:rsidRPr="0008767E">
              <w:rPr>
                <w:sz w:val="20"/>
              </w:rPr>
              <w:t>372-24</w:t>
            </w:r>
          </w:p>
        </w:tc>
      </w:tr>
      <w:tr w:rsidR="007E5CAC" w14:paraId="7B137ADF" w14:textId="77777777" w:rsidTr="001741FD">
        <w:trPr>
          <w:trHeight w:val="510"/>
        </w:trPr>
        <w:tc>
          <w:tcPr>
            <w:tcW w:w="720" w:type="dxa"/>
            <w:tcBorders>
              <w:top w:val="nil"/>
              <w:left w:val="nil"/>
              <w:bottom w:val="nil"/>
            </w:tcBorders>
          </w:tcPr>
          <w:p w14:paraId="5B99FFA2" w14:textId="77777777" w:rsidR="007E5CAC" w:rsidRDefault="007E5CAC" w:rsidP="001741FD">
            <w:pPr>
              <w:rPr>
                <w:b/>
                <w:sz w:val="20"/>
              </w:rPr>
            </w:pPr>
          </w:p>
        </w:tc>
        <w:tc>
          <w:tcPr>
            <w:tcW w:w="2097" w:type="dxa"/>
            <w:gridSpan w:val="2"/>
            <w:tcBorders>
              <w:left w:val="nil"/>
            </w:tcBorders>
          </w:tcPr>
          <w:p w14:paraId="3DF0D3A7" w14:textId="77777777" w:rsidR="007E5CAC" w:rsidRDefault="007E5CAC" w:rsidP="001741FD">
            <w:pPr>
              <w:rPr>
                <w:b/>
                <w:sz w:val="20"/>
              </w:rPr>
            </w:pPr>
            <w:r>
              <w:rPr>
                <w:b/>
                <w:sz w:val="20"/>
              </w:rPr>
              <w:t>NANC IIS Version Number:</w:t>
            </w:r>
          </w:p>
        </w:tc>
        <w:tc>
          <w:tcPr>
            <w:tcW w:w="2083" w:type="dxa"/>
            <w:gridSpan w:val="2"/>
            <w:tcBorders>
              <w:left w:val="nil"/>
            </w:tcBorders>
          </w:tcPr>
          <w:p w14:paraId="5AF4736D" w14:textId="77777777" w:rsidR="007E5CAC" w:rsidRPr="00055C8F" w:rsidRDefault="007E5CAC" w:rsidP="001741FD">
            <w:pPr>
              <w:pStyle w:val="BodyText"/>
              <w:rPr>
                <w:sz w:val="20"/>
              </w:rPr>
            </w:pPr>
            <w:r w:rsidRPr="0008767E">
              <w:rPr>
                <w:sz w:val="20"/>
              </w:rPr>
              <w:t>R3.4.6a</w:t>
            </w:r>
          </w:p>
        </w:tc>
        <w:tc>
          <w:tcPr>
            <w:tcW w:w="1955" w:type="dxa"/>
            <w:gridSpan w:val="2"/>
          </w:tcPr>
          <w:p w14:paraId="6EFCFA8E" w14:textId="77777777" w:rsidR="007E5CAC" w:rsidRDefault="007E5CAC" w:rsidP="001741FD">
            <w:pPr>
              <w:rPr>
                <w:b/>
                <w:sz w:val="20"/>
              </w:rPr>
            </w:pPr>
            <w:r>
              <w:rPr>
                <w:b/>
                <w:sz w:val="20"/>
              </w:rPr>
              <w:t>Relevant Flow(s):</w:t>
            </w:r>
          </w:p>
        </w:tc>
        <w:tc>
          <w:tcPr>
            <w:tcW w:w="3917" w:type="dxa"/>
            <w:gridSpan w:val="5"/>
            <w:tcBorders>
              <w:left w:val="nil"/>
            </w:tcBorders>
          </w:tcPr>
          <w:p w14:paraId="7A25113E" w14:textId="77777777" w:rsidR="007E5CAC" w:rsidRPr="00055C8F" w:rsidRDefault="009D2BE3" w:rsidP="001741FD">
            <w:pPr>
              <w:pStyle w:val="BodyText"/>
              <w:rPr>
                <w:sz w:val="20"/>
              </w:rPr>
            </w:pPr>
            <w:r w:rsidRPr="0008767E">
              <w:rPr>
                <w:sz w:val="20"/>
              </w:rPr>
              <w:t>N/A</w:t>
            </w:r>
          </w:p>
        </w:tc>
      </w:tr>
      <w:tr w:rsidR="007E5CAC" w14:paraId="3C9AF324" w14:textId="77777777" w:rsidTr="001741FD">
        <w:trPr>
          <w:gridAfter w:val="1"/>
          <w:wAfter w:w="6" w:type="dxa"/>
        </w:trPr>
        <w:tc>
          <w:tcPr>
            <w:tcW w:w="720" w:type="dxa"/>
            <w:tcBorders>
              <w:top w:val="nil"/>
              <w:left w:val="nil"/>
              <w:bottom w:val="nil"/>
              <w:right w:val="nil"/>
            </w:tcBorders>
          </w:tcPr>
          <w:p w14:paraId="355DA6E3" w14:textId="77777777" w:rsidR="007E5CAC" w:rsidRDefault="007E5CAC" w:rsidP="001741FD">
            <w:pPr>
              <w:rPr>
                <w:b/>
                <w:sz w:val="20"/>
              </w:rPr>
            </w:pPr>
          </w:p>
        </w:tc>
        <w:tc>
          <w:tcPr>
            <w:tcW w:w="2097" w:type="dxa"/>
            <w:gridSpan w:val="2"/>
            <w:tcBorders>
              <w:top w:val="nil"/>
              <w:left w:val="nil"/>
              <w:bottom w:val="nil"/>
              <w:right w:val="nil"/>
            </w:tcBorders>
          </w:tcPr>
          <w:p w14:paraId="64D81F44" w14:textId="77777777" w:rsidR="007E5CAC" w:rsidRDefault="007E5CAC" w:rsidP="001741FD">
            <w:pPr>
              <w:rPr>
                <w:b/>
                <w:sz w:val="20"/>
              </w:rPr>
            </w:pPr>
          </w:p>
        </w:tc>
        <w:tc>
          <w:tcPr>
            <w:tcW w:w="7949" w:type="dxa"/>
            <w:gridSpan w:val="8"/>
            <w:tcBorders>
              <w:top w:val="nil"/>
              <w:left w:val="nil"/>
              <w:bottom w:val="nil"/>
              <w:right w:val="nil"/>
            </w:tcBorders>
          </w:tcPr>
          <w:p w14:paraId="52345482" w14:textId="77777777" w:rsidR="007E5CAC" w:rsidRDefault="007E5CAC" w:rsidP="001741FD">
            <w:pPr>
              <w:rPr>
                <w:b/>
                <w:sz w:val="20"/>
              </w:rPr>
            </w:pPr>
          </w:p>
        </w:tc>
      </w:tr>
      <w:tr w:rsidR="007E5CAC" w14:paraId="2D5A20FD" w14:textId="77777777" w:rsidTr="001741FD">
        <w:trPr>
          <w:gridAfter w:val="1"/>
          <w:wAfter w:w="6" w:type="dxa"/>
        </w:trPr>
        <w:tc>
          <w:tcPr>
            <w:tcW w:w="720" w:type="dxa"/>
            <w:tcBorders>
              <w:top w:val="nil"/>
              <w:left w:val="nil"/>
              <w:bottom w:val="nil"/>
              <w:right w:val="nil"/>
            </w:tcBorders>
          </w:tcPr>
          <w:p w14:paraId="1F6E85D8" w14:textId="77777777" w:rsidR="007E5CAC" w:rsidRDefault="007E5CAC" w:rsidP="001741FD">
            <w:pPr>
              <w:rPr>
                <w:b/>
                <w:sz w:val="20"/>
              </w:rPr>
            </w:pPr>
            <w:r>
              <w:rPr>
                <w:b/>
                <w:sz w:val="20"/>
              </w:rPr>
              <w:t>C.</w:t>
            </w:r>
          </w:p>
        </w:tc>
        <w:tc>
          <w:tcPr>
            <w:tcW w:w="2097" w:type="dxa"/>
            <w:gridSpan w:val="2"/>
            <w:tcBorders>
              <w:top w:val="nil"/>
              <w:left w:val="nil"/>
              <w:bottom w:val="nil"/>
              <w:right w:val="nil"/>
            </w:tcBorders>
          </w:tcPr>
          <w:p w14:paraId="6E117A2B" w14:textId="77777777" w:rsidR="007E5CAC" w:rsidRDefault="007E5CAC" w:rsidP="001741FD">
            <w:pPr>
              <w:rPr>
                <w:b/>
                <w:sz w:val="20"/>
              </w:rPr>
            </w:pPr>
            <w:r>
              <w:rPr>
                <w:b/>
                <w:sz w:val="20"/>
              </w:rPr>
              <w:t>PREREQUISITE</w:t>
            </w:r>
          </w:p>
        </w:tc>
        <w:tc>
          <w:tcPr>
            <w:tcW w:w="7949" w:type="dxa"/>
            <w:gridSpan w:val="8"/>
            <w:tcBorders>
              <w:top w:val="nil"/>
              <w:left w:val="nil"/>
              <w:right w:val="nil"/>
            </w:tcBorders>
          </w:tcPr>
          <w:p w14:paraId="2F88C77F" w14:textId="77777777" w:rsidR="007E5CAC" w:rsidRDefault="007E5CAC" w:rsidP="001741FD">
            <w:pPr>
              <w:rPr>
                <w:b/>
                <w:sz w:val="20"/>
              </w:rPr>
            </w:pPr>
          </w:p>
        </w:tc>
      </w:tr>
      <w:tr w:rsidR="007E5CAC" w14:paraId="56C7E1A1" w14:textId="77777777" w:rsidTr="001741FD">
        <w:trPr>
          <w:gridAfter w:val="1"/>
          <w:wAfter w:w="6" w:type="dxa"/>
          <w:cantSplit/>
          <w:trHeight w:val="510"/>
        </w:trPr>
        <w:tc>
          <w:tcPr>
            <w:tcW w:w="720" w:type="dxa"/>
            <w:tcBorders>
              <w:top w:val="nil"/>
              <w:left w:val="nil"/>
              <w:bottom w:val="nil"/>
            </w:tcBorders>
          </w:tcPr>
          <w:p w14:paraId="75B0592E" w14:textId="77777777" w:rsidR="007E5CAC" w:rsidRDefault="007E5CAC" w:rsidP="001741FD">
            <w:pPr>
              <w:rPr>
                <w:b/>
                <w:sz w:val="20"/>
              </w:rPr>
            </w:pPr>
          </w:p>
        </w:tc>
        <w:tc>
          <w:tcPr>
            <w:tcW w:w="2097" w:type="dxa"/>
            <w:gridSpan w:val="2"/>
            <w:tcBorders>
              <w:left w:val="nil"/>
            </w:tcBorders>
          </w:tcPr>
          <w:p w14:paraId="095A40A9" w14:textId="77777777" w:rsidR="007E5CAC" w:rsidRDefault="007E5CAC" w:rsidP="001741FD">
            <w:pPr>
              <w:rPr>
                <w:b/>
                <w:sz w:val="20"/>
              </w:rPr>
            </w:pPr>
            <w:r>
              <w:rPr>
                <w:b/>
                <w:sz w:val="20"/>
              </w:rPr>
              <w:t>Prerequisite Test Cases:</w:t>
            </w:r>
          </w:p>
        </w:tc>
        <w:tc>
          <w:tcPr>
            <w:tcW w:w="7949" w:type="dxa"/>
            <w:gridSpan w:val="8"/>
            <w:tcBorders>
              <w:left w:val="nil"/>
            </w:tcBorders>
          </w:tcPr>
          <w:p w14:paraId="666F4C1D" w14:textId="77777777" w:rsidR="007E5CAC" w:rsidRDefault="009D2BE3" w:rsidP="001741FD">
            <w:pPr>
              <w:rPr>
                <w:sz w:val="20"/>
              </w:rPr>
            </w:pPr>
            <w:r>
              <w:rPr>
                <w:sz w:val="20"/>
              </w:rPr>
              <w:t>N/A</w:t>
            </w:r>
          </w:p>
        </w:tc>
      </w:tr>
      <w:tr w:rsidR="007E5CAC" w14:paraId="00F4A0E9" w14:textId="77777777" w:rsidTr="001741FD">
        <w:trPr>
          <w:gridAfter w:val="1"/>
          <w:wAfter w:w="6" w:type="dxa"/>
          <w:cantSplit/>
          <w:trHeight w:val="509"/>
        </w:trPr>
        <w:tc>
          <w:tcPr>
            <w:tcW w:w="720" w:type="dxa"/>
            <w:tcBorders>
              <w:top w:val="nil"/>
              <w:left w:val="nil"/>
              <w:bottom w:val="nil"/>
            </w:tcBorders>
          </w:tcPr>
          <w:p w14:paraId="4D27C94F" w14:textId="77777777" w:rsidR="007E5CAC" w:rsidRDefault="007E5CAC" w:rsidP="001741FD">
            <w:pPr>
              <w:rPr>
                <w:b/>
                <w:sz w:val="20"/>
              </w:rPr>
            </w:pPr>
          </w:p>
        </w:tc>
        <w:tc>
          <w:tcPr>
            <w:tcW w:w="2097" w:type="dxa"/>
            <w:gridSpan w:val="2"/>
            <w:tcBorders>
              <w:left w:val="nil"/>
            </w:tcBorders>
          </w:tcPr>
          <w:p w14:paraId="0A62C427" w14:textId="77777777" w:rsidR="007E5CAC" w:rsidRDefault="007E5CAC" w:rsidP="001741FD">
            <w:pPr>
              <w:rPr>
                <w:b/>
                <w:sz w:val="20"/>
              </w:rPr>
            </w:pPr>
            <w:r>
              <w:rPr>
                <w:b/>
                <w:sz w:val="20"/>
              </w:rPr>
              <w:t>Prerequisite NPAC Setup:</w:t>
            </w:r>
          </w:p>
        </w:tc>
        <w:tc>
          <w:tcPr>
            <w:tcW w:w="7949" w:type="dxa"/>
            <w:gridSpan w:val="8"/>
            <w:tcBorders>
              <w:left w:val="nil"/>
            </w:tcBorders>
          </w:tcPr>
          <w:p w14:paraId="0A0BC797" w14:textId="77777777"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14:paraId="6E2F0D0D" w14:textId="77777777" w:rsidTr="001741FD">
        <w:trPr>
          <w:gridAfter w:val="1"/>
          <w:wAfter w:w="6" w:type="dxa"/>
          <w:cantSplit/>
          <w:trHeight w:val="510"/>
        </w:trPr>
        <w:tc>
          <w:tcPr>
            <w:tcW w:w="720" w:type="dxa"/>
            <w:tcBorders>
              <w:top w:val="nil"/>
              <w:left w:val="nil"/>
              <w:bottom w:val="nil"/>
            </w:tcBorders>
          </w:tcPr>
          <w:p w14:paraId="43CDAED6" w14:textId="77777777" w:rsidR="007E5CAC" w:rsidRDefault="007E5CAC" w:rsidP="001741FD">
            <w:pPr>
              <w:rPr>
                <w:b/>
                <w:sz w:val="20"/>
              </w:rPr>
            </w:pPr>
          </w:p>
        </w:tc>
        <w:tc>
          <w:tcPr>
            <w:tcW w:w="2097" w:type="dxa"/>
            <w:gridSpan w:val="2"/>
          </w:tcPr>
          <w:p w14:paraId="44B91751" w14:textId="77777777" w:rsidR="007E5CAC" w:rsidRDefault="007E5CAC" w:rsidP="001741FD">
            <w:pPr>
              <w:rPr>
                <w:b/>
                <w:sz w:val="20"/>
              </w:rPr>
            </w:pPr>
            <w:r>
              <w:rPr>
                <w:b/>
                <w:sz w:val="20"/>
              </w:rPr>
              <w:t>Prerequisite SP Setup:</w:t>
            </w:r>
          </w:p>
        </w:tc>
        <w:tc>
          <w:tcPr>
            <w:tcW w:w="7949" w:type="dxa"/>
            <w:gridSpan w:val="8"/>
            <w:tcBorders>
              <w:left w:val="nil"/>
            </w:tcBorders>
          </w:tcPr>
          <w:p w14:paraId="0BC05FFC" w14:textId="77777777"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14:paraId="629C8752" w14:textId="77777777" w:rsidTr="001741FD">
        <w:trPr>
          <w:gridAfter w:val="1"/>
          <w:wAfter w:w="6" w:type="dxa"/>
        </w:trPr>
        <w:tc>
          <w:tcPr>
            <w:tcW w:w="720" w:type="dxa"/>
            <w:tcBorders>
              <w:top w:val="nil"/>
              <w:left w:val="nil"/>
              <w:bottom w:val="nil"/>
              <w:right w:val="nil"/>
            </w:tcBorders>
          </w:tcPr>
          <w:p w14:paraId="1E14A901" w14:textId="77777777" w:rsidR="007E5CAC" w:rsidRDefault="007E5CAC" w:rsidP="001741FD">
            <w:pPr>
              <w:rPr>
                <w:b/>
                <w:sz w:val="20"/>
              </w:rPr>
            </w:pPr>
          </w:p>
        </w:tc>
        <w:tc>
          <w:tcPr>
            <w:tcW w:w="2097" w:type="dxa"/>
            <w:gridSpan w:val="2"/>
            <w:tcBorders>
              <w:left w:val="nil"/>
              <w:bottom w:val="nil"/>
              <w:right w:val="nil"/>
            </w:tcBorders>
          </w:tcPr>
          <w:p w14:paraId="19A459D1" w14:textId="77777777" w:rsidR="007E5CAC" w:rsidRDefault="007E5CAC" w:rsidP="001741FD">
            <w:pPr>
              <w:rPr>
                <w:b/>
                <w:sz w:val="20"/>
              </w:rPr>
            </w:pPr>
          </w:p>
        </w:tc>
        <w:tc>
          <w:tcPr>
            <w:tcW w:w="7949" w:type="dxa"/>
            <w:gridSpan w:val="8"/>
            <w:tcBorders>
              <w:left w:val="nil"/>
              <w:bottom w:val="nil"/>
              <w:right w:val="nil"/>
            </w:tcBorders>
          </w:tcPr>
          <w:p w14:paraId="51166138" w14:textId="77777777" w:rsidR="007E5CAC" w:rsidRDefault="007E5CAC" w:rsidP="001741FD">
            <w:pPr>
              <w:rPr>
                <w:b/>
                <w:sz w:val="20"/>
              </w:rPr>
            </w:pPr>
          </w:p>
        </w:tc>
      </w:tr>
      <w:tr w:rsidR="007E5CAC" w14:paraId="55801C5E" w14:textId="77777777" w:rsidTr="001741FD">
        <w:trPr>
          <w:gridAfter w:val="4"/>
          <w:wAfter w:w="2103" w:type="dxa"/>
        </w:trPr>
        <w:tc>
          <w:tcPr>
            <w:tcW w:w="720" w:type="dxa"/>
            <w:tcBorders>
              <w:top w:val="nil"/>
              <w:left w:val="nil"/>
              <w:bottom w:val="nil"/>
              <w:right w:val="nil"/>
            </w:tcBorders>
          </w:tcPr>
          <w:p w14:paraId="2A0036CC" w14:textId="77777777" w:rsidR="007E5CAC" w:rsidRDefault="007E5CAC" w:rsidP="001741FD">
            <w:pPr>
              <w:rPr>
                <w:b/>
                <w:sz w:val="20"/>
              </w:rPr>
            </w:pPr>
            <w:r>
              <w:rPr>
                <w:b/>
                <w:sz w:val="20"/>
              </w:rPr>
              <w:t>D.</w:t>
            </w:r>
          </w:p>
        </w:tc>
        <w:tc>
          <w:tcPr>
            <w:tcW w:w="7949" w:type="dxa"/>
            <w:gridSpan w:val="7"/>
            <w:tcBorders>
              <w:top w:val="nil"/>
              <w:left w:val="nil"/>
              <w:bottom w:val="nil"/>
              <w:right w:val="nil"/>
            </w:tcBorders>
          </w:tcPr>
          <w:p w14:paraId="6542FA10" w14:textId="77777777" w:rsidR="007E5CAC" w:rsidRDefault="007E5CAC" w:rsidP="001741FD">
            <w:pPr>
              <w:rPr>
                <w:b/>
                <w:sz w:val="20"/>
              </w:rPr>
            </w:pPr>
            <w:r>
              <w:rPr>
                <w:b/>
                <w:sz w:val="20"/>
              </w:rPr>
              <w:t>TEST STEPS and EXPECTED RESULTS</w:t>
            </w:r>
          </w:p>
        </w:tc>
      </w:tr>
      <w:tr w:rsidR="007E5CAC" w:rsidRPr="00F34D4B" w14:paraId="3A6E238B" w14:textId="77777777" w:rsidTr="001741FD">
        <w:trPr>
          <w:gridAfter w:val="2"/>
          <w:wAfter w:w="15" w:type="dxa"/>
          <w:trHeight w:val="509"/>
        </w:trPr>
        <w:tc>
          <w:tcPr>
            <w:tcW w:w="720" w:type="dxa"/>
          </w:tcPr>
          <w:p w14:paraId="2ECD12D9" w14:textId="77777777" w:rsidR="007E5CAC" w:rsidRPr="00F34D4B" w:rsidRDefault="007E5CAC" w:rsidP="001741FD">
            <w:pPr>
              <w:rPr>
                <w:b/>
                <w:sz w:val="20"/>
                <w:szCs w:val="20"/>
              </w:rPr>
            </w:pPr>
            <w:r w:rsidRPr="00F34D4B">
              <w:rPr>
                <w:b/>
                <w:sz w:val="20"/>
                <w:szCs w:val="20"/>
              </w:rPr>
              <w:t>Row #</w:t>
            </w:r>
          </w:p>
        </w:tc>
        <w:tc>
          <w:tcPr>
            <w:tcW w:w="810" w:type="dxa"/>
            <w:tcBorders>
              <w:left w:val="nil"/>
            </w:tcBorders>
          </w:tcPr>
          <w:p w14:paraId="0C58DA5D" w14:textId="77777777" w:rsidR="007E5CAC" w:rsidRPr="00F34D4B" w:rsidRDefault="007E5CAC" w:rsidP="001741FD">
            <w:pPr>
              <w:rPr>
                <w:b/>
                <w:sz w:val="20"/>
                <w:szCs w:val="20"/>
              </w:rPr>
            </w:pPr>
            <w:r w:rsidRPr="00F34D4B">
              <w:rPr>
                <w:b/>
                <w:sz w:val="20"/>
                <w:szCs w:val="20"/>
              </w:rPr>
              <w:t>NPAC or SP</w:t>
            </w:r>
          </w:p>
        </w:tc>
        <w:tc>
          <w:tcPr>
            <w:tcW w:w="3150" w:type="dxa"/>
            <w:gridSpan w:val="2"/>
            <w:tcBorders>
              <w:left w:val="nil"/>
            </w:tcBorders>
          </w:tcPr>
          <w:p w14:paraId="47BDD8DB" w14:textId="77777777" w:rsidR="007E5CAC" w:rsidRPr="00F34D4B" w:rsidRDefault="007E5CAC" w:rsidP="001741FD">
            <w:pPr>
              <w:rPr>
                <w:b/>
                <w:sz w:val="20"/>
                <w:szCs w:val="20"/>
              </w:rPr>
            </w:pPr>
            <w:r w:rsidRPr="00F34D4B">
              <w:rPr>
                <w:b/>
                <w:sz w:val="20"/>
                <w:szCs w:val="20"/>
              </w:rPr>
              <w:t>Test Step</w:t>
            </w:r>
          </w:p>
          <w:p w14:paraId="593536CE" w14:textId="77777777" w:rsidR="007E5CAC" w:rsidRPr="00F34D4B" w:rsidRDefault="007E5CAC" w:rsidP="001741FD">
            <w:pPr>
              <w:rPr>
                <w:b/>
                <w:sz w:val="20"/>
                <w:szCs w:val="20"/>
              </w:rPr>
            </w:pPr>
          </w:p>
        </w:tc>
        <w:tc>
          <w:tcPr>
            <w:tcW w:w="810" w:type="dxa"/>
            <w:gridSpan w:val="2"/>
          </w:tcPr>
          <w:p w14:paraId="6984503B" w14:textId="77777777" w:rsidR="007E5CAC" w:rsidRPr="00F34D4B" w:rsidRDefault="007E5CAC" w:rsidP="001741FD">
            <w:pPr>
              <w:rPr>
                <w:b/>
                <w:sz w:val="20"/>
                <w:szCs w:val="20"/>
              </w:rPr>
            </w:pPr>
            <w:r w:rsidRPr="00F34D4B">
              <w:rPr>
                <w:b/>
                <w:sz w:val="20"/>
                <w:szCs w:val="20"/>
              </w:rPr>
              <w:t>NPAC or SP</w:t>
            </w:r>
          </w:p>
        </w:tc>
        <w:tc>
          <w:tcPr>
            <w:tcW w:w="5267" w:type="dxa"/>
            <w:gridSpan w:val="4"/>
            <w:tcBorders>
              <w:left w:val="nil"/>
            </w:tcBorders>
          </w:tcPr>
          <w:p w14:paraId="1406C7A5" w14:textId="77777777" w:rsidR="007E5CAC" w:rsidRPr="00F34D4B" w:rsidRDefault="007E5CAC" w:rsidP="001741FD">
            <w:pPr>
              <w:rPr>
                <w:b/>
                <w:sz w:val="20"/>
                <w:szCs w:val="20"/>
              </w:rPr>
            </w:pPr>
            <w:r w:rsidRPr="00F34D4B">
              <w:rPr>
                <w:b/>
                <w:sz w:val="20"/>
                <w:szCs w:val="20"/>
              </w:rPr>
              <w:t>Expected Result</w:t>
            </w:r>
          </w:p>
          <w:p w14:paraId="6325C11B" w14:textId="77777777" w:rsidR="007E5CAC" w:rsidRPr="00F34D4B" w:rsidRDefault="007E5CAC" w:rsidP="001741FD">
            <w:pPr>
              <w:rPr>
                <w:b/>
                <w:sz w:val="20"/>
                <w:szCs w:val="20"/>
              </w:rPr>
            </w:pPr>
          </w:p>
        </w:tc>
      </w:tr>
      <w:tr w:rsidR="007E5CAC" w:rsidRPr="00F34D4B" w14:paraId="7B8BAE43" w14:textId="77777777" w:rsidTr="001741FD">
        <w:trPr>
          <w:gridAfter w:val="2"/>
          <w:wAfter w:w="15" w:type="dxa"/>
          <w:trHeight w:val="509"/>
        </w:trPr>
        <w:tc>
          <w:tcPr>
            <w:tcW w:w="720" w:type="dxa"/>
          </w:tcPr>
          <w:p w14:paraId="2E565334" w14:textId="77777777" w:rsidR="007E5CAC" w:rsidRPr="00055C8F" w:rsidRDefault="007E5CAC" w:rsidP="001741FD">
            <w:pPr>
              <w:pStyle w:val="BodyText"/>
              <w:rPr>
                <w:sz w:val="20"/>
                <w:szCs w:val="20"/>
              </w:rPr>
            </w:pPr>
            <w:r w:rsidRPr="0008767E">
              <w:rPr>
                <w:sz w:val="20"/>
                <w:szCs w:val="20"/>
              </w:rPr>
              <w:t>1.</w:t>
            </w:r>
          </w:p>
        </w:tc>
        <w:tc>
          <w:tcPr>
            <w:tcW w:w="810" w:type="dxa"/>
            <w:tcBorders>
              <w:left w:val="nil"/>
            </w:tcBorders>
          </w:tcPr>
          <w:p w14:paraId="40C2C536" w14:textId="77777777"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0B1481DC" w14:textId="77777777" w:rsidR="007E5CAC" w:rsidRPr="00F34D4B" w:rsidRDefault="007E5CAC" w:rsidP="001741FD">
            <w:pPr>
              <w:spacing w:after="120" w:line="276" w:lineRule="auto"/>
              <w:contextualSpacing/>
              <w:rPr>
                <w:sz w:val="20"/>
                <w:szCs w:val="20"/>
              </w:rPr>
            </w:pPr>
            <w:r w:rsidRPr="00F34D4B">
              <w:rPr>
                <w:sz w:val="20"/>
                <w:szCs w:val="20"/>
              </w:rPr>
              <w:t>LSMS sends a batch of requests and replies to NPAC.</w:t>
            </w:r>
          </w:p>
        </w:tc>
        <w:tc>
          <w:tcPr>
            <w:tcW w:w="810" w:type="dxa"/>
            <w:gridSpan w:val="2"/>
          </w:tcPr>
          <w:p w14:paraId="2CC69536" w14:textId="77777777"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14:paraId="59570C9C" w14:textId="77777777" w:rsidR="007E5CAC" w:rsidRPr="00F34D4B" w:rsidRDefault="007E5CAC" w:rsidP="001741FD">
            <w:pPr>
              <w:tabs>
                <w:tab w:val="left" w:pos="3137"/>
              </w:tabs>
              <w:rPr>
                <w:sz w:val="20"/>
                <w:szCs w:val="20"/>
              </w:rPr>
            </w:pPr>
            <w:r w:rsidRPr="00F34D4B">
              <w:rPr>
                <w:sz w:val="20"/>
                <w:szCs w:val="20"/>
              </w:rPr>
              <w:t>NPAC fails to synchronously acknowledge the batch.</w:t>
            </w:r>
          </w:p>
        </w:tc>
      </w:tr>
      <w:tr w:rsidR="007E5CAC" w:rsidRPr="00F34D4B" w14:paraId="2C20F35F" w14:textId="77777777" w:rsidTr="001741FD">
        <w:trPr>
          <w:gridAfter w:val="2"/>
          <w:wAfter w:w="15" w:type="dxa"/>
          <w:trHeight w:val="509"/>
        </w:trPr>
        <w:tc>
          <w:tcPr>
            <w:tcW w:w="720" w:type="dxa"/>
          </w:tcPr>
          <w:p w14:paraId="38A92844" w14:textId="77777777" w:rsidR="007E5CAC" w:rsidRPr="00055C8F" w:rsidRDefault="007E5CAC" w:rsidP="001741FD">
            <w:pPr>
              <w:pStyle w:val="BodyText"/>
              <w:rPr>
                <w:sz w:val="20"/>
                <w:szCs w:val="20"/>
              </w:rPr>
            </w:pPr>
            <w:r w:rsidRPr="0008767E">
              <w:rPr>
                <w:sz w:val="20"/>
                <w:szCs w:val="20"/>
              </w:rPr>
              <w:t>2.</w:t>
            </w:r>
          </w:p>
        </w:tc>
        <w:tc>
          <w:tcPr>
            <w:tcW w:w="810" w:type="dxa"/>
            <w:tcBorders>
              <w:left w:val="nil"/>
            </w:tcBorders>
          </w:tcPr>
          <w:p w14:paraId="4C7A9025" w14:textId="77777777"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14F8B44F" w14:textId="77777777" w:rsidR="007E5CAC" w:rsidRPr="00F34D4B" w:rsidRDefault="007E5CAC" w:rsidP="001741FD">
            <w:pPr>
              <w:spacing w:after="120" w:line="276" w:lineRule="auto"/>
              <w:contextualSpacing/>
              <w:rPr>
                <w:sz w:val="20"/>
                <w:szCs w:val="20"/>
              </w:rPr>
            </w:pPr>
            <w:r w:rsidRPr="00F34D4B">
              <w:rPr>
                <w:sz w:val="20"/>
                <w:szCs w:val="20"/>
              </w:rPr>
              <w:t>LSMS will retry the batch.</w:t>
            </w:r>
          </w:p>
        </w:tc>
        <w:tc>
          <w:tcPr>
            <w:tcW w:w="810" w:type="dxa"/>
            <w:gridSpan w:val="2"/>
          </w:tcPr>
          <w:p w14:paraId="2429FE83" w14:textId="77777777"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14:paraId="7A15A9D3" w14:textId="77777777" w:rsidR="007E5CAC" w:rsidRPr="00F34D4B" w:rsidRDefault="007E5CAC" w:rsidP="001741FD">
            <w:pPr>
              <w:tabs>
                <w:tab w:val="left" w:pos="3137"/>
              </w:tabs>
              <w:rPr>
                <w:sz w:val="20"/>
                <w:szCs w:val="20"/>
              </w:rPr>
            </w:pPr>
            <w:r w:rsidRPr="00F34D4B">
              <w:rPr>
                <w:sz w:val="20"/>
                <w:szCs w:val="20"/>
              </w:rPr>
              <w:t>NPAC synchronously acknowledges the batch.</w:t>
            </w:r>
          </w:p>
        </w:tc>
      </w:tr>
      <w:tr w:rsidR="00E74C98" w14:paraId="31C8CC84" w14:textId="77777777" w:rsidTr="005915C4">
        <w:trPr>
          <w:gridAfter w:val="1"/>
          <w:wAfter w:w="6" w:type="dxa"/>
        </w:trPr>
        <w:tc>
          <w:tcPr>
            <w:tcW w:w="720" w:type="dxa"/>
            <w:tcBorders>
              <w:top w:val="nil"/>
              <w:left w:val="nil"/>
              <w:bottom w:val="nil"/>
              <w:right w:val="nil"/>
            </w:tcBorders>
          </w:tcPr>
          <w:p w14:paraId="072556C3" w14:textId="77777777" w:rsidR="00E74C98" w:rsidRDefault="00E74C98" w:rsidP="005915C4">
            <w:pPr>
              <w:rPr>
                <w:b/>
                <w:sz w:val="20"/>
              </w:rPr>
            </w:pPr>
          </w:p>
        </w:tc>
        <w:tc>
          <w:tcPr>
            <w:tcW w:w="2097" w:type="dxa"/>
            <w:gridSpan w:val="2"/>
            <w:tcBorders>
              <w:left w:val="nil"/>
              <w:bottom w:val="nil"/>
              <w:right w:val="nil"/>
            </w:tcBorders>
          </w:tcPr>
          <w:p w14:paraId="3E7E22C0" w14:textId="77777777" w:rsidR="00E74C98" w:rsidRDefault="00E74C98" w:rsidP="005915C4">
            <w:pPr>
              <w:rPr>
                <w:b/>
                <w:sz w:val="20"/>
              </w:rPr>
            </w:pPr>
          </w:p>
        </w:tc>
        <w:tc>
          <w:tcPr>
            <w:tcW w:w="7949" w:type="dxa"/>
            <w:gridSpan w:val="8"/>
            <w:tcBorders>
              <w:left w:val="nil"/>
              <w:bottom w:val="nil"/>
              <w:right w:val="nil"/>
            </w:tcBorders>
          </w:tcPr>
          <w:p w14:paraId="0807E42A" w14:textId="77777777" w:rsidR="00E74C98" w:rsidRDefault="00E74C98" w:rsidP="005915C4">
            <w:pPr>
              <w:rPr>
                <w:b/>
                <w:sz w:val="20"/>
              </w:rPr>
            </w:pPr>
          </w:p>
        </w:tc>
      </w:tr>
      <w:tr w:rsidR="007E5CAC" w14:paraId="22F23898" w14:textId="77777777" w:rsidTr="001741FD">
        <w:trPr>
          <w:gridAfter w:val="4"/>
          <w:wAfter w:w="2103" w:type="dxa"/>
        </w:trPr>
        <w:tc>
          <w:tcPr>
            <w:tcW w:w="720" w:type="dxa"/>
            <w:tcBorders>
              <w:top w:val="nil"/>
              <w:left w:val="nil"/>
              <w:bottom w:val="nil"/>
              <w:right w:val="nil"/>
            </w:tcBorders>
          </w:tcPr>
          <w:p w14:paraId="7F5AB2B3" w14:textId="77777777" w:rsidR="007E5CAC" w:rsidRDefault="007E5CAC" w:rsidP="001741FD">
            <w:pPr>
              <w:rPr>
                <w:b/>
                <w:sz w:val="20"/>
              </w:rPr>
            </w:pPr>
            <w:r>
              <w:rPr>
                <w:b/>
                <w:sz w:val="20"/>
              </w:rPr>
              <w:t>E.</w:t>
            </w:r>
          </w:p>
        </w:tc>
        <w:tc>
          <w:tcPr>
            <w:tcW w:w="7949" w:type="dxa"/>
            <w:gridSpan w:val="7"/>
            <w:tcBorders>
              <w:top w:val="nil"/>
              <w:left w:val="nil"/>
              <w:bottom w:val="nil"/>
              <w:right w:val="nil"/>
            </w:tcBorders>
          </w:tcPr>
          <w:p w14:paraId="5586798F" w14:textId="77777777" w:rsidR="007E5CAC" w:rsidRDefault="007E5CAC" w:rsidP="001741FD">
            <w:pPr>
              <w:rPr>
                <w:b/>
                <w:sz w:val="20"/>
              </w:rPr>
            </w:pPr>
            <w:r>
              <w:rPr>
                <w:b/>
                <w:sz w:val="20"/>
              </w:rPr>
              <w:t>Pass/Fail Analysis, NANC 372</w:t>
            </w:r>
            <w:r w:rsidRPr="00C2625F">
              <w:rPr>
                <w:b/>
                <w:sz w:val="20"/>
                <w:szCs w:val="20"/>
              </w:rPr>
              <w:t>-</w:t>
            </w:r>
            <w:r w:rsidRPr="007E5CAC">
              <w:rPr>
                <w:b/>
                <w:sz w:val="20"/>
                <w:szCs w:val="20"/>
              </w:rPr>
              <w:t xml:space="preserve"> XML-Batching-14</w:t>
            </w:r>
          </w:p>
        </w:tc>
      </w:tr>
      <w:tr w:rsidR="007E5CAC" w14:paraId="199E18F3" w14:textId="77777777" w:rsidTr="001741FD">
        <w:trPr>
          <w:gridAfter w:val="2"/>
          <w:wAfter w:w="15" w:type="dxa"/>
          <w:cantSplit/>
          <w:trHeight w:val="509"/>
        </w:trPr>
        <w:tc>
          <w:tcPr>
            <w:tcW w:w="720" w:type="dxa"/>
          </w:tcPr>
          <w:p w14:paraId="4171EA4C" w14:textId="77777777" w:rsidR="007E5CAC" w:rsidRPr="00055C8F" w:rsidRDefault="007E5CAC" w:rsidP="001741FD">
            <w:pPr>
              <w:pStyle w:val="BodyText"/>
              <w:rPr>
                <w:sz w:val="20"/>
              </w:rPr>
            </w:pPr>
            <w:r w:rsidRPr="0008767E">
              <w:rPr>
                <w:sz w:val="20"/>
              </w:rPr>
              <w:t>Pass</w:t>
            </w:r>
          </w:p>
        </w:tc>
        <w:tc>
          <w:tcPr>
            <w:tcW w:w="810" w:type="dxa"/>
            <w:tcBorders>
              <w:left w:val="nil"/>
            </w:tcBorders>
          </w:tcPr>
          <w:p w14:paraId="4A363F99" w14:textId="77777777" w:rsidR="007E5CAC" w:rsidRPr="00055C8F" w:rsidRDefault="007E5CAC" w:rsidP="001741FD">
            <w:pPr>
              <w:pStyle w:val="BodyText"/>
              <w:rPr>
                <w:sz w:val="20"/>
              </w:rPr>
            </w:pPr>
            <w:r w:rsidRPr="0008767E">
              <w:rPr>
                <w:sz w:val="20"/>
              </w:rPr>
              <w:t>Fail</w:t>
            </w:r>
          </w:p>
        </w:tc>
        <w:tc>
          <w:tcPr>
            <w:tcW w:w="9227" w:type="dxa"/>
            <w:gridSpan w:val="8"/>
            <w:tcBorders>
              <w:left w:val="nil"/>
            </w:tcBorders>
          </w:tcPr>
          <w:p w14:paraId="1E32B031" w14:textId="77777777" w:rsidR="007E5CAC" w:rsidRPr="00055C8F" w:rsidRDefault="007E5CAC" w:rsidP="001741FD">
            <w:pPr>
              <w:pStyle w:val="BodyText"/>
              <w:rPr>
                <w:sz w:val="20"/>
              </w:rPr>
            </w:pPr>
            <w:r w:rsidRPr="0008767E">
              <w:rPr>
                <w:sz w:val="20"/>
              </w:rPr>
              <w:t>NPAC personnel performed the test case as written.</w:t>
            </w:r>
          </w:p>
        </w:tc>
      </w:tr>
      <w:tr w:rsidR="007E5CAC" w14:paraId="0F952ACA" w14:textId="77777777" w:rsidTr="001741FD">
        <w:trPr>
          <w:gridAfter w:val="2"/>
          <w:wAfter w:w="15" w:type="dxa"/>
          <w:cantSplit/>
          <w:trHeight w:val="509"/>
        </w:trPr>
        <w:tc>
          <w:tcPr>
            <w:tcW w:w="720" w:type="dxa"/>
          </w:tcPr>
          <w:p w14:paraId="612FF140" w14:textId="77777777" w:rsidR="007E5CAC" w:rsidRPr="00055C8F" w:rsidRDefault="007E5CAC" w:rsidP="001741FD">
            <w:pPr>
              <w:pStyle w:val="BodyText"/>
              <w:rPr>
                <w:sz w:val="20"/>
              </w:rPr>
            </w:pPr>
            <w:r w:rsidRPr="0008767E">
              <w:rPr>
                <w:sz w:val="20"/>
              </w:rPr>
              <w:t>Pass</w:t>
            </w:r>
          </w:p>
        </w:tc>
        <w:tc>
          <w:tcPr>
            <w:tcW w:w="810" w:type="dxa"/>
            <w:tcBorders>
              <w:left w:val="nil"/>
            </w:tcBorders>
          </w:tcPr>
          <w:p w14:paraId="07470F54" w14:textId="77777777" w:rsidR="007E5CAC" w:rsidRPr="00055C8F" w:rsidRDefault="007E5CAC" w:rsidP="001741FD">
            <w:pPr>
              <w:pStyle w:val="BodyText"/>
              <w:rPr>
                <w:sz w:val="20"/>
              </w:rPr>
            </w:pPr>
            <w:r w:rsidRPr="0008767E">
              <w:rPr>
                <w:sz w:val="20"/>
              </w:rPr>
              <w:t>Fail</w:t>
            </w:r>
          </w:p>
        </w:tc>
        <w:tc>
          <w:tcPr>
            <w:tcW w:w="9227" w:type="dxa"/>
            <w:gridSpan w:val="8"/>
            <w:tcBorders>
              <w:left w:val="nil"/>
            </w:tcBorders>
          </w:tcPr>
          <w:p w14:paraId="4C23AC48" w14:textId="77777777" w:rsidR="007E5CAC" w:rsidRPr="00055C8F" w:rsidRDefault="007E5CAC" w:rsidP="00820EB8">
            <w:pPr>
              <w:pStyle w:val="BodyText"/>
              <w:rPr>
                <w:sz w:val="20"/>
              </w:rPr>
            </w:pPr>
            <w:r w:rsidRPr="0008767E">
              <w:rPr>
                <w:sz w:val="20"/>
              </w:rPr>
              <w:t>Service Provider personnel performed the test case as written</w:t>
            </w:r>
            <w:r w:rsidR="00820EB8" w:rsidRPr="0008767E">
              <w:rPr>
                <w:sz w:val="20"/>
              </w:rPr>
              <w:t>.</w:t>
            </w:r>
          </w:p>
        </w:tc>
      </w:tr>
    </w:tbl>
    <w:p w14:paraId="689738AF" w14:textId="77777777" w:rsidR="007E5CAC" w:rsidRDefault="007E5CAC" w:rsidP="007E5CAC"/>
    <w:p w14:paraId="0C667F59" w14:textId="77777777" w:rsidR="002A705A"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A705A" w14:paraId="6A896E8A" w14:textId="77777777" w:rsidTr="001741FD">
        <w:trPr>
          <w:gridAfter w:val="1"/>
          <w:wAfter w:w="6" w:type="dxa"/>
        </w:trPr>
        <w:tc>
          <w:tcPr>
            <w:tcW w:w="720" w:type="dxa"/>
            <w:tcBorders>
              <w:top w:val="nil"/>
              <w:left w:val="nil"/>
              <w:bottom w:val="nil"/>
              <w:right w:val="nil"/>
            </w:tcBorders>
          </w:tcPr>
          <w:p w14:paraId="533030C7" w14:textId="77777777" w:rsidR="002A705A" w:rsidRDefault="002A705A"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7ACC2C03" w14:textId="77777777" w:rsidR="002A705A" w:rsidRDefault="002A705A" w:rsidP="001741FD">
            <w:pPr>
              <w:rPr>
                <w:b/>
                <w:sz w:val="20"/>
              </w:rPr>
            </w:pPr>
            <w:r>
              <w:rPr>
                <w:b/>
                <w:sz w:val="20"/>
              </w:rPr>
              <w:t>TEST IDENTITY</w:t>
            </w:r>
          </w:p>
        </w:tc>
        <w:tc>
          <w:tcPr>
            <w:tcW w:w="7949" w:type="dxa"/>
            <w:gridSpan w:val="8"/>
            <w:tcBorders>
              <w:top w:val="nil"/>
              <w:left w:val="nil"/>
              <w:right w:val="nil"/>
            </w:tcBorders>
          </w:tcPr>
          <w:p w14:paraId="05C17A9C" w14:textId="77777777" w:rsidR="002A705A" w:rsidRDefault="002A705A" w:rsidP="001741FD">
            <w:pPr>
              <w:rPr>
                <w:b/>
                <w:sz w:val="20"/>
              </w:rPr>
            </w:pPr>
          </w:p>
        </w:tc>
      </w:tr>
      <w:tr w:rsidR="002A705A" w14:paraId="7D96EFE8" w14:textId="77777777" w:rsidTr="001741FD">
        <w:trPr>
          <w:cantSplit/>
          <w:trHeight w:val="120"/>
        </w:trPr>
        <w:tc>
          <w:tcPr>
            <w:tcW w:w="720" w:type="dxa"/>
            <w:vMerge w:val="restart"/>
            <w:tcBorders>
              <w:top w:val="nil"/>
              <w:left w:val="nil"/>
              <w:bottom w:val="nil"/>
              <w:right w:val="single" w:sz="6" w:space="0" w:color="auto"/>
            </w:tcBorders>
          </w:tcPr>
          <w:p w14:paraId="356282FE" w14:textId="77777777" w:rsidR="002A705A" w:rsidRDefault="002A705A" w:rsidP="001741FD">
            <w:pPr>
              <w:rPr>
                <w:b/>
                <w:sz w:val="20"/>
              </w:rPr>
            </w:pPr>
          </w:p>
        </w:tc>
        <w:tc>
          <w:tcPr>
            <w:tcW w:w="2097" w:type="dxa"/>
            <w:gridSpan w:val="2"/>
            <w:vMerge w:val="restart"/>
            <w:tcBorders>
              <w:left w:val="single" w:sz="6" w:space="0" w:color="auto"/>
            </w:tcBorders>
          </w:tcPr>
          <w:p w14:paraId="1F482277" w14:textId="77777777" w:rsidR="002A705A" w:rsidRDefault="002A705A" w:rsidP="001741FD">
            <w:pPr>
              <w:rPr>
                <w:b/>
                <w:sz w:val="20"/>
              </w:rPr>
            </w:pPr>
            <w:r>
              <w:rPr>
                <w:b/>
                <w:sz w:val="20"/>
              </w:rPr>
              <w:t>Test Case Number:</w:t>
            </w:r>
          </w:p>
        </w:tc>
        <w:tc>
          <w:tcPr>
            <w:tcW w:w="2083" w:type="dxa"/>
            <w:gridSpan w:val="2"/>
            <w:vMerge w:val="restart"/>
            <w:tcBorders>
              <w:left w:val="nil"/>
            </w:tcBorders>
          </w:tcPr>
          <w:p w14:paraId="2D5F010E" w14:textId="77777777" w:rsidR="002A705A" w:rsidRPr="002A705A" w:rsidRDefault="002A705A" w:rsidP="001741FD">
            <w:pPr>
              <w:rPr>
                <w:b/>
                <w:sz w:val="20"/>
                <w:szCs w:val="20"/>
              </w:rPr>
            </w:pPr>
            <w:r w:rsidRPr="002A705A">
              <w:rPr>
                <w:b/>
                <w:sz w:val="20"/>
                <w:szCs w:val="20"/>
              </w:rPr>
              <w:t>NANC 372-XML-Batching-15</w:t>
            </w:r>
          </w:p>
        </w:tc>
        <w:tc>
          <w:tcPr>
            <w:tcW w:w="1955" w:type="dxa"/>
            <w:gridSpan w:val="2"/>
            <w:vMerge w:val="restart"/>
          </w:tcPr>
          <w:p w14:paraId="30B8370D" w14:textId="77777777" w:rsidR="002A705A" w:rsidRDefault="002A705A" w:rsidP="001741FD">
            <w:pPr>
              <w:pStyle w:val="TOC1"/>
              <w:spacing w:before="0"/>
              <w:rPr>
                <w:i w:val="0"/>
                <w:caps/>
                <w:sz w:val="20"/>
              </w:rPr>
            </w:pPr>
            <w:r>
              <w:rPr>
                <w:i w:val="0"/>
                <w:sz w:val="20"/>
              </w:rPr>
              <w:t>SUT Priority:</w:t>
            </w:r>
          </w:p>
        </w:tc>
        <w:tc>
          <w:tcPr>
            <w:tcW w:w="1958" w:type="dxa"/>
            <w:gridSpan w:val="2"/>
            <w:tcBorders>
              <w:left w:val="nil"/>
            </w:tcBorders>
          </w:tcPr>
          <w:p w14:paraId="2624B3B5" w14:textId="77777777" w:rsidR="002A705A" w:rsidRDefault="002A705A" w:rsidP="001741FD">
            <w:pPr>
              <w:rPr>
                <w:sz w:val="20"/>
              </w:rPr>
            </w:pPr>
            <w:r>
              <w:rPr>
                <w:b/>
                <w:sz w:val="20"/>
              </w:rPr>
              <w:t xml:space="preserve">CMIP SOA </w:t>
            </w:r>
          </w:p>
        </w:tc>
        <w:tc>
          <w:tcPr>
            <w:tcW w:w="1959" w:type="dxa"/>
            <w:gridSpan w:val="3"/>
            <w:tcBorders>
              <w:left w:val="nil"/>
            </w:tcBorders>
          </w:tcPr>
          <w:p w14:paraId="690EF341" w14:textId="77777777" w:rsidR="002A705A" w:rsidRDefault="00234400" w:rsidP="001741FD">
            <w:r>
              <w:rPr>
                <w:sz w:val="20"/>
              </w:rPr>
              <w:t>N/A</w:t>
            </w:r>
          </w:p>
        </w:tc>
      </w:tr>
      <w:tr w:rsidR="002A705A" w14:paraId="127FE95C" w14:textId="77777777" w:rsidTr="001741FD">
        <w:trPr>
          <w:cantSplit/>
          <w:trHeight w:val="20"/>
        </w:trPr>
        <w:tc>
          <w:tcPr>
            <w:tcW w:w="720" w:type="dxa"/>
            <w:vMerge/>
            <w:tcBorders>
              <w:top w:val="nil"/>
              <w:left w:val="nil"/>
              <w:bottom w:val="nil"/>
              <w:right w:val="single" w:sz="6" w:space="0" w:color="auto"/>
            </w:tcBorders>
          </w:tcPr>
          <w:p w14:paraId="227E9BAF" w14:textId="77777777" w:rsidR="002A705A" w:rsidRDefault="002A705A" w:rsidP="001741FD">
            <w:pPr>
              <w:rPr>
                <w:b/>
                <w:sz w:val="20"/>
              </w:rPr>
            </w:pPr>
          </w:p>
        </w:tc>
        <w:tc>
          <w:tcPr>
            <w:tcW w:w="2097" w:type="dxa"/>
            <w:gridSpan w:val="2"/>
            <w:vMerge/>
            <w:tcBorders>
              <w:left w:val="single" w:sz="6" w:space="0" w:color="auto"/>
            </w:tcBorders>
          </w:tcPr>
          <w:p w14:paraId="6E273A8D" w14:textId="77777777" w:rsidR="002A705A" w:rsidRDefault="002A705A" w:rsidP="001741FD">
            <w:pPr>
              <w:rPr>
                <w:b/>
                <w:sz w:val="20"/>
              </w:rPr>
            </w:pPr>
          </w:p>
        </w:tc>
        <w:tc>
          <w:tcPr>
            <w:tcW w:w="2083" w:type="dxa"/>
            <w:gridSpan w:val="2"/>
            <w:vMerge/>
            <w:tcBorders>
              <w:left w:val="nil"/>
            </w:tcBorders>
          </w:tcPr>
          <w:p w14:paraId="71FE12FA" w14:textId="77777777" w:rsidR="002A705A" w:rsidRDefault="002A705A" w:rsidP="001741FD">
            <w:pPr>
              <w:rPr>
                <w:b/>
                <w:sz w:val="20"/>
              </w:rPr>
            </w:pPr>
          </w:p>
        </w:tc>
        <w:tc>
          <w:tcPr>
            <w:tcW w:w="1955" w:type="dxa"/>
            <w:gridSpan w:val="2"/>
            <w:vMerge/>
          </w:tcPr>
          <w:p w14:paraId="3B2B066B" w14:textId="77777777" w:rsidR="002A705A" w:rsidRDefault="002A705A" w:rsidP="001741FD">
            <w:pPr>
              <w:pStyle w:val="TOC1"/>
              <w:spacing w:before="0"/>
              <w:rPr>
                <w:i w:val="0"/>
                <w:sz w:val="20"/>
              </w:rPr>
            </w:pPr>
          </w:p>
        </w:tc>
        <w:tc>
          <w:tcPr>
            <w:tcW w:w="1958" w:type="dxa"/>
            <w:gridSpan w:val="2"/>
            <w:tcBorders>
              <w:left w:val="nil"/>
            </w:tcBorders>
          </w:tcPr>
          <w:p w14:paraId="7CA20B9D" w14:textId="77777777" w:rsidR="002A705A" w:rsidRDefault="002A705A" w:rsidP="001741FD">
            <w:pPr>
              <w:rPr>
                <w:b/>
                <w:bCs/>
                <w:sz w:val="20"/>
              </w:rPr>
            </w:pPr>
            <w:r>
              <w:rPr>
                <w:b/>
                <w:bCs/>
                <w:sz w:val="20"/>
              </w:rPr>
              <w:t>CMIP LSMS</w:t>
            </w:r>
          </w:p>
        </w:tc>
        <w:tc>
          <w:tcPr>
            <w:tcW w:w="1959" w:type="dxa"/>
            <w:gridSpan w:val="3"/>
            <w:tcBorders>
              <w:left w:val="nil"/>
            </w:tcBorders>
          </w:tcPr>
          <w:p w14:paraId="6FA47095" w14:textId="77777777" w:rsidR="002A705A" w:rsidRDefault="00234400" w:rsidP="001741FD">
            <w:r>
              <w:rPr>
                <w:sz w:val="20"/>
              </w:rPr>
              <w:t>N/A</w:t>
            </w:r>
          </w:p>
        </w:tc>
      </w:tr>
      <w:tr w:rsidR="002A705A" w14:paraId="14505738" w14:textId="77777777" w:rsidTr="001741FD">
        <w:trPr>
          <w:cantSplit/>
          <w:trHeight w:val="170"/>
        </w:trPr>
        <w:tc>
          <w:tcPr>
            <w:tcW w:w="720" w:type="dxa"/>
            <w:tcBorders>
              <w:top w:val="nil"/>
              <w:left w:val="nil"/>
              <w:bottom w:val="nil"/>
              <w:right w:val="single" w:sz="6" w:space="0" w:color="auto"/>
            </w:tcBorders>
          </w:tcPr>
          <w:p w14:paraId="5028312F" w14:textId="77777777" w:rsidR="002A705A" w:rsidRDefault="002A705A" w:rsidP="001741FD">
            <w:pPr>
              <w:rPr>
                <w:b/>
                <w:sz w:val="20"/>
              </w:rPr>
            </w:pPr>
          </w:p>
        </w:tc>
        <w:tc>
          <w:tcPr>
            <w:tcW w:w="2097" w:type="dxa"/>
            <w:gridSpan w:val="2"/>
            <w:vMerge/>
            <w:tcBorders>
              <w:left w:val="single" w:sz="6" w:space="0" w:color="auto"/>
            </w:tcBorders>
          </w:tcPr>
          <w:p w14:paraId="30F3ABD8" w14:textId="77777777" w:rsidR="002A705A" w:rsidRDefault="002A705A" w:rsidP="001741FD">
            <w:pPr>
              <w:rPr>
                <w:b/>
                <w:sz w:val="20"/>
              </w:rPr>
            </w:pPr>
          </w:p>
        </w:tc>
        <w:tc>
          <w:tcPr>
            <w:tcW w:w="2083" w:type="dxa"/>
            <w:gridSpan w:val="2"/>
            <w:vMerge/>
            <w:tcBorders>
              <w:left w:val="nil"/>
            </w:tcBorders>
          </w:tcPr>
          <w:p w14:paraId="0F145A29" w14:textId="77777777" w:rsidR="002A705A" w:rsidRDefault="002A705A" w:rsidP="001741FD">
            <w:pPr>
              <w:rPr>
                <w:b/>
                <w:sz w:val="20"/>
              </w:rPr>
            </w:pPr>
          </w:p>
        </w:tc>
        <w:tc>
          <w:tcPr>
            <w:tcW w:w="1955" w:type="dxa"/>
            <w:gridSpan w:val="2"/>
            <w:vMerge/>
          </w:tcPr>
          <w:p w14:paraId="1AD37E76" w14:textId="77777777" w:rsidR="002A705A" w:rsidRDefault="002A705A" w:rsidP="001741FD">
            <w:pPr>
              <w:pStyle w:val="TOC1"/>
              <w:spacing w:before="0"/>
              <w:rPr>
                <w:i w:val="0"/>
                <w:sz w:val="20"/>
              </w:rPr>
            </w:pPr>
          </w:p>
        </w:tc>
        <w:tc>
          <w:tcPr>
            <w:tcW w:w="1958" w:type="dxa"/>
            <w:gridSpan w:val="2"/>
            <w:tcBorders>
              <w:left w:val="nil"/>
            </w:tcBorders>
          </w:tcPr>
          <w:p w14:paraId="3EA724BF" w14:textId="77777777" w:rsidR="002A705A" w:rsidRDefault="002A705A" w:rsidP="001741FD">
            <w:pPr>
              <w:rPr>
                <w:b/>
                <w:bCs/>
                <w:sz w:val="20"/>
              </w:rPr>
            </w:pPr>
            <w:r>
              <w:rPr>
                <w:b/>
                <w:bCs/>
                <w:sz w:val="20"/>
              </w:rPr>
              <w:t>XML SOA</w:t>
            </w:r>
          </w:p>
        </w:tc>
        <w:tc>
          <w:tcPr>
            <w:tcW w:w="1959" w:type="dxa"/>
            <w:gridSpan w:val="3"/>
            <w:tcBorders>
              <w:left w:val="nil"/>
            </w:tcBorders>
          </w:tcPr>
          <w:p w14:paraId="2D398FDA" w14:textId="77777777" w:rsidR="002A705A" w:rsidRDefault="00913270" w:rsidP="001741FD">
            <w:r>
              <w:rPr>
                <w:sz w:val="20"/>
              </w:rPr>
              <w:t>N/A</w:t>
            </w:r>
          </w:p>
        </w:tc>
      </w:tr>
      <w:tr w:rsidR="002A705A" w14:paraId="6242F0D3" w14:textId="77777777" w:rsidTr="001741FD">
        <w:trPr>
          <w:cantSplit/>
          <w:trHeight w:val="170"/>
        </w:trPr>
        <w:tc>
          <w:tcPr>
            <w:tcW w:w="720" w:type="dxa"/>
            <w:tcBorders>
              <w:top w:val="nil"/>
              <w:left w:val="nil"/>
              <w:bottom w:val="nil"/>
            </w:tcBorders>
          </w:tcPr>
          <w:p w14:paraId="692EBB95" w14:textId="77777777" w:rsidR="002A705A" w:rsidRDefault="002A705A" w:rsidP="001741FD">
            <w:pPr>
              <w:rPr>
                <w:b/>
                <w:sz w:val="20"/>
              </w:rPr>
            </w:pPr>
          </w:p>
        </w:tc>
        <w:tc>
          <w:tcPr>
            <w:tcW w:w="2097" w:type="dxa"/>
            <w:gridSpan w:val="2"/>
            <w:vMerge/>
            <w:tcBorders>
              <w:left w:val="nil"/>
            </w:tcBorders>
          </w:tcPr>
          <w:p w14:paraId="40DF44D4" w14:textId="77777777" w:rsidR="002A705A" w:rsidRDefault="002A705A" w:rsidP="001741FD">
            <w:pPr>
              <w:rPr>
                <w:b/>
                <w:sz w:val="20"/>
              </w:rPr>
            </w:pPr>
          </w:p>
        </w:tc>
        <w:tc>
          <w:tcPr>
            <w:tcW w:w="2083" w:type="dxa"/>
            <w:gridSpan w:val="2"/>
            <w:vMerge/>
            <w:tcBorders>
              <w:left w:val="nil"/>
            </w:tcBorders>
          </w:tcPr>
          <w:p w14:paraId="506062F7" w14:textId="77777777" w:rsidR="002A705A" w:rsidRDefault="002A705A" w:rsidP="001741FD">
            <w:pPr>
              <w:rPr>
                <w:b/>
                <w:sz w:val="20"/>
              </w:rPr>
            </w:pPr>
          </w:p>
        </w:tc>
        <w:tc>
          <w:tcPr>
            <w:tcW w:w="1955" w:type="dxa"/>
            <w:gridSpan w:val="2"/>
            <w:vMerge/>
          </w:tcPr>
          <w:p w14:paraId="1CC1716E" w14:textId="77777777" w:rsidR="002A705A" w:rsidRDefault="002A705A" w:rsidP="001741FD">
            <w:pPr>
              <w:pStyle w:val="TOC1"/>
              <w:spacing w:before="0"/>
              <w:rPr>
                <w:i w:val="0"/>
                <w:sz w:val="20"/>
              </w:rPr>
            </w:pPr>
          </w:p>
        </w:tc>
        <w:tc>
          <w:tcPr>
            <w:tcW w:w="1958" w:type="dxa"/>
            <w:gridSpan w:val="2"/>
            <w:tcBorders>
              <w:left w:val="nil"/>
            </w:tcBorders>
          </w:tcPr>
          <w:p w14:paraId="44293851" w14:textId="77777777" w:rsidR="002A705A" w:rsidRDefault="002A705A" w:rsidP="001741FD">
            <w:pPr>
              <w:rPr>
                <w:b/>
                <w:bCs/>
                <w:sz w:val="20"/>
              </w:rPr>
            </w:pPr>
            <w:r>
              <w:rPr>
                <w:b/>
                <w:bCs/>
                <w:sz w:val="20"/>
              </w:rPr>
              <w:t>XML LSMS</w:t>
            </w:r>
          </w:p>
        </w:tc>
        <w:tc>
          <w:tcPr>
            <w:tcW w:w="1959" w:type="dxa"/>
            <w:gridSpan w:val="3"/>
            <w:tcBorders>
              <w:left w:val="nil"/>
            </w:tcBorders>
          </w:tcPr>
          <w:p w14:paraId="7C624D78" w14:textId="77777777" w:rsidR="002A705A" w:rsidRDefault="00234400" w:rsidP="001741FD">
            <w:r>
              <w:rPr>
                <w:sz w:val="20"/>
              </w:rPr>
              <w:t>Conditional</w:t>
            </w:r>
          </w:p>
        </w:tc>
      </w:tr>
      <w:tr w:rsidR="002A705A" w14:paraId="10E3E987" w14:textId="77777777" w:rsidTr="001741FD">
        <w:trPr>
          <w:gridAfter w:val="1"/>
          <w:wAfter w:w="6" w:type="dxa"/>
          <w:trHeight w:val="509"/>
        </w:trPr>
        <w:tc>
          <w:tcPr>
            <w:tcW w:w="720" w:type="dxa"/>
            <w:tcBorders>
              <w:top w:val="nil"/>
              <w:left w:val="nil"/>
              <w:bottom w:val="nil"/>
            </w:tcBorders>
          </w:tcPr>
          <w:p w14:paraId="3D1DAEC9" w14:textId="77777777" w:rsidR="002A705A" w:rsidRDefault="002A705A" w:rsidP="001741FD">
            <w:pPr>
              <w:rPr>
                <w:b/>
                <w:sz w:val="20"/>
              </w:rPr>
            </w:pPr>
          </w:p>
        </w:tc>
        <w:tc>
          <w:tcPr>
            <w:tcW w:w="2097" w:type="dxa"/>
            <w:gridSpan w:val="2"/>
            <w:tcBorders>
              <w:left w:val="nil"/>
            </w:tcBorders>
          </w:tcPr>
          <w:p w14:paraId="36C73095" w14:textId="77777777" w:rsidR="002A705A" w:rsidRDefault="002A705A" w:rsidP="001741FD">
            <w:pPr>
              <w:rPr>
                <w:b/>
                <w:sz w:val="20"/>
              </w:rPr>
            </w:pPr>
            <w:r>
              <w:rPr>
                <w:b/>
                <w:sz w:val="20"/>
              </w:rPr>
              <w:t>Objective:</w:t>
            </w:r>
          </w:p>
          <w:p w14:paraId="129F9C9F" w14:textId="77777777" w:rsidR="002A705A" w:rsidRDefault="002A705A" w:rsidP="001741FD">
            <w:pPr>
              <w:rPr>
                <w:b/>
                <w:sz w:val="20"/>
              </w:rPr>
            </w:pPr>
          </w:p>
        </w:tc>
        <w:tc>
          <w:tcPr>
            <w:tcW w:w="7949" w:type="dxa"/>
            <w:gridSpan w:val="8"/>
            <w:tcBorders>
              <w:left w:val="nil"/>
            </w:tcBorders>
          </w:tcPr>
          <w:p w14:paraId="10484719" w14:textId="77777777" w:rsidR="002A705A" w:rsidRDefault="002A705A"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messages (synchronously acknowledged by NPAC with an error code).</w:t>
            </w:r>
          </w:p>
          <w:p w14:paraId="3FDC3A90" w14:textId="77777777" w:rsidR="002A705A" w:rsidRPr="001C7957" w:rsidRDefault="002A705A" w:rsidP="001741FD">
            <w:pPr>
              <w:spacing w:after="120"/>
              <w:rPr>
                <w:sz w:val="20"/>
                <w:szCs w:val="20"/>
              </w:rPr>
            </w:pPr>
            <w:r>
              <w:rPr>
                <w:sz w:val="20"/>
                <w:szCs w:val="20"/>
              </w:rPr>
              <w:t>LSMS</w:t>
            </w:r>
            <w:r w:rsidRPr="001C7957">
              <w:rPr>
                <w:sz w:val="20"/>
                <w:szCs w:val="20"/>
              </w:rPr>
              <w:t xml:space="preserve"> sends a batch </w:t>
            </w:r>
            <w:r w:rsidR="007D5C83">
              <w:rPr>
                <w:sz w:val="20"/>
                <w:szCs w:val="20"/>
              </w:rPr>
              <w:t xml:space="preserve">(requests and/or replies) </w:t>
            </w:r>
            <w:r w:rsidRPr="001C7957">
              <w:rPr>
                <w:sz w:val="20"/>
                <w:szCs w:val="20"/>
              </w:rPr>
              <w:t>of requests and replies to NPAC, which NPAC synchronously acknowledge</w:t>
            </w:r>
            <w:r w:rsidR="00332DE6">
              <w:rPr>
                <w:sz w:val="20"/>
                <w:szCs w:val="20"/>
              </w:rPr>
              <w:t>s</w:t>
            </w:r>
            <w:r w:rsidRPr="001C7957">
              <w:rPr>
                <w:sz w:val="20"/>
                <w:szCs w:val="20"/>
              </w:rPr>
              <w:t xml:space="preserve"> with </w:t>
            </w:r>
            <w:r>
              <w:rPr>
                <w:sz w:val="20"/>
                <w:szCs w:val="20"/>
              </w:rPr>
              <w:t>an error code.  LSMS will retry</w:t>
            </w:r>
            <w:r w:rsidR="00C04CEA">
              <w:rPr>
                <w:sz w:val="20"/>
                <w:szCs w:val="20"/>
              </w:rPr>
              <w:t xml:space="preserve"> the same batched message</w:t>
            </w:r>
            <w:r>
              <w:rPr>
                <w:sz w:val="20"/>
                <w:szCs w:val="20"/>
              </w:rPr>
              <w:t>.</w:t>
            </w:r>
          </w:p>
          <w:p w14:paraId="7EBF6DCA" w14:textId="77777777" w:rsidR="002A705A" w:rsidRPr="00C80AA8" w:rsidRDefault="002A705A" w:rsidP="002A705A">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2A705A" w14:paraId="11B2853D" w14:textId="77777777" w:rsidTr="001741FD">
        <w:trPr>
          <w:gridAfter w:val="1"/>
          <w:wAfter w:w="6" w:type="dxa"/>
        </w:trPr>
        <w:tc>
          <w:tcPr>
            <w:tcW w:w="720" w:type="dxa"/>
            <w:tcBorders>
              <w:top w:val="nil"/>
              <w:left w:val="nil"/>
              <w:bottom w:val="nil"/>
              <w:right w:val="nil"/>
            </w:tcBorders>
          </w:tcPr>
          <w:p w14:paraId="12829F5C" w14:textId="77777777" w:rsidR="002A705A" w:rsidRDefault="002A705A" w:rsidP="001741FD">
            <w:pPr>
              <w:rPr>
                <w:b/>
                <w:sz w:val="20"/>
              </w:rPr>
            </w:pPr>
          </w:p>
        </w:tc>
        <w:tc>
          <w:tcPr>
            <w:tcW w:w="2097" w:type="dxa"/>
            <w:gridSpan w:val="2"/>
            <w:tcBorders>
              <w:top w:val="nil"/>
              <w:left w:val="nil"/>
              <w:bottom w:val="nil"/>
              <w:right w:val="nil"/>
            </w:tcBorders>
          </w:tcPr>
          <w:p w14:paraId="3828528E" w14:textId="77777777" w:rsidR="002A705A" w:rsidRDefault="002A705A" w:rsidP="001741FD">
            <w:pPr>
              <w:rPr>
                <w:b/>
                <w:sz w:val="20"/>
              </w:rPr>
            </w:pPr>
          </w:p>
        </w:tc>
        <w:tc>
          <w:tcPr>
            <w:tcW w:w="7949" w:type="dxa"/>
            <w:gridSpan w:val="8"/>
            <w:tcBorders>
              <w:top w:val="nil"/>
              <w:left w:val="nil"/>
              <w:bottom w:val="nil"/>
              <w:right w:val="nil"/>
            </w:tcBorders>
          </w:tcPr>
          <w:p w14:paraId="7DF3EC05" w14:textId="77777777" w:rsidR="002A705A" w:rsidRDefault="002A705A" w:rsidP="001741FD">
            <w:pPr>
              <w:rPr>
                <w:b/>
                <w:sz w:val="20"/>
              </w:rPr>
            </w:pPr>
          </w:p>
        </w:tc>
      </w:tr>
      <w:tr w:rsidR="002A705A" w14:paraId="13F1AC93" w14:textId="77777777" w:rsidTr="001741FD">
        <w:trPr>
          <w:gridAfter w:val="1"/>
          <w:wAfter w:w="6" w:type="dxa"/>
        </w:trPr>
        <w:tc>
          <w:tcPr>
            <w:tcW w:w="720" w:type="dxa"/>
            <w:tcBorders>
              <w:top w:val="nil"/>
              <w:left w:val="nil"/>
              <w:bottom w:val="nil"/>
              <w:right w:val="nil"/>
            </w:tcBorders>
          </w:tcPr>
          <w:p w14:paraId="08AE2DBC" w14:textId="77777777" w:rsidR="002A705A" w:rsidRDefault="002A705A" w:rsidP="001741FD">
            <w:pPr>
              <w:rPr>
                <w:b/>
                <w:sz w:val="20"/>
              </w:rPr>
            </w:pPr>
            <w:r>
              <w:rPr>
                <w:b/>
                <w:sz w:val="20"/>
              </w:rPr>
              <w:t>B.</w:t>
            </w:r>
          </w:p>
        </w:tc>
        <w:tc>
          <w:tcPr>
            <w:tcW w:w="2097" w:type="dxa"/>
            <w:gridSpan w:val="2"/>
            <w:tcBorders>
              <w:top w:val="nil"/>
              <w:left w:val="nil"/>
              <w:right w:val="nil"/>
            </w:tcBorders>
          </w:tcPr>
          <w:p w14:paraId="1D1D3E18" w14:textId="77777777" w:rsidR="002A705A" w:rsidRDefault="002A705A" w:rsidP="001741FD">
            <w:pPr>
              <w:rPr>
                <w:b/>
                <w:sz w:val="20"/>
              </w:rPr>
            </w:pPr>
            <w:r>
              <w:rPr>
                <w:b/>
                <w:sz w:val="20"/>
              </w:rPr>
              <w:t>REFERENCES</w:t>
            </w:r>
          </w:p>
        </w:tc>
        <w:tc>
          <w:tcPr>
            <w:tcW w:w="7949" w:type="dxa"/>
            <w:gridSpan w:val="8"/>
            <w:tcBorders>
              <w:top w:val="nil"/>
              <w:left w:val="nil"/>
              <w:right w:val="nil"/>
            </w:tcBorders>
          </w:tcPr>
          <w:p w14:paraId="05E3EC6C" w14:textId="77777777" w:rsidR="002A705A" w:rsidRDefault="002A705A" w:rsidP="001741FD">
            <w:pPr>
              <w:rPr>
                <w:b/>
                <w:sz w:val="20"/>
              </w:rPr>
            </w:pPr>
          </w:p>
        </w:tc>
      </w:tr>
      <w:tr w:rsidR="002A705A" w14:paraId="5DEC4498" w14:textId="77777777" w:rsidTr="001741FD">
        <w:trPr>
          <w:trHeight w:val="509"/>
        </w:trPr>
        <w:tc>
          <w:tcPr>
            <w:tcW w:w="720" w:type="dxa"/>
            <w:tcBorders>
              <w:top w:val="nil"/>
              <w:left w:val="nil"/>
              <w:bottom w:val="nil"/>
            </w:tcBorders>
          </w:tcPr>
          <w:p w14:paraId="397645DD" w14:textId="77777777" w:rsidR="002A705A" w:rsidRDefault="002A705A" w:rsidP="001741FD">
            <w:pPr>
              <w:rPr>
                <w:b/>
                <w:sz w:val="20"/>
              </w:rPr>
            </w:pPr>
            <w:r>
              <w:rPr>
                <w:sz w:val="20"/>
              </w:rPr>
              <w:t xml:space="preserve"> </w:t>
            </w:r>
          </w:p>
        </w:tc>
        <w:tc>
          <w:tcPr>
            <w:tcW w:w="2097" w:type="dxa"/>
            <w:gridSpan w:val="2"/>
            <w:tcBorders>
              <w:left w:val="nil"/>
            </w:tcBorders>
          </w:tcPr>
          <w:p w14:paraId="09630D8C" w14:textId="77777777" w:rsidR="002A705A" w:rsidRDefault="002A705A" w:rsidP="001741FD">
            <w:pPr>
              <w:rPr>
                <w:b/>
                <w:sz w:val="20"/>
              </w:rPr>
            </w:pPr>
            <w:r>
              <w:rPr>
                <w:b/>
                <w:sz w:val="20"/>
              </w:rPr>
              <w:t>NANC Change Order Revision Number:</w:t>
            </w:r>
          </w:p>
        </w:tc>
        <w:tc>
          <w:tcPr>
            <w:tcW w:w="2083" w:type="dxa"/>
            <w:gridSpan w:val="2"/>
            <w:tcBorders>
              <w:left w:val="nil"/>
            </w:tcBorders>
          </w:tcPr>
          <w:p w14:paraId="380B7AAB" w14:textId="77777777" w:rsidR="002A705A" w:rsidRPr="00055C8F" w:rsidRDefault="002A705A" w:rsidP="001741FD">
            <w:pPr>
              <w:pStyle w:val="BodyText"/>
              <w:rPr>
                <w:sz w:val="20"/>
              </w:rPr>
            </w:pPr>
            <w:r w:rsidRPr="0008767E">
              <w:rPr>
                <w:sz w:val="20"/>
              </w:rPr>
              <w:t>v6</w:t>
            </w:r>
          </w:p>
        </w:tc>
        <w:tc>
          <w:tcPr>
            <w:tcW w:w="1955" w:type="dxa"/>
            <w:gridSpan w:val="2"/>
          </w:tcPr>
          <w:p w14:paraId="2B6DBE8D" w14:textId="77777777" w:rsidR="002A705A" w:rsidRDefault="002A705A" w:rsidP="001741FD">
            <w:pPr>
              <w:pStyle w:val="TOC1"/>
              <w:spacing w:before="0"/>
              <w:rPr>
                <w:i w:val="0"/>
                <w:sz w:val="20"/>
              </w:rPr>
            </w:pPr>
            <w:r>
              <w:rPr>
                <w:i w:val="0"/>
                <w:sz w:val="20"/>
              </w:rPr>
              <w:t>Change Order Number(s):</w:t>
            </w:r>
          </w:p>
        </w:tc>
        <w:tc>
          <w:tcPr>
            <w:tcW w:w="3917" w:type="dxa"/>
            <w:gridSpan w:val="5"/>
            <w:tcBorders>
              <w:left w:val="nil"/>
            </w:tcBorders>
          </w:tcPr>
          <w:p w14:paraId="2C33E531" w14:textId="77777777" w:rsidR="002A705A" w:rsidRPr="00055C8F" w:rsidRDefault="002A705A" w:rsidP="001741FD">
            <w:pPr>
              <w:pStyle w:val="BodyText"/>
              <w:rPr>
                <w:sz w:val="20"/>
              </w:rPr>
            </w:pPr>
            <w:r w:rsidRPr="0008767E">
              <w:rPr>
                <w:sz w:val="20"/>
              </w:rPr>
              <w:t>NANC 372</w:t>
            </w:r>
          </w:p>
        </w:tc>
      </w:tr>
      <w:tr w:rsidR="002A705A" w14:paraId="0BC0EC54" w14:textId="77777777" w:rsidTr="001741FD">
        <w:trPr>
          <w:trHeight w:val="509"/>
        </w:trPr>
        <w:tc>
          <w:tcPr>
            <w:tcW w:w="720" w:type="dxa"/>
            <w:tcBorders>
              <w:top w:val="nil"/>
              <w:left w:val="nil"/>
              <w:bottom w:val="nil"/>
            </w:tcBorders>
          </w:tcPr>
          <w:p w14:paraId="4C10531C" w14:textId="77777777" w:rsidR="002A705A" w:rsidRDefault="002A705A" w:rsidP="001741FD">
            <w:pPr>
              <w:rPr>
                <w:b/>
                <w:sz w:val="20"/>
              </w:rPr>
            </w:pPr>
          </w:p>
        </w:tc>
        <w:tc>
          <w:tcPr>
            <w:tcW w:w="2097" w:type="dxa"/>
            <w:gridSpan w:val="2"/>
            <w:tcBorders>
              <w:left w:val="nil"/>
            </w:tcBorders>
          </w:tcPr>
          <w:p w14:paraId="2951357C" w14:textId="77777777" w:rsidR="002A705A" w:rsidRDefault="002A705A" w:rsidP="001741FD">
            <w:pPr>
              <w:rPr>
                <w:b/>
                <w:sz w:val="20"/>
              </w:rPr>
            </w:pPr>
            <w:r>
              <w:rPr>
                <w:b/>
                <w:sz w:val="20"/>
              </w:rPr>
              <w:t>NANC FRS Version Number:</w:t>
            </w:r>
          </w:p>
        </w:tc>
        <w:tc>
          <w:tcPr>
            <w:tcW w:w="2083" w:type="dxa"/>
            <w:gridSpan w:val="2"/>
            <w:tcBorders>
              <w:left w:val="nil"/>
            </w:tcBorders>
          </w:tcPr>
          <w:p w14:paraId="2B7DA77F" w14:textId="77777777" w:rsidR="002A705A" w:rsidRPr="00055C8F" w:rsidRDefault="002A705A" w:rsidP="001741FD">
            <w:pPr>
              <w:pStyle w:val="BodyText"/>
              <w:rPr>
                <w:sz w:val="20"/>
              </w:rPr>
            </w:pPr>
            <w:r w:rsidRPr="0008767E">
              <w:rPr>
                <w:sz w:val="20"/>
              </w:rPr>
              <w:t>R3.4.6a</w:t>
            </w:r>
          </w:p>
        </w:tc>
        <w:tc>
          <w:tcPr>
            <w:tcW w:w="1955" w:type="dxa"/>
            <w:gridSpan w:val="2"/>
          </w:tcPr>
          <w:p w14:paraId="0E8F77A0" w14:textId="77777777" w:rsidR="002A705A" w:rsidRDefault="002A705A" w:rsidP="001741FD">
            <w:pPr>
              <w:rPr>
                <w:b/>
                <w:sz w:val="20"/>
              </w:rPr>
            </w:pPr>
            <w:r>
              <w:rPr>
                <w:b/>
                <w:sz w:val="20"/>
              </w:rPr>
              <w:t>Relevant Requirement(s):</w:t>
            </w:r>
          </w:p>
        </w:tc>
        <w:tc>
          <w:tcPr>
            <w:tcW w:w="3917" w:type="dxa"/>
            <w:gridSpan w:val="5"/>
            <w:tcBorders>
              <w:left w:val="nil"/>
            </w:tcBorders>
          </w:tcPr>
          <w:p w14:paraId="30ECE95A" w14:textId="77777777" w:rsidR="002A705A" w:rsidRPr="00055C8F" w:rsidRDefault="00E15801" w:rsidP="00CC0976">
            <w:pPr>
              <w:pStyle w:val="BodyText"/>
              <w:rPr>
                <w:sz w:val="20"/>
              </w:rPr>
            </w:pPr>
            <w:r w:rsidRPr="0008767E">
              <w:rPr>
                <w:sz w:val="20"/>
              </w:rPr>
              <w:t>372-24</w:t>
            </w:r>
          </w:p>
        </w:tc>
      </w:tr>
      <w:tr w:rsidR="002A705A" w14:paraId="1D376594" w14:textId="77777777" w:rsidTr="001741FD">
        <w:trPr>
          <w:trHeight w:val="510"/>
        </w:trPr>
        <w:tc>
          <w:tcPr>
            <w:tcW w:w="720" w:type="dxa"/>
            <w:tcBorders>
              <w:top w:val="nil"/>
              <w:left w:val="nil"/>
              <w:bottom w:val="nil"/>
            </w:tcBorders>
          </w:tcPr>
          <w:p w14:paraId="033702B3" w14:textId="77777777" w:rsidR="002A705A" w:rsidRDefault="002A705A" w:rsidP="001741FD">
            <w:pPr>
              <w:rPr>
                <w:b/>
                <w:sz w:val="20"/>
              </w:rPr>
            </w:pPr>
          </w:p>
        </w:tc>
        <w:tc>
          <w:tcPr>
            <w:tcW w:w="2097" w:type="dxa"/>
            <w:gridSpan w:val="2"/>
            <w:tcBorders>
              <w:left w:val="nil"/>
            </w:tcBorders>
          </w:tcPr>
          <w:p w14:paraId="706F38A2" w14:textId="77777777" w:rsidR="002A705A" w:rsidRDefault="002A705A" w:rsidP="001741FD">
            <w:pPr>
              <w:rPr>
                <w:b/>
                <w:sz w:val="20"/>
              </w:rPr>
            </w:pPr>
            <w:r>
              <w:rPr>
                <w:b/>
                <w:sz w:val="20"/>
              </w:rPr>
              <w:t>NANC IIS Version Number:</w:t>
            </w:r>
          </w:p>
        </w:tc>
        <w:tc>
          <w:tcPr>
            <w:tcW w:w="2083" w:type="dxa"/>
            <w:gridSpan w:val="2"/>
            <w:tcBorders>
              <w:left w:val="nil"/>
            </w:tcBorders>
          </w:tcPr>
          <w:p w14:paraId="75DC941D" w14:textId="77777777" w:rsidR="002A705A" w:rsidRPr="00055C8F" w:rsidRDefault="002A705A" w:rsidP="001741FD">
            <w:pPr>
              <w:pStyle w:val="BodyText"/>
              <w:rPr>
                <w:sz w:val="20"/>
              </w:rPr>
            </w:pPr>
            <w:r w:rsidRPr="0008767E">
              <w:rPr>
                <w:sz w:val="20"/>
              </w:rPr>
              <w:t>R3.4.6a</w:t>
            </w:r>
          </w:p>
        </w:tc>
        <w:tc>
          <w:tcPr>
            <w:tcW w:w="1955" w:type="dxa"/>
            <w:gridSpan w:val="2"/>
          </w:tcPr>
          <w:p w14:paraId="2A2B17A5" w14:textId="77777777" w:rsidR="002A705A" w:rsidRDefault="002A705A" w:rsidP="001741FD">
            <w:pPr>
              <w:rPr>
                <w:b/>
                <w:sz w:val="20"/>
              </w:rPr>
            </w:pPr>
            <w:r>
              <w:rPr>
                <w:b/>
                <w:sz w:val="20"/>
              </w:rPr>
              <w:t>Relevant Flow(s):</w:t>
            </w:r>
          </w:p>
        </w:tc>
        <w:tc>
          <w:tcPr>
            <w:tcW w:w="3917" w:type="dxa"/>
            <w:gridSpan w:val="5"/>
            <w:tcBorders>
              <w:left w:val="nil"/>
            </w:tcBorders>
          </w:tcPr>
          <w:p w14:paraId="5236D933" w14:textId="77777777" w:rsidR="002A705A" w:rsidRPr="00055C8F" w:rsidRDefault="009D2BE3" w:rsidP="001741FD">
            <w:pPr>
              <w:pStyle w:val="BodyText"/>
              <w:rPr>
                <w:sz w:val="20"/>
              </w:rPr>
            </w:pPr>
            <w:r w:rsidRPr="0008767E">
              <w:rPr>
                <w:sz w:val="20"/>
              </w:rPr>
              <w:t>N/A</w:t>
            </w:r>
          </w:p>
        </w:tc>
      </w:tr>
      <w:tr w:rsidR="002A705A" w14:paraId="72769F1A" w14:textId="77777777" w:rsidTr="001741FD">
        <w:trPr>
          <w:gridAfter w:val="1"/>
          <w:wAfter w:w="6" w:type="dxa"/>
        </w:trPr>
        <w:tc>
          <w:tcPr>
            <w:tcW w:w="720" w:type="dxa"/>
            <w:tcBorders>
              <w:top w:val="nil"/>
              <w:left w:val="nil"/>
              <w:bottom w:val="nil"/>
              <w:right w:val="nil"/>
            </w:tcBorders>
          </w:tcPr>
          <w:p w14:paraId="71408F64" w14:textId="77777777" w:rsidR="002A705A" w:rsidRDefault="002A705A" w:rsidP="001741FD">
            <w:pPr>
              <w:rPr>
                <w:b/>
                <w:sz w:val="20"/>
              </w:rPr>
            </w:pPr>
          </w:p>
        </w:tc>
        <w:tc>
          <w:tcPr>
            <w:tcW w:w="2097" w:type="dxa"/>
            <w:gridSpan w:val="2"/>
            <w:tcBorders>
              <w:top w:val="nil"/>
              <w:left w:val="nil"/>
              <w:bottom w:val="nil"/>
              <w:right w:val="nil"/>
            </w:tcBorders>
          </w:tcPr>
          <w:p w14:paraId="54C9EB1C" w14:textId="77777777" w:rsidR="002A705A" w:rsidRDefault="002A705A" w:rsidP="001741FD">
            <w:pPr>
              <w:rPr>
                <w:b/>
                <w:sz w:val="20"/>
              </w:rPr>
            </w:pPr>
          </w:p>
        </w:tc>
        <w:tc>
          <w:tcPr>
            <w:tcW w:w="7949" w:type="dxa"/>
            <w:gridSpan w:val="8"/>
            <w:tcBorders>
              <w:top w:val="nil"/>
              <w:left w:val="nil"/>
              <w:bottom w:val="nil"/>
              <w:right w:val="nil"/>
            </w:tcBorders>
          </w:tcPr>
          <w:p w14:paraId="614D6DB5" w14:textId="77777777" w:rsidR="002A705A" w:rsidRDefault="002A705A" w:rsidP="001741FD">
            <w:pPr>
              <w:rPr>
                <w:b/>
                <w:sz w:val="20"/>
              </w:rPr>
            </w:pPr>
          </w:p>
        </w:tc>
      </w:tr>
      <w:tr w:rsidR="002A705A" w14:paraId="68500D4D" w14:textId="77777777" w:rsidTr="001741FD">
        <w:trPr>
          <w:gridAfter w:val="1"/>
          <w:wAfter w:w="6" w:type="dxa"/>
        </w:trPr>
        <w:tc>
          <w:tcPr>
            <w:tcW w:w="720" w:type="dxa"/>
            <w:tcBorders>
              <w:top w:val="nil"/>
              <w:left w:val="nil"/>
              <w:bottom w:val="nil"/>
              <w:right w:val="nil"/>
            </w:tcBorders>
          </w:tcPr>
          <w:p w14:paraId="4BC2AD4B" w14:textId="77777777" w:rsidR="002A705A" w:rsidRDefault="002A705A" w:rsidP="001741FD">
            <w:pPr>
              <w:rPr>
                <w:b/>
                <w:sz w:val="20"/>
              </w:rPr>
            </w:pPr>
            <w:r>
              <w:rPr>
                <w:b/>
                <w:sz w:val="20"/>
              </w:rPr>
              <w:t>C.</w:t>
            </w:r>
          </w:p>
        </w:tc>
        <w:tc>
          <w:tcPr>
            <w:tcW w:w="2097" w:type="dxa"/>
            <w:gridSpan w:val="2"/>
            <w:tcBorders>
              <w:top w:val="nil"/>
              <w:left w:val="nil"/>
              <w:bottom w:val="nil"/>
              <w:right w:val="nil"/>
            </w:tcBorders>
          </w:tcPr>
          <w:p w14:paraId="067EF209" w14:textId="77777777" w:rsidR="002A705A" w:rsidRDefault="002A705A" w:rsidP="001741FD">
            <w:pPr>
              <w:rPr>
                <w:b/>
                <w:sz w:val="20"/>
              </w:rPr>
            </w:pPr>
            <w:r>
              <w:rPr>
                <w:b/>
                <w:sz w:val="20"/>
              </w:rPr>
              <w:t>PREREQUISITE</w:t>
            </w:r>
          </w:p>
        </w:tc>
        <w:tc>
          <w:tcPr>
            <w:tcW w:w="7949" w:type="dxa"/>
            <w:gridSpan w:val="8"/>
            <w:tcBorders>
              <w:top w:val="nil"/>
              <w:left w:val="nil"/>
              <w:right w:val="nil"/>
            </w:tcBorders>
          </w:tcPr>
          <w:p w14:paraId="4F180A4D" w14:textId="77777777" w:rsidR="002A705A" w:rsidRDefault="002A705A" w:rsidP="001741FD">
            <w:pPr>
              <w:rPr>
                <w:b/>
                <w:sz w:val="20"/>
              </w:rPr>
            </w:pPr>
          </w:p>
        </w:tc>
      </w:tr>
      <w:tr w:rsidR="002A705A" w14:paraId="34D3DE69" w14:textId="77777777" w:rsidTr="001741FD">
        <w:trPr>
          <w:gridAfter w:val="1"/>
          <w:wAfter w:w="6" w:type="dxa"/>
          <w:cantSplit/>
          <w:trHeight w:val="510"/>
        </w:trPr>
        <w:tc>
          <w:tcPr>
            <w:tcW w:w="720" w:type="dxa"/>
            <w:tcBorders>
              <w:top w:val="nil"/>
              <w:left w:val="nil"/>
              <w:bottom w:val="nil"/>
            </w:tcBorders>
          </w:tcPr>
          <w:p w14:paraId="621B414D" w14:textId="77777777" w:rsidR="002A705A" w:rsidRDefault="002A705A" w:rsidP="001741FD">
            <w:pPr>
              <w:rPr>
                <w:b/>
                <w:sz w:val="20"/>
              </w:rPr>
            </w:pPr>
          </w:p>
        </w:tc>
        <w:tc>
          <w:tcPr>
            <w:tcW w:w="2097" w:type="dxa"/>
            <w:gridSpan w:val="2"/>
            <w:tcBorders>
              <w:left w:val="nil"/>
            </w:tcBorders>
          </w:tcPr>
          <w:p w14:paraId="4AA50A41" w14:textId="77777777" w:rsidR="002A705A" w:rsidRDefault="002A705A" w:rsidP="001741FD">
            <w:pPr>
              <w:rPr>
                <w:b/>
                <w:sz w:val="20"/>
              </w:rPr>
            </w:pPr>
            <w:r>
              <w:rPr>
                <w:b/>
                <w:sz w:val="20"/>
              </w:rPr>
              <w:t>Prerequisite Test Cases:</w:t>
            </w:r>
          </w:p>
        </w:tc>
        <w:tc>
          <w:tcPr>
            <w:tcW w:w="7949" w:type="dxa"/>
            <w:gridSpan w:val="8"/>
            <w:tcBorders>
              <w:left w:val="nil"/>
            </w:tcBorders>
          </w:tcPr>
          <w:p w14:paraId="38872CF1" w14:textId="77777777" w:rsidR="002A705A" w:rsidRDefault="009D2BE3" w:rsidP="001741FD">
            <w:pPr>
              <w:rPr>
                <w:sz w:val="20"/>
              </w:rPr>
            </w:pPr>
            <w:r>
              <w:rPr>
                <w:sz w:val="20"/>
              </w:rPr>
              <w:t>N/A</w:t>
            </w:r>
          </w:p>
        </w:tc>
      </w:tr>
      <w:tr w:rsidR="002A705A" w14:paraId="46DFB005" w14:textId="77777777" w:rsidTr="001741FD">
        <w:trPr>
          <w:gridAfter w:val="1"/>
          <w:wAfter w:w="6" w:type="dxa"/>
          <w:cantSplit/>
          <w:trHeight w:val="509"/>
        </w:trPr>
        <w:tc>
          <w:tcPr>
            <w:tcW w:w="720" w:type="dxa"/>
            <w:tcBorders>
              <w:top w:val="nil"/>
              <w:left w:val="nil"/>
              <w:bottom w:val="nil"/>
            </w:tcBorders>
          </w:tcPr>
          <w:p w14:paraId="3F083936" w14:textId="77777777" w:rsidR="002A705A" w:rsidRDefault="002A705A" w:rsidP="001741FD">
            <w:pPr>
              <w:rPr>
                <w:b/>
                <w:sz w:val="20"/>
              </w:rPr>
            </w:pPr>
          </w:p>
        </w:tc>
        <w:tc>
          <w:tcPr>
            <w:tcW w:w="2097" w:type="dxa"/>
            <w:gridSpan w:val="2"/>
            <w:tcBorders>
              <w:left w:val="nil"/>
            </w:tcBorders>
          </w:tcPr>
          <w:p w14:paraId="3987A901" w14:textId="77777777" w:rsidR="002A705A" w:rsidRDefault="002A705A" w:rsidP="001741FD">
            <w:pPr>
              <w:rPr>
                <w:b/>
                <w:sz w:val="20"/>
              </w:rPr>
            </w:pPr>
            <w:r>
              <w:rPr>
                <w:b/>
                <w:sz w:val="20"/>
              </w:rPr>
              <w:t>Prerequisite NPAC Setup:</w:t>
            </w:r>
          </w:p>
        </w:tc>
        <w:tc>
          <w:tcPr>
            <w:tcW w:w="7949" w:type="dxa"/>
            <w:gridSpan w:val="8"/>
            <w:tcBorders>
              <w:left w:val="nil"/>
            </w:tcBorders>
          </w:tcPr>
          <w:p w14:paraId="246B63C8" w14:textId="77777777" w:rsidR="002A705A" w:rsidRPr="002A705A" w:rsidRDefault="006D0849" w:rsidP="002A705A">
            <w:pPr>
              <w:rPr>
                <w:sz w:val="20"/>
              </w:rPr>
            </w:pPr>
            <w:r>
              <w:rPr>
                <w:sz w:val="20"/>
              </w:rPr>
              <w:t>To create a mismatch for Region ID between SOA and NPAC, misconfigure the Region ID in NPAC.</w:t>
            </w:r>
          </w:p>
        </w:tc>
      </w:tr>
      <w:tr w:rsidR="002A705A" w14:paraId="10DBDEED" w14:textId="77777777" w:rsidTr="001741FD">
        <w:trPr>
          <w:gridAfter w:val="1"/>
          <w:wAfter w:w="6" w:type="dxa"/>
          <w:cantSplit/>
          <w:trHeight w:val="510"/>
        </w:trPr>
        <w:tc>
          <w:tcPr>
            <w:tcW w:w="720" w:type="dxa"/>
            <w:tcBorders>
              <w:top w:val="nil"/>
              <w:left w:val="nil"/>
              <w:bottom w:val="nil"/>
            </w:tcBorders>
          </w:tcPr>
          <w:p w14:paraId="0E708AC8" w14:textId="77777777" w:rsidR="002A705A" w:rsidRDefault="002A705A" w:rsidP="001741FD">
            <w:pPr>
              <w:rPr>
                <w:b/>
                <w:sz w:val="20"/>
              </w:rPr>
            </w:pPr>
          </w:p>
        </w:tc>
        <w:tc>
          <w:tcPr>
            <w:tcW w:w="2097" w:type="dxa"/>
            <w:gridSpan w:val="2"/>
          </w:tcPr>
          <w:p w14:paraId="0E88E1C4" w14:textId="77777777" w:rsidR="002A705A" w:rsidRDefault="002A705A" w:rsidP="001741FD">
            <w:pPr>
              <w:rPr>
                <w:b/>
                <w:sz w:val="20"/>
              </w:rPr>
            </w:pPr>
            <w:r>
              <w:rPr>
                <w:b/>
                <w:sz w:val="20"/>
              </w:rPr>
              <w:t>Prerequisite SP Setup:</w:t>
            </w:r>
          </w:p>
        </w:tc>
        <w:tc>
          <w:tcPr>
            <w:tcW w:w="7949" w:type="dxa"/>
            <w:gridSpan w:val="8"/>
            <w:tcBorders>
              <w:left w:val="nil"/>
            </w:tcBorders>
          </w:tcPr>
          <w:p w14:paraId="3449DE24" w14:textId="77777777" w:rsidR="002A705A" w:rsidRPr="002A705A" w:rsidRDefault="006D0849" w:rsidP="002A705A">
            <w:pPr>
              <w:rPr>
                <w:sz w:val="20"/>
              </w:rPr>
            </w:pPr>
            <w:r>
              <w:rPr>
                <w:sz w:val="20"/>
              </w:rPr>
              <w:t>N/A</w:t>
            </w:r>
          </w:p>
        </w:tc>
      </w:tr>
      <w:tr w:rsidR="002A705A" w14:paraId="65917208" w14:textId="77777777" w:rsidTr="001741FD">
        <w:trPr>
          <w:gridAfter w:val="1"/>
          <w:wAfter w:w="6" w:type="dxa"/>
        </w:trPr>
        <w:tc>
          <w:tcPr>
            <w:tcW w:w="720" w:type="dxa"/>
            <w:tcBorders>
              <w:top w:val="nil"/>
              <w:left w:val="nil"/>
              <w:bottom w:val="nil"/>
              <w:right w:val="nil"/>
            </w:tcBorders>
          </w:tcPr>
          <w:p w14:paraId="5E03E763" w14:textId="77777777" w:rsidR="002A705A" w:rsidRDefault="002A705A" w:rsidP="001741FD">
            <w:pPr>
              <w:rPr>
                <w:b/>
                <w:sz w:val="20"/>
              </w:rPr>
            </w:pPr>
          </w:p>
        </w:tc>
        <w:tc>
          <w:tcPr>
            <w:tcW w:w="2097" w:type="dxa"/>
            <w:gridSpan w:val="2"/>
            <w:tcBorders>
              <w:left w:val="nil"/>
              <w:bottom w:val="nil"/>
              <w:right w:val="nil"/>
            </w:tcBorders>
          </w:tcPr>
          <w:p w14:paraId="56D0B122" w14:textId="77777777" w:rsidR="002A705A" w:rsidRDefault="002A705A" w:rsidP="001741FD">
            <w:pPr>
              <w:rPr>
                <w:b/>
                <w:sz w:val="20"/>
              </w:rPr>
            </w:pPr>
          </w:p>
        </w:tc>
        <w:tc>
          <w:tcPr>
            <w:tcW w:w="7949" w:type="dxa"/>
            <w:gridSpan w:val="8"/>
            <w:tcBorders>
              <w:left w:val="nil"/>
              <w:bottom w:val="nil"/>
              <w:right w:val="nil"/>
            </w:tcBorders>
          </w:tcPr>
          <w:p w14:paraId="1F283BF9" w14:textId="77777777" w:rsidR="002A705A" w:rsidRDefault="002A705A" w:rsidP="001741FD">
            <w:pPr>
              <w:rPr>
                <w:b/>
                <w:sz w:val="20"/>
              </w:rPr>
            </w:pPr>
          </w:p>
        </w:tc>
      </w:tr>
      <w:tr w:rsidR="002A705A" w14:paraId="3B386FD6" w14:textId="77777777" w:rsidTr="001741FD">
        <w:trPr>
          <w:gridAfter w:val="4"/>
          <w:wAfter w:w="2103" w:type="dxa"/>
        </w:trPr>
        <w:tc>
          <w:tcPr>
            <w:tcW w:w="720" w:type="dxa"/>
            <w:tcBorders>
              <w:top w:val="nil"/>
              <w:left w:val="nil"/>
              <w:bottom w:val="nil"/>
              <w:right w:val="nil"/>
            </w:tcBorders>
          </w:tcPr>
          <w:p w14:paraId="17D08E0D" w14:textId="77777777" w:rsidR="002A705A" w:rsidRDefault="002A705A" w:rsidP="001741FD">
            <w:pPr>
              <w:rPr>
                <w:b/>
                <w:sz w:val="20"/>
              </w:rPr>
            </w:pPr>
            <w:r>
              <w:rPr>
                <w:b/>
                <w:sz w:val="20"/>
              </w:rPr>
              <w:t>D.</w:t>
            </w:r>
          </w:p>
        </w:tc>
        <w:tc>
          <w:tcPr>
            <w:tcW w:w="7949" w:type="dxa"/>
            <w:gridSpan w:val="7"/>
            <w:tcBorders>
              <w:top w:val="nil"/>
              <w:left w:val="nil"/>
              <w:bottom w:val="nil"/>
              <w:right w:val="nil"/>
            </w:tcBorders>
          </w:tcPr>
          <w:p w14:paraId="36E646D7" w14:textId="77777777" w:rsidR="002A705A" w:rsidRDefault="002A705A" w:rsidP="001741FD">
            <w:pPr>
              <w:rPr>
                <w:b/>
                <w:sz w:val="20"/>
              </w:rPr>
            </w:pPr>
            <w:r>
              <w:rPr>
                <w:b/>
                <w:sz w:val="20"/>
              </w:rPr>
              <w:t>TEST STEPS and EXPECTED RESULTS</w:t>
            </w:r>
          </w:p>
        </w:tc>
      </w:tr>
      <w:tr w:rsidR="002A705A" w:rsidRPr="008D460D" w14:paraId="3C70F2E6" w14:textId="77777777" w:rsidTr="001741FD">
        <w:trPr>
          <w:gridAfter w:val="2"/>
          <w:wAfter w:w="15" w:type="dxa"/>
          <w:trHeight w:val="509"/>
        </w:trPr>
        <w:tc>
          <w:tcPr>
            <w:tcW w:w="720" w:type="dxa"/>
          </w:tcPr>
          <w:p w14:paraId="7F273463" w14:textId="77777777" w:rsidR="002A705A" w:rsidRPr="008D460D" w:rsidRDefault="002A705A" w:rsidP="001741FD">
            <w:pPr>
              <w:rPr>
                <w:b/>
                <w:sz w:val="20"/>
                <w:szCs w:val="20"/>
              </w:rPr>
            </w:pPr>
            <w:r w:rsidRPr="008D460D">
              <w:rPr>
                <w:b/>
                <w:sz w:val="20"/>
                <w:szCs w:val="20"/>
              </w:rPr>
              <w:t>Row #</w:t>
            </w:r>
          </w:p>
        </w:tc>
        <w:tc>
          <w:tcPr>
            <w:tcW w:w="810" w:type="dxa"/>
            <w:tcBorders>
              <w:left w:val="nil"/>
            </w:tcBorders>
          </w:tcPr>
          <w:p w14:paraId="1E11BD64" w14:textId="77777777" w:rsidR="002A705A" w:rsidRPr="008D460D" w:rsidRDefault="002A705A" w:rsidP="001741FD">
            <w:pPr>
              <w:rPr>
                <w:b/>
                <w:sz w:val="20"/>
                <w:szCs w:val="20"/>
              </w:rPr>
            </w:pPr>
            <w:r w:rsidRPr="008D460D">
              <w:rPr>
                <w:b/>
                <w:sz w:val="20"/>
                <w:szCs w:val="20"/>
              </w:rPr>
              <w:t>NPAC or SP</w:t>
            </w:r>
          </w:p>
        </w:tc>
        <w:tc>
          <w:tcPr>
            <w:tcW w:w="3150" w:type="dxa"/>
            <w:gridSpan w:val="2"/>
            <w:tcBorders>
              <w:left w:val="nil"/>
            </w:tcBorders>
          </w:tcPr>
          <w:p w14:paraId="299B6FE2" w14:textId="77777777" w:rsidR="002A705A" w:rsidRPr="008D460D" w:rsidRDefault="002A705A" w:rsidP="001741FD">
            <w:pPr>
              <w:rPr>
                <w:b/>
                <w:sz w:val="20"/>
                <w:szCs w:val="20"/>
              </w:rPr>
            </w:pPr>
            <w:r w:rsidRPr="008D460D">
              <w:rPr>
                <w:b/>
                <w:sz w:val="20"/>
                <w:szCs w:val="20"/>
              </w:rPr>
              <w:t>Test Step</w:t>
            </w:r>
          </w:p>
          <w:p w14:paraId="4B2000AD" w14:textId="77777777" w:rsidR="002A705A" w:rsidRPr="008D460D" w:rsidRDefault="002A705A" w:rsidP="001741FD">
            <w:pPr>
              <w:rPr>
                <w:b/>
                <w:sz w:val="20"/>
                <w:szCs w:val="20"/>
              </w:rPr>
            </w:pPr>
          </w:p>
        </w:tc>
        <w:tc>
          <w:tcPr>
            <w:tcW w:w="810" w:type="dxa"/>
            <w:gridSpan w:val="2"/>
          </w:tcPr>
          <w:p w14:paraId="25C6C2F1" w14:textId="77777777" w:rsidR="002A705A" w:rsidRPr="008D460D" w:rsidRDefault="002A705A" w:rsidP="001741FD">
            <w:pPr>
              <w:rPr>
                <w:b/>
                <w:sz w:val="20"/>
                <w:szCs w:val="20"/>
              </w:rPr>
            </w:pPr>
            <w:r w:rsidRPr="008D460D">
              <w:rPr>
                <w:b/>
                <w:sz w:val="20"/>
                <w:szCs w:val="20"/>
              </w:rPr>
              <w:t>NPAC or SP</w:t>
            </w:r>
          </w:p>
        </w:tc>
        <w:tc>
          <w:tcPr>
            <w:tcW w:w="5267" w:type="dxa"/>
            <w:gridSpan w:val="4"/>
            <w:tcBorders>
              <w:left w:val="nil"/>
            </w:tcBorders>
          </w:tcPr>
          <w:p w14:paraId="55316613" w14:textId="77777777" w:rsidR="002A705A" w:rsidRPr="008D460D" w:rsidRDefault="002A705A" w:rsidP="001741FD">
            <w:pPr>
              <w:rPr>
                <w:b/>
                <w:sz w:val="20"/>
                <w:szCs w:val="20"/>
              </w:rPr>
            </w:pPr>
            <w:r w:rsidRPr="008D460D">
              <w:rPr>
                <w:b/>
                <w:sz w:val="20"/>
                <w:szCs w:val="20"/>
              </w:rPr>
              <w:t>Expected Result</w:t>
            </w:r>
          </w:p>
          <w:p w14:paraId="6325CE87" w14:textId="77777777" w:rsidR="002A705A" w:rsidRPr="008D460D" w:rsidRDefault="002A705A" w:rsidP="001741FD">
            <w:pPr>
              <w:rPr>
                <w:b/>
                <w:sz w:val="20"/>
                <w:szCs w:val="20"/>
              </w:rPr>
            </w:pPr>
          </w:p>
        </w:tc>
      </w:tr>
      <w:tr w:rsidR="002A705A" w:rsidRPr="008D460D" w14:paraId="62C7E8D7" w14:textId="77777777" w:rsidTr="001741FD">
        <w:trPr>
          <w:gridAfter w:val="2"/>
          <w:wAfter w:w="15" w:type="dxa"/>
          <w:trHeight w:val="509"/>
        </w:trPr>
        <w:tc>
          <w:tcPr>
            <w:tcW w:w="720" w:type="dxa"/>
          </w:tcPr>
          <w:p w14:paraId="542343EF" w14:textId="77777777" w:rsidR="002A705A" w:rsidRPr="00055C8F" w:rsidRDefault="002A705A" w:rsidP="001741FD">
            <w:pPr>
              <w:pStyle w:val="BodyText"/>
              <w:rPr>
                <w:sz w:val="20"/>
                <w:szCs w:val="20"/>
              </w:rPr>
            </w:pPr>
            <w:r w:rsidRPr="0008767E">
              <w:rPr>
                <w:sz w:val="20"/>
                <w:szCs w:val="20"/>
              </w:rPr>
              <w:t>1.</w:t>
            </w:r>
          </w:p>
        </w:tc>
        <w:tc>
          <w:tcPr>
            <w:tcW w:w="810" w:type="dxa"/>
            <w:tcBorders>
              <w:left w:val="nil"/>
            </w:tcBorders>
          </w:tcPr>
          <w:p w14:paraId="67F2149E" w14:textId="77777777"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4D0DE7B6" w14:textId="77777777" w:rsidR="002A705A" w:rsidRPr="008D460D" w:rsidRDefault="002A705A" w:rsidP="001741FD">
            <w:pPr>
              <w:spacing w:after="120" w:line="276" w:lineRule="auto"/>
              <w:contextualSpacing/>
              <w:rPr>
                <w:sz w:val="20"/>
                <w:szCs w:val="20"/>
              </w:rPr>
            </w:pPr>
            <w:r w:rsidRPr="008D460D">
              <w:rPr>
                <w:sz w:val="20"/>
                <w:szCs w:val="20"/>
              </w:rPr>
              <w:t>LSMS sends a batch of requests and replies to NPAC.</w:t>
            </w:r>
          </w:p>
        </w:tc>
        <w:tc>
          <w:tcPr>
            <w:tcW w:w="810" w:type="dxa"/>
            <w:gridSpan w:val="2"/>
          </w:tcPr>
          <w:p w14:paraId="297F03B1" w14:textId="77777777"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14:paraId="08BD5739" w14:textId="77777777" w:rsidR="002A705A" w:rsidRPr="008D460D" w:rsidRDefault="002A705A" w:rsidP="001741FD">
            <w:pPr>
              <w:tabs>
                <w:tab w:val="left" w:pos="3137"/>
              </w:tabs>
              <w:rPr>
                <w:sz w:val="20"/>
                <w:szCs w:val="20"/>
              </w:rPr>
            </w:pPr>
            <w:r w:rsidRPr="008D460D">
              <w:rPr>
                <w:sz w:val="20"/>
                <w:szCs w:val="20"/>
              </w:rPr>
              <w:t>NPAC synchronously acknowledges the batch with an error code.</w:t>
            </w:r>
          </w:p>
        </w:tc>
      </w:tr>
      <w:tr w:rsidR="006D0849" w:rsidRPr="00A15BA2" w14:paraId="656FB801" w14:textId="77777777" w:rsidTr="005915C4">
        <w:trPr>
          <w:gridAfter w:val="2"/>
          <w:wAfter w:w="15" w:type="dxa"/>
          <w:trHeight w:val="509"/>
        </w:trPr>
        <w:tc>
          <w:tcPr>
            <w:tcW w:w="720" w:type="dxa"/>
          </w:tcPr>
          <w:p w14:paraId="2A3C76B8" w14:textId="77777777"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14:paraId="6CA338EC" w14:textId="77777777"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14:paraId="4CCBABE5" w14:textId="77777777" w:rsidR="006D0849" w:rsidRPr="00A15BA2" w:rsidRDefault="006D0849" w:rsidP="005915C4">
            <w:pPr>
              <w:spacing w:after="120" w:line="276" w:lineRule="auto"/>
              <w:contextualSpacing/>
              <w:rPr>
                <w:sz w:val="20"/>
                <w:szCs w:val="20"/>
              </w:rPr>
            </w:pPr>
            <w:r>
              <w:rPr>
                <w:sz w:val="20"/>
                <w:szCs w:val="20"/>
              </w:rPr>
              <w:t>Manual step to reconfigure the Region ID.</w:t>
            </w:r>
          </w:p>
        </w:tc>
        <w:tc>
          <w:tcPr>
            <w:tcW w:w="810" w:type="dxa"/>
            <w:gridSpan w:val="2"/>
          </w:tcPr>
          <w:p w14:paraId="3C8E5B44"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3C5008D5" w14:textId="77777777"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2A705A" w:rsidRPr="008D460D" w14:paraId="2A3C88F5" w14:textId="77777777" w:rsidTr="001741FD">
        <w:trPr>
          <w:gridAfter w:val="2"/>
          <w:wAfter w:w="15" w:type="dxa"/>
          <w:trHeight w:val="509"/>
        </w:trPr>
        <w:tc>
          <w:tcPr>
            <w:tcW w:w="720" w:type="dxa"/>
          </w:tcPr>
          <w:p w14:paraId="09F2FC65" w14:textId="77777777" w:rsidR="002A705A" w:rsidRPr="00055C8F" w:rsidRDefault="006D0849" w:rsidP="001741FD">
            <w:pPr>
              <w:pStyle w:val="BodyText"/>
              <w:rPr>
                <w:sz w:val="20"/>
                <w:szCs w:val="20"/>
              </w:rPr>
            </w:pPr>
            <w:r w:rsidRPr="0008767E">
              <w:rPr>
                <w:sz w:val="20"/>
                <w:szCs w:val="20"/>
              </w:rPr>
              <w:t>3</w:t>
            </w:r>
            <w:r w:rsidR="002A705A" w:rsidRPr="0008767E">
              <w:rPr>
                <w:sz w:val="20"/>
                <w:szCs w:val="20"/>
              </w:rPr>
              <w:t>.</w:t>
            </w:r>
          </w:p>
        </w:tc>
        <w:tc>
          <w:tcPr>
            <w:tcW w:w="810" w:type="dxa"/>
            <w:tcBorders>
              <w:left w:val="nil"/>
            </w:tcBorders>
          </w:tcPr>
          <w:p w14:paraId="49C97619" w14:textId="77777777"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50C47AE4" w14:textId="77777777" w:rsidR="002A705A" w:rsidRPr="008D460D" w:rsidRDefault="002A705A" w:rsidP="001741FD">
            <w:pPr>
              <w:spacing w:after="120" w:line="276" w:lineRule="auto"/>
              <w:contextualSpacing/>
              <w:rPr>
                <w:sz w:val="20"/>
                <w:szCs w:val="20"/>
              </w:rPr>
            </w:pPr>
            <w:r w:rsidRPr="008D460D">
              <w:rPr>
                <w:sz w:val="20"/>
                <w:szCs w:val="20"/>
              </w:rPr>
              <w:t>LSMS will retry the batch.</w:t>
            </w:r>
          </w:p>
        </w:tc>
        <w:tc>
          <w:tcPr>
            <w:tcW w:w="810" w:type="dxa"/>
            <w:gridSpan w:val="2"/>
          </w:tcPr>
          <w:p w14:paraId="1CAB668E" w14:textId="77777777"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14:paraId="768A145F" w14:textId="77777777" w:rsidR="002A705A" w:rsidRPr="008D460D" w:rsidRDefault="002A705A" w:rsidP="001741FD">
            <w:pPr>
              <w:tabs>
                <w:tab w:val="left" w:pos="3137"/>
              </w:tabs>
              <w:rPr>
                <w:sz w:val="20"/>
                <w:szCs w:val="20"/>
              </w:rPr>
            </w:pPr>
            <w:r w:rsidRPr="008D460D">
              <w:rPr>
                <w:sz w:val="20"/>
                <w:szCs w:val="20"/>
              </w:rPr>
              <w:t>NPAC synchronously acknowledges the batch.</w:t>
            </w:r>
          </w:p>
        </w:tc>
      </w:tr>
      <w:tr w:rsidR="00E74C98" w14:paraId="6A4BDFE4" w14:textId="77777777" w:rsidTr="005915C4">
        <w:trPr>
          <w:gridAfter w:val="1"/>
          <w:wAfter w:w="6" w:type="dxa"/>
        </w:trPr>
        <w:tc>
          <w:tcPr>
            <w:tcW w:w="720" w:type="dxa"/>
            <w:tcBorders>
              <w:top w:val="nil"/>
              <w:left w:val="nil"/>
              <w:bottom w:val="nil"/>
              <w:right w:val="nil"/>
            </w:tcBorders>
          </w:tcPr>
          <w:p w14:paraId="6F5EF000" w14:textId="77777777" w:rsidR="00E74C98" w:rsidRDefault="00E74C98" w:rsidP="005915C4">
            <w:pPr>
              <w:rPr>
                <w:b/>
                <w:sz w:val="20"/>
              </w:rPr>
            </w:pPr>
          </w:p>
        </w:tc>
        <w:tc>
          <w:tcPr>
            <w:tcW w:w="2097" w:type="dxa"/>
            <w:gridSpan w:val="2"/>
            <w:tcBorders>
              <w:left w:val="nil"/>
              <w:bottom w:val="nil"/>
              <w:right w:val="nil"/>
            </w:tcBorders>
          </w:tcPr>
          <w:p w14:paraId="282A1767" w14:textId="77777777" w:rsidR="00E74C98" w:rsidRDefault="00E74C98" w:rsidP="005915C4">
            <w:pPr>
              <w:rPr>
                <w:b/>
                <w:sz w:val="20"/>
              </w:rPr>
            </w:pPr>
          </w:p>
        </w:tc>
        <w:tc>
          <w:tcPr>
            <w:tcW w:w="7949" w:type="dxa"/>
            <w:gridSpan w:val="8"/>
            <w:tcBorders>
              <w:left w:val="nil"/>
              <w:bottom w:val="nil"/>
              <w:right w:val="nil"/>
            </w:tcBorders>
          </w:tcPr>
          <w:p w14:paraId="71D0975E" w14:textId="77777777" w:rsidR="00E74C98" w:rsidRDefault="00E74C98" w:rsidP="005915C4">
            <w:pPr>
              <w:rPr>
                <w:b/>
                <w:sz w:val="20"/>
              </w:rPr>
            </w:pPr>
          </w:p>
        </w:tc>
      </w:tr>
      <w:tr w:rsidR="002A705A" w14:paraId="3F7D170B" w14:textId="77777777" w:rsidTr="001741FD">
        <w:trPr>
          <w:gridAfter w:val="4"/>
          <w:wAfter w:w="2103" w:type="dxa"/>
        </w:trPr>
        <w:tc>
          <w:tcPr>
            <w:tcW w:w="720" w:type="dxa"/>
            <w:tcBorders>
              <w:top w:val="nil"/>
              <w:left w:val="nil"/>
              <w:bottom w:val="nil"/>
              <w:right w:val="nil"/>
            </w:tcBorders>
          </w:tcPr>
          <w:p w14:paraId="7BD919A6" w14:textId="77777777" w:rsidR="002A705A" w:rsidRDefault="002A705A" w:rsidP="001741FD">
            <w:pPr>
              <w:rPr>
                <w:b/>
                <w:sz w:val="20"/>
              </w:rPr>
            </w:pPr>
            <w:r>
              <w:rPr>
                <w:b/>
                <w:sz w:val="20"/>
              </w:rPr>
              <w:t>E.</w:t>
            </w:r>
          </w:p>
        </w:tc>
        <w:tc>
          <w:tcPr>
            <w:tcW w:w="7949" w:type="dxa"/>
            <w:gridSpan w:val="7"/>
            <w:tcBorders>
              <w:top w:val="nil"/>
              <w:left w:val="nil"/>
              <w:bottom w:val="nil"/>
              <w:right w:val="nil"/>
            </w:tcBorders>
          </w:tcPr>
          <w:p w14:paraId="52B9DDC1" w14:textId="77777777" w:rsidR="002A705A" w:rsidRDefault="002A705A" w:rsidP="001741FD">
            <w:pPr>
              <w:rPr>
                <w:b/>
                <w:sz w:val="20"/>
              </w:rPr>
            </w:pPr>
            <w:r>
              <w:rPr>
                <w:b/>
                <w:sz w:val="20"/>
              </w:rPr>
              <w:t>Pass/Fail Analysis, NANC 372</w:t>
            </w:r>
            <w:r w:rsidRPr="00C2625F">
              <w:rPr>
                <w:b/>
                <w:sz w:val="20"/>
                <w:szCs w:val="20"/>
              </w:rPr>
              <w:t>-</w:t>
            </w:r>
            <w:r w:rsidRPr="002A705A">
              <w:rPr>
                <w:b/>
                <w:sz w:val="20"/>
                <w:szCs w:val="20"/>
              </w:rPr>
              <w:t>XML-Batching-15</w:t>
            </w:r>
          </w:p>
        </w:tc>
      </w:tr>
      <w:tr w:rsidR="002A705A" w14:paraId="4ACC8BC1" w14:textId="77777777" w:rsidTr="001741FD">
        <w:trPr>
          <w:gridAfter w:val="2"/>
          <w:wAfter w:w="15" w:type="dxa"/>
          <w:cantSplit/>
          <w:trHeight w:val="509"/>
        </w:trPr>
        <w:tc>
          <w:tcPr>
            <w:tcW w:w="720" w:type="dxa"/>
          </w:tcPr>
          <w:p w14:paraId="3CE9EA59" w14:textId="77777777" w:rsidR="002A705A" w:rsidRPr="00055C8F" w:rsidRDefault="002A705A" w:rsidP="001741FD">
            <w:pPr>
              <w:pStyle w:val="BodyText"/>
              <w:rPr>
                <w:sz w:val="20"/>
              </w:rPr>
            </w:pPr>
            <w:r w:rsidRPr="0008767E">
              <w:rPr>
                <w:sz w:val="20"/>
              </w:rPr>
              <w:t>Pass</w:t>
            </w:r>
          </w:p>
        </w:tc>
        <w:tc>
          <w:tcPr>
            <w:tcW w:w="810" w:type="dxa"/>
            <w:tcBorders>
              <w:left w:val="nil"/>
            </w:tcBorders>
          </w:tcPr>
          <w:p w14:paraId="74D01AA4" w14:textId="77777777" w:rsidR="002A705A" w:rsidRPr="00055C8F" w:rsidRDefault="002A705A" w:rsidP="001741FD">
            <w:pPr>
              <w:pStyle w:val="BodyText"/>
              <w:rPr>
                <w:sz w:val="20"/>
              </w:rPr>
            </w:pPr>
            <w:r w:rsidRPr="0008767E">
              <w:rPr>
                <w:sz w:val="20"/>
              </w:rPr>
              <w:t>Fail</w:t>
            </w:r>
          </w:p>
        </w:tc>
        <w:tc>
          <w:tcPr>
            <w:tcW w:w="9227" w:type="dxa"/>
            <w:gridSpan w:val="8"/>
            <w:tcBorders>
              <w:left w:val="nil"/>
            </w:tcBorders>
          </w:tcPr>
          <w:p w14:paraId="6E9AFC43" w14:textId="77777777" w:rsidR="002A705A" w:rsidRPr="00055C8F" w:rsidRDefault="002A705A" w:rsidP="001741FD">
            <w:pPr>
              <w:pStyle w:val="BodyText"/>
              <w:rPr>
                <w:sz w:val="20"/>
              </w:rPr>
            </w:pPr>
            <w:r w:rsidRPr="0008767E">
              <w:rPr>
                <w:sz w:val="20"/>
              </w:rPr>
              <w:t>NPAC personnel performed the test case as written.</w:t>
            </w:r>
          </w:p>
        </w:tc>
      </w:tr>
      <w:tr w:rsidR="002A705A" w14:paraId="69A04E3E" w14:textId="77777777" w:rsidTr="001741FD">
        <w:trPr>
          <w:gridAfter w:val="2"/>
          <w:wAfter w:w="15" w:type="dxa"/>
          <w:cantSplit/>
          <w:trHeight w:val="509"/>
        </w:trPr>
        <w:tc>
          <w:tcPr>
            <w:tcW w:w="720" w:type="dxa"/>
          </w:tcPr>
          <w:p w14:paraId="241A36DE" w14:textId="77777777" w:rsidR="002A705A" w:rsidRPr="00055C8F" w:rsidRDefault="002A705A" w:rsidP="001741FD">
            <w:pPr>
              <w:pStyle w:val="BodyText"/>
              <w:rPr>
                <w:sz w:val="20"/>
              </w:rPr>
            </w:pPr>
            <w:r w:rsidRPr="0008767E">
              <w:rPr>
                <w:sz w:val="20"/>
              </w:rPr>
              <w:t>Pass</w:t>
            </w:r>
          </w:p>
        </w:tc>
        <w:tc>
          <w:tcPr>
            <w:tcW w:w="810" w:type="dxa"/>
            <w:tcBorders>
              <w:left w:val="nil"/>
            </w:tcBorders>
          </w:tcPr>
          <w:p w14:paraId="1CB7AEA1" w14:textId="77777777" w:rsidR="002A705A" w:rsidRPr="00055C8F" w:rsidRDefault="002A705A" w:rsidP="001741FD">
            <w:pPr>
              <w:pStyle w:val="BodyText"/>
              <w:rPr>
                <w:sz w:val="20"/>
              </w:rPr>
            </w:pPr>
            <w:r w:rsidRPr="0008767E">
              <w:rPr>
                <w:sz w:val="20"/>
              </w:rPr>
              <w:t>Fail</w:t>
            </w:r>
          </w:p>
        </w:tc>
        <w:tc>
          <w:tcPr>
            <w:tcW w:w="9227" w:type="dxa"/>
            <w:gridSpan w:val="8"/>
            <w:tcBorders>
              <w:left w:val="nil"/>
            </w:tcBorders>
          </w:tcPr>
          <w:p w14:paraId="4DB31102" w14:textId="77777777" w:rsidR="002A705A" w:rsidRPr="00055C8F" w:rsidRDefault="002A705A" w:rsidP="00820EB8">
            <w:pPr>
              <w:pStyle w:val="BodyText"/>
              <w:rPr>
                <w:sz w:val="20"/>
              </w:rPr>
            </w:pPr>
            <w:r w:rsidRPr="0008767E">
              <w:rPr>
                <w:sz w:val="20"/>
              </w:rPr>
              <w:t>Service Provider personnel performed the test case as written</w:t>
            </w:r>
            <w:r w:rsidR="00820EB8" w:rsidRPr="0008767E">
              <w:rPr>
                <w:sz w:val="20"/>
              </w:rPr>
              <w:t>.</w:t>
            </w:r>
          </w:p>
        </w:tc>
      </w:tr>
    </w:tbl>
    <w:p w14:paraId="45E69C88" w14:textId="77777777" w:rsidR="002A705A" w:rsidRDefault="002A705A" w:rsidP="002A705A"/>
    <w:p w14:paraId="3B0FD87C" w14:textId="77777777" w:rsidR="000F5F4D" w:rsidRDefault="000F5F4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5F4D" w14:paraId="13F4B671" w14:textId="77777777" w:rsidTr="001741FD">
        <w:trPr>
          <w:gridAfter w:val="1"/>
          <w:wAfter w:w="6" w:type="dxa"/>
        </w:trPr>
        <w:tc>
          <w:tcPr>
            <w:tcW w:w="720" w:type="dxa"/>
            <w:tcBorders>
              <w:top w:val="nil"/>
              <w:left w:val="nil"/>
              <w:bottom w:val="nil"/>
              <w:right w:val="nil"/>
            </w:tcBorders>
          </w:tcPr>
          <w:p w14:paraId="69F0E709" w14:textId="77777777" w:rsidR="000F5F4D" w:rsidRDefault="000F5F4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59DC23E0" w14:textId="77777777" w:rsidR="000F5F4D" w:rsidRDefault="000F5F4D" w:rsidP="001741FD">
            <w:pPr>
              <w:rPr>
                <w:b/>
                <w:sz w:val="20"/>
              </w:rPr>
            </w:pPr>
            <w:r>
              <w:rPr>
                <w:b/>
                <w:sz w:val="20"/>
              </w:rPr>
              <w:t>TEST IDENTITY</w:t>
            </w:r>
          </w:p>
        </w:tc>
        <w:tc>
          <w:tcPr>
            <w:tcW w:w="7949" w:type="dxa"/>
            <w:gridSpan w:val="8"/>
            <w:tcBorders>
              <w:top w:val="nil"/>
              <w:left w:val="nil"/>
              <w:right w:val="nil"/>
            </w:tcBorders>
          </w:tcPr>
          <w:p w14:paraId="6D593FE2" w14:textId="77777777" w:rsidR="000F5F4D" w:rsidRDefault="000F5F4D" w:rsidP="001741FD">
            <w:pPr>
              <w:rPr>
                <w:b/>
                <w:sz w:val="20"/>
              </w:rPr>
            </w:pPr>
          </w:p>
        </w:tc>
      </w:tr>
      <w:tr w:rsidR="000F5F4D" w14:paraId="1F3FF978" w14:textId="77777777" w:rsidTr="001741FD">
        <w:trPr>
          <w:cantSplit/>
          <w:trHeight w:val="120"/>
        </w:trPr>
        <w:tc>
          <w:tcPr>
            <w:tcW w:w="720" w:type="dxa"/>
            <w:vMerge w:val="restart"/>
            <w:tcBorders>
              <w:top w:val="nil"/>
              <w:left w:val="nil"/>
              <w:bottom w:val="nil"/>
              <w:right w:val="single" w:sz="6" w:space="0" w:color="auto"/>
            </w:tcBorders>
          </w:tcPr>
          <w:p w14:paraId="2E07D1E9" w14:textId="77777777" w:rsidR="000F5F4D" w:rsidRDefault="000F5F4D" w:rsidP="001741FD">
            <w:pPr>
              <w:rPr>
                <w:b/>
                <w:sz w:val="20"/>
              </w:rPr>
            </w:pPr>
          </w:p>
        </w:tc>
        <w:tc>
          <w:tcPr>
            <w:tcW w:w="2097" w:type="dxa"/>
            <w:gridSpan w:val="2"/>
            <w:vMerge w:val="restart"/>
            <w:tcBorders>
              <w:left w:val="single" w:sz="6" w:space="0" w:color="auto"/>
            </w:tcBorders>
          </w:tcPr>
          <w:p w14:paraId="7D0CAEB5" w14:textId="77777777" w:rsidR="000F5F4D" w:rsidRDefault="000F5F4D" w:rsidP="001741FD">
            <w:pPr>
              <w:rPr>
                <w:b/>
                <w:sz w:val="20"/>
              </w:rPr>
            </w:pPr>
            <w:r>
              <w:rPr>
                <w:b/>
                <w:sz w:val="20"/>
              </w:rPr>
              <w:t>Test Case Number:</w:t>
            </w:r>
          </w:p>
        </w:tc>
        <w:tc>
          <w:tcPr>
            <w:tcW w:w="2083" w:type="dxa"/>
            <w:gridSpan w:val="2"/>
            <w:vMerge w:val="restart"/>
            <w:tcBorders>
              <w:left w:val="nil"/>
            </w:tcBorders>
          </w:tcPr>
          <w:p w14:paraId="6A975880" w14:textId="77777777" w:rsidR="000F5F4D" w:rsidRPr="000F5F4D" w:rsidRDefault="000F5F4D" w:rsidP="001741FD">
            <w:pPr>
              <w:rPr>
                <w:b/>
                <w:sz w:val="20"/>
                <w:szCs w:val="20"/>
              </w:rPr>
            </w:pPr>
            <w:r w:rsidRPr="000F5F4D">
              <w:rPr>
                <w:b/>
                <w:sz w:val="20"/>
                <w:szCs w:val="20"/>
              </w:rPr>
              <w:t>NANC 372-XML-Batching-16</w:t>
            </w:r>
          </w:p>
        </w:tc>
        <w:tc>
          <w:tcPr>
            <w:tcW w:w="1955" w:type="dxa"/>
            <w:gridSpan w:val="2"/>
            <w:vMerge w:val="restart"/>
          </w:tcPr>
          <w:p w14:paraId="4B2B255A" w14:textId="77777777" w:rsidR="000F5F4D" w:rsidRDefault="000F5F4D" w:rsidP="001741FD">
            <w:pPr>
              <w:pStyle w:val="TOC1"/>
              <w:spacing w:before="0"/>
              <w:rPr>
                <w:i w:val="0"/>
                <w:caps/>
                <w:sz w:val="20"/>
              </w:rPr>
            </w:pPr>
            <w:r>
              <w:rPr>
                <w:i w:val="0"/>
                <w:sz w:val="20"/>
              </w:rPr>
              <w:t>SUT Priority:</w:t>
            </w:r>
          </w:p>
        </w:tc>
        <w:tc>
          <w:tcPr>
            <w:tcW w:w="1958" w:type="dxa"/>
            <w:gridSpan w:val="2"/>
            <w:tcBorders>
              <w:left w:val="nil"/>
            </w:tcBorders>
          </w:tcPr>
          <w:p w14:paraId="5144DB64" w14:textId="77777777" w:rsidR="000F5F4D" w:rsidRDefault="000F5F4D" w:rsidP="001741FD">
            <w:pPr>
              <w:rPr>
                <w:sz w:val="20"/>
              </w:rPr>
            </w:pPr>
            <w:r>
              <w:rPr>
                <w:b/>
                <w:sz w:val="20"/>
              </w:rPr>
              <w:t xml:space="preserve">CMIP SOA </w:t>
            </w:r>
          </w:p>
        </w:tc>
        <w:tc>
          <w:tcPr>
            <w:tcW w:w="1959" w:type="dxa"/>
            <w:gridSpan w:val="3"/>
            <w:tcBorders>
              <w:left w:val="nil"/>
            </w:tcBorders>
          </w:tcPr>
          <w:p w14:paraId="59A1622B" w14:textId="77777777" w:rsidR="000F5F4D" w:rsidRDefault="00234400" w:rsidP="001741FD">
            <w:r>
              <w:rPr>
                <w:sz w:val="20"/>
              </w:rPr>
              <w:t>N/A</w:t>
            </w:r>
          </w:p>
        </w:tc>
      </w:tr>
      <w:tr w:rsidR="000F5F4D" w14:paraId="68E39855" w14:textId="77777777" w:rsidTr="001741FD">
        <w:trPr>
          <w:cantSplit/>
          <w:trHeight w:val="20"/>
        </w:trPr>
        <w:tc>
          <w:tcPr>
            <w:tcW w:w="720" w:type="dxa"/>
            <w:vMerge/>
            <w:tcBorders>
              <w:top w:val="nil"/>
              <w:left w:val="nil"/>
              <w:bottom w:val="nil"/>
              <w:right w:val="single" w:sz="6" w:space="0" w:color="auto"/>
            </w:tcBorders>
          </w:tcPr>
          <w:p w14:paraId="74522F02" w14:textId="77777777" w:rsidR="000F5F4D" w:rsidRDefault="000F5F4D" w:rsidP="001741FD">
            <w:pPr>
              <w:rPr>
                <w:b/>
                <w:sz w:val="20"/>
              </w:rPr>
            </w:pPr>
          </w:p>
        </w:tc>
        <w:tc>
          <w:tcPr>
            <w:tcW w:w="2097" w:type="dxa"/>
            <w:gridSpan w:val="2"/>
            <w:vMerge/>
            <w:tcBorders>
              <w:left w:val="single" w:sz="6" w:space="0" w:color="auto"/>
            </w:tcBorders>
          </w:tcPr>
          <w:p w14:paraId="0FE24555" w14:textId="77777777" w:rsidR="000F5F4D" w:rsidRDefault="000F5F4D" w:rsidP="001741FD">
            <w:pPr>
              <w:rPr>
                <w:b/>
                <w:sz w:val="20"/>
              </w:rPr>
            </w:pPr>
          </w:p>
        </w:tc>
        <w:tc>
          <w:tcPr>
            <w:tcW w:w="2083" w:type="dxa"/>
            <w:gridSpan w:val="2"/>
            <w:vMerge/>
            <w:tcBorders>
              <w:left w:val="nil"/>
            </w:tcBorders>
          </w:tcPr>
          <w:p w14:paraId="768A8D0A" w14:textId="77777777" w:rsidR="000F5F4D" w:rsidRDefault="000F5F4D" w:rsidP="001741FD">
            <w:pPr>
              <w:rPr>
                <w:b/>
                <w:sz w:val="20"/>
              </w:rPr>
            </w:pPr>
          </w:p>
        </w:tc>
        <w:tc>
          <w:tcPr>
            <w:tcW w:w="1955" w:type="dxa"/>
            <w:gridSpan w:val="2"/>
            <w:vMerge/>
          </w:tcPr>
          <w:p w14:paraId="3C51BD8E" w14:textId="77777777" w:rsidR="000F5F4D" w:rsidRDefault="000F5F4D" w:rsidP="001741FD">
            <w:pPr>
              <w:pStyle w:val="TOC1"/>
              <w:spacing w:before="0"/>
              <w:rPr>
                <w:i w:val="0"/>
                <w:sz w:val="20"/>
              </w:rPr>
            </w:pPr>
          </w:p>
        </w:tc>
        <w:tc>
          <w:tcPr>
            <w:tcW w:w="1958" w:type="dxa"/>
            <w:gridSpan w:val="2"/>
            <w:tcBorders>
              <w:left w:val="nil"/>
            </w:tcBorders>
          </w:tcPr>
          <w:p w14:paraId="26E1D36B" w14:textId="77777777" w:rsidR="000F5F4D" w:rsidRDefault="000F5F4D" w:rsidP="001741FD">
            <w:pPr>
              <w:rPr>
                <w:b/>
                <w:bCs/>
                <w:sz w:val="20"/>
              </w:rPr>
            </w:pPr>
            <w:r>
              <w:rPr>
                <w:b/>
                <w:bCs/>
                <w:sz w:val="20"/>
              </w:rPr>
              <w:t>CMIP LSMS</w:t>
            </w:r>
          </w:p>
        </w:tc>
        <w:tc>
          <w:tcPr>
            <w:tcW w:w="1959" w:type="dxa"/>
            <w:gridSpan w:val="3"/>
            <w:tcBorders>
              <w:left w:val="nil"/>
            </w:tcBorders>
          </w:tcPr>
          <w:p w14:paraId="407879C0" w14:textId="77777777" w:rsidR="000F5F4D" w:rsidRDefault="00234400" w:rsidP="001741FD">
            <w:r>
              <w:rPr>
                <w:sz w:val="20"/>
              </w:rPr>
              <w:t>N/A</w:t>
            </w:r>
          </w:p>
        </w:tc>
      </w:tr>
      <w:tr w:rsidR="000F5F4D" w14:paraId="59A69451" w14:textId="77777777" w:rsidTr="001741FD">
        <w:trPr>
          <w:cantSplit/>
          <w:trHeight w:val="170"/>
        </w:trPr>
        <w:tc>
          <w:tcPr>
            <w:tcW w:w="720" w:type="dxa"/>
            <w:tcBorders>
              <w:top w:val="nil"/>
              <w:left w:val="nil"/>
              <w:bottom w:val="nil"/>
              <w:right w:val="single" w:sz="6" w:space="0" w:color="auto"/>
            </w:tcBorders>
          </w:tcPr>
          <w:p w14:paraId="7E57F00F" w14:textId="77777777" w:rsidR="000F5F4D" w:rsidRDefault="000F5F4D" w:rsidP="001741FD">
            <w:pPr>
              <w:rPr>
                <w:b/>
                <w:sz w:val="20"/>
              </w:rPr>
            </w:pPr>
          </w:p>
        </w:tc>
        <w:tc>
          <w:tcPr>
            <w:tcW w:w="2097" w:type="dxa"/>
            <w:gridSpan w:val="2"/>
            <w:vMerge/>
            <w:tcBorders>
              <w:left w:val="single" w:sz="6" w:space="0" w:color="auto"/>
            </w:tcBorders>
          </w:tcPr>
          <w:p w14:paraId="0EA160F8" w14:textId="77777777" w:rsidR="000F5F4D" w:rsidRDefault="000F5F4D" w:rsidP="001741FD">
            <w:pPr>
              <w:rPr>
                <w:b/>
                <w:sz w:val="20"/>
              </w:rPr>
            </w:pPr>
          </w:p>
        </w:tc>
        <w:tc>
          <w:tcPr>
            <w:tcW w:w="2083" w:type="dxa"/>
            <w:gridSpan w:val="2"/>
            <w:vMerge/>
            <w:tcBorders>
              <w:left w:val="nil"/>
            </w:tcBorders>
          </w:tcPr>
          <w:p w14:paraId="6011C4C3" w14:textId="77777777" w:rsidR="000F5F4D" w:rsidRDefault="000F5F4D" w:rsidP="001741FD">
            <w:pPr>
              <w:rPr>
                <w:b/>
                <w:sz w:val="20"/>
              </w:rPr>
            </w:pPr>
          </w:p>
        </w:tc>
        <w:tc>
          <w:tcPr>
            <w:tcW w:w="1955" w:type="dxa"/>
            <w:gridSpan w:val="2"/>
            <w:vMerge/>
          </w:tcPr>
          <w:p w14:paraId="24B64F4C" w14:textId="77777777" w:rsidR="000F5F4D" w:rsidRDefault="000F5F4D" w:rsidP="001741FD">
            <w:pPr>
              <w:pStyle w:val="TOC1"/>
              <w:spacing w:before="0"/>
              <w:rPr>
                <w:i w:val="0"/>
                <w:sz w:val="20"/>
              </w:rPr>
            </w:pPr>
          </w:p>
        </w:tc>
        <w:tc>
          <w:tcPr>
            <w:tcW w:w="1958" w:type="dxa"/>
            <w:gridSpan w:val="2"/>
            <w:tcBorders>
              <w:left w:val="nil"/>
            </w:tcBorders>
          </w:tcPr>
          <w:p w14:paraId="010CE404" w14:textId="77777777" w:rsidR="000F5F4D" w:rsidRDefault="000F5F4D" w:rsidP="001741FD">
            <w:pPr>
              <w:rPr>
                <w:b/>
                <w:bCs/>
                <w:sz w:val="20"/>
              </w:rPr>
            </w:pPr>
            <w:r>
              <w:rPr>
                <w:b/>
                <w:bCs/>
                <w:sz w:val="20"/>
              </w:rPr>
              <w:t>XML SOA</w:t>
            </w:r>
          </w:p>
        </w:tc>
        <w:tc>
          <w:tcPr>
            <w:tcW w:w="1959" w:type="dxa"/>
            <w:gridSpan w:val="3"/>
            <w:tcBorders>
              <w:left w:val="nil"/>
            </w:tcBorders>
          </w:tcPr>
          <w:p w14:paraId="669412EA" w14:textId="77777777" w:rsidR="000F5F4D" w:rsidRDefault="00234400" w:rsidP="001741FD">
            <w:r>
              <w:rPr>
                <w:sz w:val="20"/>
              </w:rPr>
              <w:t>N/A</w:t>
            </w:r>
          </w:p>
        </w:tc>
      </w:tr>
      <w:tr w:rsidR="000F5F4D" w14:paraId="66D816A3" w14:textId="77777777" w:rsidTr="001741FD">
        <w:trPr>
          <w:cantSplit/>
          <w:trHeight w:val="170"/>
        </w:trPr>
        <w:tc>
          <w:tcPr>
            <w:tcW w:w="720" w:type="dxa"/>
            <w:tcBorders>
              <w:top w:val="nil"/>
              <w:left w:val="nil"/>
              <w:bottom w:val="nil"/>
            </w:tcBorders>
          </w:tcPr>
          <w:p w14:paraId="6694CFA6" w14:textId="77777777" w:rsidR="000F5F4D" w:rsidRDefault="000F5F4D" w:rsidP="001741FD">
            <w:pPr>
              <w:rPr>
                <w:b/>
                <w:sz w:val="20"/>
              </w:rPr>
            </w:pPr>
          </w:p>
        </w:tc>
        <w:tc>
          <w:tcPr>
            <w:tcW w:w="2097" w:type="dxa"/>
            <w:gridSpan w:val="2"/>
            <w:vMerge/>
            <w:tcBorders>
              <w:left w:val="nil"/>
            </w:tcBorders>
          </w:tcPr>
          <w:p w14:paraId="75EF068B" w14:textId="77777777" w:rsidR="000F5F4D" w:rsidRDefault="000F5F4D" w:rsidP="001741FD">
            <w:pPr>
              <w:rPr>
                <w:b/>
                <w:sz w:val="20"/>
              </w:rPr>
            </w:pPr>
          </w:p>
        </w:tc>
        <w:tc>
          <w:tcPr>
            <w:tcW w:w="2083" w:type="dxa"/>
            <w:gridSpan w:val="2"/>
            <w:vMerge/>
            <w:tcBorders>
              <w:left w:val="nil"/>
            </w:tcBorders>
          </w:tcPr>
          <w:p w14:paraId="6DDAEA45" w14:textId="77777777" w:rsidR="000F5F4D" w:rsidRDefault="000F5F4D" w:rsidP="001741FD">
            <w:pPr>
              <w:rPr>
                <w:b/>
                <w:sz w:val="20"/>
              </w:rPr>
            </w:pPr>
          </w:p>
        </w:tc>
        <w:tc>
          <w:tcPr>
            <w:tcW w:w="1955" w:type="dxa"/>
            <w:gridSpan w:val="2"/>
            <w:vMerge/>
          </w:tcPr>
          <w:p w14:paraId="025A48F0" w14:textId="77777777" w:rsidR="000F5F4D" w:rsidRDefault="000F5F4D" w:rsidP="001741FD">
            <w:pPr>
              <w:pStyle w:val="TOC1"/>
              <w:spacing w:before="0"/>
              <w:rPr>
                <w:i w:val="0"/>
                <w:sz w:val="20"/>
              </w:rPr>
            </w:pPr>
          </w:p>
        </w:tc>
        <w:tc>
          <w:tcPr>
            <w:tcW w:w="1958" w:type="dxa"/>
            <w:gridSpan w:val="2"/>
            <w:tcBorders>
              <w:left w:val="nil"/>
            </w:tcBorders>
          </w:tcPr>
          <w:p w14:paraId="5CACDA01" w14:textId="77777777" w:rsidR="000F5F4D" w:rsidRDefault="000F5F4D" w:rsidP="001741FD">
            <w:pPr>
              <w:rPr>
                <w:b/>
                <w:bCs/>
                <w:sz w:val="20"/>
              </w:rPr>
            </w:pPr>
            <w:r>
              <w:rPr>
                <w:b/>
                <w:bCs/>
                <w:sz w:val="20"/>
              </w:rPr>
              <w:t>XML LSMS</w:t>
            </w:r>
          </w:p>
        </w:tc>
        <w:tc>
          <w:tcPr>
            <w:tcW w:w="1959" w:type="dxa"/>
            <w:gridSpan w:val="3"/>
            <w:tcBorders>
              <w:left w:val="nil"/>
            </w:tcBorders>
          </w:tcPr>
          <w:p w14:paraId="6E3448C1" w14:textId="77777777" w:rsidR="000F5F4D" w:rsidRDefault="00234400" w:rsidP="001741FD">
            <w:r>
              <w:rPr>
                <w:sz w:val="20"/>
              </w:rPr>
              <w:t>Conditional</w:t>
            </w:r>
          </w:p>
        </w:tc>
      </w:tr>
      <w:tr w:rsidR="000F5F4D" w14:paraId="267E4821" w14:textId="77777777" w:rsidTr="001741FD">
        <w:trPr>
          <w:gridAfter w:val="1"/>
          <w:wAfter w:w="6" w:type="dxa"/>
          <w:trHeight w:val="509"/>
        </w:trPr>
        <w:tc>
          <w:tcPr>
            <w:tcW w:w="720" w:type="dxa"/>
            <w:tcBorders>
              <w:top w:val="nil"/>
              <w:left w:val="nil"/>
              <w:bottom w:val="nil"/>
            </w:tcBorders>
          </w:tcPr>
          <w:p w14:paraId="0AE9553E" w14:textId="77777777" w:rsidR="000F5F4D" w:rsidRDefault="000F5F4D" w:rsidP="001741FD">
            <w:pPr>
              <w:rPr>
                <w:b/>
                <w:sz w:val="20"/>
              </w:rPr>
            </w:pPr>
          </w:p>
        </w:tc>
        <w:tc>
          <w:tcPr>
            <w:tcW w:w="2097" w:type="dxa"/>
            <w:gridSpan w:val="2"/>
            <w:tcBorders>
              <w:left w:val="nil"/>
            </w:tcBorders>
          </w:tcPr>
          <w:p w14:paraId="3477DFD3" w14:textId="77777777" w:rsidR="000F5F4D" w:rsidRDefault="000F5F4D" w:rsidP="001741FD">
            <w:pPr>
              <w:rPr>
                <w:b/>
                <w:sz w:val="20"/>
              </w:rPr>
            </w:pPr>
            <w:r>
              <w:rPr>
                <w:b/>
                <w:sz w:val="20"/>
              </w:rPr>
              <w:t>Objective:</w:t>
            </w:r>
          </w:p>
          <w:p w14:paraId="75D2733F" w14:textId="77777777" w:rsidR="000F5F4D" w:rsidRDefault="000F5F4D" w:rsidP="001741FD">
            <w:pPr>
              <w:rPr>
                <w:b/>
                <w:sz w:val="20"/>
              </w:rPr>
            </w:pPr>
          </w:p>
        </w:tc>
        <w:tc>
          <w:tcPr>
            <w:tcW w:w="7949" w:type="dxa"/>
            <w:gridSpan w:val="8"/>
            <w:tcBorders>
              <w:left w:val="nil"/>
            </w:tcBorders>
          </w:tcPr>
          <w:p w14:paraId="259C30AC" w14:textId="77777777" w:rsidR="000F5F4D" w:rsidRDefault="000F5F4D" w:rsidP="001741FD">
            <w:pPr>
              <w:spacing w:after="120"/>
              <w:rPr>
                <w:sz w:val="20"/>
                <w:szCs w:val="20"/>
              </w:rPr>
            </w:pPr>
            <w:r>
              <w:rPr>
                <w:sz w:val="20"/>
                <w:szCs w:val="20"/>
              </w:rPr>
              <w:t>Test LSMS’s ability to handle a rejection by NPAC based on the number of messages in a batch</w:t>
            </w:r>
            <w:r w:rsidR="005712D3">
              <w:rPr>
                <w:sz w:val="20"/>
                <w:szCs w:val="20"/>
              </w:rPr>
              <w:t xml:space="preserve"> (requests and/or replies)</w:t>
            </w:r>
            <w:r>
              <w:rPr>
                <w:sz w:val="20"/>
                <w:szCs w:val="20"/>
              </w:rPr>
              <w:t>.</w:t>
            </w:r>
          </w:p>
          <w:p w14:paraId="740408D4" w14:textId="77777777" w:rsidR="000F5F4D" w:rsidRPr="00A65E5A" w:rsidRDefault="000F5F4D" w:rsidP="001741FD">
            <w:pPr>
              <w:spacing w:after="120"/>
              <w:rPr>
                <w:sz w:val="20"/>
                <w:szCs w:val="20"/>
              </w:rPr>
            </w:pPr>
            <w:r>
              <w:rPr>
                <w:sz w:val="20"/>
                <w:szCs w:val="20"/>
              </w:rPr>
              <w:t>LSMS</w:t>
            </w:r>
            <w:r w:rsidRPr="00A65E5A">
              <w:rPr>
                <w:sz w:val="20"/>
                <w:szCs w:val="20"/>
              </w:rPr>
              <w:t xml:space="preserve"> sends a batched message, more than the max number of messages allowed in a batch, and NPAC rejects it. </w:t>
            </w:r>
            <w:r>
              <w:rPr>
                <w:sz w:val="20"/>
                <w:szCs w:val="20"/>
              </w:rPr>
              <w:t xml:space="preserve"> LSMS</w:t>
            </w:r>
            <w:r w:rsidRPr="00A65E5A">
              <w:rPr>
                <w:sz w:val="20"/>
                <w:szCs w:val="20"/>
              </w:rPr>
              <w:t xml:space="preserve"> can handle the rejection</w:t>
            </w:r>
            <w:r>
              <w:rPr>
                <w:sz w:val="20"/>
                <w:szCs w:val="20"/>
              </w:rPr>
              <w:t>.</w:t>
            </w:r>
            <w:r w:rsidR="006D0849">
              <w:rPr>
                <w:sz w:val="20"/>
                <w:szCs w:val="20"/>
              </w:rPr>
              <w:t xml:space="preserve">  LSMS will retry the same batched message.</w:t>
            </w:r>
          </w:p>
          <w:p w14:paraId="59D39EC1" w14:textId="77777777" w:rsidR="005F5EF1" w:rsidRDefault="000F5F4D" w:rsidP="001A0855">
            <w:pPr>
              <w:spacing w:after="120"/>
              <w:rPr>
                <w:kern w:val="28"/>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0F5F4D" w14:paraId="65C1AFA4" w14:textId="77777777" w:rsidTr="001741FD">
        <w:trPr>
          <w:gridAfter w:val="1"/>
          <w:wAfter w:w="6" w:type="dxa"/>
        </w:trPr>
        <w:tc>
          <w:tcPr>
            <w:tcW w:w="720" w:type="dxa"/>
            <w:tcBorders>
              <w:top w:val="nil"/>
              <w:left w:val="nil"/>
              <w:bottom w:val="nil"/>
              <w:right w:val="nil"/>
            </w:tcBorders>
          </w:tcPr>
          <w:p w14:paraId="55A1D0AF" w14:textId="77777777" w:rsidR="000F5F4D" w:rsidRDefault="000F5F4D" w:rsidP="001741FD">
            <w:pPr>
              <w:rPr>
                <w:b/>
                <w:sz w:val="20"/>
              </w:rPr>
            </w:pPr>
          </w:p>
        </w:tc>
        <w:tc>
          <w:tcPr>
            <w:tcW w:w="2097" w:type="dxa"/>
            <w:gridSpan w:val="2"/>
            <w:tcBorders>
              <w:top w:val="nil"/>
              <w:left w:val="nil"/>
              <w:bottom w:val="nil"/>
              <w:right w:val="nil"/>
            </w:tcBorders>
          </w:tcPr>
          <w:p w14:paraId="3BCFBA58" w14:textId="77777777" w:rsidR="000F5F4D" w:rsidRDefault="000F5F4D" w:rsidP="001741FD">
            <w:pPr>
              <w:rPr>
                <w:b/>
                <w:sz w:val="20"/>
              </w:rPr>
            </w:pPr>
          </w:p>
        </w:tc>
        <w:tc>
          <w:tcPr>
            <w:tcW w:w="7949" w:type="dxa"/>
            <w:gridSpan w:val="8"/>
            <w:tcBorders>
              <w:top w:val="nil"/>
              <w:left w:val="nil"/>
              <w:bottom w:val="nil"/>
              <w:right w:val="nil"/>
            </w:tcBorders>
          </w:tcPr>
          <w:p w14:paraId="2B2C839C" w14:textId="77777777" w:rsidR="000F5F4D" w:rsidRDefault="000F5F4D" w:rsidP="001741FD">
            <w:pPr>
              <w:rPr>
                <w:b/>
                <w:sz w:val="20"/>
              </w:rPr>
            </w:pPr>
          </w:p>
        </w:tc>
      </w:tr>
      <w:tr w:rsidR="000F5F4D" w14:paraId="34BFCCDD" w14:textId="77777777" w:rsidTr="001741FD">
        <w:trPr>
          <w:gridAfter w:val="1"/>
          <w:wAfter w:w="6" w:type="dxa"/>
        </w:trPr>
        <w:tc>
          <w:tcPr>
            <w:tcW w:w="720" w:type="dxa"/>
            <w:tcBorders>
              <w:top w:val="nil"/>
              <w:left w:val="nil"/>
              <w:bottom w:val="nil"/>
              <w:right w:val="nil"/>
            </w:tcBorders>
          </w:tcPr>
          <w:p w14:paraId="527C1AB7" w14:textId="77777777" w:rsidR="000F5F4D" w:rsidRDefault="000F5F4D" w:rsidP="001741FD">
            <w:pPr>
              <w:rPr>
                <w:b/>
                <w:sz w:val="20"/>
              </w:rPr>
            </w:pPr>
            <w:r>
              <w:rPr>
                <w:b/>
                <w:sz w:val="20"/>
              </w:rPr>
              <w:t>B.</w:t>
            </w:r>
          </w:p>
        </w:tc>
        <w:tc>
          <w:tcPr>
            <w:tcW w:w="2097" w:type="dxa"/>
            <w:gridSpan w:val="2"/>
            <w:tcBorders>
              <w:top w:val="nil"/>
              <w:left w:val="nil"/>
              <w:right w:val="nil"/>
            </w:tcBorders>
          </w:tcPr>
          <w:p w14:paraId="7E19CD25" w14:textId="77777777" w:rsidR="000F5F4D" w:rsidRDefault="000F5F4D" w:rsidP="001741FD">
            <w:pPr>
              <w:rPr>
                <w:b/>
                <w:sz w:val="20"/>
              </w:rPr>
            </w:pPr>
            <w:r>
              <w:rPr>
                <w:b/>
                <w:sz w:val="20"/>
              </w:rPr>
              <w:t>REFERENCES</w:t>
            </w:r>
          </w:p>
        </w:tc>
        <w:tc>
          <w:tcPr>
            <w:tcW w:w="7949" w:type="dxa"/>
            <w:gridSpan w:val="8"/>
            <w:tcBorders>
              <w:top w:val="nil"/>
              <w:left w:val="nil"/>
              <w:right w:val="nil"/>
            </w:tcBorders>
          </w:tcPr>
          <w:p w14:paraId="3EE00F82" w14:textId="77777777" w:rsidR="000F5F4D" w:rsidRDefault="000F5F4D" w:rsidP="001741FD">
            <w:pPr>
              <w:rPr>
                <w:b/>
                <w:sz w:val="20"/>
              </w:rPr>
            </w:pPr>
          </w:p>
        </w:tc>
      </w:tr>
      <w:tr w:rsidR="000F5F4D" w14:paraId="6A92E416" w14:textId="77777777" w:rsidTr="001741FD">
        <w:trPr>
          <w:trHeight w:val="509"/>
        </w:trPr>
        <w:tc>
          <w:tcPr>
            <w:tcW w:w="720" w:type="dxa"/>
            <w:tcBorders>
              <w:top w:val="nil"/>
              <w:left w:val="nil"/>
              <w:bottom w:val="nil"/>
            </w:tcBorders>
          </w:tcPr>
          <w:p w14:paraId="3D22FD92" w14:textId="77777777" w:rsidR="000F5F4D" w:rsidRDefault="000F5F4D" w:rsidP="001741FD">
            <w:pPr>
              <w:rPr>
                <w:b/>
                <w:sz w:val="20"/>
              </w:rPr>
            </w:pPr>
            <w:r>
              <w:rPr>
                <w:sz w:val="20"/>
              </w:rPr>
              <w:t xml:space="preserve"> </w:t>
            </w:r>
          </w:p>
        </w:tc>
        <w:tc>
          <w:tcPr>
            <w:tcW w:w="2097" w:type="dxa"/>
            <w:gridSpan w:val="2"/>
            <w:tcBorders>
              <w:left w:val="nil"/>
            </w:tcBorders>
          </w:tcPr>
          <w:p w14:paraId="0266A83A" w14:textId="77777777" w:rsidR="000F5F4D" w:rsidRDefault="000F5F4D" w:rsidP="001741FD">
            <w:pPr>
              <w:rPr>
                <w:b/>
                <w:sz w:val="20"/>
              </w:rPr>
            </w:pPr>
            <w:r>
              <w:rPr>
                <w:b/>
                <w:sz w:val="20"/>
              </w:rPr>
              <w:t>NANC Change Order Revision Number:</w:t>
            </w:r>
          </w:p>
        </w:tc>
        <w:tc>
          <w:tcPr>
            <w:tcW w:w="2083" w:type="dxa"/>
            <w:gridSpan w:val="2"/>
            <w:tcBorders>
              <w:left w:val="nil"/>
            </w:tcBorders>
          </w:tcPr>
          <w:p w14:paraId="375078E9" w14:textId="77777777" w:rsidR="000F5F4D" w:rsidRPr="00055C8F" w:rsidRDefault="000F5F4D" w:rsidP="001741FD">
            <w:pPr>
              <w:pStyle w:val="BodyText"/>
              <w:rPr>
                <w:sz w:val="20"/>
              </w:rPr>
            </w:pPr>
            <w:r w:rsidRPr="0008767E">
              <w:rPr>
                <w:sz w:val="20"/>
              </w:rPr>
              <w:t>v6</w:t>
            </w:r>
          </w:p>
        </w:tc>
        <w:tc>
          <w:tcPr>
            <w:tcW w:w="1955" w:type="dxa"/>
            <w:gridSpan w:val="2"/>
          </w:tcPr>
          <w:p w14:paraId="253B5332" w14:textId="77777777" w:rsidR="000F5F4D" w:rsidRDefault="000F5F4D" w:rsidP="001741FD">
            <w:pPr>
              <w:pStyle w:val="TOC1"/>
              <w:spacing w:before="0"/>
              <w:rPr>
                <w:i w:val="0"/>
                <w:sz w:val="20"/>
              </w:rPr>
            </w:pPr>
            <w:r>
              <w:rPr>
                <w:i w:val="0"/>
                <w:sz w:val="20"/>
              </w:rPr>
              <w:t>Change Order Number(s):</w:t>
            </w:r>
          </w:p>
        </w:tc>
        <w:tc>
          <w:tcPr>
            <w:tcW w:w="3917" w:type="dxa"/>
            <w:gridSpan w:val="5"/>
            <w:tcBorders>
              <w:left w:val="nil"/>
            </w:tcBorders>
          </w:tcPr>
          <w:p w14:paraId="6FF379C1" w14:textId="77777777" w:rsidR="000F5F4D" w:rsidRPr="00055C8F" w:rsidRDefault="000F5F4D" w:rsidP="001741FD">
            <w:pPr>
              <w:pStyle w:val="BodyText"/>
              <w:rPr>
                <w:sz w:val="20"/>
              </w:rPr>
            </w:pPr>
            <w:r w:rsidRPr="0008767E">
              <w:rPr>
                <w:sz w:val="20"/>
              </w:rPr>
              <w:t>NANC 372</w:t>
            </w:r>
          </w:p>
        </w:tc>
      </w:tr>
      <w:tr w:rsidR="000F5F4D" w14:paraId="50519EDF" w14:textId="77777777" w:rsidTr="001741FD">
        <w:trPr>
          <w:trHeight w:val="509"/>
        </w:trPr>
        <w:tc>
          <w:tcPr>
            <w:tcW w:w="720" w:type="dxa"/>
            <w:tcBorders>
              <w:top w:val="nil"/>
              <w:left w:val="nil"/>
              <w:bottom w:val="nil"/>
            </w:tcBorders>
          </w:tcPr>
          <w:p w14:paraId="20450D51" w14:textId="77777777" w:rsidR="000F5F4D" w:rsidRDefault="000F5F4D" w:rsidP="001741FD">
            <w:pPr>
              <w:rPr>
                <w:b/>
                <w:sz w:val="20"/>
              </w:rPr>
            </w:pPr>
          </w:p>
        </w:tc>
        <w:tc>
          <w:tcPr>
            <w:tcW w:w="2097" w:type="dxa"/>
            <w:gridSpan w:val="2"/>
            <w:tcBorders>
              <w:left w:val="nil"/>
            </w:tcBorders>
          </w:tcPr>
          <w:p w14:paraId="141C906E" w14:textId="77777777" w:rsidR="000F5F4D" w:rsidRDefault="000F5F4D" w:rsidP="001741FD">
            <w:pPr>
              <w:rPr>
                <w:b/>
                <w:sz w:val="20"/>
              </w:rPr>
            </w:pPr>
            <w:r>
              <w:rPr>
                <w:b/>
                <w:sz w:val="20"/>
              </w:rPr>
              <w:t>NANC FRS Version Number:</w:t>
            </w:r>
          </w:p>
        </w:tc>
        <w:tc>
          <w:tcPr>
            <w:tcW w:w="2083" w:type="dxa"/>
            <w:gridSpan w:val="2"/>
            <w:tcBorders>
              <w:left w:val="nil"/>
            </w:tcBorders>
          </w:tcPr>
          <w:p w14:paraId="26DD81B0" w14:textId="77777777" w:rsidR="000F5F4D" w:rsidRPr="00055C8F" w:rsidRDefault="000F5F4D" w:rsidP="001741FD">
            <w:pPr>
              <w:pStyle w:val="BodyText"/>
              <w:rPr>
                <w:sz w:val="20"/>
              </w:rPr>
            </w:pPr>
            <w:r w:rsidRPr="0008767E">
              <w:rPr>
                <w:sz w:val="20"/>
              </w:rPr>
              <w:t>R3.4.6a</w:t>
            </w:r>
          </w:p>
        </w:tc>
        <w:tc>
          <w:tcPr>
            <w:tcW w:w="1955" w:type="dxa"/>
            <w:gridSpan w:val="2"/>
          </w:tcPr>
          <w:p w14:paraId="1AC4F97B" w14:textId="77777777" w:rsidR="000F5F4D" w:rsidRDefault="000F5F4D" w:rsidP="001741FD">
            <w:pPr>
              <w:rPr>
                <w:b/>
                <w:sz w:val="20"/>
              </w:rPr>
            </w:pPr>
            <w:r>
              <w:rPr>
                <w:b/>
                <w:sz w:val="20"/>
              </w:rPr>
              <w:t>Relevant Requirement(s):</w:t>
            </w:r>
          </w:p>
        </w:tc>
        <w:tc>
          <w:tcPr>
            <w:tcW w:w="3917" w:type="dxa"/>
            <w:gridSpan w:val="5"/>
            <w:tcBorders>
              <w:left w:val="nil"/>
            </w:tcBorders>
          </w:tcPr>
          <w:p w14:paraId="11A3B489" w14:textId="77777777" w:rsidR="000F5F4D" w:rsidRPr="00055C8F" w:rsidRDefault="009D2BE3" w:rsidP="001741FD">
            <w:pPr>
              <w:pStyle w:val="BodyText"/>
              <w:rPr>
                <w:sz w:val="20"/>
              </w:rPr>
            </w:pPr>
            <w:r w:rsidRPr="0008767E">
              <w:rPr>
                <w:sz w:val="20"/>
              </w:rPr>
              <w:t>372-24, 372-25, 372-28, 372-31</w:t>
            </w:r>
          </w:p>
        </w:tc>
      </w:tr>
      <w:tr w:rsidR="000F5F4D" w14:paraId="5D8204A0" w14:textId="77777777" w:rsidTr="001741FD">
        <w:trPr>
          <w:trHeight w:val="510"/>
        </w:trPr>
        <w:tc>
          <w:tcPr>
            <w:tcW w:w="720" w:type="dxa"/>
            <w:tcBorders>
              <w:top w:val="nil"/>
              <w:left w:val="nil"/>
              <w:bottom w:val="nil"/>
            </w:tcBorders>
          </w:tcPr>
          <w:p w14:paraId="6648A634" w14:textId="77777777" w:rsidR="000F5F4D" w:rsidRDefault="000F5F4D" w:rsidP="001741FD">
            <w:pPr>
              <w:rPr>
                <w:b/>
                <w:sz w:val="20"/>
              </w:rPr>
            </w:pPr>
          </w:p>
        </w:tc>
        <w:tc>
          <w:tcPr>
            <w:tcW w:w="2097" w:type="dxa"/>
            <w:gridSpan w:val="2"/>
            <w:tcBorders>
              <w:left w:val="nil"/>
            </w:tcBorders>
          </w:tcPr>
          <w:p w14:paraId="0C1D06E4" w14:textId="77777777" w:rsidR="000F5F4D" w:rsidRDefault="000F5F4D" w:rsidP="001741FD">
            <w:pPr>
              <w:rPr>
                <w:b/>
                <w:sz w:val="20"/>
              </w:rPr>
            </w:pPr>
            <w:r>
              <w:rPr>
                <w:b/>
                <w:sz w:val="20"/>
              </w:rPr>
              <w:t>NANC IIS Version Number:</w:t>
            </w:r>
          </w:p>
        </w:tc>
        <w:tc>
          <w:tcPr>
            <w:tcW w:w="2083" w:type="dxa"/>
            <w:gridSpan w:val="2"/>
            <w:tcBorders>
              <w:left w:val="nil"/>
            </w:tcBorders>
          </w:tcPr>
          <w:p w14:paraId="509DFED1" w14:textId="77777777" w:rsidR="000F5F4D" w:rsidRPr="00055C8F" w:rsidRDefault="000F5F4D" w:rsidP="001741FD">
            <w:pPr>
              <w:pStyle w:val="BodyText"/>
              <w:rPr>
                <w:sz w:val="20"/>
              </w:rPr>
            </w:pPr>
            <w:r w:rsidRPr="0008767E">
              <w:rPr>
                <w:sz w:val="20"/>
              </w:rPr>
              <w:t>R3.4.6a</w:t>
            </w:r>
          </w:p>
        </w:tc>
        <w:tc>
          <w:tcPr>
            <w:tcW w:w="1955" w:type="dxa"/>
            <w:gridSpan w:val="2"/>
          </w:tcPr>
          <w:p w14:paraId="58457549" w14:textId="77777777" w:rsidR="000F5F4D" w:rsidRDefault="000F5F4D" w:rsidP="001741FD">
            <w:pPr>
              <w:rPr>
                <w:b/>
                <w:sz w:val="20"/>
              </w:rPr>
            </w:pPr>
            <w:r>
              <w:rPr>
                <w:b/>
                <w:sz w:val="20"/>
              </w:rPr>
              <w:t>Relevant Flow(s):</w:t>
            </w:r>
          </w:p>
        </w:tc>
        <w:tc>
          <w:tcPr>
            <w:tcW w:w="3917" w:type="dxa"/>
            <w:gridSpan w:val="5"/>
            <w:tcBorders>
              <w:left w:val="nil"/>
            </w:tcBorders>
          </w:tcPr>
          <w:p w14:paraId="7BB157CB" w14:textId="77777777" w:rsidR="000F5F4D" w:rsidRPr="00055C8F" w:rsidRDefault="009D2BE3" w:rsidP="001741FD">
            <w:pPr>
              <w:pStyle w:val="BodyText"/>
              <w:rPr>
                <w:sz w:val="20"/>
              </w:rPr>
            </w:pPr>
            <w:r w:rsidRPr="0008767E">
              <w:rPr>
                <w:sz w:val="20"/>
              </w:rPr>
              <w:t>N/A</w:t>
            </w:r>
          </w:p>
        </w:tc>
      </w:tr>
      <w:tr w:rsidR="000F5F4D" w14:paraId="1AADABA6" w14:textId="77777777" w:rsidTr="001741FD">
        <w:trPr>
          <w:gridAfter w:val="1"/>
          <w:wAfter w:w="6" w:type="dxa"/>
        </w:trPr>
        <w:tc>
          <w:tcPr>
            <w:tcW w:w="720" w:type="dxa"/>
            <w:tcBorders>
              <w:top w:val="nil"/>
              <w:left w:val="nil"/>
              <w:bottom w:val="nil"/>
              <w:right w:val="nil"/>
            </w:tcBorders>
          </w:tcPr>
          <w:p w14:paraId="5FF84DF5" w14:textId="77777777" w:rsidR="000F5F4D" w:rsidRDefault="000F5F4D" w:rsidP="001741FD">
            <w:pPr>
              <w:rPr>
                <w:b/>
                <w:sz w:val="20"/>
              </w:rPr>
            </w:pPr>
          </w:p>
        </w:tc>
        <w:tc>
          <w:tcPr>
            <w:tcW w:w="2097" w:type="dxa"/>
            <w:gridSpan w:val="2"/>
            <w:tcBorders>
              <w:top w:val="nil"/>
              <w:left w:val="nil"/>
              <w:bottom w:val="nil"/>
              <w:right w:val="nil"/>
            </w:tcBorders>
          </w:tcPr>
          <w:p w14:paraId="53D3960E" w14:textId="77777777" w:rsidR="000F5F4D" w:rsidRDefault="000F5F4D" w:rsidP="001741FD">
            <w:pPr>
              <w:rPr>
                <w:b/>
                <w:sz w:val="20"/>
              </w:rPr>
            </w:pPr>
          </w:p>
        </w:tc>
        <w:tc>
          <w:tcPr>
            <w:tcW w:w="7949" w:type="dxa"/>
            <w:gridSpan w:val="8"/>
            <w:tcBorders>
              <w:top w:val="nil"/>
              <w:left w:val="nil"/>
              <w:bottom w:val="nil"/>
              <w:right w:val="nil"/>
            </w:tcBorders>
          </w:tcPr>
          <w:p w14:paraId="7730800F" w14:textId="77777777" w:rsidR="000F5F4D" w:rsidRDefault="000F5F4D" w:rsidP="001741FD">
            <w:pPr>
              <w:rPr>
                <w:b/>
                <w:sz w:val="20"/>
              </w:rPr>
            </w:pPr>
          </w:p>
        </w:tc>
      </w:tr>
      <w:tr w:rsidR="000F5F4D" w14:paraId="56E95784" w14:textId="77777777" w:rsidTr="001741FD">
        <w:trPr>
          <w:gridAfter w:val="1"/>
          <w:wAfter w:w="6" w:type="dxa"/>
        </w:trPr>
        <w:tc>
          <w:tcPr>
            <w:tcW w:w="720" w:type="dxa"/>
            <w:tcBorders>
              <w:top w:val="nil"/>
              <w:left w:val="nil"/>
              <w:bottom w:val="nil"/>
              <w:right w:val="nil"/>
            </w:tcBorders>
          </w:tcPr>
          <w:p w14:paraId="139EBDDF" w14:textId="77777777" w:rsidR="000F5F4D" w:rsidRDefault="000F5F4D" w:rsidP="001741FD">
            <w:pPr>
              <w:rPr>
                <w:b/>
                <w:sz w:val="20"/>
              </w:rPr>
            </w:pPr>
            <w:r>
              <w:rPr>
                <w:b/>
                <w:sz w:val="20"/>
              </w:rPr>
              <w:t>C.</w:t>
            </w:r>
          </w:p>
        </w:tc>
        <w:tc>
          <w:tcPr>
            <w:tcW w:w="2097" w:type="dxa"/>
            <w:gridSpan w:val="2"/>
            <w:tcBorders>
              <w:top w:val="nil"/>
              <w:left w:val="nil"/>
              <w:bottom w:val="nil"/>
              <w:right w:val="nil"/>
            </w:tcBorders>
          </w:tcPr>
          <w:p w14:paraId="4BE6E130" w14:textId="77777777" w:rsidR="000F5F4D" w:rsidRDefault="000F5F4D" w:rsidP="001741FD">
            <w:pPr>
              <w:rPr>
                <w:b/>
                <w:sz w:val="20"/>
              </w:rPr>
            </w:pPr>
            <w:r>
              <w:rPr>
                <w:b/>
                <w:sz w:val="20"/>
              </w:rPr>
              <w:t>PREREQUISITE</w:t>
            </w:r>
          </w:p>
        </w:tc>
        <w:tc>
          <w:tcPr>
            <w:tcW w:w="7949" w:type="dxa"/>
            <w:gridSpan w:val="8"/>
            <w:tcBorders>
              <w:top w:val="nil"/>
              <w:left w:val="nil"/>
              <w:right w:val="nil"/>
            </w:tcBorders>
          </w:tcPr>
          <w:p w14:paraId="7359CBB8" w14:textId="77777777" w:rsidR="000F5F4D" w:rsidRDefault="000F5F4D" w:rsidP="001741FD">
            <w:pPr>
              <w:rPr>
                <w:b/>
                <w:sz w:val="20"/>
              </w:rPr>
            </w:pPr>
          </w:p>
        </w:tc>
      </w:tr>
      <w:tr w:rsidR="000F5F4D" w14:paraId="4030886F" w14:textId="77777777" w:rsidTr="001741FD">
        <w:trPr>
          <w:gridAfter w:val="1"/>
          <w:wAfter w:w="6" w:type="dxa"/>
          <w:cantSplit/>
          <w:trHeight w:val="510"/>
        </w:trPr>
        <w:tc>
          <w:tcPr>
            <w:tcW w:w="720" w:type="dxa"/>
            <w:tcBorders>
              <w:top w:val="nil"/>
              <w:left w:val="nil"/>
              <w:bottom w:val="nil"/>
            </w:tcBorders>
          </w:tcPr>
          <w:p w14:paraId="50CF3E97" w14:textId="77777777" w:rsidR="000F5F4D" w:rsidRDefault="000F5F4D" w:rsidP="001741FD">
            <w:pPr>
              <w:rPr>
                <w:b/>
                <w:sz w:val="20"/>
              </w:rPr>
            </w:pPr>
          </w:p>
        </w:tc>
        <w:tc>
          <w:tcPr>
            <w:tcW w:w="2097" w:type="dxa"/>
            <w:gridSpan w:val="2"/>
            <w:tcBorders>
              <w:left w:val="nil"/>
            </w:tcBorders>
          </w:tcPr>
          <w:p w14:paraId="39A10651" w14:textId="77777777" w:rsidR="000F5F4D" w:rsidRDefault="000F5F4D" w:rsidP="001741FD">
            <w:pPr>
              <w:rPr>
                <w:b/>
                <w:sz w:val="20"/>
              </w:rPr>
            </w:pPr>
            <w:r>
              <w:rPr>
                <w:b/>
                <w:sz w:val="20"/>
              </w:rPr>
              <w:t>Prerequisite Test Cases:</w:t>
            </w:r>
          </w:p>
        </w:tc>
        <w:tc>
          <w:tcPr>
            <w:tcW w:w="7949" w:type="dxa"/>
            <w:gridSpan w:val="8"/>
            <w:tcBorders>
              <w:left w:val="nil"/>
            </w:tcBorders>
          </w:tcPr>
          <w:p w14:paraId="717C14A2" w14:textId="77777777" w:rsidR="000F5F4D" w:rsidRDefault="009D2BE3" w:rsidP="001741FD">
            <w:pPr>
              <w:rPr>
                <w:sz w:val="20"/>
              </w:rPr>
            </w:pPr>
            <w:r>
              <w:rPr>
                <w:sz w:val="20"/>
              </w:rPr>
              <w:t>N/A</w:t>
            </w:r>
          </w:p>
        </w:tc>
      </w:tr>
      <w:tr w:rsidR="000F5F4D" w14:paraId="60AB0536" w14:textId="77777777" w:rsidTr="001741FD">
        <w:trPr>
          <w:gridAfter w:val="1"/>
          <w:wAfter w:w="6" w:type="dxa"/>
          <w:cantSplit/>
          <w:trHeight w:val="509"/>
        </w:trPr>
        <w:tc>
          <w:tcPr>
            <w:tcW w:w="720" w:type="dxa"/>
            <w:tcBorders>
              <w:top w:val="nil"/>
              <w:left w:val="nil"/>
              <w:bottom w:val="nil"/>
            </w:tcBorders>
          </w:tcPr>
          <w:p w14:paraId="20EECE49" w14:textId="77777777" w:rsidR="000F5F4D" w:rsidRDefault="000F5F4D" w:rsidP="001741FD">
            <w:pPr>
              <w:rPr>
                <w:b/>
                <w:sz w:val="20"/>
              </w:rPr>
            </w:pPr>
          </w:p>
        </w:tc>
        <w:tc>
          <w:tcPr>
            <w:tcW w:w="2097" w:type="dxa"/>
            <w:gridSpan w:val="2"/>
            <w:tcBorders>
              <w:left w:val="nil"/>
            </w:tcBorders>
          </w:tcPr>
          <w:p w14:paraId="046C96B2" w14:textId="77777777" w:rsidR="000F5F4D" w:rsidRDefault="000F5F4D" w:rsidP="001741FD">
            <w:pPr>
              <w:rPr>
                <w:b/>
                <w:sz w:val="20"/>
              </w:rPr>
            </w:pPr>
            <w:r>
              <w:rPr>
                <w:b/>
                <w:sz w:val="20"/>
              </w:rPr>
              <w:t>Prerequisite NPAC Setup:</w:t>
            </w:r>
          </w:p>
        </w:tc>
        <w:tc>
          <w:tcPr>
            <w:tcW w:w="7949" w:type="dxa"/>
            <w:gridSpan w:val="8"/>
            <w:tcBorders>
              <w:left w:val="nil"/>
            </w:tcBorders>
          </w:tcPr>
          <w:p w14:paraId="54DDEBC7" w14:textId="77777777" w:rsidR="000F5F4D" w:rsidRPr="000F5F4D" w:rsidRDefault="00E15801" w:rsidP="000F5F4D">
            <w:pPr>
              <w:rPr>
                <w:sz w:val="20"/>
              </w:rPr>
            </w:pPr>
            <w:r>
              <w:rPr>
                <w:sz w:val="20"/>
              </w:rPr>
              <w:t>The tunable for the Maximum Number of Messages in a Batch is set to a value less than the number of messages in the batch sent by LSMS.</w:t>
            </w:r>
          </w:p>
        </w:tc>
      </w:tr>
      <w:tr w:rsidR="000F5F4D" w14:paraId="77109D60" w14:textId="77777777" w:rsidTr="001741FD">
        <w:trPr>
          <w:gridAfter w:val="1"/>
          <w:wAfter w:w="6" w:type="dxa"/>
          <w:cantSplit/>
          <w:trHeight w:val="510"/>
        </w:trPr>
        <w:tc>
          <w:tcPr>
            <w:tcW w:w="720" w:type="dxa"/>
            <w:tcBorders>
              <w:top w:val="nil"/>
              <w:left w:val="nil"/>
              <w:bottom w:val="nil"/>
            </w:tcBorders>
          </w:tcPr>
          <w:p w14:paraId="1BF3D33E" w14:textId="77777777" w:rsidR="000F5F4D" w:rsidRDefault="000F5F4D" w:rsidP="001741FD">
            <w:pPr>
              <w:rPr>
                <w:b/>
                <w:sz w:val="20"/>
              </w:rPr>
            </w:pPr>
          </w:p>
        </w:tc>
        <w:tc>
          <w:tcPr>
            <w:tcW w:w="2097" w:type="dxa"/>
            <w:gridSpan w:val="2"/>
          </w:tcPr>
          <w:p w14:paraId="73FBB734" w14:textId="77777777" w:rsidR="000F5F4D" w:rsidRDefault="000F5F4D" w:rsidP="001741FD">
            <w:pPr>
              <w:rPr>
                <w:b/>
                <w:sz w:val="20"/>
              </w:rPr>
            </w:pPr>
            <w:r>
              <w:rPr>
                <w:b/>
                <w:sz w:val="20"/>
              </w:rPr>
              <w:t>Prerequisite SP Setup:</w:t>
            </w:r>
          </w:p>
        </w:tc>
        <w:tc>
          <w:tcPr>
            <w:tcW w:w="7949" w:type="dxa"/>
            <w:gridSpan w:val="8"/>
            <w:tcBorders>
              <w:left w:val="nil"/>
            </w:tcBorders>
          </w:tcPr>
          <w:p w14:paraId="1AB04340" w14:textId="77777777" w:rsidR="000F5F4D" w:rsidRPr="000F5F4D" w:rsidRDefault="009D2BE3" w:rsidP="000F5F4D">
            <w:pPr>
              <w:rPr>
                <w:sz w:val="20"/>
              </w:rPr>
            </w:pPr>
            <w:r>
              <w:rPr>
                <w:sz w:val="20"/>
              </w:rPr>
              <w:t>N/A</w:t>
            </w:r>
          </w:p>
        </w:tc>
      </w:tr>
      <w:tr w:rsidR="000F5F4D" w14:paraId="09C96227" w14:textId="77777777" w:rsidTr="001741FD">
        <w:trPr>
          <w:gridAfter w:val="1"/>
          <w:wAfter w:w="6" w:type="dxa"/>
        </w:trPr>
        <w:tc>
          <w:tcPr>
            <w:tcW w:w="720" w:type="dxa"/>
            <w:tcBorders>
              <w:top w:val="nil"/>
              <w:left w:val="nil"/>
              <w:bottom w:val="nil"/>
              <w:right w:val="nil"/>
            </w:tcBorders>
          </w:tcPr>
          <w:p w14:paraId="537275BE" w14:textId="77777777" w:rsidR="000F5F4D" w:rsidRDefault="000F5F4D" w:rsidP="001741FD">
            <w:pPr>
              <w:rPr>
                <w:b/>
                <w:sz w:val="20"/>
              </w:rPr>
            </w:pPr>
          </w:p>
        </w:tc>
        <w:tc>
          <w:tcPr>
            <w:tcW w:w="2097" w:type="dxa"/>
            <w:gridSpan w:val="2"/>
            <w:tcBorders>
              <w:left w:val="nil"/>
              <w:bottom w:val="nil"/>
              <w:right w:val="nil"/>
            </w:tcBorders>
          </w:tcPr>
          <w:p w14:paraId="691BDC41" w14:textId="77777777" w:rsidR="000F5F4D" w:rsidRDefault="000F5F4D" w:rsidP="001741FD">
            <w:pPr>
              <w:rPr>
                <w:b/>
                <w:sz w:val="20"/>
              </w:rPr>
            </w:pPr>
          </w:p>
        </w:tc>
        <w:tc>
          <w:tcPr>
            <w:tcW w:w="7949" w:type="dxa"/>
            <w:gridSpan w:val="8"/>
            <w:tcBorders>
              <w:left w:val="nil"/>
              <w:bottom w:val="nil"/>
              <w:right w:val="nil"/>
            </w:tcBorders>
          </w:tcPr>
          <w:p w14:paraId="6CDD8878" w14:textId="77777777" w:rsidR="000F5F4D" w:rsidRDefault="000F5F4D" w:rsidP="001741FD">
            <w:pPr>
              <w:rPr>
                <w:b/>
                <w:sz w:val="20"/>
              </w:rPr>
            </w:pPr>
          </w:p>
        </w:tc>
      </w:tr>
      <w:tr w:rsidR="000F5F4D" w14:paraId="53EF1403" w14:textId="77777777" w:rsidTr="001741FD">
        <w:trPr>
          <w:gridAfter w:val="4"/>
          <w:wAfter w:w="2103" w:type="dxa"/>
        </w:trPr>
        <w:tc>
          <w:tcPr>
            <w:tcW w:w="720" w:type="dxa"/>
            <w:tcBorders>
              <w:top w:val="nil"/>
              <w:left w:val="nil"/>
              <w:bottom w:val="nil"/>
              <w:right w:val="nil"/>
            </w:tcBorders>
          </w:tcPr>
          <w:p w14:paraId="0DC71DB4" w14:textId="77777777" w:rsidR="000F5F4D" w:rsidRDefault="000F5F4D" w:rsidP="001741FD">
            <w:pPr>
              <w:rPr>
                <w:b/>
                <w:sz w:val="20"/>
              </w:rPr>
            </w:pPr>
            <w:r>
              <w:rPr>
                <w:b/>
                <w:sz w:val="20"/>
              </w:rPr>
              <w:t>D.</w:t>
            </w:r>
          </w:p>
        </w:tc>
        <w:tc>
          <w:tcPr>
            <w:tcW w:w="7949" w:type="dxa"/>
            <w:gridSpan w:val="7"/>
            <w:tcBorders>
              <w:top w:val="nil"/>
              <w:left w:val="nil"/>
              <w:bottom w:val="nil"/>
              <w:right w:val="nil"/>
            </w:tcBorders>
          </w:tcPr>
          <w:p w14:paraId="2ACB4A53" w14:textId="77777777" w:rsidR="000F5F4D" w:rsidRDefault="000F5F4D" w:rsidP="001741FD">
            <w:pPr>
              <w:rPr>
                <w:b/>
                <w:sz w:val="20"/>
              </w:rPr>
            </w:pPr>
            <w:r>
              <w:rPr>
                <w:b/>
                <w:sz w:val="20"/>
              </w:rPr>
              <w:t>TEST STEPS and EXPECTED RESULTS</w:t>
            </w:r>
          </w:p>
        </w:tc>
      </w:tr>
      <w:tr w:rsidR="000F5F4D" w:rsidRPr="0014450E" w14:paraId="1DC27FDD" w14:textId="77777777" w:rsidTr="001741FD">
        <w:trPr>
          <w:gridAfter w:val="2"/>
          <w:wAfter w:w="15" w:type="dxa"/>
          <w:trHeight w:val="509"/>
        </w:trPr>
        <w:tc>
          <w:tcPr>
            <w:tcW w:w="720" w:type="dxa"/>
          </w:tcPr>
          <w:p w14:paraId="15DFAA55" w14:textId="77777777" w:rsidR="000F5F4D" w:rsidRPr="0014450E" w:rsidRDefault="000F5F4D" w:rsidP="001741FD">
            <w:pPr>
              <w:rPr>
                <w:b/>
                <w:sz w:val="20"/>
                <w:szCs w:val="20"/>
              </w:rPr>
            </w:pPr>
            <w:r w:rsidRPr="0014450E">
              <w:rPr>
                <w:b/>
                <w:sz w:val="20"/>
                <w:szCs w:val="20"/>
              </w:rPr>
              <w:t>Row #</w:t>
            </w:r>
          </w:p>
        </w:tc>
        <w:tc>
          <w:tcPr>
            <w:tcW w:w="810" w:type="dxa"/>
            <w:tcBorders>
              <w:left w:val="nil"/>
            </w:tcBorders>
          </w:tcPr>
          <w:p w14:paraId="4096404B" w14:textId="77777777" w:rsidR="000F5F4D" w:rsidRPr="0014450E" w:rsidRDefault="000F5F4D" w:rsidP="001741FD">
            <w:pPr>
              <w:rPr>
                <w:b/>
                <w:sz w:val="20"/>
                <w:szCs w:val="20"/>
              </w:rPr>
            </w:pPr>
            <w:r w:rsidRPr="0014450E">
              <w:rPr>
                <w:b/>
                <w:sz w:val="20"/>
                <w:szCs w:val="20"/>
              </w:rPr>
              <w:t>NPAC or SP</w:t>
            </w:r>
          </w:p>
        </w:tc>
        <w:tc>
          <w:tcPr>
            <w:tcW w:w="3150" w:type="dxa"/>
            <w:gridSpan w:val="2"/>
            <w:tcBorders>
              <w:left w:val="nil"/>
            </w:tcBorders>
          </w:tcPr>
          <w:p w14:paraId="5F2D46AD" w14:textId="77777777" w:rsidR="000F5F4D" w:rsidRPr="0014450E" w:rsidRDefault="000F5F4D" w:rsidP="001741FD">
            <w:pPr>
              <w:rPr>
                <w:b/>
                <w:sz w:val="20"/>
                <w:szCs w:val="20"/>
              </w:rPr>
            </w:pPr>
            <w:r w:rsidRPr="0014450E">
              <w:rPr>
                <w:b/>
                <w:sz w:val="20"/>
                <w:szCs w:val="20"/>
              </w:rPr>
              <w:t>Test Step</w:t>
            </w:r>
          </w:p>
          <w:p w14:paraId="66FD34FC" w14:textId="77777777" w:rsidR="000F5F4D" w:rsidRPr="0014450E" w:rsidRDefault="000F5F4D" w:rsidP="001741FD">
            <w:pPr>
              <w:rPr>
                <w:b/>
                <w:sz w:val="20"/>
                <w:szCs w:val="20"/>
              </w:rPr>
            </w:pPr>
          </w:p>
        </w:tc>
        <w:tc>
          <w:tcPr>
            <w:tcW w:w="810" w:type="dxa"/>
            <w:gridSpan w:val="2"/>
          </w:tcPr>
          <w:p w14:paraId="1AE69518" w14:textId="77777777" w:rsidR="000F5F4D" w:rsidRPr="0014450E" w:rsidRDefault="000F5F4D" w:rsidP="001741FD">
            <w:pPr>
              <w:rPr>
                <w:b/>
                <w:sz w:val="20"/>
                <w:szCs w:val="20"/>
              </w:rPr>
            </w:pPr>
            <w:r w:rsidRPr="0014450E">
              <w:rPr>
                <w:b/>
                <w:sz w:val="20"/>
                <w:szCs w:val="20"/>
              </w:rPr>
              <w:t>NPAC or SP</w:t>
            </w:r>
          </w:p>
        </w:tc>
        <w:tc>
          <w:tcPr>
            <w:tcW w:w="5267" w:type="dxa"/>
            <w:gridSpan w:val="4"/>
            <w:tcBorders>
              <w:left w:val="nil"/>
            </w:tcBorders>
          </w:tcPr>
          <w:p w14:paraId="1AF282A0" w14:textId="77777777" w:rsidR="000F5F4D" w:rsidRPr="0014450E" w:rsidRDefault="000F5F4D" w:rsidP="001741FD">
            <w:pPr>
              <w:rPr>
                <w:b/>
                <w:sz w:val="20"/>
                <w:szCs w:val="20"/>
              </w:rPr>
            </w:pPr>
            <w:r w:rsidRPr="0014450E">
              <w:rPr>
                <w:b/>
                <w:sz w:val="20"/>
                <w:szCs w:val="20"/>
              </w:rPr>
              <w:t>Expected Result</w:t>
            </w:r>
          </w:p>
          <w:p w14:paraId="648A03D9" w14:textId="77777777" w:rsidR="000F5F4D" w:rsidRPr="0014450E" w:rsidRDefault="000F5F4D" w:rsidP="001741FD">
            <w:pPr>
              <w:rPr>
                <w:b/>
                <w:sz w:val="20"/>
                <w:szCs w:val="20"/>
              </w:rPr>
            </w:pPr>
          </w:p>
        </w:tc>
      </w:tr>
      <w:tr w:rsidR="000F5F4D" w:rsidRPr="0014450E" w14:paraId="2A879729" w14:textId="77777777" w:rsidTr="001741FD">
        <w:trPr>
          <w:gridAfter w:val="2"/>
          <w:wAfter w:w="15" w:type="dxa"/>
          <w:trHeight w:val="509"/>
        </w:trPr>
        <w:tc>
          <w:tcPr>
            <w:tcW w:w="720" w:type="dxa"/>
          </w:tcPr>
          <w:p w14:paraId="49B00791" w14:textId="77777777" w:rsidR="000F5F4D" w:rsidRPr="00055C8F" w:rsidRDefault="000F5F4D" w:rsidP="001741FD">
            <w:pPr>
              <w:pStyle w:val="BodyText"/>
              <w:rPr>
                <w:sz w:val="20"/>
                <w:szCs w:val="20"/>
              </w:rPr>
            </w:pPr>
            <w:r w:rsidRPr="0008767E">
              <w:rPr>
                <w:sz w:val="20"/>
                <w:szCs w:val="20"/>
              </w:rPr>
              <w:t>1.</w:t>
            </w:r>
          </w:p>
        </w:tc>
        <w:tc>
          <w:tcPr>
            <w:tcW w:w="810" w:type="dxa"/>
            <w:tcBorders>
              <w:left w:val="nil"/>
            </w:tcBorders>
          </w:tcPr>
          <w:p w14:paraId="011F2E0E" w14:textId="77777777" w:rsidR="000F5F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2436838A" w14:textId="77777777" w:rsidR="000F5F4D" w:rsidRPr="0014450E" w:rsidRDefault="000F5F4D" w:rsidP="001741FD">
            <w:pPr>
              <w:spacing w:after="120" w:line="276" w:lineRule="auto"/>
              <w:contextualSpacing/>
              <w:rPr>
                <w:sz w:val="20"/>
                <w:szCs w:val="20"/>
              </w:rPr>
            </w:pPr>
            <w:r w:rsidRPr="0014450E">
              <w:rPr>
                <w:sz w:val="20"/>
                <w:szCs w:val="20"/>
              </w:rPr>
              <w:t xml:space="preserve">LSMS sends a batched </w:t>
            </w:r>
            <w:r w:rsidR="005712D3">
              <w:rPr>
                <w:sz w:val="20"/>
                <w:szCs w:val="20"/>
              </w:rPr>
              <w:t xml:space="preserve">(requests and/or replies) </w:t>
            </w:r>
            <w:r w:rsidRPr="0014450E">
              <w:rPr>
                <w:sz w:val="20"/>
                <w:szCs w:val="20"/>
              </w:rPr>
              <w:t>message, more than the max number of messages allowed in a batch.</w:t>
            </w:r>
          </w:p>
        </w:tc>
        <w:tc>
          <w:tcPr>
            <w:tcW w:w="810" w:type="dxa"/>
            <w:gridSpan w:val="2"/>
          </w:tcPr>
          <w:p w14:paraId="5A60FE4E" w14:textId="77777777" w:rsidR="000F5F4D" w:rsidRPr="00055C8F" w:rsidRDefault="000F5F4D" w:rsidP="001741FD">
            <w:pPr>
              <w:pStyle w:val="BodyText"/>
              <w:rPr>
                <w:sz w:val="20"/>
                <w:szCs w:val="20"/>
              </w:rPr>
            </w:pPr>
            <w:r w:rsidRPr="0008767E">
              <w:rPr>
                <w:sz w:val="20"/>
                <w:szCs w:val="20"/>
              </w:rPr>
              <w:t>NPAC</w:t>
            </w:r>
          </w:p>
        </w:tc>
        <w:tc>
          <w:tcPr>
            <w:tcW w:w="5267" w:type="dxa"/>
            <w:gridSpan w:val="4"/>
            <w:tcBorders>
              <w:left w:val="nil"/>
            </w:tcBorders>
          </w:tcPr>
          <w:p w14:paraId="5608CC04" w14:textId="77777777" w:rsidR="000F5F4D" w:rsidRPr="0014450E" w:rsidRDefault="000F5F4D" w:rsidP="001741FD">
            <w:pPr>
              <w:tabs>
                <w:tab w:val="left" w:pos="3137"/>
              </w:tabs>
              <w:rPr>
                <w:sz w:val="20"/>
                <w:szCs w:val="20"/>
              </w:rPr>
            </w:pPr>
            <w:r w:rsidRPr="0014450E">
              <w:rPr>
                <w:sz w:val="20"/>
                <w:szCs w:val="20"/>
              </w:rPr>
              <w:t>NPAC rejects it</w:t>
            </w:r>
            <w:r w:rsidR="007D5C83">
              <w:rPr>
                <w:sz w:val="20"/>
                <w:szCs w:val="20"/>
              </w:rPr>
              <w:t xml:space="preserve"> with </w:t>
            </w:r>
            <w:proofErr w:type="spellStart"/>
            <w:r w:rsidR="007D5C83">
              <w:rPr>
                <w:sz w:val="20"/>
                <w:szCs w:val="20"/>
              </w:rPr>
              <w:t>syncAck</w:t>
            </w:r>
            <w:proofErr w:type="spellEnd"/>
            <w:r w:rsidR="007D5C83">
              <w:rPr>
                <w:sz w:val="20"/>
                <w:szCs w:val="20"/>
              </w:rPr>
              <w:t xml:space="preserve"> failure (payload too large)</w:t>
            </w:r>
            <w:r w:rsidRPr="0014450E">
              <w:rPr>
                <w:sz w:val="20"/>
                <w:szCs w:val="20"/>
              </w:rPr>
              <w:t>.</w:t>
            </w:r>
          </w:p>
        </w:tc>
      </w:tr>
      <w:tr w:rsidR="006D0849" w:rsidRPr="00A15BA2" w14:paraId="28F6C6CA" w14:textId="77777777" w:rsidTr="005915C4">
        <w:trPr>
          <w:gridAfter w:val="2"/>
          <w:wAfter w:w="15" w:type="dxa"/>
          <w:trHeight w:val="509"/>
        </w:trPr>
        <w:tc>
          <w:tcPr>
            <w:tcW w:w="720" w:type="dxa"/>
          </w:tcPr>
          <w:p w14:paraId="2EBED457" w14:textId="77777777"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14:paraId="69E4DC47"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0BE3855C" w14:textId="77777777"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14:paraId="327FCDAD"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6C02229D" w14:textId="77777777"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w:t>
            </w:r>
            <w:proofErr w:type="spellStart"/>
            <w:r w:rsidR="007D5C83">
              <w:rPr>
                <w:sz w:val="20"/>
                <w:szCs w:val="20"/>
              </w:rPr>
              <w:t>syncAck</w:t>
            </w:r>
            <w:proofErr w:type="spellEnd"/>
            <w:r w:rsidR="007D5C83">
              <w:rPr>
                <w:sz w:val="20"/>
                <w:szCs w:val="20"/>
              </w:rPr>
              <w:t xml:space="preserve"> failure (payload too large)</w:t>
            </w:r>
            <w:r w:rsidRPr="00A15BA2">
              <w:rPr>
                <w:sz w:val="20"/>
                <w:szCs w:val="20"/>
              </w:rPr>
              <w:t>.</w:t>
            </w:r>
          </w:p>
        </w:tc>
      </w:tr>
      <w:tr w:rsidR="006D0849" w:rsidRPr="00A15BA2" w14:paraId="2B179062" w14:textId="77777777" w:rsidTr="005915C4">
        <w:trPr>
          <w:gridAfter w:val="2"/>
          <w:wAfter w:w="15" w:type="dxa"/>
          <w:trHeight w:val="509"/>
        </w:trPr>
        <w:tc>
          <w:tcPr>
            <w:tcW w:w="720" w:type="dxa"/>
          </w:tcPr>
          <w:p w14:paraId="1E3500A3" w14:textId="77777777"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14:paraId="72662B1A" w14:textId="77777777"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14:paraId="549085FF" w14:textId="77777777" w:rsidR="006D0849" w:rsidRPr="00A15BA2" w:rsidRDefault="006D0849" w:rsidP="005915C4">
            <w:pPr>
              <w:spacing w:after="120" w:line="276" w:lineRule="auto"/>
              <w:contextualSpacing/>
              <w:rPr>
                <w:sz w:val="20"/>
                <w:szCs w:val="20"/>
              </w:rPr>
            </w:pPr>
            <w:r>
              <w:rPr>
                <w:sz w:val="20"/>
                <w:szCs w:val="20"/>
              </w:rPr>
              <w:t>Manual step to reconfigure the Max Batch Size.</w:t>
            </w:r>
          </w:p>
        </w:tc>
        <w:tc>
          <w:tcPr>
            <w:tcW w:w="810" w:type="dxa"/>
            <w:gridSpan w:val="2"/>
          </w:tcPr>
          <w:p w14:paraId="477163B9"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640B931C" w14:textId="77777777"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14:paraId="0AE7CFF6" w14:textId="77777777" w:rsidTr="005915C4">
        <w:trPr>
          <w:gridAfter w:val="2"/>
          <w:wAfter w:w="15" w:type="dxa"/>
          <w:trHeight w:val="509"/>
        </w:trPr>
        <w:tc>
          <w:tcPr>
            <w:tcW w:w="720" w:type="dxa"/>
          </w:tcPr>
          <w:p w14:paraId="420AD911" w14:textId="77777777"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14:paraId="3536365F"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7BD0A224" w14:textId="77777777"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14:paraId="0DE931CC"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4628162E" w14:textId="77777777"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14:paraId="093BDD76" w14:textId="77777777" w:rsidTr="005915C4">
        <w:trPr>
          <w:gridAfter w:val="1"/>
          <w:wAfter w:w="6" w:type="dxa"/>
        </w:trPr>
        <w:tc>
          <w:tcPr>
            <w:tcW w:w="720" w:type="dxa"/>
            <w:tcBorders>
              <w:top w:val="nil"/>
              <w:left w:val="nil"/>
              <w:bottom w:val="nil"/>
              <w:right w:val="nil"/>
            </w:tcBorders>
          </w:tcPr>
          <w:p w14:paraId="7A21BD65" w14:textId="77777777" w:rsidR="00E74C98" w:rsidRDefault="00E74C98" w:rsidP="005915C4">
            <w:pPr>
              <w:rPr>
                <w:b/>
                <w:sz w:val="20"/>
              </w:rPr>
            </w:pPr>
          </w:p>
        </w:tc>
        <w:tc>
          <w:tcPr>
            <w:tcW w:w="2097" w:type="dxa"/>
            <w:gridSpan w:val="2"/>
            <w:tcBorders>
              <w:left w:val="nil"/>
              <w:bottom w:val="nil"/>
              <w:right w:val="nil"/>
            </w:tcBorders>
          </w:tcPr>
          <w:p w14:paraId="7B6BD242" w14:textId="77777777" w:rsidR="00E74C98" w:rsidRDefault="00E74C98" w:rsidP="005915C4">
            <w:pPr>
              <w:rPr>
                <w:b/>
                <w:sz w:val="20"/>
              </w:rPr>
            </w:pPr>
          </w:p>
        </w:tc>
        <w:tc>
          <w:tcPr>
            <w:tcW w:w="7949" w:type="dxa"/>
            <w:gridSpan w:val="8"/>
            <w:tcBorders>
              <w:left w:val="nil"/>
              <w:bottom w:val="nil"/>
              <w:right w:val="nil"/>
            </w:tcBorders>
          </w:tcPr>
          <w:p w14:paraId="726E36DE" w14:textId="77777777" w:rsidR="00E74C98" w:rsidRDefault="00E74C98" w:rsidP="005915C4">
            <w:pPr>
              <w:rPr>
                <w:b/>
                <w:sz w:val="20"/>
              </w:rPr>
            </w:pPr>
          </w:p>
        </w:tc>
      </w:tr>
      <w:tr w:rsidR="000F5F4D" w14:paraId="0010D527" w14:textId="77777777" w:rsidTr="001741FD">
        <w:trPr>
          <w:gridAfter w:val="4"/>
          <w:wAfter w:w="2103" w:type="dxa"/>
        </w:trPr>
        <w:tc>
          <w:tcPr>
            <w:tcW w:w="720" w:type="dxa"/>
            <w:tcBorders>
              <w:top w:val="nil"/>
              <w:left w:val="nil"/>
              <w:bottom w:val="nil"/>
              <w:right w:val="nil"/>
            </w:tcBorders>
          </w:tcPr>
          <w:p w14:paraId="58ABA041" w14:textId="77777777" w:rsidR="000F5F4D" w:rsidRDefault="000F5F4D" w:rsidP="001741FD">
            <w:pPr>
              <w:rPr>
                <w:b/>
                <w:sz w:val="20"/>
              </w:rPr>
            </w:pPr>
            <w:r>
              <w:rPr>
                <w:b/>
                <w:sz w:val="20"/>
              </w:rPr>
              <w:t>E.</w:t>
            </w:r>
          </w:p>
        </w:tc>
        <w:tc>
          <w:tcPr>
            <w:tcW w:w="7949" w:type="dxa"/>
            <w:gridSpan w:val="7"/>
            <w:tcBorders>
              <w:top w:val="nil"/>
              <w:left w:val="nil"/>
              <w:bottom w:val="nil"/>
              <w:right w:val="nil"/>
            </w:tcBorders>
          </w:tcPr>
          <w:p w14:paraId="4B2FB3C8" w14:textId="77777777" w:rsidR="000F5F4D" w:rsidRDefault="000F5F4D" w:rsidP="000F5F4D">
            <w:pPr>
              <w:rPr>
                <w:b/>
                <w:sz w:val="20"/>
              </w:rPr>
            </w:pPr>
            <w:r>
              <w:rPr>
                <w:b/>
                <w:sz w:val="20"/>
              </w:rPr>
              <w:t>Pass/Fail Analysis, NANC 372</w:t>
            </w:r>
            <w:r w:rsidRPr="000F5F4D">
              <w:rPr>
                <w:b/>
                <w:sz w:val="20"/>
                <w:szCs w:val="20"/>
              </w:rPr>
              <w:t>-XML-Batching-16</w:t>
            </w:r>
          </w:p>
        </w:tc>
      </w:tr>
      <w:tr w:rsidR="000F5F4D" w14:paraId="4E925571" w14:textId="77777777" w:rsidTr="001741FD">
        <w:trPr>
          <w:gridAfter w:val="2"/>
          <w:wAfter w:w="15" w:type="dxa"/>
          <w:cantSplit/>
          <w:trHeight w:val="509"/>
        </w:trPr>
        <w:tc>
          <w:tcPr>
            <w:tcW w:w="720" w:type="dxa"/>
          </w:tcPr>
          <w:p w14:paraId="20CDF650" w14:textId="77777777" w:rsidR="000F5F4D" w:rsidRPr="00055C8F" w:rsidRDefault="000F5F4D" w:rsidP="001741FD">
            <w:pPr>
              <w:pStyle w:val="BodyText"/>
              <w:rPr>
                <w:sz w:val="20"/>
              </w:rPr>
            </w:pPr>
            <w:r w:rsidRPr="0008767E">
              <w:rPr>
                <w:sz w:val="20"/>
              </w:rPr>
              <w:t>Pass</w:t>
            </w:r>
          </w:p>
        </w:tc>
        <w:tc>
          <w:tcPr>
            <w:tcW w:w="810" w:type="dxa"/>
            <w:tcBorders>
              <w:left w:val="nil"/>
            </w:tcBorders>
          </w:tcPr>
          <w:p w14:paraId="186F16EF" w14:textId="77777777" w:rsidR="000F5F4D" w:rsidRPr="00055C8F" w:rsidRDefault="000F5F4D" w:rsidP="001741FD">
            <w:pPr>
              <w:pStyle w:val="BodyText"/>
              <w:rPr>
                <w:sz w:val="20"/>
              </w:rPr>
            </w:pPr>
            <w:r w:rsidRPr="0008767E">
              <w:rPr>
                <w:sz w:val="20"/>
              </w:rPr>
              <w:t>Fail</w:t>
            </w:r>
          </w:p>
        </w:tc>
        <w:tc>
          <w:tcPr>
            <w:tcW w:w="9227" w:type="dxa"/>
            <w:gridSpan w:val="8"/>
            <w:tcBorders>
              <w:left w:val="nil"/>
            </w:tcBorders>
          </w:tcPr>
          <w:p w14:paraId="78CF94F4" w14:textId="77777777" w:rsidR="000F5F4D" w:rsidRPr="00055C8F" w:rsidRDefault="000F5F4D" w:rsidP="001741FD">
            <w:pPr>
              <w:pStyle w:val="BodyText"/>
              <w:rPr>
                <w:sz w:val="20"/>
              </w:rPr>
            </w:pPr>
            <w:r w:rsidRPr="0008767E">
              <w:rPr>
                <w:sz w:val="20"/>
              </w:rPr>
              <w:t>NPAC personnel performed the test case as written.</w:t>
            </w:r>
          </w:p>
        </w:tc>
      </w:tr>
      <w:tr w:rsidR="000F5F4D" w14:paraId="25418633" w14:textId="77777777" w:rsidTr="001741FD">
        <w:trPr>
          <w:gridAfter w:val="2"/>
          <w:wAfter w:w="15" w:type="dxa"/>
          <w:cantSplit/>
          <w:trHeight w:val="509"/>
        </w:trPr>
        <w:tc>
          <w:tcPr>
            <w:tcW w:w="720" w:type="dxa"/>
          </w:tcPr>
          <w:p w14:paraId="5EE4B32E" w14:textId="77777777" w:rsidR="000F5F4D" w:rsidRPr="00055C8F" w:rsidRDefault="000F5F4D" w:rsidP="001741FD">
            <w:pPr>
              <w:pStyle w:val="BodyText"/>
              <w:rPr>
                <w:sz w:val="20"/>
              </w:rPr>
            </w:pPr>
            <w:r w:rsidRPr="0008767E">
              <w:rPr>
                <w:sz w:val="20"/>
              </w:rPr>
              <w:t>Pass</w:t>
            </w:r>
          </w:p>
        </w:tc>
        <w:tc>
          <w:tcPr>
            <w:tcW w:w="810" w:type="dxa"/>
            <w:tcBorders>
              <w:left w:val="nil"/>
            </w:tcBorders>
          </w:tcPr>
          <w:p w14:paraId="06BAD178" w14:textId="77777777" w:rsidR="000F5F4D" w:rsidRPr="00055C8F" w:rsidRDefault="000F5F4D" w:rsidP="001741FD">
            <w:pPr>
              <w:pStyle w:val="BodyText"/>
              <w:rPr>
                <w:sz w:val="20"/>
              </w:rPr>
            </w:pPr>
            <w:r w:rsidRPr="0008767E">
              <w:rPr>
                <w:sz w:val="20"/>
              </w:rPr>
              <w:t>Fail</w:t>
            </w:r>
          </w:p>
        </w:tc>
        <w:tc>
          <w:tcPr>
            <w:tcW w:w="9227" w:type="dxa"/>
            <w:gridSpan w:val="8"/>
            <w:tcBorders>
              <w:left w:val="nil"/>
            </w:tcBorders>
          </w:tcPr>
          <w:p w14:paraId="48028F55" w14:textId="77777777" w:rsidR="000F5F4D" w:rsidRPr="00055C8F" w:rsidRDefault="000F5F4D" w:rsidP="00820EB8">
            <w:pPr>
              <w:pStyle w:val="BodyText"/>
              <w:rPr>
                <w:sz w:val="20"/>
              </w:rPr>
            </w:pPr>
            <w:r w:rsidRPr="0008767E">
              <w:rPr>
                <w:sz w:val="20"/>
              </w:rPr>
              <w:t>Service Provider personnel performed the test case as written</w:t>
            </w:r>
            <w:r w:rsidR="00820EB8" w:rsidRPr="0008767E">
              <w:rPr>
                <w:sz w:val="20"/>
              </w:rPr>
              <w:t>.</w:t>
            </w:r>
          </w:p>
        </w:tc>
      </w:tr>
    </w:tbl>
    <w:p w14:paraId="5DC60F98" w14:textId="77777777" w:rsidR="00D14B82" w:rsidRDefault="00D14B82"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14B82" w14:paraId="04754BC0" w14:textId="77777777" w:rsidTr="001741FD">
        <w:trPr>
          <w:gridAfter w:val="1"/>
          <w:wAfter w:w="6" w:type="dxa"/>
        </w:trPr>
        <w:tc>
          <w:tcPr>
            <w:tcW w:w="720" w:type="dxa"/>
            <w:tcBorders>
              <w:top w:val="nil"/>
              <w:left w:val="nil"/>
              <w:bottom w:val="nil"/>
              <w:right w:val="nil"/>
            </w:tcBorders>
          </w:tcPr>
          <w:p w14:paraId="1251157C" w14:textId="77777777" w:rsidR="00D14B82" w:rsidRDefault="00D14B82" w:rsidP="001741FD">
            <w:pPr>
              <w:rPr>
                <w:b/>
                <w:sz w:val="20"/>
              </w:rPr>
            </w:pPr>
            <w:r>
              <w:rPr>
                <w:b/>
                <w:sz w:val="20"/>
              </w:rPr>
              <w:t>A.</w:t>
            </w:r>
          </w:p>
        </w:tc>
        <w:tc>
          <w:tcPr>
            <w:tcW w:w="2097" w:type="dxa"/>
            <w:gridSpan w:val="2"/>
            <w:tcBorders>
              <w:top w:val="nil"/>
              <w:left w:val="nil"/>
              <w:bottom w:val="single" w:sz="6" w:space="0" w:color="auto"/>
              <w:right w:val="nil"/>
            </w:tcBorders>
          </w:tcPr>
          <w:p w14:paraId="4BB1F2AA" w14:textId="77777777" w:rsidR="00D14B82" w:rsidRDefault="00D14B82" w:rsidP="001741FD">
            <w:pPr>
              <w:rPr>
                <w:b/>
                <w:sz w:val="20"/>
              </w:rPr>
            </w:pPr>
            <w:r>
              <w:rPr>
                <w:b/>
                <w:sz w:val="20"/>
              </w:rPr>
              <w:t>TEST IDENTITY</w:t>
            </w:r>
          </w:p>
        </w:tc>
        <w:tc>
          <w:tcPr>
            <w:tcW w:w="7949" w:type="dxa"/>
            <w:gridSpan w:val="8"/>
            <w:tcBorders>
              <w:top w:val="nil"/>
              <w:left w:val="nil"/>
              <w:right w:val="nil"/>
            </w:tcBorders>
          </w:tcPr>
          <w:p w14:paraId="04B73B94" w14:textId="77777777" w:rsidR="00D14B82" w:rsidRDefault="00D14B82" w:rsidP="001741FD">
            <w:pPr>
              <w:rPr>
                <w:b/>
                <w:sz w:val="20"/>
              </w:rPr>
            </w:pPr>
          </w:p>
        </w:tc>
      </w:tr>
      <w:tr w:rsidR="00D14B82" w14:paraId="60A65D2E" w14:textId="77777777" w:rsidTr="001741FD">
        <w:trPr>
          <w:cantSplit/>
          <w:trHeight w:val="120"/>
        </w:trPr>
        <w:tc>
          <w:tcPr>
            <w:tcW w:w="720" w:type="dxa"/>
            <w:vMerge w:val="restart"/>
            <w:tcBorders>
              <w:top w:val="nil"/>
              <w:left w:val="nil"/>
              <w:bottom w:val="nil"/>
              <w:right w:val="single" w:sz="6" w:space="0" w:color="auto"/>
            </w:tcBorders>
          </w:tcPr>
          <w:p w14:paraId="22E7B3F5" w14:textId="77777777" w:rsidR="00D14B82" w:rsidRDefault="00D14B82" w:rsidP="001741FD">
            <w:pPr>
              <w:rPr>
                <w:b/>
                <w:sz w:val="20"/>
              </w:rPr>
            </w:pPr>
          </w:p>
        </w:tc>
        <w:tc>
          <w:tcPr>
            <w:tcW w:w="2097" w:type="dxa"/>
            <w:gridSpan w:val="2"/>
            <w:vMerge w:val="restart"/>
            <w:tcBorders>
              <w:left w:val="single" w:sz="6" w:space="0" w:color="auto"/>
            </w:tcBorders>
          </w:tcPr>
          <w:p w14:paraId="2DEF821D" w14:textId="77777777" w:rsidR="00D14B82" w:rsidRDefault="00D14B82" w:rsidP="001741FD">
            <w:pPr>
              <w:rPr>
                <w:b/>
                <w:sz w:val="20"/>
              </w:rPr>
            </w:pPr>
            <w:r>
              <w:rPr>
                <w:b/>
                <w:sz w:val="20"/>
              </w:rPr>
              <w:t>Test Case Number:</w:t>
            </w:r>
          </w:p>
        </w:tc>
        <w:tc>
          <w:tcPr>
            <w:tcW w:w="2083" w:type="dxa"/>
            <w:gridSpan w:val="2"/>
            <w:vMerge w:val="restart"/>
            <w:tcBorders>
              <w:left w:val="nil"/>
            </w:tcBorders>
          </w:tcPr>
          <w:p w14:paraId="585F70A5" w14:textId="77777777" w:rsidR="00D14B82" w:rsidRPr="00D14B82" w:rsidRDefault="00D14B82" w:rsidP="001741FD">
            <w:pPr>
              <w:rPr>
                <w:b/>
                <w:sz w:val="20"/>
                <w:szCs w:val="20"/>
              </w:rPr>
            </w:pPr>
            <w:r w:rsidRPr="00D14B82">
              <w:rPr>
                <w:b/>
                <w:sz w:val="20"/>
                <w:szCs w:val="20"/>
              </w:rPr>
              <w:t>NANC 372-XML-Batching-17</w:t>
            </w:r>
          </w:p>
        </w:tc>
        <w:tc>
          <w:tcPr>
            <w:tcW w:w="1955" w:type="dxa"/>
            <w:gridSpan w:val="2"/>
            <w:vMerge w:val="restart"/>
          </w:tcPr>
          <w:p w14:paraId="6071492C" w14:textId="77777777" w:rsidR="00D14B82" w:rsidRDefault="00D14B82" w:rsidP="001741FD">
            <w:pPr>
              <w:pStyle w:val="TOC1"/>
              <w:spacing w:before="0"/>
              <w:rPr>
                <w:i w:val="0"/>
                <w:caps/>
                <w:sz w:val="20"/>
              </w:rPr>
            </w:pPr>
            <w:r>
              <w:rPr>
                <w:i w:val="0"/>
                <w:sz w:val="20"/>
              </w:rPr>
              <w:t>SUT Priority:</w:t>
            </w:r>
          </w:p>
        </w:tc>
        <w:tc>
          <w:tcPr>
            <w:tcW w:w="1958" w:type="dxa"/>
            <w:gridSpan w:val="2"/>
            <w:tcBorders>
              <w:left w:val="nil"/>
            </w:tcBorders>
          </w:tcPr>
          <w:p w14:paraId="75111804" w14:textId="77777777" w:rsidR="00D14B82" w:rsidRDefault="00D14B82" w:rsidP="001741FD">
            <w:pPr>
              <w:rPr>
                <w:sz w:val="20"/>
              </w:rPr>
            </w:pPr>
            <w:r>
              <w:rPr>
                <w:b/>
                <w:sz w:val="20"/>
              </w:rPr>
              <w:t xml:space="preserve">CMIP SOA </w:t>
            </w:r>
          </w:p>
        </w:tc>
        <w:tc>
          <w:tcPr>
            <w:tcW w:w="1959" w:type="dxa"/>
            <w:gridSpan w:val="3"/>
            <w:tcBorders>
              <w:left w:val="nil"/>
            </w:tcBorders>
          </w:tcPr>
          <w:p w14:paraId="2BD33509" w14:textId="77777777" w:rsidR="00D14B82" w:rsidRDefault="00234400" w:rsidP="001741FD">
            <w:r>
              <w:rPr>
                <w:sz w:val="20"/>
              </w:rPr>
              <w:t>N/A</w:t>
            </w:r>
          </w:p>
        </w:tc>
      </w:tr>
      <w:tr w:rsidR="00D14B82" w14:paraId="7D4845A3" w14:textId="77777777" w:rsidTr="001741FD">
        <w:trPr>
          <w:cantSplit/>
          <w:trHeight w:val="20"/>
        </w:trPr>
        <w:tc>
          <w:tcPr>
            <w:tcW w:w="720" w:type="dxa"/>
            <w:vMerge/>
            <w:tcBorders>
              <w:top w:val="nil"/>
              <w:left w:val="nil"/>
              <w:bottom w:val="nil"/>
              <w:right w:val="single" w:sz="6" w:space="0" w:color="auto"/>
            </w:tcBorders>
          </w:tcPr>
          <w:p w14:paraId="69518F6A" w14:textId="77777777" w:rsidR="00D14B82" w:rsidRDefault="00D14B82" w:rsidP="001741FD">
            <w:pPr>
              <w:rPr>
                <w:b/>
                <w:sz w:val="20"/>
              </w:rPr>
            </w:pPr>
          </w:p>
        </w:tc>
        <w:tc>
          <w:tcPr>
            <w:tcW w:w="2097" w:type="dxa"/>
            <w:gridSpan w:val="2"/>
            <w:vMerge/>
            <w:tcBorders>
              <w:left w:val="single" w:sz="6" w:space="0" w:color="auto"/>
            </w:tcBorders>
          </w:tcPr>
          <w:p w14:paraId="78F7D050" w14:textId="77777777" w:rsidR="00D14B82" w:rsidRDefault="00D14B82" w:rsidP="001741FD">
            <w:pPr>
              <w:rPr>
                <w:b/>
                <w:sz w:val="20"/>
              </w:rPr>
            </w:pPr>
          </w:p>
        </w:tc>
        <w:tc>
          <w:tcPr>
            <w:tcW w:w="2083" w:type="dxa"/>
            <w:gridSpan w:val="2"/>
            <w:vMerge/>
            <w:tcBorders>
              <w:left w:val="nil"/>
            </w:tcBorders>
          </w:tcPr>
          <w:p w14:paraId="55FF8219" w14:textId="77777777" w:rsidR="00D14B82" w:rsidRDefault="00D14B82" w:rsidP="001741FD">
            <w:pPr>
              <w:rPr>
                <w:b/>
                <w:sz w:val="20"/>
              </w:rPr>
            </w:pPr>
          </w:p>
        </w:tc>
        <w:tc>
          <w:tcPr>
            <w:tcW w:w="1955" w:type="dxa"/>
            <w:gridSpan w:val="2"/>
            <w:vMerge/>
          </w:tcPr>
          <w:p w14:paraId="462EEECB" w14:textId="77777777" w:rsidR="00D14B82" w:rsidRDefault="00D14B82" w:rsidP="001741FD">
            <w:pPr>
              <w:pStyle w:val="TOC1"/>
              <w:spacing w:before="0"/>
              <w:rPr>
                <w:i w:val="0"/>
                <w:sz w:val="20"/>
              </w:rPr>
            </w:pPr>
          </w:p>
        </w:tc>
        <w:tc>
          <w:tcPr>
            <w:tcW w:w="1958" w:type="dxa"/>
            <w:gridSpan w:val="2"/>
            <w:tcBorders>
              <w:left w:val="nil"/>
            </w:tcBorders>
          </w:tcPr>
          <w:p w14:paraId="118BC94D" w14:textId="77777777" w:rsidR="00D14B82" w:rsidRDefault="00D14B82" w:rsidP="001741FD">
            <w:pPr>
              <w:rPr>
                <w:b/>
                <w:bCs/>
                <w:sz w:val="20"/>
              </w:rPr>
            </w:pPr>
            <w:r>
              <w:rPr>
                <w:b/>
                <w:bCs/>
                <w:sz w:val="20"/>
              </w:rPr>
              <w:t>CMIP LSMS</w:t>
            </w:r>
          </w:p>
        </w:tc>
        <w:tc>
          <w:tcPr>
            <w:tcW w:w="1959" w:type="dxa"/>
            <w:gridSpan w:val="3"/>
            <w:tcBorders>
              <w:left w:val="nil"/>
            </w:tcBorders>
          </w:tcPr>
          <w:p w14:paraId="3AB6437F" w14:textId="77777777" w:rsidR="00D14B82" w:rsidRDefault="00234400" w:rsidP="001741FD">
            <w:r>
              <w:rPr>
                <w:sz w:val="20"/>
              </w:rPr>
              <w:t>N/A</w:t>
            </w:r>
          </w:p>
        </w:tc>
      </w:tr>
      <w:tr w:rsidR="00D14B82" w14:paraId="47316AD3" w14:textId="77777777" w:rsidTr="001741FD">
        <w:trPr>
          <w:cantSplit/>
          <w:trHeight w:val="170"/>
        </w:trPr>
        <w:tc>
          <w:tcPr>
            <w:tcW w:w="720" w:type="dxa"/>
            <w:tcBorders>
              <w:top w:val="nil"/>
              <w:left w:val="nil"/>
              <w:bottom w:val="nil"/>
              <w:right w:val="single" w:sz="6" w:space="0" w:color="auto"/>
            </w:tcBorders>
          </w:tcPr>
          <w:p w14:paraId="58A46AA3" w14:textId="77777777" w:rsidR="00D14B82" w:rsidRDefault="00D14B82" w:rsidP="001741FD">
            <w:pPr>
              <w:rPr>
                <w:b/>
                <w:sz w:val="20"/>
              </w:rPr>
            </w:pPr>
          </w:p>
        </w:tc>
        <w:tc>
          <w:tcPr>
            <w:tcW w:w="2097" w:type="dxa"/>
            <w:gridSpan w:val="2"/>
            <w:vMerge/>
            <w:tcBorders>
              <w:left w:val="single" w:sz="6" w:space="0" w:color="auto"/>
            </w:tcBorders>
          </w:tcPr>
          <w:p w14:paraId="369BC2C3" w14:textId="77777777" w:rsidR="00D14B82" w:rsidRDefault="00D14B82" w:rsidP="001741FD">
            <w:pPr>
              <w:rPr>
                <w:b/>
                <w:sz w:val="20"/>
              </w:rPr>
            </w:pPr>
          </w:p>
        </w:tc>
        <w:tc>
          <w:tcPr>
            <w:tcW w:w="2083" w:type="dxa"/>
            <w:gridSpan w:val="2"/>
            <w:vMerge/>
            <w:tcBorders>
              <w:left w:val="nil"/>
            </w:tcBorders>
          </w:tcPr>
          <w:p w14:paraId="108B7AA0" w14:textId="77777777" w:rsidR="00D14B82" w:rsidRDefault="00D14B82" w:rsidP="001741FD">
            <w:pPr>
              <w:rPr>
                <w:b/>
                <w:sz w:val="20"/>
              </w:rPr>
            </w:pPr>
          </w:p>
        </w:tc>
        <w:tc>
          <w:tcPr>
            <w:tcW w:w="1955" w:type="dxa"/>
            <w:gridSpan w:val="2"/>
            <w:vMerge/>
          </w:tcPr>
          <w:p w14:paraId="51EC000D" w14:textId="77777777" w:rsidR="00D14B82" w:rsidRDefault="00D14B82" w:rsidP="001741FD">
            <w:pPr>
              <w:pStyle w:val="TOC1"/>
              <w:spacing w:before="0"/>
              <w:rPr>
                <w:i w:val="0"/>
                <w:sz w:val="20"/>
              </w:rPr>
            </w:pPr>
          </w:p>
        </w:tc>
        <w:tc>
          <w:tcPr>
            <w:tcW w:w="1958" w:type="dxa"/>
            <w:gridSpan w:val="2"/>
            <w:tcBorders>
              <w:left w:val="nil"/>
            </w:tcBorders>
          </w:tcPr>
          <w:p w14:paraId="65CAC7D7" w14:textId="77777777" w:rsidR="00D14B82" w:rsidRDefault="00D14B82" w:rsidP="001741FD">
            <w:pPr>
              <w:rPr>
                <w:b/>
                <w:bCs/>
                <w:sz w:val="20"/>
              </w:rPr>
            </w:pPr>
            <w:r>
              <w:rPr>
                <w:b/>
                <w:bCs/>
                <w:sz w:val="20"/>
              </w:rPr>
              <w:t>XML SOA</w:t>
            </w:r>
          </w:p>
        </w:tc>
        <w:tc>
          <w:tcPr>
            <w:tcW w:w="1959" w:type="dxa"/>
            <w:gridSpan w:val="3"/>
            <w:tcBorders>
              <w:left w:val="nil"/>
            </w:tcBorders>
          </w:tcPr>
          <w:p w14:paraId="2F616A22" w14:textId="77777777" w:rsidR="00D14B82" w:rsidRDefault="00234400" w:rsidP="001741FD">
            <w:r>
              <w:rPr>
                <w:sz w:val="20"/>
              </w:rPr>
              <w:t>N/A</w:t>
            </w:r>
          </w:p>
        </w:tc>
      </w:tr>
      <w:tr w:rsidR="00D14B82" w14:paraId="3EB2650A" w14:textId="77777777" w:rsidTr="001741FD">
        <w:trPr>
          <w:cantSplit/>
          <w:trHeight w:val="170"/>
        </w:trPr>
        <w:tc>
          <w:tcPr>
            <w:tcW w:w="720" w:type="dxa"/>
            <w:tcBorders>
              <w:top w:val="nil"/>
              <w:left w:val="nil"/>
              <w:bottom w:val="nil"/>
            </w:tcBorders>
          </w:tcPr>
          <w:p w14:paraId="4DDBFDA3" w14:textId="77777777" w:rsidR="00D14B82" w:rsidRDefault="00D14B82" w:rsidP="001741FD">
            <w:pPr>
              <w:rPr>
                <w:b/>
                <w:sz w:val="20"/>
              </w:rPr>
            </w:pPr>
          </w:p>
        </w:tc>
        <w:tc>
          <w:tcPr>
            <w:tcW w:w="2097" w:type="dxa"/>
            <w:gridSpan w:val="2"/>
            <w:vMerge/>
            <w:tcBorders>
              <w:left w:val="nil"/>
            </w:tcBorders>
          </w:tcPr>
          <w:p w14:paraId="0B9E4004" w14:textId="77777777" w:rsidR="00D14B82" w:rsidRDefault="00D14B82" w:rsidP="001741FD">
            <w:pPr>
              <w:rPr>
                <w:b/>
                <w:sz w:val="20"/>
              </w:rPr>
            </w:pPr>
          </w:p>
        </w:tc>
        <w:tc>
          <w:tcPr>
            <w:tcW w:w="2083" w:type="dxa"/>
            <w:gridSpan w:val="2"/>
            <w:vMerge/>
            <w:tcBorders>
              <w:left w:val="nil"/>
            </w:tcBorders>
          </w:tcPr>
          <w:p w14:paraId="510A9F36" w14:textId="77777777" w:rsidR="00D14B82" w:rsidRDefault="00D14B82" w:rsidP="001741FD">
            <w:pPr>
              <w:rPr>
                <w:b/>
                <w:sz w:val="20"/>
              </w:rPr>
            </w:pPr>
          </w:p>
        </w:tc>
        <w:tc>
          <w:tcPr>
            <w:tcW w:w="1955" w:type="dxa"/>
            <w:gridSpan w:val="2"/>
            <w:vMerge/>
          </w:tcPr>
          <w:p w14:paraId="1F8AB894" w14:textId="77777777" w:rsidR="00D14B82" w:rsidRDefault="00D14B82" w:rsidP="001741FD">
            <w:pPr>
              <w:pStyle w:val="TOC1"/>
              <w:spacing w:before="0"/>
              <w:rPr>
                <w:i w:val="0"/>
                <w:sz w:val="20"/>
              </w:rPr>
            </w:pPr>
          </w:p>
        </w:tc>
        <w:tc>
          <w:tcPr>
            <w:tcW w:w="1958" w:type="dxa"/>
            <w:gridSpan w:val="2"/>
            <w:tcBorders>
              <w:left w:val="nil"/>
            </w:tcBorders>
          </w:tcPr>
          <w:p w14:paraId="27D7D711" w14:textId="77777777" w:rsidR="00D14B82" w:rsidRDefault="00D14B82" w:rsidP="001741FD">
            <w:pPr>
              <w:rPr>
                <w:b/>
                <w:bCs/>
                <w:sz w:val="20"/>
              </w:rPr>
            </w:pPr>
            <w:r>
              <w:rPr>
                <w:b/>
                <w:bCs/>
                <w:sz w:val="20"/>
              </w:rPr>
              <w:t>XML LSMS</w:t>
            </w:r>
          </w:p>
        </w:tc>
        <w:tc>
          <w:tcPr>
            <w:tcW w:w="1959" w:type="dxa"/>
            <w:gridSpan w:val="3"/>
            <w:tcBorders>
              <w:left w:val="nil"/>
            </w:tcBorders>
          </w:tcPr>
          <w:p w14:paraId="1E625DBA" w14:textId="77777777" w:rsidR="00D14B82" w:rsidRDefault="00234400" w:rsidP="001741FD">
            <w:r>
              <w:rPr>
                <w:sz w:val="20"/>
              </w:rPr>
              <w:t>Required</w:t>
            </w:r>
          </w:p>
        </w:tc>
      </w:tr>
      <w:tr w:rsidR="00D14B82" w14:paraId="49FDD7F4" w14:textId="77777777" w:rsidTr="001741FD">
        <w:trPr>
          <w:gridAfter w:val="1"/>
          <w:wAfter w:w="6" w:type="dxa"/>
          <w:trHeight w:val="509"/>
        </w:trPr>
        <w:tc>
          <w:tcPr>
            <w:tcW w:w="720" w:type="dxa"/>
            <w:tcBorders>
              <w:top w:val="nil"/>
              <w:left w:val="nil"/>
              <w:bottom w:val="nil"/>
            </w:tcBorders>
          </w:tcPr>
          <w:p w14:paraId="5CDAFA83" w14:textId="77777777" w:rsidR="00D14B82" w:rsidRDefault="00D14B82" w:rsidP="001741FD">
            <w:pPr>
              <w:rPr>
                <w:b/>
                <w:sz w:val="20"/>
              </w:rPr>
            </w:pPr>
          </w:p>
        </w:tc>
        <w:tc>
          <w:tcPr>
            <w:tcW w:w="2097" w:type="dxa"/>
            <w:gridSpan w:val="2"/>
            <w:tcBorders>
              <w:left w:val="nil"/>
            </w:tcBorders>
          </w:tcPr>
          <w:p w14:paraId="57C9512D" w14:textId="77777777" w:rsidR="00D14B82" w:rsidRDefault="00D14B82" w:rsidP="001741FD">
            <w:pPr>
              <w:rPr>
                <w:b/>
                <w:sz w:val="20"/>
              </w:rPr>
            </w:pPr>
            <w:r>
              <w:rPr>
                <w:b/>
                <w:sz w:val="20"/>
              </w:rPr>
              <w:t>Objective:</w:t>
            </w:r>
          </w:p>
          <w:p w14:paraId="613C002A" w14:textId="77777777" w:rsidR="00D14B82" w:rsidRDefault="00D14B82" w:rsidP="001741FD">
            <w:pPr>
              <w:rPr>
                <w:b/>
                <w:sz w:val="20"/>
              </w:rPr>
            </w:pPr>
          </w:p>
        </w:tc>
        <w:tc>
          <w:tcPr>
            <w:tcW w:w="7949" w:type="dxa"/>
            <w:gridSpan w:val="8"/>
            <w:tcBorders>
              <w:left w:val="nil"/>
            </w:tcBorders>
          </w:tcPr>
          <w:p w14:paraId="55DF3CC6" w14:textId="77777777" w:rsidR="00D14B82" w:rsidRDefault="00D14B82" w:rsidP="001741FD">
            <w:pPr>
              <w:spacing w:after="120"/>
              <w:rPr>
                <w:sz w:val="20"/>
                <w:szCs w:val="20"/>
              </w:rPr>
            </w:pPr>
            <w:r>
              <w:rPr>
                <w:sz w:val="20"/>
                <w:szCs w:val="20"/>
              </w:rPr>
              <w:t xml:space="preserve">Test LSMS’s ability to handle a rejection by NPAC based on the </w:t>
            </w:r>
            <w:r w:rsidRPr="0050300A">
              <w:rPr>
                <w:sz w:val="20"/>
                <w:szCs w:val="20"/>
              </w:rPr>
              <w:t>max byte size allowed in a message</w:t>
            </w:r>
            <w:r>
              <w:rPr>
                <w:sz w:val="20"/>
                <w:szCs w:val="20"/>
              </w:rPr>
              <w:t>.</w:t>
            </w:r>
          </w:p>
          <w:p w14:paraId="702B58E2" w14:textId="77777777" w:rsidR="00D14B82" w:rsidRPr="00C80AA8" w:rsidRDefault="00D14B82" w:rsidP="005915C4">
            <w:pPr>
              <w:spacing w:after="120"/>
              <w:rPr>
                <w:sz w:val="20"/>
                <w:szCs w:val="20"/>
              </w:rPr>
            </w:pPr>
            <w:r>
              <w:rPr>
                <w:sz w:val="20"/>
                <w:szCs w:val="20"/>
              </w:rPr>
              <w:t>LSMS</w:t>
            </w:r>
            <w:r w:rsidRPr="0050300A">
              <w:rPr>
                <w:sz w:val="20"/>
                <w:szCs w:val="20"/>
              </w:rPr>
              <w:t xml:space="preserve">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E15801" w:rsidRPr="00A65E5A">
              <w:rPr>
                <w:sz w:val="20"/>
                <w:szCs w:val="20"/>
              </w:rPr>
              <w:t xml:space="preserve"> </w:t>
            </w:r>
            <w:r w:rsidR="00E15801">
              <w:rPr>
                <w:sz w:val="20"/>
                <w:szCs w:val="20"/>
              </w:rPr>
              <w:t xml:space="preserve"> LSMS </w:t>
            </w:r>
            <w:r w:rsidR="00E15801" w:rsidRPr="00A65E5A">
              <w:rPr>
                <w:sz w:val="20"/>
                <w:szCs w:val="20"/>
              </w:rPr>
              <w:t>can handle the rejection</w:t>
            </w:r>
            <w:r w:rsidR="00E15801">
              <w:rPr>
                <w:sz w:val="20"/>
                <w:szCs w:val="20"/>
              </w:rPr>
              <w:t>.  LSMS will retry the same batched message.</w:t>
            </w:r>
          </w:p>
        </w:tc>
      </w:tr>
      <w:tr w:rsidR="00D14B82" w14:paraId="7FA878B2" w14:textId="77777777" w:rsidTr="001741FD">
        <w:trPr>
          <w:gridAfter w:val="1"/>
          <w:wAfter w:w="6" w:type="dxa"/>
        </w:trPr>
        <w:tc>
          <w:tcPr>
            <w:tcW w:w="720" w:type="dxa"/>
            <w:tcBorders>
              <w:top w:val="nil"/>
              <w:left w:val="nil"/>
              <w:bottom w:val="nil"/>
              <w:right w:val="nil"/>
            </w:tcBorders>
          </w:tcPr>
          <w:p w14:paraId="2A527D3D" w14:textId="77777777" w:rsidR="00D14B82" w:rsidRDefault="00D14B82" w:rsidP="001741FD">
            <w:pPr>
              <w:rPr>
                <w:b/>
                <w:sz w:val="20"/>
              </w:rPr>
            </w:pPr>
          </w:p>
        </w:tc>
        <w:tc>
          <w:tcPr>
            <w:tcW w:w="2097" w:type="dxa"/>
            <w:gridSpan w:val="2"/>
            <w:tcBorders>
              <w:top w:val="nil"/>
              <w:left w:val="nil"/>
              <w:bottom w:val="nil"/>
              <w:right w:val="nil"/>
            </w:tcBorders>
          </w:tcPr>
          <w:p w14:paraId="399B5F95" w14:textId="77777777" w:rsidR="00D14B82" w:rsidRDefault="00D14B82" w:rsidP="001741FD">
            <w:pPr>
              <w:rPr>
                <w:b/>
                <w:sz w:val="20"/>
              </w:rPr>
            </w:pPr>
          </w:p>
        </w:tc>
        <w:tc>
          <w:tcPr>
            <w:tcW w:w="7949" w:type="dxa"/>
            <w:gridSpan w:val="8"/>
            <w:tcBorders>
              <w:top w:val="nil"/>
              <w:left w:val="nil"/>
              <w:bottom w:val="nil"/>
              <w:right w:val="nil"/>
            </w:tcBorders>
          </w:tcPr>
          <w:p w14:paraId="18AEA97A" w14:textId="77777777" w:rsidR="00D14B82" w:rsidRDefault="00D14B82" w:rsidP="001741FD">
            <w:pPr>
              <w:rPr>
                <w:b/>
                <w:sz w:val="20"/>
              </w:rPr>
            </w:pPr>
          </w:p>
        </w:tc>
      </w:tr>
      <w:tr w:rsidR="00D14B82" w14:paraId="67F311CA" w14:textId="77777777" w:rsidTr="001741FD">
        <w:trPr>
          <w:gridAfter w:val="1"/>
          <w:wAfter w:w="6" w:type="dxa"/>
        </w:trPr>
        <w:tc>
          <w:tcPr>
            <w:tcW w:w="720" w:type="dxa"/>
            <w:tcBorders>
              <w:top w:val="nil"/>
              <w:left w:val="nil"/>
              <w:bottom w:val="nil"/>
              <w:right w:val="nil"/>
            </w:tcBorders>
          </w:tcPr>
          <w:p w14:paraId="7D2B3A86" w14:textId="77777777" w:rsidR="00D14B82" w:rsidRDefault="00D14B82" w:rsidP="001741FD">
            <w:pPr>
              <w:rPr>
                <w:b/>
                <w:sz w:val="20"/>
              </w:rPr>
            </w:pPr>
            <w:r>
              <w:rPr>
                <w:b/>
                <w:sz w:val="20"/>
              </w:rPr>
              <w:t>B.</w:t>
            </w:r>
          </w:p>
        </w:tc>
        <w:tc>
          <w:tcPr>
            <w:tcW w:w="2097" w:type="dxa"/>
            <w:gridSpan w:val="2"/>
            <w:tcBorders>
              <w:top w:val="nil"/>
              <w:left w:val="nil"/>
              <w:right w:val="nil"/>
            </w:tcBorders>
          </w:tcPr>
          <w:p w14:paraId="7E711C3D" w14:textId="77777777" w:rsidR="00D14B82" w:rsidRDefault="00D14B82" w:rsidP="001741FD">
            <w:pPr>
              <w:rPr>
                <w:b/>
                <w:sz w:val="20"/>
              </w:rPr>
            </w:pPr>
            <w:r>
              <w:rPr>
                <w:b/>
                <w:sz w:val="20"/>
              </w:rPr>
              <w:t>REFERENCES</w:t>
            </w:r>
          </w:p>
        </w:tc>
        <w:tc>
          <w:tcPr>
            <w:tcW w:w="7949" w:type="dxa"/>
            <w:gridSpan w:val="8"/>
            <w:tcBorders>
              <w:top w:val="nil"/>
              <w:left w:val="nil"/>
              <w:right w:val="nil"/>
            </w:tcBorders>
          </w:tcPr>
          <w:p w14:paraId="54555036" w14:textId="77777777" w:rsidR="00D14B82" w:rsidRDefault="00D14B82" w:rsidP="001741FD">
            <w:pPr>
              <w:rPr>
                <w:b/>
                <w:sz w:val="20"/>
              </w:rPr>
            </w:pPr>
          </w:p>
        </w:tc>
      </w:tr>
      <w:tr w:rsidR="00D14B82" w14:paraId="147E2E8C" w14:textId="77777777" w:rsidTr="001741FD">
        <w:trPr>
          <w:trHeight w:val="509"/>
        </w:trPr>
        <w:tc>
          <w:tcPr>
            <w:tcW w:w="720" w:type="dxa"/>
            <w:tcBorders>
              <w:top w:val="nil"/>
              <w:left w:val="nil"/>
              <w:bottom w:val="nil"/>
            </w:tcBorders>
          </w:tcPr>
          <w:p w14:paraId="72FE5AFB" w14:textId="77777777" w:rsidR="00D14B82" w:rsidRDefault="00D14B82" w:rsidP="001741FD">
            <w:pPr>
              <w:rPr>
                <w:b/>
                <w:sz w:val="20"/>
              </w:rPr>
            </w:pPr>
            <w:r>
              <w:rPr>
                <w:sz w:val="20"/>
              </w:rPr>
              <w:t xml:space="preserve"> </w:t>
            </w:r>
          </w:p>
        </w:tc>
        <w:tc>
          <w:tcPr>
            <w:tcW w:w="2097" w:type="dxa"/>
            <w:gridSpan w:val="2"/>
            <w:tcBorders>
              <w:left w:val="nil"/>
            </w:tcBorders>
          </w:tcPr>
          <w:p w14:paraId="22F53EE7" w14:textId="77777777" w:rsidR="00D14B82" w:rsidRDefault="00D14B82" w:rsidP="001741FD">
            <w:pPr>
              <w:rPr>
                <w:b/>
                <w:sz w:val="20"/>
              </w:rPr>
            </w:pPr>
            <w:r>
              <w:rPr>
                <w:b/>
                <w:sz w:val="20"/>
              </w:rPr>
              <w:t>NANC Change Order Revision Number:</w:t>
            </w:r>
          </w:p>
        </w:tc>
        <w:tc>
          <w:tcPr>
            <w:tcW w:w="2083" w:type="dxa"/>
            <w:gridSpan w:val="2"/>
            <w:tcBorders>
              <w:left w:val="nil"/>
            </w:tcBorders>
          </w:tcPr>
          <w:p w14:paraId="357AF72A" w14:textId="77777777" w:rsidR="00D14B82" w:rsidRPr="00055C8F" w:rsidRDefault="00D14B82" w:rsidP="001741FD">
            <w:pPr>
              <w:pStyle w:val="BodyText"/>
              <w:rPr>
                <w:sz w:val="20"/>
              </w:rPr>
            </w:pPr>
            <w:r w:rsidRPr="0008767E">
              <w:rPr>
                <w:sz w:val="20"/>
              </w:rPr>
              <w:t>v6</w:t>
            </w:r>
          </w:p>
        </w:tc>
        <w:tc>
          <w:tcPr>
            <w:tcW w:w="1955" w:type="dxa"/>
            <w:gridSpan w:val="2"/>
          </w:tcPr>
          <w:p w14:paraId="4968D887" w14:textId="77777777" w:rsidR="00D14B82" w:rsidRDefault="00D14B82" w:rsidP="001741FD">
            <w:pPr>
              <w:pStyle w:val="TOC1"/>
              <w:spacing w:before="0"/>
              <w:rPr>
                <w:i w:val="0"/>
                <w:sz w:val="20"/>
              </w:rPr>
            </w:pPr>
            <w:r>
              <w:rPr>
                <w:i w:val="0"/>
                <w:sz w:val="20"/>
              </w:rPr>
              <w:t>Change Order Number(s):</w:t>
            </w:r>
          </w:p>
        </w:tc>
        <w:tc>
          <w:tcPr>
            <w:tcW w:w="3917" w:type="dxa"/>
            <w:gridSpan w:val="5"/>
            <w:tcBorders>
              <w:left w:val="nil"/>
            </w:tcBorders>
          </w:tcPr>
          <w:p w14:paraId="56479DD1" w14:textId="77777777" w:rsidR="00D14B82" w:rsidRPr="00055C8F" w:rsidRDefault="00D14B82" w:rsidP="001741FD">
            <w:pPr>
              <w:pStyle w:val="BodyText"/>
              <w:rPr>
                <w:sz w:val="20"/>
              </w:rPr>
            </w:pPr>
            <w:r w:rsidRPr="0008767E">
              <w:rPr>
                <w:sz w:val="20"/>
              </w:rPr>
              <w:t>NANC 372</w:t>
            </w:r>
          </w:p>
        </w:tc>
      </w:tr>
      <w:tr w:rsidR="00D14B82" w14:paraId="691F2290" w14:textId="77777777" w:rsidTr="001741FD">
        <w:trPr>
          <w:trHeight w:val="509"/>
        </w:trPr>
        <w:tc>
          <w:tcPr>
            <w:tcW w:w="720" w:type="dxa"/>
            <w:tcBorders>
              <w:top w:val="nil"/>
              <w:left w:val="nil"/>
              <w:bottom w:val="nil"/>
            </w:tcBorders>
          </w:tcPr>
          <w:p w14:paraId="47CC7F9C" w14:textId="77777777" w:rsidR="00D14B82" w:rsidRDefault="00D14B82" w:rsidP="001741FD">
            <w:pPr>
              <w:rPr>
                <w:b/>
                <w:sz w:val="20"/>
              </w:rPr>
            </w:pPr>
          </w:p>
        </w:tc>
        <w:tc>
          <w:tcPr>
            <w:tcW w:w="2097" w:type="dxa"/>
            <w:gridSpan w:val="2"/>
            <w:tcBorders>
              <w:left w:val="nil"/>
            </w:tcBorders>
          </w:tcPr>
          <w:p w14:paraId="0B4859D8" w14:textId="77777777" w:rsidR="00D14B82" w:rsidRDefault="00D14B82" w:rsidP="001741FD">
            <w:pPr>
              <w:rPr>
                <w:b/>
                <w:sz w:val="20"/>
              </w:rPr>
            </w:pPr>
            <w:r>
              <w:rPr>
                <w:b/>
                <w:sz w:val="20"/>
              </w:rPr>
              <w:t>NANC FRS Version Number:</w:t>
            </w:r>
          </w:p>
        </w:tc>
        <w:tc>
          <w:tcPr>
            <w:tcW w:w="2083" w:type="dxa"/>
            <w:gridSpan w:val="2"/>
            <w:tcBorders>
              <w:left w:val="nil"/>
            </w:tcBorders>
          </w:tcPr>
          <w:p w14:paraId="71AB6299" w14:textId="77777777" w:rsidR="00D14B82" w:rsidRPr="00055C8F" w:rsidRDefault="00D14B82" w:rsidP="001741FD">
            <w:pPr>
              <w:pStyle w:val="BodyText"/>
              <w:rPr>
                <w:sz w:val="20"/>
              </w:rPr>
            </w:pPr>
            <w:r w:rsidRPr="0008767E">
              <w:rPr>
                <w:sz w:val="20"/>
              </w:rPr>
              <w:t>R3.4.6a</w:t>
            </w:r>
          </w:p>
        </w:tc>
        <w:tc>
          <w:tcPr>
            <w:tcW w:w="1955" w:type="dxa"/>
            <w:gridSpan w:val="2"/>
          </w:tcPr>
          <w:p w14:paraId="56F26B16" w14:textId="77777777" w:rsidR="00D14B82" w:rsidRDefault="00D14B82" w:rsidP="001741FD">
            <w:pPr>
              <w:rPr>
                <w:b/>
                <w:sz w:val="20"/>
              </w:rPr>
            </w:pPr>
            <w:r>
              <w:rPr>
                <w:b/>
                <w:sz w:val="20"/>
              </w:rPr>
              <w:t>Relevant Requirement(s):</w:t>
            </w:r>
          </w:p>
        </w:tc>
        <w:tc>
          <w:tcPr>
            <w:tcW w:w="3917" w:type="dxa"/>
            <w:gridSpan w:val="5"/>
            <w:tcBorders>
              <w:left w:val="nil"/>
            </w:tcBorders>
          </w:tcPr>
          <w:p w14:paraId="2D030D3A" w14:textId="77777777" w:rsidR="00D14B82" w:rsidRPr="00055C8F" w:rsidRDefault="009D2BE3" w:rsidP="00CC0976">
            <w:pPr>
              <w:pStyle w:val="BodyText"/>
              <w:rPr>
                <w:sz w:val="20"/>
              </w:rPr>
            </w:pPr>
            <w:r w:rsidRPr="0008767E">
              <w:rPr>
                <w:sz w:val="20"/>
              </w:rPr>
              <w:t>372-24, 372-25</w:t>
            </w:r>
          </w:p>
        </w:tc>
      </w:tr>
      <w:tr w:rsidR="00D14B82" w14:paraId="46523F07" w14:textId="77777777" w:rsidTr="001741FD">
        <w:trPr>
          <w:trHeight w:val="510"/>
        </w:trPr>
        <w:tc>
          <w:tcPr>
            <w:tcW w:w="720" w:type="dxa"/>
            <w:tcBorders>
              <w:top w:val="nil"/>
              <w:left w:val="nil"/>
              <w:bottom w:val="nil"/>
            </w:tcBorders>
          </w:tcPr>
          <w:p w14:paraId="6A7DECDD" w14:textId="77777777" w:rsidR="00D14B82" w:rsidRDefault="00D14B82" w:rsidP="001741FD">
            <w:pPr>
              <w:rPr>
                <w:b/>
                <w:sz w:val="20"/>
              </w:rPr>
            </w:pPr>
          </w:p>
        </w:tc>
        <w:tc>
          <w:tcPr>
            <w:tcW w:w="2097" w:type="dxa"/>
            <w:gridSpan w:val="2"/>
            <w:tcBorders>
              <w:left w:val="nil"/>
            </w:tcBorders>
          </w:tcPr>
          <w:p w14:paraId="7BF4D278" w14:textId="77777777" w:rsidR="00D14B82" w:rsidRDefault="00D14B82" w:rsidP="001741FD">
            <w:pPr>
              <w:rPr>
                <w:b/>
                <w:sz w:val="20"/>
              </w:rPr>
            </w:pPr>
            <w:r>
              <w:rPr>
                <w:b/>
                <w:sz w:val="20"/>
              </w:rPr>
              <w:t>NANC IIS Version Number:</w:t>
            </w:r>
          </w:p>
        </w:tc>
        <w:tc>
          <w:tcPr>
            <w:tcW w:w="2083" w:type="dxa"/>
            <w:gridSpan w:val="2"/>
            <w:tcBorders>
              <w:left w:val="nil"/>
            </w:tcBorders>
          </w:tcPr>
          <w:p w14:paraId="7A3B2CEB" w14:textId="77777777" w:rsidR="00D14B82" w:rsidRPr="00055C8F" w:rsidRDefault="00D14B82" w:rsidP="001741FD">
            <w:pPr>
              <w:pStyle w:val="BodyText"/>
              <w:rPr>
                <w:sz w:val="20"/>
              </w:rPr>
            </w:pPr>
            <w:r w:rsidRPr="0008767E">
              <w:rPr>
                <w:sz w:val="20"/>
              </w:rPr>
              <w:t>R3.4.6a</w:t>
            </w:r>
          </w:p>
        </w:tc>
        <w:tc>
          <w:tcPr>
            <w:tcW w:w="1955" w:type="dxa"/>
            <w:gridSpan w:val="2"/>
          </w:tcPr>
          <w:p w14:paraId="4B371FCB" w14:textId="77777777" w:rsidR="00D14B82" w:rsidRDefault="00D14B82" w:rsidP="001741FD">
            <w:pPr>
              <w:rPr>
                <w:b/>
                <w:sz w:val="20"/>
              </w:rPr>
            </w:pPr>
            <w:r>
              <w:rPr>
                <w:b/>
                <w:sz w:val="20"/>
              </w:rPr>
              <w:t>Relevant Flow(s):</w:t>
            </w:r>
          </w:p>
        </w:tc>
        <w:tc>
          <w:tcPr>
            <w:tcW w:w="3917" w:type="dxa"/>
            <w:gridSpan w:val="5"/>
            <w:tcBorders>
              <w:left w:val="nil"/>
            </w:tcBorders>
          </w:tcPr>
          <w:p w14:paraId="1CCB824B" w14:textId="77777777" w:rsidR="00D14B82" w:rsidRPr="00055C8F" w:rsidRDefault="009D2BE3" w:rsidP="001741FD">
            <w:pPr>
              <w:pStyle w:val="BodyText"/>
              <w:rPr>
                <w:sz w:val="20"/>
              </w:rPr>
            </w:pPr>
            <w:r w:rsidRPr="0008767E">
              <w:rPr>
                <w:sz w:val="20"/>
              </w:rPr>
              <w:t>N/A</w:t>
            </w:r>
          </w:p>
        </w:tc>
      </w:tr>
      <w:tr w:rsidR="00D14B82" w14:paraId="287D9BCF" w14:textId="77777777" w:rsidTr="001741FD">
        <w:trPr>
          <w:gridAfter w:val="1"/>
          <w:wAfter w:w="6" w:type="dxa"/>
        </w:trPr>
        <w:tc>
          <w:tcPr>
            <w:tcW w:w="720" w:type="dxa"/>
            <w:tcBorders>
              <w:top w:val="nil"/>
              <w:left w:val="nil"/>
              <w:bottom w:val="nil"/>
              <w:right w:val="nil"/>
            </w:tcBorders>
          </w:tcPr>
          <w:p w14:paraId="5C48C9D5" w14:textId="77777777" w:rsidR="00D14B82" w:rsidRDefault="00D14B82" w:rsidP="001741FD">
            <w:pPr>
              <w:rPr>
                <w:b/>
                <w:sz w:val="20"/>
              </w:rPr>
            </w:pPr>
          </w:p>
        </w:tc>
        <w:tc>
          <w:tcPr>
            <w:tcW w:w="2097" w:type="dxa"/>
            <w:gridSpan w:val="2"/>
            <w:tcBorders>
              <w:top w:val="nil"/>
              <w:left w:val="nil"/>
              <w:bottom w:val="nil"/>
              <w:right w:val="nil"/>
            </w:tcBorders>
          </w:tcPr>
          <w:p w14:paraId="6F73C57F" w14:textId="77777777" w:rsidR="00D14B82" w:rsidRDefault="00D14B82" w:rsidP="001741FD">
            <w:pPr>
              <w:rPr>
                <w:b/>
                <w:sz w:val="20"/>
              </w:rPr>
            </w:pPr>
          </w:p>
        </w:tc>
        <w:tc>
          <w:tcPr>
            <w:tcW w:w="7949" w:type="dxa"/>
            <w:gridSpan w:val="8"/>
            <w:tcBorders>
              <w:top w:val="nil"/>
              <w:left w:val="nil"/>
              <w:bottom w:val="nil"/>
              <w:right w:val="nil"/>
            </w:tcBorders>
          </w:tcPr>
          <w:p w14:paraId="476C802A" w14:textId="77777777" w:rsidR="00D14B82" w:rsidRDefault="00D14B82" w:rsidP="001741FD">
            <w:pPr>
              <w:rPr>
                <w:b/>
                <w:sz w:val="20"/>
              </w:rPr>
            </w:pPr>
          </w:p>
        </w:tc>
      </w:tr>
      <w:tr w:rsidR="00D14B82" w14:paraId="0E0FB53A" w14:textId="77777777" w:rsidTr="001741FD">
        <w:trPr>
          <w:gridAfter w:val="1"/>
          <w:wAfter w:w="6" w:type="dxa"/>
        </w:trPr>
        <w:tc>
          <w:tcPr>
            <w:tcW w:w="720" w:type="dxa"/>
            <w:tcBorders>
              <w:top w:val="nil"/>
              <w:left w:val="nil"/>
              <w:bottom w:val="nil"/>
              <w:right w:val="nil"/>
            </w:tcBorders>
          </w:tcPr>
          <w:p w14:paraId="75CF11CA" w14:textId="77777777" w:rsidR="00D14B82" w:rsidRDefault="00D14B82" w:rsidP="001741FD">
            <w:pPr>
              <w:rPr>
                <w:b/>
                <w:sz w:val="20"/>
              </w:rPr>
            </w:pPr>
            <w:r>
              <w:rPr>
                <w:b/>
                <w:sz w:val="20"/>
              </w:rPr>
              <w:t>C.</w:t>
            </w:r>
          </w:p>
        </w:tc>
        <w:tc>
          <w:tcPr>
            <w:tcW w:w="2097" w:type="dxa"/>
            <w:gridSpan w:val="2"/>
            <w:tcBorders>
              <w:top w:val="nil"/>
              <w:left w:val="nil"/>
              <w:bottom w:val="nil"/>
              <w:right w:val="nil"/>
            </w:tcBorders>
          </w:tcPr>
          <w:p w14:paraId="23EA5810" w14:textId="77777777" w:rsidR="00D14B82" w:rsidRDefault="00D14B82" w:rsidP="001741FD">
            <w:pPr>
              <w:rPr>
                <w:b/>
                <w:sz w:val="20"/>
              </w:rPr>
            </w:pPr>
            <w:r>
              <w:rPr>
                <w:b/>
                <w:sz w:val="20"/>
              </w:rPr>
              <w:t>PREREQUISITE</w:t>
            </w:r>
          </w:p>
        </w:tc>
        <w:tc>
          <w:tcPr>
            <w:tcW w:w="7949" w:type="dxa"/>
            <w:gridSpan w:val="8"/>
            <w:tcBorders>
              <w:top w:val="nil"/>
              <w:left w:val="nil"/>
              <w:right w:val="nil"/>
            </w:tcBorders>
          </w:tcPr>
          <w:p w14:paraId="70412405" w14:textId="77777777" w:rsidR="00D14B82" w:rsidRDefault="00D14B82" w:rsidP="001741FD">
            <w:pPr>
              <w:rPr>
                <w:b/>
                <w:sz w:val="20"/>
              </w:rPr>
            </w:pPr>
          </w:p>
        </w:tc>
      </w:tr>
      <w:tr w:rsidR="00D14B82" w14:paraId="5074A51F" w14:textId="77777777" w:rsidTr="001741FD">
        <w:trPr>
          <w:gridAfter w:val="1"/>
          <w:wAfter w:w="6" w:type="dxa"/>
          <w:cantSplit/>
          <w:trHeight w:val="510"/>
        </w:trPr>
        <w:tc>
          <w:tcPr>
            <w:tcW w:w="720" w:type="dxa"/>
            <w:tcBorders>
              <w:top w:val="nil"/>
              <w:left w:val="nil"/>
              <w:bottom w:val="nil"/>
            </w:tcBorders>
          </w:tcPr>
          <w:p w14:paraId="0BA82AA5" w14:textId="77777777" w:rsidR="00D14B82" w:rsidRDefault="00D14B82" w:rsidP="001741FD">
            <w:pPr>
              <w:rPr>
                <w:b/>
                <w:sz w:val="20"/>
              </w:rPr>
            </w:pPr>
          </w:p>
        </w:tc>
        <w:tc>
          <w:tcPr>
            <w:tcW w:w="2097" w:type="dxa"/>
            <w:gridSpan w:val="2"/>
            <w:tcBorders>
              <w:left w:val="nil"/>
            </w:tcBorders>
          </w:tcPr>
          <w:p w14:paraId="4D78B4BD" w14:textId="77777777" w:rsidR="00D14B82" w:rsidRDefault="00D14B82" w:rsidP="001741FD">
            <w:pPr>
              <w:rPr>
                <w:b/>
                <w:sz w:val="20"/>
              </w:rPr>
            </w:pPr>
            <w:r>
              <w:rPr>
                <w:b/>
                <w:sz w:val="20"/>
              </w:rPr>
              <w:t>Prerequisite Test Cases:</w:t>
            </w:r>
          </w:p>
        </w:tc>
        <w:tc>
          <w:tcPr>
            <w:tcW w:w="7949" w:type="dxa"/>
            <w:gridSpan w:val="8"/>
            <w:tcBorders>
              <w:left w:val="nil"/>
            </w:tcBorders>
          </w:tcPr>
          <w:p w14:paraId="2ABA845D" w14:textId="77777777" w:rsidR="00D14B82" w:rsidRDefault="009D2BE3" w:rsidP="001741FD">
            <w:pPr>
              <w:rPr>
                <w:sz w:val="20"/>
              </w:rPr>
            </w:pPr>
            <w:r>
              <w:rPr>
                <w:sz w:val="20"/>
              </w:rPr>
              <w:t>N/A</w:t>
            </w:r>
          </w:p>
        </w:tc>
      </w:tr>
      <w:tr w:rsidR="00D14B82" w14:paraId="547B64BC" w14:textId="77777777" w:rsidTr="001741FD">
        <w:trPr>
          <w:gridAfter w:val="1"/>
          <w:wAfter w:w="6" w:type="dxa"/>
          <w:cantSplit/>
          <w:trHeight w:val="509"/>
        </w:trPr>
        <w:tc>
          <w:tcPr>
            <w:tcW w:w="720" w:type="dxa"/>
            <w:tcBorders>
              <w:top w:val="nil"/>
              <w:left w:val="nil"/>
              <w:bottom w:val="nil"/>
            </w:tcBorders>
          </w:tcPr>
          <w:p w14:paraId="25EF7F17" w14:textId="77777777" w:rsidR="00D14B82" w:rsidRDefault="00D14B82" w:rsidP="001741FD">
            <w:pPr>
              <w:rPr>
                <w:b/>
                <w:sz w:val="20"/>
              </w:rPr>
            </w:pPr>
          </w:p>
        </w:tc>
        <w:tc>
          <w:tcPr>
            <w:tcW w:w="2097" w:type="dxa"/>
            <w:gridSpan w:val="2"/>
            <w:tcBorders>
              <w:left w:val="nil"/>
            </w:tcBorders>
          </w:tcPr>
          <w:p w14:paraId="6FEB4D40" w14:textId="77777777" w:rsidR="00D14B82" w:rsidRDefault="00D14B82" w:rsidP="001741FD">
            <w:pPr>
              <w:rPr>
                <w:b/>
                <w:sz w:val="20"/>
              </w:rPr>
            </w:pPr>
            <w:r>
              <w:rPr>
                <w:b/>
                <w:sz w:val="20"/>
              </w:rPr>
              <w:t>Prerequisite NPAC Setup:</w:t>
            </w:r>
          </w:p>
        </w:tc>
        <w:tc>
          <w:tcPr>
            <w:tcW w:w="7949" w:type="dxa"/>
            <w:gridSpan w:val="8"/>
            <w:tcBorders>
              <w:left w:val="nil"/>
            </w:tcBorders>
          </w:tcPr>
          <w:p w14:paraId="30FF7D6C" w14:textId="77777777" w:rsidR="00D14B82" w:rsidRPr="00D14B82" w:rsidRDefault="00E15801" w:rsidP="00D14B82">
            <w:pPr>
              <w:rPr>
                <w:sz w:val="20"/>
              </w:rPr>
            </w:pPr>
            <w:r>
              <w:rPr>
                <w:sz w:val="20"/>
              </w:rPr>
              <w:t xml:space="preserve">The tunable for the Maximum Byte Size is set to a value less than the byte size of messages in the batch </w:t>
            </w:r>
            <w:r w:rsidR="005712D3">
              <w:rPr>
                <w:sz w:val="20"/>
                <w:szCs w:val="20"/>
              </w:rPr>
              <w:t xml:space="preserve">(requests and/or replies) </w:t>
            </w:r>
            <w:r>
              <w:rPr>
                <w:sz w:val="20"/>
              </w:rPr>
              <w:t>sent by LSMS.</w:t>
            </w:r>
          </w:p>
        </w:tc>
      </w:tr>
      <w:tr w:rsidR="00D14B82" w14:paraId="3C0C5587" w14:textId="77777777" w:rsidTr="001741FD">
        <w:trPr>
          <w:gridAfter w:val="1"/>
          <w:wAfter w:w="6" w:type="dxa"/>
          <w:cantSplit/>
          <w:trHeight w:val="510"/>
        </w:trPr>
        <w:tc>
          <w:tcPr>
            <w:tcW w:w="720" w:type="dxa"/>
            <w:tcBorders>
              <w:top w:val="nil"/>
              <w:left w:val="nil"/>
              <w:bottom w:val="nil"/>
            </w:tcBorders>
          </w:tcPr>
          <w:p w14:paraId="1CD46B99" w14:textId="77777777" w:rsidR="00D14B82" w:rsidRDefault="00D14B82" w:rsidP="001741FD">
            <w:pPr>
              <w:rPr>
                <w:b/>
                <w:sz w:val="20"/>
              </w:rPr>
            </w:pPr>
          </w:p>
        </w:tc>
        <w:tc>
          <w:tcPr>
            <w:tcW w:w="2097" w:type="dxa"/>
            <w:gridSpan w:val="2"/>
          </w:tcPr>
          <w:p w14:paraId="1C308442" w14:textId="77777777" w:rsidR="00D14B82" w:rsidRDefault="00D14B82" w:rsidP="001741FD">
            <w:pPr>
              <w:rPr>
                <w:b/>
                <w:sz w:val="20"/>
              </w:rPr>
            </w:pPr>
            <w:r>
              <w:rPr>
                <w:b/>
                <w:sz w:val="20"/>
              </w:rPr>
              <w:t>Prerequisite SP Setup:</w:t>
            </w:r>
          </w:p>
        </w:tc>
        <w:tc>
          <w:tcPr>
            <w:tcW w:w="7949" w:type="dxa"/>
            <w:gridSpan w:val="8"/>
            <w:tcBorders>
              <w:left w:val="nil"/>
            </w:tcBorders>
          </w:tcPr>
          <w:p w14:paraId="0C4E89E2" w14:textId="77777777" w:rsidR="00D14B82" w:rsidRPr="00D14B82" w:rsidRDefault="009D2BE3" w:rsidP="00D14B82">
            <w:pPr>
              <w:rPr>
                <w:sz w:val="20"/>
              </w:rPr>
            </w:pPr>
            <w:r>
              <w:rPr>
                <w:sz w:val="20"/>
              </w:rPr>
              <w:t>N/A</w:t>
            </w:r>
          </w:p>
        </w:tc>
      </w:tr>
      <w:tr w:rsidR="00D14B82" w14:paraId="3CF0C25C" w14:textId="77777777" w:rsidTr="001741FD">
        <w:trPr>
          <w:gridAfter w:val="1"/>
          <w:wAfter w:w="6" w:type="dxa"/>
        </w:trPr>
        <w:tc>
          <w:tcPr>
            <w:tcW w:w="720" w:type="dxa"/>
            <w:tcBorders>
              <w:top w:val="nil"/>
              <w:left w:val="nil"/>
              <w:bottom w:val="nil"/>
              <w:right w:val="nil"/>
            </w:tcBorders>
          </w:tcPr>
          <w:p w14:paraId="4039FF40" w14:textId="77777777" w:rsidR="00D14B82" w:rsidRDefault="00D14B82" w:rsidP="001741FD">
            <w:pPr>
              <w:rPr>
                <w:b/>
                <w:sz w:val="20"/>
              </w:rPr>
            </w:pPr>
          </w:p>
        </w:tc>
        <w:tc>
          <w:tcPr>
            <w:tcW w:w="2097" w:type="dxa"/>
            <w:gridSpan w:val="2"/>
            <w:tcBorders>
              <w:left w:val="nil"/>
              <w:bottom w:val="nil"/>
              <w:right w:val="nil"/>
            </w:tcBorders>
          </w:tcPr>
          <w:p w14:paraId="0C02009C" w14:textId="77777777" w:rsidR="00D14B82" w:rsidRDefault="00D14B82" w:rsidP="001741FD">
            <w:pPr>
              <w:rPr>
                <w:b/>
                <w:sz w:val="20"/>
              </w:rPr>
            </w:pPr>
          </w:p>
        </w:tc>
        <w:tc>
          <w:tcPr>
            <w:tcW w:w="7949" w:type="dxa"/>
            <w:gridSpan w:val="8"/>
            <w:tcBorders>
              <w:left w:val="nil"/>
              <w:bottom w:val="nil"/>
              <w:right w:val="nil"/>
            </w:tcBorders>
          </w:tcPr>
          <w:p w14:paraId="43DE29A7" w14:textId="77777777" w:rsidR="00D14B82" w:rsidRDefault="00D14B82" w:rsidP="001741FD">
            <w:pPr>
              <w:rPr>
                <w:b/>
                <w:sz w:val="20"/>
              </w:rPr>
            </w:pPr>
          </w:p>
        </w:tc>
      </w:tr>
      <w:tr w:rsidR="00D14B82" w14:paraId="78CF7EB2" w14:textId="77777777" w:rsidTr="001741FD">
        <w:trPr>
          <w:gridAfter w:val="4"/>
          <w:wAfter w:w="2103" w:type="dxa"/>
        </w:trPr>
        <w:tc>
          <w:tcPr>
            <w:tcW w:w="720" w:type="dxa"/>
            <w:tcBorders>
              <w:top w:val="nil"/>
              <w:left w:val="nil"/>
              <w:bottom w:val="nil"/>
              <w:right w:val="nil"/>
            </w:tcBorders>
          </w:tcPr>
          <w:p w14:paraId="7B5D2354" w14:textId="77777777" w:rsidR="00D14B82" w:rsidRDefault="00D14B82" w:rsidP="001741FD">
            <w:pPr>
              <w:rPr>
                <w:b/>
                <w:sz w:val="20"/>
              </w:rPr>
            </w:pPr>
            <w:r>
              <w:rPr>
                <w:b/>
                <w:sz w:val="20"/>
              </w:rPr>
              <w:t>D.</w:t>
            </w:r>
          </w:p>
        </w:tc>
        <w:tc>
          <w:tcPr>
            <w:tcW w:w="7949" w:type="dxa"/>
            <w:gridSpan w:val="7"/>
            <w:tcBorders>
              <w:top w:val="nil"/>
              <w:left w:val="nil"/>
              <w:bottom w:val="nil"/>
              <w:right w:val="nil"/>
            </w:tcBorders>
          </w:tcPr>
          <w:p w14:paraId="3F213A89" w14:textId="77777777" w:rsidR="00D14B82" w:rsidRDefault="00D14B82" w:rsidP="001741FD">
            <w:pPr>
              <w:rPr>
                <w:b/>
                <w:sz w:val="20"/>
              </w:rPr>
            </w:pPr>
            <w:r>
              <w:rPr>
                <w:b/>
                <w:sz w:val="20"/>
              </w:rPr>
              <w:t>TEST STEPS and EXPECTED RESULTS</w:t>
            </w:r>
          </w:p>
        </w:tc>
      </w:tr>
      <w:tr w:rsidR="00D14B82" w:rsidRPr="005610B7" w14:paraId="132873ED" w14:textId="77777777" w:rsidTr="001741FD">
        <w:trPr>
          <w:gridAfter w:val="2"/>
          <w:wAfter w:w="15" w:type="dxa"/>
          <w:trHeight w:val="509"/>
        </w:trPr>
        <w:tc>
          <w:tcPr>
            <w:tcW w:w="720" w:type="dxa"/>
          </w:tcPr>
          <w:p w14:paraId="4B3C6634" w14:textId="77777777" w:rsidR="00D14B82" w:rsidRPr="005610B7" w:rsidRDefault="00D14B82" w:rsidP="001741FD">
            <w:pPr>
              <w:rPr>
                <w:b/>
                <w:sz w:val="20"/>
                <w:szCs w:val="20"/>
              </w:rPr>
            </w:pPr>
            <w:r w:rsidRPr="005610B7">
              <w:rPr>
                <w:b/>
                <w:sz w:val="20"/>
                <w:szCs w:val="20"/>
              </w:rPr>
              <w:t>Row #</w:t>
            </w:r>
          </w:p>
        </w:tc>
        <w:tc>
          <w:tcPr>
            <w:tcW w:w="810" w:type="dxa"/>
            <w:tcBorders>
              <w:left w:val="nil"/>
            </w:tcBorders>
          </w:tcPr>
          <w:p w14:paraId="6729B653" w14:textId="77777777" w:rsidR="00D14B82" w:rsidRPr="005610B7" w:rsidRDefault="00D14B82" w:rsidP="001741FD">
            <w:pPr>
              <w:rPr>
                <w:b/>
                <w:sz w:val="20"/>
                <w:szCs w:val="20"/>
              </w:rPr>
            </w:pPr>
            <w:r w:rsidRPr="005610B7">
              <w:rPr>
                <w:b/>
                <w:sz w:val="20"/>
                <w:szCs w:val="20"/>
              </w:rPr>
              <w:t>NPAC or SP</w:t>
            </w:r>
          </w:p>
        </w:tc>
        <w:tc>
          <w:tcPr>
            <w:tcW w:w="3150" w:type="dxa"/>
            <w:gridSpan w:val="2"/>
            <w:tcBorders>
              <w:left w:val="nil"/>
            </w:tcBorders>
          </w:tcPr>
          <w:p w14:paraId="46447B66" w14:textId="77777777" w:rsidR="00D14B82" w:rsidRPr="005610B7" w:rsidRDefault="00D14B82" w:rsidP="001741FD">
            <w:pPr>
              <w:rPr>
                <w:b/>
                <w:sz w:val="20"/>
                <w:szCs w:val="20"/>
              </w:rPr>
            </w:pPr>
            <w:r w:rsidRPr="005610B7">
              <w:rPr>
                <w:b/>
                <w:sz w:val="20"/>
                <w:szCs w:val="20"/>
              </w:rPr>
              <w:t>Test Step</w:t>
            </w:r>
          </w:p>
          <w:p w14:paraId="4C3ECB73" w14:textId="77777777" w:rsidR="00D14B82" w:rsidRPr="005610B7" w:rsidRDefault="00D14B82" w:rsidP="001741FD">
            <w:pPr>
              <w:rPr>
                <w:b/>
                <w:sz w:val="20"/>
                <w:szCs w:val="20"/>
              </w:rPr>
            </w:pPr>
          </w:p>
        </w:tc>
        <w:tc>
          <w:tcPr>
            <w:tcW w:w="810" w:type="dxa"/>
            <w:gridSpan w:val="2"/>
          </w:tcPr>
          <w:p w14:paraId="200FDAFD" w14:textId="77777777" w:rsidR="00D14B82" w:rsidRPr="005610B7" w:rsidRDefault="00D14B82" w:rsidP="001741FD">
            <w:pPr>
              <w:rPr>
                <w:b/>
                <w:sz w:val="20"/>
                <w:szCs w:val="20"/>
              </w:rPr>
            </w:pPr>
            <w:r w:rsidRPr="005610B7">
              <w:rPr>
                <w:b/>
                <w:sz w:val="20"/>
                <w:szCs w:val="20"/>
              </w:rPr>
              <w:t>NPAC or SP</w:t>
            </w:r>
          </w:p>
        </w:tc>
        <w:tc>
          <w:tcPr>
            <w:tcW w:w="5267" w:type="dxa"/>
            <w:gridSpan w:val="4"/>
            <w:tcBorders>
              <w:left w:val="nil"/>
            </w:tcBorders>
          </w:tcPr>
          <w:p w14:paraId="1B50D815" w14:textId="77777777" w:rsidR="00D14B82" w:rsidRPr="005610B7" w:rsidRDefault="00D14B82" w:rsidP="001741FD">
            <w:pPr>
              <w:rPr>
                <w:b/>
                <w:sz w:val="20"/>
                <w:szCs w:val="20"/>
              </w:rPr>
            </w:pPr>
            <w:r w:rsidRPr="005610B7">
              <w:rPr>
                <w:b/>
                <w:sz w:val="20"/>
                <w:szCs w:val="20"/>
              </w:rPr>
              <w:t>Expected Result</w:t>
            </w:r>
          </w:p>
          <w:p w14:paraId="077E4BA3" w14:textId="77777777" w:rsidR="00D14B82" w:rsidRPr="005610B7" w:rsidRDefault="00D14B82" w:rsidP="001741FD">
            <w:pPr>
              <w:rPr>
                <w:b/>
                <w:sz w:val="20"/>
                <w:szCs w:val="20"/>
              </w:rPr>
            </w:pPr>
          </w:p>
        </w:tc>
      </w:tr>
      <w:tr w:rsidR="00D14B82" w:rsidRPr="005610B7" w14:paraId="6B5BDA3B" w14:textId="77777777" w:rsidTr="001741FD">
        <w:trPr>
          <w:gridAfter w:val="2"/>
          <w:wAfter w:w="15" w:type="dxa"/>
          <w:trHeight w:val="509"/>
        </w:trPr>
        <w:tc>
          <w:tcPr>
            <w:tcW w:w="720" w:type="dxa"/>
          </w:tcPr>
          <w:p w14:paraId="11F3F80F" w14:textId="77777777" w:rsidR="00D14B82" w:rsidRPr="00055C8F" w:rsidRDefault="00D14B82" w:rsidP="001741FD">
            <w:pPr>
              <w:pStyle w:val="BodyText"/>
              <w:rPr>
                <w:sz w:val="20"/>
                <w:szCs w:val="20"/>
              </w:rPr>
            </w:pPr>
            <w:r w:rsidRPr="0008767E">
              <w:rPr>
                <w:sz w:val="20"/>
                <w:szCs w:val="20"/>
              </w:rPr>
              <w:t>1.</w:t>
            </w:r>
          </w:p>
        </w:tc>
        <w:tc>
          <w:tcPr>
            <w:tcW w:w="810" w:type="dxa"/>
            <w:tcBorders>
              <w:left w:val="nil"/>
            </w:tcBorders>
          </w:tcPr>
          <w:p w14:paraId="57800A53" w14:textId="77777777" w:rsidR="00D14B82"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6618F8CD" w14:textId="77777777" w:rsidR="00D14B82" w:rsidRPr="005610B7" w:rsidRDefault="00D14B82" w:rsidP="005915C4">
            <w:pPr>
              <w:spacing w:after="120" w:line="276" w:lineRule="auto"/>
              <w:contextualSpacing/>
              <w:rPr>
                <w:sz w:val="20"/>
                <w:szCs w:val="20"/>
              </w:rPr>
            </w:pPr>
            <w:r w:rsidRPr="005610B7">
              <w:rPr>
                <w:sz w:val="20"/>
                <w:szCs w:val="20"/>
              </w:rPr>
              <w:t xml:space="preserve">LSMS sends a message, </w:t>
            </w:r>
            <w:r w:rsidR="00E15801">
              <w:rPr>
                <w:sz w:val="20"/>
                <w:szCs w:val="20"/>
              </w:rPr>
              <w:t xml:space="preserve">with </w:t>
            </w:r>
            <w:r w:rsidR="005915C4">
              <w:rPr>
                <w:sz w:val="20"/>
                <w:szCs w:val="20"/>
              </w:rPr>
              <w:t>larger</w:t>
            </w:r>
            <w:r w:rsidR="005915C4" w:rsidRPr="005610B7">
              <w:rPr>
                <w:sz w:val="20"/>
                <w:szCs w:val="20"/>
              </w:rPr>
              <w:t xml:space="preserve"> </w:t>
            </w:r>
            <w:r w:rsidRPr="005610B7">
              <w:rPr>
                <w:sz w:val="20"/>
                <w:szCs w:val="20"/>
              </w:rPr>
              <w:t>than the max byte size allowed in a message.</w:t>
            </w:r>
          </w:p>
        </w:tc>
        <w:tc>
          <w:tcPr>
            <w:tcW w:w="810" w:type="dxa"/>
            <w:gridSpan w:val="2"/>
          </w:tcPr>
          <w:p w14:paraId="670DCAD4" w14:textId="77777777" w:rsidR="00D14B82" w:rsidRPr="00055C8F" w:rsidRDefault="00D14B82" w:rsidP="001741FD">
            <w:pPr>
              <w:pStyle w:val="BodyText"/>
              <w:rPr>
                <w:sz w:val="20"/>
                <w:szCs w:val="20"/>
              </w:rPr>
            </w:pPr>
            <w:r w:rsidRPr="0008767E">
              <w:rPr>
                <w:sz w:val="20"/>
                <w:szCs w:val="20"/>
              </w:rPr>
              <w:t>NPAC</w:t>
            </w:r>
          </w:p>
        </w:tc>
        <w:tc>
          <w:tcPr>
            <w:tcW w:w="5267" w:type="dxa"/>
            <w:gridSpan w:val="4"/>
            <w:tcBorders>
              <w:left w:val="nil"/>
            </w:tcBorders>
          </w:tcPr>
          <w:p w14:paraId="172B189C" w14:textId="77777777" w:rsidR="00D14B82" w:rsidRPr="005610B7" w:rsidRDefault="00D14B82" w:rsidP="001741FD">
            <w:pPr>
              <w:tabs>
                <w:tab w:val="left" w:pos="3137"/>
              </w:tabs>
              <w:rPr>
                <w:sz w:val="20"/>
                <w:szCs w:val="20"/>
              </w:rPr>
            </w:pPr>
            <w:r w:rsidRPr="005610B7">
              <w:rPr>
                <w:sz w:val="20"/>
                <w:szCs w:val="20"/>
              </w:rPr>
              <w:t>NPAC rejects it</w:t>
            </w:r>
            <w:r w:rsidR="007D5C83">
              <w:rPr>
                <w:sz w:val="20"/>
                <w:szCs w:val="20"/>
              </w:rPr>
              <w:t xml:space="preserve"> with </w:t>
            </w:r>
            <w:proofErr w:type="spellStart"/>
            <w:r w:rsidR="007D5C83">
              <w:rPr>
                <w:sz w:val="20"/>
              </w:rPr>
              <w:t>syncAck</w:t>
            </w:r>
            <w:proofErr w:type="spellEnd"/>
            <w:r w:rsidR="007D5C83">
              <w:rPr>
                <w:sz w:val="20"/>
              </w:rPr>
              <w:t xml:space="preserve"> failure (“Results too large”)</w:t>
            </w:r>
            <w:r w:rsidRPr="005610B7">
              <w:rPr>
                <w:sz w:val="20"/>
                <w:szCs w:val="20"/>
              </w:rPr>
              <w:t>.</w:t>
            </w:r>
          </w:p>
        </w:tc>
      </w:tr>
      <w:tr w:rsidR="00E15801" w:rsidRPr="00A15BA2" w14:paraId="62727783" w14:textId="77777777" w:rsidTr="005915C4">
        <w:trPr>
          <w:gridAfter w:val="2"/>
          <w:wAfter w:w="15" w:type="dxa"/>
          <w:trHeight w:val="509"/>
        </w:trPr>
        <w:tc>
          <w:tcPr>
            <w:tcW w:w="720" w:type="dxa"/>
          </w:tcPr>
          <w:p w14:paraId="3DD0072A" w14:textId="77777777" w:rsidR="00E15801" w:rsidRPr="00055C8F" w:rsidRDefault="00E15801" w:rsidP="005915C4">
            <w:pPr>
              <w:pStyle w:val="BodyText"/>
              <w:rPr>
                <w:sz w:val="20"/>
                <w:szCs w:val="20"/>
              </w:rPr>
            </w:pPr>
            <w:r w:rsidRPr="0008767E">
              <w:rPr>
                <w:sz w:val="20"/>
                <w:szCs w:val="20"/>
              </w:rPr>
              <w:t>2.</w:t>
            </w:r>
          </w:p>
        </w:tc>
        <w:tc>
          <w:tcPr>
            <w:tcW w:w="810" w:type="dxa"/>
            <w:tcBorders>
              <w:left w:val="nil"/>
            </w:tcBorders>
          </w:tcPr>
          <w:p w14:paraId="70AFA84D" w14:textId="77777777"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1DD88E35" w14:textId="77777777" w:rsidR="00E15801" w:rsidRPr="00A15BA2" w:rsidRDefault="00E15801" w:rsidP="005915C4">
            <w:pPr>
              <w:spacing w:after="120" w:line="276" w:lineRule="auto"/>
              <w:contextualSpacing/>
              <w:rPr>
                <w:sz w:val="20"/>
                <w:szCs w:val="20"/>
              </w:rPr>
            </w:pPr>
            <w:r>
              <w:rPr>
                <w:sz w:val="20"/>
                <w:szCs w:val="20"/>
              </w:rPr>
              <w:t>LSMS</w:t>
            </w:r>
            <w:r w:rsidRPr="00A15BA2">
              <w:rPr>
                <w:sz w:val="20"/>
                <w:szCs w:val="20"/>
              </w:rPr>
              <w:t xml:space="preserve"> will retry the batch.</w:t>
            </w:r>
          </w:p>
        </w:tc>
        <w:tc>
          <w:tcPr>
            <w:tcW w:w="810" w:type="dxa"/>
            <w:gridSpan w:val="2"/>
          </w:tcPr>
          <w:p w14:paraId="17D44107" w14:textId="77777777"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14:paraId="44CF5EBE" w14:textId="77777777" w:rsidR="00E15801" w:rsidRPr="00A15BA2" w:rsidRDefault="00E15801"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w:t>
            </w:r>
            <w:proofErr w:type="spellStart"/>
            <w:r w:rsidR="007D5C83">
              <w:rPr>
                <w:sz w:val="20"/>
              </w:rPr>
              <w:t>syncAck</w:t>
            </w:r>
            <w:proofErr w:type="spellEnd"/>
            <w:r w:rsidR="007D5C83">
              <w:rPr>
                <w:sz w:val="20"/>
              </w:rPr>
              <w:t xml:space="preserve"> failure (“Results too large”)</w:t>
            </w:r>
            <w:r w:rsidRPr="00A15BA2">
              <w:rPr>
                <w:sz w:val="20"/>
                <w:szCs w:val="20"/>
              </w:rPr>
              <w:t>.</w:t>
            </w:r>
          </w:p>
        </w:tc>
      </w:tr>
      <w:tr w:rsidR="00E15801" w:rsidRPr="00A15BA2" w14:paraId="0A92C2EC" w14:textId="77777777" w:rsidTr="005915C4">
        <w:trPr>
          <w:gridAfter w:val="2"/>
          <w:wAfter w:w="15" w:type="dxa"/>
          <w:trHeight w:val="509"/>
        </w:trPr>
        <w:tc>
          <w:tcPr>
            <w:tcW w:w="720" w:type="dxa"/>
          </w:tcPr>
          <w:p w14:paraId="5C5FCA49" w14:textId="77777777" w:rsidR="00E15801" w:rsidRPr="00055C8F" w:rsidRDefault="00E15801" w:rsidP="005915C4">
            <w:pPr>
              <w:pStyle w:val="BodyText"/>
              <w:rPr>
                <w:sz w:val="20"/>
                <w:szCs w:val="20"/>
              </w:rPr>
            </w:pPr>
            <w:r w:rsidRPr="0008767E">
              <w:rPr>
                <w:sz w:val="20"/>
                <w:szCs w:val="20"/>
              </w:rPr>
              <w:t>3.</w:t>
            </w:r>
          </w:p>
        </w:tc>
        <w:tc>
          <w:tcPr>
            <w:tcW w:w="810" w:type="dxa"/>
            <w:tcBorders>
              <w:left w:val="nil"/>
            </w:tcBorders>
          </w:tcPr>
          <w:p w14:paraId="61E0295C" w14:textId="77777777" w:rsidR="00E15801" w:rsidRPr="00055C8F" w:rsidRDefault="00E15801" w:rsidP="005915C4">
            <w:pPr>
              <w:pStyle w:val="BodyText"/>
              <w:rPr>
                <w:sz w:val="20"/>
                <w:szCs w:val="20"/>
              </w:rPr>
            </w:pPr>
            <w:r w:rsidRPr="0008767E">
              <w:rPr>
                <w:sz w:val="20"/>
                <w:szCs w:val="20"/>
              </w:rPr>
              <w:t>NPAC</w:t>
            </w:r>
          </w:p>
        </w:tc>
        <w:tc>
          <w:tcPr>
            <w:tcW w:w="3150" w:type="dxa"/>
            <w:gridSpan w:val="2"/>
            <w:tcBorders>
              <w:left w:val="nil"/>
            </w:tcBorders>
          </w:tcPr>
          <w:p w14:paraId="6F9F9C44" w14:textId="77777777" w:rsidR="00E15801" w:rsidRPr="00A15BA2" w:rsidRDefault="00E15801" w:rsidP="005915C4">
            <w:pPr>
              <w:spacing w:after="120" w:line="276" w:lineRule="auto"/>
              <w:contextualSpacing/>
              <w:rPr>
                <w:sz w:val="20"/>
                <w:szCs w:val="20"/>
              </w:rPr>
            </w:pPr>
            <w:r>
              <w:rPr>
                <w:sz w:val="20"/>
                <w:szCs w:val="20"/>
              </w:rPr>
              <w:t>Manual step to reconfigure the Max Byte Size.</w:t>
            </w:r>
          </w:p>
        </w:tc>
        <w:tc>
          <w:tcPr>
            <w:tcW w:w="810" w:type="dxa"/>
            <w:gridSpan w:val="2"/>
          </w:tcPr>
          <w:p w14:paraId="593AC17B" w14:textId="77777777"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14:paraId="3E1D715D" w14:textId="77777777" w:rsidR="00E15801" w:rsidRPr="00A15BA2" w:rsidRDefault="00E15801"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E15801" w:rsidRPr="00A15BA2" w14:paraId="14CD0D8C" w14:textId="77777777" w:rsidTr="005915C4">
        <w:trPr>
          <w:gridAfter w:val="2"/>
          <w:wAfter w:w="15" w:type="dxa"/>
          <w:trHeight w:val="509"/>
        </w:trPr>
        <w:tc>
          <w:tcPr>
            <w:tcW w:w="720" w:type="dxa"/>
          </w:tcPr>
          <w:p w14:paraId="3B4C8BCF" w14:textId="77777777" w:rsidR="00E15801" w:rsidRPr="00055C8F" w:rsidRDefault="00E15801" w:rsidP="005915C4">
            <w:pPr>
              <w:pStyle w:val="BodyText"/>
              <w:rPr>
                <w:sz w:val="20"/>
                <w:szCs w:val="20"/>
              </w:rPr>
            </w:pPr>
            <w:r w:rsidRPr="0008767E">
              <w:rPr>
                <w:sz w:val="20"/>
                <w:szCs w:val="20"/>
              </w:rPr>
              <w:t>4.</w:t>
            </w:r>
          </w:p>
        </w:tc>
        <w:tc>
          <w:tcPr>
            <w:tcW w:w="810" w:type="dxa"/>
            <w:tcBorders>
              <w:left w:val="nil"/>
            </w:tcBorders>
          </w:tcPr>
          <w:p w14:paraId="029C6742" w14:textId="77777777"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45320766" w14:textId="77777777" w:rsidR="00E15801" w:rsidRPr="00A15BA2" w:rsidRDefault="00E15801"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14:paraId="2B52A548" w14:textId="77777777"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14:paraId="1C9B81BE" w14:textId="77777777" w:rsidR="00E15801" w:rsidRPr="00A15BA2" w:rsidRDefault="00E15801" w:rsidP="005915C4">
            <w:pPr>
              <w:tabs>
                <w:tab w:val="left" w:pos="3137"/>
              </w:tabs>
              <w:rPr>
                <w:sz w:val="20"/>
                <w:szCs w:val="20"/>
              </w:rPr>
            </w:pPr>
            <w:r w:rsidRPr="00A15BA2">
              <w:rPr>
                <w:sz w:val="20"/>
                <w:szCs w:val="20"/>
              </w:rPr>
              <w:t>NPAC synchronously acknowledges the batch.</w:t>
            </w:r>
          </w:p>
        </w:tc>
      </w:tr>
      <w:tr w:rsidR="00E74C98" w14:paraId="7078FE1F" w14:textId="77777777" w:rsidTr="005915C4">
        <w:trPr>
          <w:gridAfter w:val="1"/>
          <w:wAfter w:w="6" w:type="dxa"/>
        </w:trPr>
        <w:tc>
          <w:tcPr>
            <w:tcW w:w="720" w:type="dxa"/>
            <w:tcBorders>
              <w:top w:val="nil"/>
              <w:left w:val="nil"/>
              <w:bottom w:val="nil"/>
              <w:right w:val="nil"/>
            </w:tcBorders>
          </w:tcPr>
          <w:p w14:paraId="198D7E31" w14:textId="77777777" w:rsidR="00E74C98" w:rsidRDefault="00E74C98" w:rsidP="005915C4">
            <w:pPr>
              <w:rPr>
                <w:b/>
                <w:sz w:val="20"/>
              </w:rPr>
            </w:pPr>
          </w:p>
        </w:tc>
        <w:tc>
          <w:tcPr>
            <w:tcW w:w="2097" w:type="dxa"/>
            <w:gridSpan w:val="2"/>
            <w:tcBorders>
              <w:left w:val="nil"/>
              <w:bottom w:val="nil"/>
              <w:right w:val="nil"/>
            </w:tcBorders>
          </w:tcPr>
          <w:p w14:paraId="642ED878" w14:textId="77777777" w:rsidR="00E74C98" w:rsidRDefault="00E74C98" w:rsidP="005915C4">
            <w:pPr>
              <w:rPr>
                <w:b/>
                <w:sz w:val="20"/>
              </w:rPr>
            </w:pPr>
          </w:p>
        </w:tc>
        <w:tc>
          <w:tcPr>
            <w:tcW w:w="7949" w:type="dxa"/>
            <w:gridSpan w:val="8"/>
            <w:tcBorders>
              <w:left w:val="nil"/>
              <w:bottom w:val="nil"/>
              <w:right w:val="nil"/>
            </w:tcBorders>
          </w:tcPr>
          <w:p w14:paraId="7433560C" w14:textId="77777777" w:rsidR="00E74C98" w:rsidRDefault="00E74C98" w:rsidP="005915C4">
            <w:pPr>
              <w:rPr>
                <w:b/>
                <w:sz w:val="20"/>
              </w:rPr>
            </w:pPr>
          </w:p>
        </w:tc>
      </w:tr>
      <w:tr w:rsidR="00D14B82" w14:paraId="58483897" w14:textId="77777777" w:rsidTr="001741FD">
        <w:trPr>
          <w:gridAfter w:val="4"/>
          <w:wAfter w:w="2103" w:type="dxa"/>
        </w:trPr>
        <w:tc>
          <w:tcPr>
            <w:tcW w:w="720" w:type="dxa"/>
            <w:tcBorders>
              <w:top w:val="nil"/>
              <w:left w:val="nil"/>
              <w:bottom w:val="nil"/>
              <w:right w:val="nil"/>
            </w:tcBorders>
          </w:tcPr>
          <w:p w14:paraId="6CB9DD86" w14:textId="77777777" w:rsidR="00D14B82" w:rsidRDefault="00D14B82" w:rsidP="001741FD">
            <w:pPr>
              <w:rPr>
                <w:b/>
                <w:sz w:val="20"/>
              </w:rPr>
            </w:pPr>
            <w:r>
              <w:rPr>
                <w:b/>
                <w:sz w:val="20"/>
              </w:rPr>
              <w:t>E.</w:t>
            </w:r>
          </w:p>
        </w:tc>
        <w:tc>
          <w:tcPr>
            <w:tcW w:w="7949" w:type="dxa"/>
            <w:gridSpan w:val="7"/>
            <w:tcBorders>
              <w:top w:val="nil"/>
              <w:left w:val="nil"/>
              <w:bottom w:val="nil"/>
              <w:right w:val="nil"/>
            </w:tcBorders>
          </w:tcPr>
          <w:p w14:paraId="31745E08" w14:textId="77777777" w:rsidR="00D14B82" w:rsidRDefault="00D14B82" w:rsidP="001741FD">
            <w:pPr>
              <w:rPr>
                <w:b/>
                <w:sz w:val="20"/>
              </w:rPr>
            </w:pPr>
            <w:r>
              <w:rPr>
                <w:b/>
                <w:sz w:val="20"/>
              </w:rPr>
              <w:t>Pass/Fail Analysis, NANC 372</w:t>
            </w:r>
            <w:r w:rsidRPr="00C2625F">
              <w:rPr>
                <w:b/>
                <w:sz w:val="20"/>
                <w:szCs w:val="20"/>
              </w:rPr>
              <w:t>-</w:t>
            </w:r>
            <w:r w:rsidRPr="00D14B82">
              <w:rPr>
                <w:b/>
                <w:sz w:val="20"/>
                <w:szCs w:val="20"/>
              </w:rPr>
              <w:t>XML-Batching-17</w:t>
            </w:r>
          </w:p>
        </w:tc>
      </w:tr>
      <w:tr w:rsidR="00D14B82" w14:paraId="64123469" w14:textId="77777777" w:rsidTr="001741FD">
        <w:trPr>
          <w:gridAfter w:val="2"/>
          <w:wAfter w:w="15" w:type="dxa"/>
          <w:cantSplit/>
          <w:trHeight w:val="509"/>
        </w:trPr>
        <w:tc>
          <w:tcPr>
            <w:tcW w:w="720" w:type="dxa"/>
          </w:tcPr>
          <w:p w14:paraId="65AFD0F8" w14:textId="77777777" w:rsidR="00D14B82" w:rsidRPr="00055C8F" w:rsidRDefault="00D14B82" w:rsidP="001741FD">
            <w:pPr>
              <w:pStyle w:val="BodyText"/>
              <w:rPr>
                <w:sz w:val="20"/>
              </w:rPr>
            </w:pPr>
            <w:r w:rsidRPr="0008767E">
              <w:rPr>
                <w:sz w:val="20"/>
              </w:rPr>
              <w:t>Pass</w:t>
            </w:r>
          </w:p>
        </w:tc>
        <w:tc>
          <w:tcPr>
            <w:tcW w:w="810" w:type="dxa"/>
            <w:tcBorders>
              <w:left w:val="nil"/>
            </w:tcBorders>
          </w:tcPr>
          <w:p w14:paraId="24F0AB50" w14:textId="77777777" w:rsidR="00D14B82" w:rsidRPr="00055C8F" w:rsidRDefault="00D14B82" w:rsidP="001741FD">
            <w:pPr>
              <w:pStyle w:val="BodyText"/>
              <w:rPr>
                <w:sz w:val="20"/>
              </w:rPr>
            </w:pPr>
            <w:r w:rsidRPr="0008767E">
              <w:rPr>
                <w:sz w:val="20"/>
              </w:rPr>
              <w:t>Fail</w:t>
            </w:r>
          </w:p>
        </w:tc>
        <w:tc>
          <w:tcPr>
            <w:tcW w:w="9227" w:type="dxa"/>
            <w:gridSpan w:val="8"/>
            <w:tcBorders>
              <w:left w:val="nil"/>
            </w:tcBorders>
          </w:tcPr>
          <w:p w14:paraId="3FE8E126" w14:textId="77777777" w:rsidR="00D14B82" w:rsidRPr="00055C8F" w:rsidRDefault="00D14B82" w:rsidP="001741FD">
            <w:pPr>
              <w:pStyle w:val="BodyText"/>
              <w:rPr>
                <w:sz w:val="20"/>
              </w:rPr>
            </w:pPr>
            <w:r w:rsidRPr="0008767E">
              <w:rPr>
                <w:sz w:val="20"/>
              </w:rPr>
              <w:t>NPAC personnel performed the test case as written.</w:t>
            </w:r>
          </w:p>
        </w:tc>
      </w:tr>
      <w:tr w:rsidR="00D14B82" w14:paraId="0FF8DAC7" w14:textId="77777777" w:rsidTr="001741FD">
        <w:trPr>
          <w:gridAfter w:val="2"/>
          <w:wAfter w:w="15" w:type="dxa"/>
          <w:cantSplit/>
          <w:trHeight w:val="509"/>
        </w:trPr>
        <w:tc>
          <w:tcPr>
            <w:tcW w:w="720" w:type="dxa"/>
          </w:tcPr>
          <w:p w14:paraId="29719688" w14:textId="77777777" w:rsidR="00D14B82" w:rsidRPr="00055C8F" w:rsidRDefault="00D14B82" w:rsidP="001741FD">
            <w:pPr>
              <w:pStyle w:val="BodyText"/>
              <w:rPr>
                <w:sz w:val="20"/>
              </w:rPr>
            </w:pPr>
            <w:r w:rsidRPr="0008767E">
              <w:rPr>
                <w:sz w:val="20"/>
              </w:rPr>
              <w:t>Pass</w:t>
            </w:r>
          </w:p>
        </w:tc>
        <w:tc>
          <w:tcPr>
            <w:tcW w:w="810" w:type="dxa"/>
            <w:tcBorders>
              <w:left w:val="nil"/>
            </w:tcBorders>
          </w:tcPr>
          <w:p w14:paraId="05A8B8F3" w14:textId="77777777" w:rsidR="00D14B82" w:rsidRPr="00055C8F" w:rsidRDefault="00D14B82" w:rsidP="001741FD">
            <w:pPr>
              <w:pStyle w:val="BodyText"/>
              <w:rPr>
                <w:sz w:val="20"/>
              </w:rPr>
            </w:pPr>
            <w:r w:rsidRPr="0008767E">
              <w:rPr>
                <w:sz w:val="20"/>
              </w:rPr>
              <w:t>Fail</w:t>
            </w:r>
          </w:p>
        </w:tc>
        <w:tc>
          <w:tcPr>
            <w:tcW w:w="9227" w:type="dxa"/>
            <w:gridSpan w:val="8"/>
            <w:tcBorders>
              <w:left w:val="nil"/>
            </w:tcBorders>
          </w:tcPr>
          <w:p w14:paraId="34CBF814" w14:textId="77777777" w:rsidR="00D14B82" w:rsidRPr="00055C8F" w:rsidRDefault="00D14B82" w:rsidP="00820EB8">
            <w:pPr>
              <w:pStyle w:val="BodyText"/>
              <w:rPr>
                <w:sz w:val="20"/>
              </w:rPr>
            </w:pPr>
            <w:r w:rsidRPr="0008767E">
              <w:rPr>
                <w:sz w:val="20"/>
              </w:rPr>
              <w:t>Service Provider personnel performed the test case as written</w:t>
            </w:r>
            <w:r w:rsidR="00820EB8" w:rsidRPr="0008767E">
              <w:rPr>
                <w:sz w:val="20"/>
              </w:rPr>
              <w:t>.</w:t>
            </w:r>
          </w:p>
        </w:tc>
      </w:tr>
    </w:tbl>
    <w:p w14:paraId="58EDD105" w14:textId="77777777" w:rsidR="00D14B82" w:rsidRDefault="00D14B82" w:rsidP="00D14B82"/>
    <w:p w14:paraId="367886A8" w14:textId="77777777" w:rsidR="00E02A5B" w:rsidRDefault="00E02A5B"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02A5B" w14:paraId="7FE7D5DA" w14:textId="77777777" w:rsidTr="001741FD">
        <w:trPr>
          <w:gridAfter w:val="1"/>
          <w:wAfter w:w="6" w:type="dxa"/>
        </w:trPr>
        <w:tc>
          <w:tcPr>
            <w:tcW w:w="720" w:type="dxa"/>
            <w:tcBorders>
              <w:top w:val="nil"/>
              <w:left w:val="nil"/>
              <w:bottom w:val="nil"/>
              <w:right w:val="nil"/>
            </w:tcBorders>
          </w:tcPr>
          <w:p w14:paraId="48D2ACB4" w14:textId="77777777" w:rsidR="00E02A5B" w:rsidRDefault="00E02A5B"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55384EC7" w14:textId="77777777" w:rsidR="00E02A5B" w:rsidRDefault="00E02A5B" w:rsidP="001741FD">
            <w:pPr>
              <w:rPr>
                <w:b/>
                <w:sz w:val="20"/>
              </w:rPr>
            </w:pPr>
            <w:r>
              <w:rPr>
                <w:b/>
                <w:sz w:val="20"/>
              </w:rPr>
              <w:t>TEST IDENTITY</w:t>
            </w:r>
          </w:p>
        </w:tc>
        <w:tc>
          <w:tcPr>
            <w:tcW w:w="7949" w:type="dxa"/>
            <w:gridSpan w:val="8"/>
            <w:tcBorders>
              <w:top w:val="nil"/>
              <w:left w:val="nil"/>
              <w:right w:val="nil"/>
            </w:tcBorders>
          </w:tcPr>
          <w:p w14:paraId="6C331CE1" w14:textId="77777777" w:rsidR="00E02A5B" w:rsidRDefault="00E02A5B" w:rsidP="001741FD">
            <w:pPr>
              <w:rPr>
                <w:b/>
                <w:sz w:val="20"/>
              </w:rPr>
            </w:pPr>
          </w:p>
        </w:tc>
      </w:tr>
      <w:tr w:rsidR="00E02A5B" w14:paraId="2368FC02" w14:textId="77777777" w:rsidTr="001741FD">
        <w:trPr>
          <w:cantSplit/>
          <w:trHeight w:val="120"/>
        </w:trPr>
        <w:tc>
          <w:tcPr>
            <w:tcW w:w="720" w:type="dxa"/>
            <w:vMerge w:val="restart"/>
            <w:tcBorders>
              <w:top w:val="nil"/>
              <w:left w:val="nil"/>
              <w:bottom w:val="nil"/>
              <w:right w:val="single" w:sz="6" w:space="0" w:color="auto"/>
            </w:tcBorders>
          </w:tcPr>
          <w:p w14:paraId="7C03FE9C" w14:textId="77777777" w:rsidR="00E02A5B" w:rsidRDefault="00E02A5B" w:rsidP="001741FD">
            <w:pPr>
              <w:rPr>
                <w:b/>
                <w:sz w:val="20"/>
              </w:rPr>
            </w:pPr>
          </w:p>
        </w:tc>
        <w:tc>
          <w:tcPr>
            <w:tcW w:w="2097" w:type="dxa"/>
            <w:gridSpan w:val="2"/>
            <w:vMerge w:val="restart"/>
            <w:tcBorders>
              <w:left w:val="single" w:sz="6" w:space="0" w:color="auto"/>
            </w:tcBorders>
          </w:tcPr>
          <w:p w14:paraId="404B8E99" w14:textId="77777777" w:rsidR="00E02A5B" w:rsidRDefault="00E02A5B" w:rsidP="001741FD">
            <w:pPr>
              <w:rPr>
                <w:b/>
                <w:sz w:val="20"/>
              </w:rPr>
            </w:pPr>
            <w:r>
              <w:rPr>
                <w:b/>
                <w:sz w:val="20"/>
              </w:rPr>
              <w:t>Test Case Number:</w:t>
            </w:r>
          </w:p>
        </w:tc>
        <w:tc>
          <w:tcPr>
            <w:tcW w:w="2083" w:type="dxa"/>
            <w:gridSpan w:val="2"/>
            <w:vMerge w:val="restart"/>
            <w:tcBorders>
              <w:left w:val="nil"/>
            </w:tcBorders>
          </w:tcPr>
          <w:p w14:paraId="2DAA5B06" w14:textId="77777777" w:rsidR="00E02A5B" w:rsidRPr="00E02A5B" w:rsidRDefault="00E02A5B" w:rsidP="001741FD">
            <w:pPr>
              <w:rPr>
                <w:b/>
                <w:sz w:val="20"/>
                <w:szCs w:val="20"/>
              </w:rPr>
            </w:pPr>
            <w:r w:rsidRPr="00E02A5B">
              <w:rPr>
                <w:b/>
                <w:sz w:val="20"/>
                <w:szCs w:val="20"/>
              </w:rPr>
              <w:t>NANC 372-XML-Batching-18</w:t>
            </w:r>
          </w:p>
        </w:tc>
        <w:tc>
          <w:tcPr>
            <w:tcW w:w="1955" w:type="dxa"/>
            <w:gridSpan w:val="2"/>
            <w:vMerge w:val="restart"/>
          </w:tcPr>
          <w:p w14:paraId="7B72CE0B" w14:textId="77777777" w:rsidR="00E02A5B" w:rsidRDefault="00E02A5B" w:rsidP="001741FD">
            <w:pPr>
              <w:pStyle w:val="TOC1"/>
              <w:spacing w:before="0"/>
              <w:rPr>
                <w:i w:val="0"/>
                <w:caps/>
                <w:sz w:val="20"/>
              </w:rPr>
            </w:pPr>
            <w:r>
              <w:rPr>
                <w:i w:val="0"/>
                <w:sz w:val="20"/>
              </w:rPr>
              <w:t>SUT Priority:</w:t>
            </w:r>
          </w:p>
        </w:tc>
        <w:tc>
          <w:tcPr>
            <w:tcW w:w="1958" w:type="dxa"/>
            <w:gridSpan w:val="2"/>
            <w:tcBorders>
              <w:left w:val="nil"/>
            </w:tcBorders>
          </w:tcPr>
          <w:p w14:paraId="7E57662A" w14:textId="77777777" w:rsidR="00E02A5B" w:rsidRDefault="00E02A5B" w:rsidP="001741FD">
            <w:pPr>
              <w:rPr>
                <w:sz w:val="20"/>
              </w:rPr>
            </w:pPr>
            <w:r>
              <w:rPr>
                <w:b/>
                <w:sz w:val="20"/>
              </w:rPr>
              <w:t xml:space="preserve">CMIP SOA </w:t>
            </w:r>
          </w:p>
        </w:tc>
        <w:tc>
          <w:tcPr>
            <w:tcW w:w="1959" w:type="dxa"/>
            <w:gridSpan w:val="3"/>
            <w:tcBorders>
              <w:left w:val="nil"/>
            </w:tcBorders>
          </w:tcPr>
          <w:p w14:paraId="79F7684B" w14:textId="77777777" w:rsidR="00E02A5B" w:rsidRDefault="00234400" w:rsidP="001741FD">
            <w:r>
              <w:rPr>
                <w:sz w:val="20"/>
              </w:rPr>
              <w:t>N/A</w:t>
            </w:r>
          </w:p>
        </w:tc>
      </w:tr>
      <w:tr w:rsidR="00E02A5B" w14:paraId="5819C0AF" w14:textId="77777777" w:rsidTr="001741FD">
        <w:trPr>
          <w:cantSplit/>
          <w:trHeight w:val="20"/>
        </w:trPr>
        <w:tc>
          <w:tcPr>
            <w:tcW w:w="720" w:type="dxa"/>
            <w:vMerge/>
            <w:tcBorders>
              <w:top w:val="nil"/>
              <w:left w:val="nil"/>
              <w:bottom w:val="nil"/>
              <w:right w:val="single" w:sz="6" w:space="0" w:color="auto"/>
            </w:tcBorders>
          </w:tcPr>
          <w:p w14:paraId="0D98AED3" w14:textId="77777777" w:rsidR="00E02A5B" w:rsidRDefault="00E02A5B" w:rsidP="001741FD">
            <w:pPr>
              <w:rPr>
                <w:b/>
                <w:sz w:val="20"/>
              </w:rPr>
            </w:pPr>
          </w:p>
        </w:tc>
        <w:tc>
          <w:tcPr>
            <w:tcW w:w="2097" w:type="dxa"/>
            <w:gridSpan w:val="2"/>
            <w:vMerge/>
            <w:tcBorders>
              <w:left w:val="single" w:sz="6" w:space="0" w:color="auto"/>
            </w:tcBorders>
          </w:tcPr>
          <w:p w14:paraId="35777CD1" w14:textId="77777777" w:rsidR="00E02A5B" w:rsidRDefault="00E02A5B" w:rsidP="001741FD">
            <w:pPr>
              <w:rPr>
                <w:b/>
                <w:sz w:val="20"/>
              </w:rPr>
            </w:pPr>
          </w:p>
        </w:tc>
        <w:tc>
          <w:tcPr>
            <w:tcW w:w="2083" w:type="dxa"/>
            <w:gridSpan w:val="2"/>
            <w:vMerge/>
            <w:tcBorders>
              <w:left w:val="nil"/>
            </w:tcBorders>
          </w:tcPr>
          <w:p w14:paraId="43FC1F30" w14:textId="77777777" w:rsidR="00E02A5B" w:rsidRDefault="00E02A5B" w:rsidP="001741FD">
            <w:pPr>
              <w:rPr>
                <w:b/>
                <w:sz w:val="20"/>
              </w:rPr>
            </w:pPr>
          </w:p>
        </w:tc>
        <w:tc>
          <w:tcPr>
            <w:tcW w:w="1955" w:type="dxa"/>
            <w:gridSpan w:val="2"/>
            <w:vMerge/>
          </w:tcPr>
          <w:p w14:paraId="3A45564B" w14:textId="77777777" w:rsidR="00E02A5B" w:rsidRDefault="00E02A5B" w:rsidP="001741FD">
            <w:pPr>
              <w:pStyle w:val="TOC1"/>
              <w:spacing w:before="0"/>
              <w:rPr>
                <w:i w:val="0"/>
                <w:sz w:val="20"/>
              </w:rPr>
            </w:pPr>
          </w:p>
        </w:tc>
        <w:tc>
          <w:tcPr>
            <w:tcW w:w="1958" w:type="dxa"/>
            <w:gridSpan w:val="2"/>
            <w:tcBorders>
              <w:left w:val="nil"/>
            </w:tcBorders>
          </w:tcPr>
          <w:p w14:paraId="110C5DA1" w14:textId="77777777" w:rsidR="00E02A5B" w:rsidRDefault="00E02A5B" w:rsidP="001741FD">
            <w:pPr>
              <w:rPr>
                <w:b/>
                <w:bCs/>
                <w:sz w:val="20"/>
              </w:rPr>
            </w:pPr>
            <w:r>
              <w:rPr>
                <w:b/>
                <w:bCs/>
                <w:sz w:val="20"/>
              </w:rPr>
              <w:t>CMIP LSMS</w:t>
            </w:r>
          </w:p>
        </w:tc>
        <w:tc>
          <w:tcPr>
            <w:tcW w:w="1959" w:type="dxa"/>
            <w:gridSpan w:val="3"/>
            <w:tcBorders>
              <w:left w:val="nil"/>
            </w:tcBorders>
          </w:tcPr>
          <w:p w14:paraId="2270AFEC" w14:textId="77777777" w:rsidR="00E02A5B" w:rsidRDefault="00234400" w:rsidP="001741FD">
            <w:r>
              <w:rPr>
                <w:sz w:val="20"/>
              </w:rPr>
              <w:t>N/A</w:t>
            </w:r>
          </w:p>
        </w:tc>
      </w:tr>
      <w:tr w:rsidR="00E02A5B" w14:paraId="309CD623" w14:textId="77777777" w:rsidTr="001741FD">
        <w:trPr>
          <w:cantSplit/>
          <w:trHeight w:val="170"/>
        </w:trPr>
        <w:tc>
          <w:tcPr>
            <w:tcW w:w="720" w:type="dxa"/>
            <w:tcBorders>
              <w:top w:val="nil"/>
              <w:left w:val="nil"/>
              <w:bottom w:val="nil"/>
              <w:right w:val="single" w:sz="6" w:space="0" w:color="auto"/>
            </w:tcBorders>
          </w:tcPr>
          <w:p w14:paraId="6F01CC25" w14:textId="77777777" w:rsidR="00E02A5B" w:rsidRDefault="00E02A5B" w:rsidP="001741FD">
            <w:pPr>
              <w:rPr>
                <w:b/>
                <w:sz w:val="20"/>
              </w:rPr>
            </w:pPr>
          </w:p>
        </w:tc>
        <w:tc>
          <w:tcPr>
            <w:tcW w:w="2097" w:type="dxa"/>
            <w:gridSpan w:val="2"/>
            <w:vMerge/>
            <w:tcBorders>
              <w:left w:val="single" w:sz="6" w:space="0" w:color="auto"/>
            </w:tcBorders>
          </w:tcPr>
          <w:p w14:paraId="330187BA" w14:textId="77777777" w:rsidR="00E02A5B" w:rsidRDefault="00E02A5B" w:rsidP="001741FD">
            <w:pPr>
              <w:rPr>
                <w:b/>
                <w:sz w:val="20"/>
              </w:rPr>
            </w:pPr>
          </w:p>
        </w:tc>
        <w:tc>
          <w:tcPr>
            <w:tcW w:w="2083" w:type="dxa"/>
            <w:gridSpan w:val="2"/>
            <w:vMerge/>
            <w:tcBorders>
              <w:left w:val="nil"/>
            </w:tcBorders>
          </w:tcPr>
          <w:p w14:paraId="5CC0ADC8" w14:textId="77777777" w:rsidR="00E02A5B" w:rsidRDefault="00E02A5B" w:rsidP="001741FD">
            <w:pPr>
              <w:rPr>
                <w:b/>
                <w:sz w:val="20"/>
              </w:rPr>
            </w:pPr>
          </w:p>
        </w:tc>
        <w:tc>
          <w:tcPr>
            <w:tcW w:w="1955" w:type="dxa"/>
            <w:gridSpan w:val="2"/>
            <w:vMerge/>
          </w:tcPr>
          <w:p w14:paraId="66D7A8DF" w14:textId="77777777" w:rsidR="00E02A5B" w:rsidRDefault="00E02A5B" w:rsidP="001741FD">
            <w:pPr>
              <w:pStyle w:val="TOC1"/>
              <w:spacing w:before="0"/>
              <w:rPr>
                <w:i w:val="0"/>
                <w:sz w:val="20"/>
              </w:rPr>
            </w:pPr>
          </w:p>
        </w:tc>
        <w:tc>
          <w:tcPr>
            <w:tcW w:w="1958" w:type="dxa"/>
            <w:gridSpan w:val="2"/>
            <w:tcBorders>
              <w:left w:val="nil"/>
            </w:tcBorders>
          </w:tcPr>
          <w:p w14:paraId="7A765D55" w14:textId="77777777" w:rsidR="00E02A5B" w:rsidRDefault="00E02A5B" w:rsidP="001741FD">
            <w:pPr>
              <w:rPr>
                <w:b/>
                <w:bCs/>
                <w:sz w:val="20"/>
              </w:rPr>
            </w:pPr>
            <w:r>
              <w:rPr>
                <w:b/>
                <w:bCs/>
                <w:sz w:val="20"/>
              </w:rPr>
              <w:t>XML SOA</w:t>
            </w:r>
          </w:p>
        </w:tc>
        <w:tc>
          <w:tcPr>
            <w:tcW w:w="1959" w:type="dxa"/>
            <w:gridSpan w:val="3"/>
            <w:tcBorders>
              <w:left w:val="nil"/>
            </w:tcBorders>
          </w:tcPr>
          <w:p w14:paraId="29E77C6B" w14:textId="77777777" w:rsidR="00E02A5B" w:rsidRDefault="00234400" w:rsidP="001741FD">
            <w:r>
              <w:rPr>
                <w:sz w:val="20"/>
              </w:rPr>
              <w:t>N/A</w:t>
            </w:r>
          </w:p>
        </w:tc>
      </w:tr>
      <w:tr w:rsidR="00E02A5B" w14:paraId="07AAC774" w14:textId="77777777" w:rsidTr="001741FD">
        <w:trPr>
          <w:cantSplit/>
          <w:trHeight w:val="170"/>
        </w:trPr>
        <w:tc>
          <w:tcPr>
            <w:tcW w:w="720" w:type="dxa"/>
            <w:tcBorders>
              <w:top w:val="nil"/>
              <w:left w:val="nil"/>
              <w:bottom w:val="nil"/>
            </w:tcBorders>
          </w:tcPr>
          <w:p w14:paraId="0BCFB836" w14:textId="77777777" w:rsidR="00E02A5B" w:rsidRDefault="00E02A5B" w:rsidP="001741FD">
            <w:pPr>
              <w:rPr>
                <w:b/>
                <w:sz w:val="20"/>
              </w:rPr>
            </w:pPr>
          </w:p>
        </w:tc>
        <w:tc>
          <w:tcPr>
            <w:tcW w:w="2097" w:type="dxa"/>
            <w:gridSpan w:val="2"/>
            <w:vMerge/>
            <w:tcBorders>
              <w:left w:val="nil"/>
            </w:tcBorders>
          </w:tcPr>
          <w:p w14:paraId="3ADAABA3" w14:textId="77777777" w:rsidR="00E02A5B" w:rsidRDefault="00E02A5B" w:rsidP="001741FD">
            <w:pPr>
              <w:rPr>
                <w:b/>
                <w:sz w:val="20"/>
              </w:rPr>
            </w:pPr>
          </w:p>
        </w:tc>
        <w:tc>
          <w:tcPr>
            <w:tcW w:w="2083" w:type="dxa"/>
            <w:gridSpan w:val="2"/>
            <w:vMerge/>
            <w:tcBorders>
              <w:left w:val="nil"/>
            </w:tcBorders>
          </w:tcPr>
          <w:p w14:paraId="71F752A5" w14:textId="77777777" w:rsidR="00E02A5B" w:rsidRDefault="00E02A5B" w:rsidP="001741FD">
            <w:pPr>
              <w:rPr>
                <w:b/>
                <w:sz w:val="20"/>
              </w:rPr>
            </w:pPr>
          </w:p>
        </w:tc>
        <w:tc>
          <w:tcPr>
            <w:tcW w:w="1955" w:type="dxa"/>
            <w:gridSpan w:val="2"/>
            <w:vMerge/>
          </w:tcPr>
          <w:p w14:paraId="382A7A41" w14:textId="77777777" w:rsidR="00E02A5B" w:rsidRDefault="00E02A5B" w:rsidP="001741FD">
            <w:pPr>
              <w:pStyle w:val="TOC1"/>
              <w:spacing w:before="0"/>
              <w:rPr>
                <w:i w:val="0"/>
                <w:sz w:val="20"/>
              </w:rPr>
            </w:pPr>
          </w:p>
        </w:tc>
        <w:tc>
          <w:tcPr>
            <w:tcW w:w="1958" w:type="dxa"/>
            <w:gridSpan w:val="2"/>
            <w:tcBorders>
              <w:left w:val="nil"/>
            </w:tcBorders>
          </w:tcPr>
          <w:p w14:paraId="50A0E242" w14:textId="77777777" w:rsidR="00E02A5B" w:rsidRDefault="00E02A5B" w:rsidP="001741FD">
            <w:pPr>
              <w:rPr>
                <w:b/>
                <w:bCs/>
                <w:sz w:val="20"/>
              </w:rPr>
            </w:pPr>
            <w:r>
              <w:rPr>
                <w:b/>
                <w:bCs/>
                <w:sz w:val="20"/>
              </w:rPr>
              <w:t>XML LSMS</w:t>
            </w:r>
          </w:p>
        </w:tc>
        <w:tc>
          <w:tcPr>
            <w:tcW w:w="1959" w:type="dxa"/>
            <w:gridSpan w:val="3"/>
            <w:tcBorders>
              <w:left w:val="nil"/>
            </w:tcBorders>
          </w:tcPr>
          <w:p w14:paraId="4714E53A" w14:textId="77777777" w:rsidR="00E02A5B" w:rsidRDefault="00234400" w:rsidP="001741FD">
            <w:r>
              <w:rPr>
                <w:sz w:val="20"/>
              </w:rPr>
              <w:t>Conditional</w:t>
            </w:r>
          </w:p>
        </w:tc>
      </w:tr>
      <w:tr w:rsidR="00E02A5B" w14:paraId="1E752516" w14:textId="77777777" w:rsidTr="001741FD">
        <w:trPr>
          <w:gridAfter w:val="1"/>
          <w:wAfter w:w="6" w:type="dxa"/>
          <w:trHeight w:val="509"/>
        </w:trPr>
        <w:tc>
          <w:tcPr>
            <w:tcW w:w="720" w:type="dxa"/>
            <w:tcBorders>
              <w:top w:val="nil"/>
              <w:left w:val="nil"/>
              <w:bottom w:val="nil"/>
            </w:tcBorders>
          </w:tcPr>
          <w:p w14:paraId="3DB25767" w14:textId="77777777" w:rsidR="00E02A5B" w:rsidRDefault="00E02A5B" w:rsidP="001741FD">
            <w:pPr>
              <w:rPr>
                <w:b/>
                <w:sz w:val="20"/>
              </w:rPr>
            </w:pPr>
          </w:p>
        </w:tc>
        <w:tc>
          <w:tcPr>
            <w:tcW w:w="2097" w:type="dxa"/>
            <w:gridSpan w:val="2"/>
            <w:tcBorders>
              <w:left w:val="nil"/>
            </w:tcBorders>
          </w:tcPr>
          <w:p w14:paraId="7DCFCEF9" w14:textId="77777777" w:rsidR="00E02A5B" w:rsidRDefault="00E02A5B" w:rsidP="001741FD">
            <w:pPr>
              <w:rPr>
                <w:b/>
                <w:sz w:val="20"/>
              </w:rPr>
            </w:pPr>
            <w:r>
              <w:rPr>
                <w:b/>
                <w:sz w:val="20"/>
              </w:rPr>
              <w:t>Objective:</w:t>
            </w:r>
          </w:p>
          <w:p w14:paraId="28442E61" w14:textId="77777777" w:rsidR="00E02A5B" w:rsidRDefault="00E02A5B" w:rsidP="001741FD">
            <w:pPr>
              <w:rPr>
                <w:b/>
                <w:sz w:val="20"/>
              </w:rPr>
            </w:pPr>
          </w:p>
        </w:tc>
        <w:tc>
          <w:tcPr>
            <w:tcW w:w="7949" w:type="dxa"/>
            <w:gridSpan w:val="8"/>
            <w:tcBorders>
              <w:left w:val="nil"/>
            </w:tcBorders>
          </w:tcPr>
          <w:p w14:paraId="5AB405E5" w14:textId="77777777" w:rsidR="00E02A5B" w:rsidRDefault="00E02A5B" w:rsidP="001741FD">
            <w:pPr>
              <w:spacing w:after="120"/>
              <w:rPr>
                <w:sz w:val="20"/>
                <w:szCs w:val="20"/>
              </w:rPr>
            </w:pPr>
            <w:r>
              <w:rPr>
                <w:sz w:val="20"/>
                <w:szCs w:val="20"/>
              </w:rPr>
              <w:t xml:space="preserve">Test LSMS’s ability to accept </w:t>
            </w:r>
            <w:r w:rsidRPr="004975C1">
              <w:rPr>
                <w:sz w:val="20"/>
                <w:szCs w:val="20"/>
              </w:rPr>
              <w:t>asynchronous replies to the requests</w:t>
            </w:r>
            <w:r>
              <w:rPr>
                <w:sz w:val="20"/>
                <w:szCs w:val="20"/>
              </w:rPr>
              <w:t xml:space="preserve"> sent in a batch</w:t>
            </w:r>
            <w:r w:rsidR="007D5C83">
              <w:rPr>
                <w:sz w:val="20"/>
                <w:szCs w:val="20"/>
              </w:rPr>
              <w:t xml:space="preserve"> (requests and/or replies)</w:t>
            </w:r>
            <w:r>
              <w:rPr>
                <w:sz w:val="20"/>
                <w:szCs w:val="20"/>
              </w:rPr>
              <w:t>.</w:t>
            </w:r>
          </w:p>
          <w:p w14:paraId="4753070B" w14:textId="77777777" w:rsidR="00E02A5B" w:rsidRPr="004975C1" w:rsidRDefault="00E02A5B" w:rsidP="001741FD">
            <w:pPr>
              <w:spacing w:after="120"/>
              <w:rPr>
                <w:sz w:val="20"/>
                <w:szCs w:val="20"/>
              </w:rPr>
            </w:pPr>
            <w:r>
              <w:rPr>
                <w:sz w:val="20"/>
                <w:szCs w:val="20"/>
              </w:rPr>
              <w:t>LSMS</w:t>
            </w:r>
            <w:r w:rsidRPr="004975C1">
              <w:rPr>
                <w:sz w:val="20"/>
                <w:szCs w:val="20"/>
              </w:rPr>
              <w:t xml:space="preserve"> sends a mix of requests and replies to NPAC in </w:t>
            </w:r>
            <w:r>
              <w:rPr>
                <w:sz w:val="20"/>
                <w:szCs w:val="20"/>
              </w:rPr>
              <w:t xml:space="preserve">a </w:t>
            </w:r>
            <w:r w:rsidRPr="004975C1">
              <w:rPr>
                <w:sz w:val="20"/>
                <w:szCs w:val="20"/>
              </w:rPr>
              <w:t xml:space="preserve">batched </w:t>
            </w:r>
            <w:r w:rsidR="007D5C83">
              <w:rPr>
                <w:sz w:val="20"/>
                <w:szCs w:val="20"/>
              </w:rPr>
              <w:t xml:space="preserve">(requests and/or replies) </w:t>
            </w:r>
            <w:r w:rsidRPr="004975C1">
              <w:rPr>
                <w:sz w:val="20"/>
                <w:szCs w:val="20"/>
              </w:rPr>
              <w:t>message</w:t>
            </w:r>
            <w:r>
              <w:rPr>
                <w:sz w:val="20"/>
                <w:szCs w:val="20"/>
              </w:rPr>
              <w:t>,</w:t>
            </w:r>
            <w:r w:rsidRPr="004975C1">
              <w:rPr>
                <w:sz w:val="20"/>
                <w:szCs w:val="20"/>
              </w:rPr>
              <w:t xml:space="preserve"> NPAC acknowledges and processes it</w:t>
            </w:r>
            <w:r w:rsidR="00332DE6">
              <w:rPr>
                <w:sz w:val="20"/>
                <w:szCs w:val="20"/>
              </w:rPr>
              <w:t>,</w:t>
            </w:r>
            <w:r w:rsidRPr="004975C1">
              <w:rPr>
                <w:sz w:val="20"/>
                <w:szCs w:val="20"/>
              </w:rPr>
              <w:t xml:space="preserve"> sending back the asynchronous replies to the requests.</w:t>
            </w:r>
          </w:p>
          <w:p w14:paraId="57421D91" w14:textId="77777777" w:rsidR="00E02A5B" w:rsidRPr="00C80AA8" w:rsidRDefault="00E02A5B" w:rsidP="00E02A5B">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E02A5B" w14:paraId="0CC67BBC" w14:textId="77777777" w:rsidTr="001741FD">
        <w:trPr>
          <w:gridAfter w:val="1"/>
          <w:wAfter w:w="6" w:type="dxa"/>
        </w:trPr>
        <w:tc>
          <w:tcPr>
            <w:tcW w:w="720" w:type="dxa"/>
            <w:tcBorders>
              <w:top w:val="nil"/>
              <w:left w:val="nil"/>
              <w:bottom w:val="nil"/>
              <w:right w:val="nil"/>
            </w:tcBorders>
          </w:tcPr>
          <w:p w14:paraId="0F1C7591" w14:textId="77777777" w:rsidR="00E02A5B" w:rsidRDefault="00E02A5B" w:rsidP="001741FD">
            <w:pPr>
              <w:rPr>
                <w:b/>
                <w:sz w:val="20"/>
              </w:rPr>
            </w:pPr>
          </w:p>
        </w:tc>
        <w:tc>
          <w:tcPr>
            <w:tcW w:w="2097" w:type="dxa"/>
            <w:gridSpan w:val="2"/>
            <w:tcBorders>
              <w:top w:val="nil"/>
              <w:left w:val="nil"/>
              <w:bottom w:val="nil"/>
              <w:right w:val="nil"/>
            </w:tcBorders>
          </w:tcPr>
          <w:p w14:paraId="51D6F478" w14:textId="77777777" w:rsidR="00E02A5B" w:rsidRDefault="00E02A5B" w:rsidP="001741FD">
            <w:pPr>
              <w:rPr>
                <w:b/>
                <w:sz w:val="20"/>
              </w:rPr>
            </w:pPr>
          </w:p>
        </w:tc>
        <w:tc>
          <w:tcPr>
            <w:tcW w:w="7949" w:type="dxa"/>
            <w:gridSpan w:val="8"/>
            <w:tcBorders>
              <w:top w:val="nil"/>
              <w:left w:val="nil"/>
              <w:bottom w:val="nil"/>
              <w:right w:val="nil"/>
            </w:tcBorders>
          </w:tcPr>
          <w:p w14:paraId="3E6D93A8" w14:textId="77777777" w:rsidR="00E02A5B" w:rsidRDefault="00E02A5B" w:rsidP="001741FD">
            <w:pPr>
              <w:rPr>
                <w:b/>
                <w:sz w:val="20"/>
              </w:rPr>
            </w:pPr>
          </w:p>
        </w:tc>
      </w:tr>
      <w:tr w:rsidR="00E02A5B" w14:paraId="42245E05" w14:textId="77777777" w:rsidTr="001741FD">
        <w:trPr>
          <w:gridAfter w:val="1"/>
          <w:wAfter w:w="6" w:type="dxa"/>
        </w:trPr>
        <w:tc>
          <w:tcPr>
            <w:tcW w:w="720" w:type="dxa"/>
            <w:tcBorders>
              <w:top w:val="nil"/>
              <w:left w:val="nil"/>
              <w:bottom w:val="nil"/>
              <w:right w:val="nil"/>
            </w:tcBorders>
          </w:tcPr>
          <w:p w14:paraId="35859DC2" w14:textId="77777777" w:rsidR="00E02A5B" w:rsidRDefault="00E02A5B" w:rsidP="001741FD">
            <w:pPr>
              <w:rPr>
                <w:b/>
                <w:sz w:val="20"/>
              </w:rPr>
            </w:pPr>
            <w:r>
              <w:rPr>
                <w:b/>
                <w:sz w:val="20"/>
              </w:rPr>
              <w:t>B.</w:t>
            </w:r>
          </w:p>
        </w:tc>
        <w:tc>
          <w:tcPr>
            <w:tcW w:w="2097" w:type="dxa"/>
            <w:gridSpan w:val="2"/>
            <w:tcBorders>
              <w:top w:val="nil"/>
              <w:left w:val="nil"/>
              <w:right w:val="nil"/>
            </w:tcBorders>
          </w:tcPr>
          <w:p w14:paraId="6201F9BC" w14:textId="77777777" w:rsidR="00E02A5B" w:rsidRDefault="00E02A5B" w:rsidP="001741FD">
            <w:pPr>
              <w:rPr>
                <w:b/>
                <w:sz w:val="20"/>
              </w:rPr>
            </w:pPr>
            <w:r>
              <w:rPr>
                <w:b/>
                <w:sz w:val="20"/>
              </w:rPr>
              <w:t>REFERENCES</w:t>
            </w:r>
          </w:p>
        </w:tc>
        <w:tc>
          <w:tcPr>
            <w:tcW w:w="7949" w:type="dxa"/>
            <w:gridSpan w:val="8"/>
            <w:tcBorders>
              <w:top w:val="nil"/>
              <w:left w:val="nil"/>
              <w:right w:val="nil"/>
            </w:tcBorders>
          </w:tcPr>
          <w:p w14:paraId="00D68E79" w14:textId="77777777" w:rsidR="00E02A5B" w:rsidRDefault="00E02A5B" w:rsidP="001741FD">
            <w:pPr>
              <w:rPr>
                <w:b/>
                <w:sz w:val="20"/>
              </w:rPr>
            </w:pPr>
          </w:p>
        </w:tc>
      </w:tr>
      <w:tr w:rsidR="00E02A5B" w14:paraId="63F511E4" w14:textId="77777777" w:rsidTr="001741FD">
        <w:trPr>
          <w:trHeight w:val="509"/>
        </w:trPr>
        <w:tc>
          <w:tcPr>
            <w:tcW w:w="720" w:type="dxa"/>
            <w:tcBorders>
              <w:top w:val="nil"/>
              <w:left w:val="nil"/>
              <w:bottom w:val="nil"/>
            </w:tcBorders>
          </w:tcPr>
          <w:p w14:paraId="0837CA26" w14:textId="77777777" w:rsidR="00E02A5B" w:rsidRDefault="00E02A5B" w:rsidP="001741FD">
            <w:pPr>
              <w:rPr>
                <w:b/>
                <w:sz w:val="20"/>
              </w:rPr>
            </w:pPr>
            <w:r>
              <w:rPr>
                <w:sz w:val="20"/>
              </w:rPr>
              <w:t xml:space="preserve"> </w:t>
            </w:r>
          </w:p>
        </w:tc>
        <w:tc>
          <w:tcPr>
            <w:tcW w:w="2097" w:type="dxa"/>
            <w:gridSpan w:val="2"/>
            <w:tcBorders>
              <w:left w:val="nil"/>
            </w:tcBorders>
          </w:tcPr>
          <w:p w14:paraId="5F52DB0F" w14:textId="77777777" w:rsidR="00E02A5B" w:rsidRDefault="00E02A5B" w:rsidP="001741FD">
            <w:pPr>
              <w:rPr>
                <w:b/>
                <w:sz w:val="20"/>
              </w:rPr>
            </w:pPr>
            <w:r>
              <w:rPr>
                <w:b/>
                <w:sz w:val="20"/>
              </w:rPr>
              <w:t>NANC Change Order Revision Number:</w:t>
            </w:r>
          </w:p>
        </w:tc>
        <w:tc>
          <w:tcPr>
            <w:tcW w:w="2083" w:type="dxa"/>
            <w:gridSpan w:val="2"/>
            <w:tcBorders>
              <w:left w:val="nil"/>
            </w:tcBorders>
          </w:tcPr>
          <w:p w14:paraId="08AAC4B1" w14:textId="77777777" w:rsidR="00E02A5B" w:rsidRPr="00055C8F" w:rsidRDefault="00E02A5B" w:rsidP="001741FD">
            <w:pPr>
              <w:pStyle w:val="BodyText"/>
              <w:rPr>
                <w:sz w:val="20"/>
              </w:rPr>
            </w:pPr>
            <w:r w:rsidRPr="0008767E">
              <w:rPr>
                <w:sz w:val="20"/>
              </w:rPr>
              <w:t>v6</w:t>
            </w:r>
          </w:p>
        </w:tc>
        <w:tc>
          <w:tcPr>
            <w:tcW w:w="1955" w:type="dxa"/>
            <w:gridSpan w:val="2"/>
          </w:tcPr>
          <w:p w14:paraId="1A485F8B" w14:textId="77777777" w:rsidR="00E02A5B" w:rsidRDefault="00E02A5B" w:rsidP="001741FD">
            <w:pPr>
              <w:pStyle w:val="TOC1"/>
              <w:spacing w:before="0"/>
              <w:rPr>
                <w:i w:val="0"/>
                <w:sz w:val="20"/>
              </w:rPr>
            </w:pPr>
            <w:r>
              <w:rPr>
                <w:i w:val="0"/>
                <w:sz w:val="20"/>
              </w:rPr>
              <w:t>Change Order Number(s):</w:t>
            </w:r>
          </w:p>
        </w:tc>
        <w:tc>
          <w:tcPr>
            <w:tcW w:w="3917" w:type="dxa"/>
            <w:gridSpan w:val="5"/>
            <w:tcBorders>
              <w:left w:val="nil"/>
            </w:tcBorders>
          </w:tcPr>
          <w:p w14:paraId="65861589" w14:textId="77777777" w:rsidR="00E02A5B" w:rsidRPr="00055C8F" w:rsidRDefault="00E02A5B" w:rsidP="001741FD">
            <w:pPr>
              <w:pStyle w:val="BodyText"/>
              <w:rPr>
                <w:sz w:val="20"/>
              </w:rPr>
            </w:pPr>
            <w:r w:rsidRPr="0008767E">
              <w:rPr>
                <w:sz w:val="20"/>
              </w:rPr>
              <w:t>NANC 372</w:t>
            </w:r>
          </w:p>
        </w:tc>
      </w:tr>
      <w:tr w:rsidR="00E02A5B" w14:paraId="407428FD" w14:textId="77777777" w:rsidTr="001741FD">
        <w:trPr>
          <w:trHeight w:val="509"/>
        </w:trPr>
        <w:tc>
          <w:tcPr>
            <w:tcW w:w="720" w:type="dxa"/>
            <w:tcBorders>
              <w:top w:val="nil"/>
              <w:left w:val="nil"/>
              <w:bottom w:val="nil"/>
            </w:tcBorders>
          </w:tcPr>
          <w:p w14:paraId="4BBC51F6" w14:textId="77777777" w:rsidR="00E02A5B" w:rsidRDefault="00E02A5B" w:rsidP="001741FD">
            <w:pPr>
              <w:rPr>
                <w:b/>
                <w:sz w:val="20"/>
              </w:rPr>
            </w:pPr>
          </w:p>
        </w:tc>
        <w:tc>
          <w:tcPr>
            <w:tcW w:w="2097" w:type="dxa"/>
            <w:gridSpan w:val="2"/>
            <w:tcBorders>
              <w:left w:val="nil"/>
            </w:tcBorders>
          </w:tcPr>
          <w:p w14:paraId="12A1270E" w14:textId="77777777" w:rsidR="00E02A5B" w:rsidRDefault="00E02A5B" w:rsidP="001741FD">
            <w:pPr>
              <w:rPr>
                <w:b/>
                <w:sz w:val="20"/>
              </w:rPr>
            </w:pPr>
            <w:r>
              <w:rPr>
                <w:b/>
                <w:sz w:val="20"/>
              </w:rPr>
              <w:t>NANC FRS Version Number:</w:t>
            </w:r>
          </w:p>
        </w:tc>
        <w:tc>
          <w:tcPr>
            <w:tcW w:w="2083" w:type="dxa"/>
            <w:gridSpan w:val="2"/>
            <w:tcBorders>
              <w:left w:val="nil"/>
            </w:tcBorders>
          </w:tcPr>
          <w:p w14:paraId="4B641203" w14:textId="77777777" w:rsidR="00E02A5B" w:rsidRPr="00055C8F" w:rsidRDefault="00E02A5B" w:rsidP="001741FD">
            <w:pPr>
              <w:pStyle w:val="BodyText"/>
              <w:rPr>
                <w:sz w:val="20"/>
              </w:rPr>
            </w:pPr>
            <w:r w:rsidRPr="0008767E">
              <w:rPr>
                <w:sz w:val="20"/>
              </w:rPr>
              <w:t>R3.4.6a</w:t>
            </w:r>
          </w:p>
        </w:tc>
        <w:tc>
          <w:tcPr>
            <w:tcW w:w="1955" w:type="dxa"/>
            <w:gridSpan w:val="2"/>
          </w:tcPr>
          <w:p w14:paraId="5913D355" w14:textId="77777777" w:rsidR="00E02A5B" w:rsidRDefault="00E02A5B" w:rsidP="001741FD">
            <w:pPr>
              <w:rPr>
                <w:b/>
                <w:sz w:val="20"/>
              </w:rPr>
            </w:pPr>
            <w:r>
              <w:rPr>
                <w:b/>
                <w:sz w:val="20"/>
              </w:rPr>
              <w:t>Relevant Requirement(s):</w:t>
            </w:r>
          </w:p>
        </w:tc>
        <w:tc>
          <w:tcPr>
            <w:tcW w:w="3917" w:type="dxa"/>
            <w:gridSpan w:val="5"/>
            <w:tcBorders>
              <w:left w:val="nil"/>
            </w:tcBorders>
          </w:tcPr>
          <w:p w14:paraId="689F4057" w14:textId="77777777" w:rsidR="00E02A5B" w:rsidRPr="00055C8F" w:rsidRDefault="00E15801" w:rsidP="00CC0976">
            <w:pPr>
              <w:pStyle w:val="BodyText"/>
              <w:rPr>
                <w:sz w:val="20"/>
              </w:rPr>
            </w:pPr>
            <w:r w:rsidRPr="0008767E">
              <w:rPr>
                <w:sz w:val="20"/>
              </w:rPr>
              <w:t>372-24</w:t>
            </w:r>
          </w:p>
        </w:tc>
      </w:tr>
      <w:tr w:rsidR="00E02A5B" w14:paraId="2A30A9CF" w14:textId="77777777" w:rsidTr="001741FD">
        <w:trPr>
          <w:trHeight w:val="510"/>
        </w:trPr>
        <w:tc>
          <w:tcPr>
            <w:tcW w:w="720" w:type="dxa"/>
            <w:tcBorders>
              <w:top w:val="nil"/>
              <w:left w:val="nil"/>
              <w:bottom w:val="nil"/>
            </w:tcBorders>
          </w:tcPr>
          <w:p w14:paraId="43555484" w14:textId="77777777" w:rsidR="00E02A5B" w:rsidRDefault="00E02A5B" w:rsidP="001741FD">
            <w:pPr>
              <w:rPr>
                <w:b/>
                <w:sz w:val="20"/>
              </w:rPr>
            </w:pPr>
          </w:p>
        </w:tc>
        <w:tc>
          <w:tcPr>
            <w:tcW w:w="2097" w:type="dxa"/>
            <w:gridSpan w:val="2"/>
            <w:tcBorders>
              <w:left w:val="nil"/>
            </w:tcBorders>
          </w:tcPr>
          <w:p w14:paraId="3B98274B" w14:textId="77777777" w:rsidR="00E02A5B" w:rsidRDefault="00E02A5B" w:rsidP="001741FD">
            <w:pPr>
              <w:rPr>
                <w:b/>
                <w:sz w:val="20"/>
              </w:rPr>
            </w:pPr>
            <w:r>
              <w:rPr>
                <w:b/>
                <w:sz w:val="20"/>
              </w:rPr>
              <w:t>NANC IIS Version Number:</w:t>
            </w:r>
          </w:p>
        </w:tc>
        <w:tc>
          <w:tcPr>
            <w:tcW w:w="2083" w:type="dxa"/>
            <w:gridSpan w:val="2"/>
            <w:tcBorders>
              <w:left w:val="nil"/>
            </w:tcBorders>
          </w:tcPr>
          <w:p w14:paraId="57282BD5" w14:textId="77777777" w:rsidR="00E02A5B" w:rsidRPr="00055C8F" w:rsidRDefault="00E02A5B" w:rsidP="001741FD">
            <w:pPr>
              <w:pStyle w:val="BodyText"/>
              <w:rPr>
                <w:sz w:val="20"/>
              </w:rPr>
            </w:pPr>
            <w:r w:rsidRPr="0008767E">
              <w:rPr>
                <w:sz w:val="20"/>
              </w:rPr>
              <w:t>R3.4.6a</w:t>
            </w:r>
          </w:p>
        </w:tc>
        <w:tc>
          <w:tcPr>
            <w:tcW w:w="1955" w:type="dxa"/>
            <w:gridSpan w:val="2"/>
          </w:tcPr>
          <w:p w14:paraId="3B265E13" w14:textId="77777777" w:rsidR="00E02A5B" w:rsidRDefault="00E02A5B" w:rsidP="001741FD">
            <w:pPr>
              <w:rPr>
                <w:b/>
                <w:sz w:val="20"/>
              </w:rPr>
            </w:pPr>
            <w:r>
              <w:rPr>
                <w:b/>
                <w:sz w:val="20"/>
              </w:rPr>
              <w:t>Relevant Flow(s):</w:t>
            </w:r>
          </w:p>
        </w:tc>
        <w:tc>
          <w:tcPr>
            <w:tcW w:w="3917" w:type="dxa"/>
            <w:gridSpan w:val="5"/>
            <w:tcBorders>
              <w:left w:val="nil"/>
            </w:tcBorders>
          </w:tcPr>
          <w:p w14:paraId="49F3D49F" w14:textId="77777777" w:rsidR="00E02A5B" w:rsidRPr="00055C8F" w:rsidRDefault="009D2BE3" w:rsidP="001741FD">
            <w:pPr>
              <w:pStyle w:val="BodyText"/>
              <w:rPr>
                <w:sz w:val="20"/>
              </w:rPr>
            </w:pPr>
            <w:r w:rsidRPr="0008767E">
              <w:rPr>
                <w:sz w:val="20"/>
              </w:rPr>
              <w:t>N/A</w:t>
            </w:r>
          </w:p>
        </w:tc>
      </w:tr>
      <w:tr w:rsidR="00E02A5B" w14:paraId="6872C50C" w14:textId="77777777" w:rsidTr="001741FD">
        <w:trPr>
          <w:gridAfter w:val="1"/>
          <w:wAfter w:w="6" w:type="dxa"/>
        </w:trPr>
        <w:tc>
          <w:tcPr>
            <w:tcW w:w="720" w:type="dxa"/>
            <w:tcBorders>
              <w:top w:val="nil"/>
              <w:left w:val="nil"/>
              <w:bottom w:val="nil"/>
              <w:right w:val="nil"/>
            </w:tcBorders>
          </w:tcPr>
          <w:p w14:paraId="27EF4012" w14:textId="77777777" w:rsidR="00E02A5B" w:rsidRDefault="00E02A5B" w:rsidP="001741FD">
            <w:pPr>
              <w:rPr>
                <w:b/>
                <w:sz w:val="20"/>
              </w:rPr>
            </w:pPr>
          </w:p>
        </w:tc>
        <w:tc>
          <w:tcPr>
            <w:tcW w:w="2097" w:type="dxa"/>
            <w:gridSpan w:val="2"/>
            <w:tcBorders>
              <w:top w:val="nil"/>
              <w:left w:val="nil"/>
              <w:bottom w:val="nil"/>
              <w:right w:val="nil"/>
            </w:tcBorders>
          </w:tcPr>
          <w:p w14:paraId="2079AC29" w14:textId="77777777" w:rsidR="00E02A5B" w:rsidRDefault="00E02A5B" w:rsidP="001741FD">
            <w:pPr>
              <w:rPr>
                <w:b/>
                <w:sz w:val="20"/>
              </w:rPr>
            </w:pPr>
          </w:p>
        </w:tc>
        <w:tc>
          <w:tcPr>
            <w:tcW w:w="7949" w:type="dxa"/>
            <w:gridSpan w:val="8"/>
            <w:tcBorders>
              <w:top w:val="nil"/>
              <w:left w:val="nil"/>
              <w:bottom w:val="nil"/>
              <w:right w:val="nil"/>
            </w:tcBorders>
          </w:tcPr>
          <w:p w14:paraId="76CE6E84" w14:textId="77777777" w:rsidR="00E02A5B" w:rsidRDefault="00E02A5B" w:rsidP="001741FD">
            <w:pPr>
              <w:rPr>
                <w:b/>
                <w:sz w:val="20"/>
              </w:rPr>
            </w:pPr>
          </w:p>
        </w:tc>
      </w:tr>
      <w:tr w:rsidR="00E02A5B" w14:paraId="0E9D5B82" w14:textId="77777777" w:rsidTr="001741FD">
        <w:trPr>
          <w:gridAfter w:val="1"/>
          <w:wAfter w:w="6" w:type="dxa"/>
        </w:trPr>
        <w:tc>
          <w:tcPr>
            <w:tcW w:w="720" w:type="dxa"/>
            <w:tcBorders>
              <w:top w:val="nil"/>
              <w:left w:val="nil"/>
              <w:bottom w:val="nil"/>
              <w:right w:val="nil"/>
            </w:tcBorders>
          </w:tcPr>
          <w:p w14:paraId="15FE4A62" w14:textId="77777777" w:rsidR="00E02A5B" w:rsidRDefault="00E02A5B" w:rsidP="001741FD">
            <w:pPr>
              <w:rPr>
                <w:b/>
                <w:sz w:val="20"/>
              </w:rPr>
            </w:pPr>
            <w:r>
              <w:rPr>
                <w:b/>
                <w:sz w:val="20"/>
              </w:rPr>
              <w:t>C.</w:t>
            </w:r>
          </w:p>
        </w:tc>
        <w:tc>
          <w:tcPr>
            <w:tcW w:w="2097" w:type="dxa"/>
            <w:gridSpan w:val="2"/>
            <w:tcBorders>
              <w:top w:val="nil"/>
              <w:left w:val="nil"/>
              <w:bottom w:val="nil"/>
              <w:right w:val="nil"/>
            </w:tcBorders>
          </w:tcPr>
          <w:p w14:paraId="57785017" w14:textId="77777777" w:rsidR="00E02A5B" w:rsidRDefault="00E02A5B" w:rsidP="001741FD">
            <w:pPr>
              <w:rPr>
                <w:b/>
                <w:sz w:val="20"/>
              </w:rPr>
            </w:pPr>
            <w:r>
              <w:rPr>
                <w:b/>
                <w:sz w:val="20"/>
              </w:rPr>
              <w:t>PREREQUISITE</w:t>
            </w:r>
          </w:p>
        </w:tc>
        <w:tc>
          <w:tcPr>
            <w:tcW w:w="7949" w:type="dxa"/>
            <w:gridSpan w:val="8"/>
            <w:tcBorders>
              <w:top w:val="nil"/>
              <w:left w:val="nil"/>
              <w:right w:val="nil"/>
            </w:tcBorders>
          </w:tcPr>
          <w:p w14:paraId="3DA56EED" w14:textId="77777777" w:rsidR="00E02A5B" w:rsidRDefault="00E02A5B" w:rsidP="001741FD">
            <w:pPr>
              <w:rPr>
                <w:b/>
                <w:sz w:val="20"/>
              </w:rPr>
            </w:pPr>
          </w:p>
        </w:tc>
      </w:tr>
      <w:tr w:rsidR="00E02A5B" w14:paraId="6F005DE7" w14:textId="77777777" w:rsidTr="001741FD">
        <w:trPr>
          <w:gridAfter w:val="1"/>
          <w:wAfter w:w="6" w:type="dxa"/>
          <w:cantSplit/>
          <w:trHeight w:val="510"/>
        </w:trPr>
        <w:tc>
          <w:tcPr>
            <w:tcW w:w="720" w:type="dxa"/>
            <w:tcBorders>
              <w:top w:val="nil"/>
              <w:left w:val="nil"/>
              <w:bottom w:val="nil"/>
            </w:tcBorders>
          </w:tcPr>
          <w:p w14:paraId="45CC42CC" w14:textId="77777777" w:rsidR="00E02A5B" w:rsidRDefault="00E02A5B" w:rsidP="001741FD">
            <w:pPr>
              <w:rPr>
                <w:b/>
                <w:sz w:val="20"/>
              </w:rPr>
            </w:pPr>
          </w:p>
        </w:tc>
        <w:tc>
          <w:tcPr>
            <w:tcW w:w="2097" w:type="dxa"/>
            <w:gridSpan w:val="2"/>
            <w:tcBorders>
              <w:left w:val="nil"/>
            </w:tcBorders>
          </w:tcPr>
          <w:p w14:paraId="482B6B45" w14:textId="77777777" w:rsidR="00E02A5B" w:rsidRDefault="00E02A5B" w:rsidP="001741FD">
            <w:pPr>
              <w:rPr>
                <w:b/>
                <w:sz w:val="20"/>
              </w:rPr>
            </w:pPr>
            <w:r>
              <w:rPr>
                <w:b/>
                <w:sz w:val="20"/>
              </w:rPr>
              <w:t>Prerequisite Test Cases:</w:t>
            </w:r>
          </w:p>
        </w:tc>
        <w:tc>
          <w:tcPr>
            <w:tcW w:w="7949" w:type="dxa"/>
            <w:gridSpan w:val="8"/>
            <w:tcBorders>
              <w:left w:val="nil"/>
            </w:tcBorders>
          </w:tcPr>
          <w:p w14:paraId="44BF03C4" w14:textId="77777777" w:rsidR="00E02A5B" w:rsidRDefault="009D2BE3" w:rsidP="001741FD">
            <w:pPr>
              <w:rPr>
                <w:sz w:val="20"/>
              </w:rPr>
            </w:pPr>
            <w:r>
              <w:rPr>
                <w:sz w:val="20"/>
              </w:rPr>
              <w:t>N/A</w:t>
            </w:r>
          </w:p>
        </w:tc>
      </w:tr>
      <w:tr w:rsidR="00E02A5B" w14:paraId="272F01B5" w14:textId="77777777" w:rsidTr="001741FD">
        <w:trPr>
          <w:gridAfter w:val="1"/>
          <w:wAfter w:w="6" w:type="dxa"/>
          <w:cantSplit/>
          <w:trHeight w:val="509"/>
        </w:trPr>
        <w:tc>
          <w:tcPr>
            <w:tcW w:w="720" w:type="dxa"/>
            <w:tcBorders>
              <w:top w:val="nil"/>
              <w:left w:val="nil"/>
              <w:bottom w:val="nil"/>
            </w:tcBorders>
          </w:tcPr>
          <w:p w14:paraId="7C1F4FBD" w14:textId="77777777" w:rsidR="00E02A5B" w:rsidRDefault="00E02A5B" w:rsidP="001741FD">
            <w:pPr>
              <w:rPr>
                <w:b/>
                <w:sz w:val="20"/>
              </w:rPr>
            </w:pPr>
          </w:p>
        </w:tc>
        <w:tc>
          <w:tcPr>
            <w:tcW w:w="2097" w:type="dxa"/>
            <w:gridSpan w:val="2"/>
            <w:tcBorders>
              <w:left w:val="nil"/>
            </w:tcBorders>
          </w:tcPr>
          <w:p w14:paraId="58430A5B" w14:textId="77777777" w:rsidR="00E02A5B" w:rsidRDefault="00E02A5B" w:rsidP="001741FD">
            <w:pPr>
              <w:rPr>
                <w:b/>
                <w:sz w:val="20"/>
              </w:rPr>
            </w:pPr>
            <w:r>
              <w:rPr>
                <w:b/>
                <w:sz w:val="20"/>
              </w:rPr>
              <w:t>Prerequisite NPAC Setup:</w:t>
            </w:r>
          </w:p>
        </w:tc>
        <w:tc>
          <w:tcPr>
            <w:tcW w:w="7949" w:type="dxa"/>
            <w:gridSpan w:val="8"/>
            <w:tcBorders>
              <w:left w:val="nil"/>
            </w:tcBorders>
          </w:tcPr>
          <w:p w14:paraId="1EF13946" w14:textId="77777777" w:rsidR="00E02A5B" w:rsidRPr="00E02A5B" w:rsidRDefault="009D2BE3" w:rsidP="00E02A5B">
            <w:pPr>
              <w:rPr>
                <w:sz w:val="20"/>
              </w:rPr>
            </w:pPr>
            <w:r>
              <w:rPr>
                <w:sz w:val="20"/>
              </w:rPr>
              <w:t>N/A</w:t>
            </w:r>
          </w:p>
        </w:tc>
      </w:tr>
      <w:tr w:rsidR="00E02A5B" w14:paraId="08367701" w14:textId="77777777" w:rsidTr="001741FD">
        <w:trPr>
          <w:gridAfter w:val="1"/>
          <w:wAfter w:w="6" w:type="dxa"/>
          <w:cantSplit/>
          <w:trHeight w:val="510"/>
        </w:trPr>
        <w:tc>
          <w:tcPr>
            <w:tcW w:w="720" w:type="dxa"/>
            <w:tcBorders>
              <w:top w:val="nil"/>
              <w:left w:val="nil"/>
              <w:bottom w:val="nil"/>
            </w:tcBorders>
          </w:tcPr>
          <w:p w14:paraId="516136F9" w14:textId="77777777" w:rsidR="00E02A5B" w:rsidRDefault="00E02A5B" w:rsidP="001741FD">
            <w:pPr>
              <w:rPr>
                <w:b/>
                <w:sz w:val="20"/>
              </w:rPr>
            </w:pPr>
          </w:p>
        </w:tc>
        <w:tc>
          <w:tcPr>
            <w:tcW w:w="2097" w:type="dxa"/>
            <w:gridSpan w:val="2"/>
          </w:tcPr>
          <w:p w14:paraId="1986CD78" w14:textId="77777777" w:rsidR="00E02A5B" w:rsidRDefault="00E02A5B" w:rsidP="001741FD">
            <w:pPr>
              <w:rPr>
                <w:b/>
                <w:sz w:val="20"/>
              </w:rPr>
            </w:pPr>
            <w:r>
              <w:rPr>
                <w:b/>
                <w:sz w:val="20"/>
              </w:rPr>
              <w:t>Prerequisite SP Setup:</w:t>
            </w:r>
          </w:p>
        </w:tc>
        <w:tc>
          <w:tcPr>
            <w:tcW w:w="7949" w:type="dxa"/>
            <w:gridSpan w:val="8"/>
            <w:tcBorders>
              <w:left w:val="nil"/>
            </w:tcBorders>
          </w:tcPr>
          <w:p w14:paraId="6385345B" w14:textId="77777777" w:rsidR="00E02A5B" w:rsidRPr="00E02A5B" w:rsidRDefault="009D2BE3" w:rsidP="00E02A5B">
            <w:pPr>
              <w:rPr>
                <w:sz w:val="20"/>
              </w:rPr>
            </w:pPr>
            <w:r>
              <w:rPr>
                <w:sz w:val="20"/>
              </w:rPr>
              <w:t>N/A</w:t>
            </w:r>
          </w:p>
        </w:tc>
      </w:tr>
      <w:tr w:rsidR="00E02A5B" w14:paraId="78CE2252" w14:textId="77777777" w:rsidTr="001741FD">
        <w:trPr>
          <w:gridAfter w:val="1"/>
          <w:wAfter w:w="6" w:type="dxa"/>
        </w:trPr>
        <w:tc>
          <w:tcPr>
            <w:tcW w:w="720" w:type="dxa"/>
            <w:tcBorders>
              <w:top w:val="nil"/>
              <w:left w:val="nil"/>
              <w:bottom w:val="nil"/>
              <w:right w:val="nil"/>
            </w:tcBorders>
          </w:tcPr>
          <w:p w14:paraId="2C802314" w14:textId="77777777" w:rsidR="00E02A5B" w:rsidRDefault="00E02A5B" w:rsidP="001741FD">
            <w:pPr>
              <w:rPr>
                <w:b/>
                <w:sz w:val="20"/>
              </w:rPr>
            </w:pPr>
          </w:p>
        </w:tc>
        <w:tc>
          <w:tcPr>
            <w:tcW w:w="2097" w:type="dxa"/>
            <w:gridSpan w:val="2"/>
            <w:tcBorders>
              <w:left w:val="nil"/>
              <w:bottom w:val="nil"/>
              <w:right w:val="nil"/>
            </w:tcBorders>
          </w:tcPr>
          <w:p w14:paraId="4ACE7534" w14:textId="77777777" w:rsidR="00E02A5B" w:rsidRDefault="00E02A5B" w:rsidP="001741FD">
            <w:pPr>
              <w:rPr>
                <w:b/>
                <w:sz w:val="20"/>
              </w:rPr>
            </w:pPr>
          </w:p>
        </w:tc>
        <w:tc>
          <w:tcPr>
            <w:tcW w:w="7949" w:type="dxa"/>
            <w:gridSpan w:val="8"/>
            <w:tcBorders>
              <w:left w:val="nil"/>
              <w:bottom w:val="nil"/>
              <w:right w:val="nil"/>
            </w:tcBorders>
          </w:tcPr>
          <w:p w14:paraId="6D733BE8" w14:textId="77777777" w:rsidR="00E02A5B" w:rsidRDefault="00E02A5B" w:rsidP="001741FD">
            <w:pPr>
              <w:rPr>
                <w:b/>
                <w:sz w:val="20"/>
              </w:rPr>
            </w:pPr>
          </w:p>
        </w:tc>
      </w:tr>
      <w:tr w:rsidR="00E02A5B" w14:paraId="72ED123D" w14:textId="77777777" w:rsidTr="001741FD">
        <w:trPr>
          <w:gridAfter w:val="4"/>
          <w:wAfter w:w="2103" w:type="dxa"/>
        </w:trPr>
        <w:tc>
          <w:tcPr>
            <w:tcW w:w="720" w:type="dxa"/>
            <w:tcBorders>
              <w:top w:val="nil"/>
              <w:left w:val="nil"/>
              <w:bottom w:val="nil"/>
              <w:right w:val="nil"/>
            </w:tcBorders>
          </w:tcPr>
          <w:p w14:paraId="1707AB7D" w14:textId="77777777" w:rsidR="00E02A5B" w:rsidRDefault="00E02A5B" w:rsidP="001741FD">
            <w:pPr>
              <w:rPr>
                <w:b/>
                <w:sz w:val="20"/>
              </w:rPr>
            </w:pPr>
            <w:r>
              <w:rPr>
                <w:b/>
                <w:sz w:val="20"/>
              </w:rPr>
              <w:t>D.</w:t>
            </w:r>
          </w:p>
        </w:tc>
        <w:tc>
          <w:tcPr>
            <w:tcW w:w="7949" w:type="dxa"/>
            <w:gridSpan w:val="7"/>
            <w:tcBorders>
              <w:top w:val="nil"/>
              <w:left w:val="nil"/>
              <w:bottom w:val="nil"/>
              <w:right w:val="nil"/>
            </w:tcBorders>
          </w:tcPr>
          <w:p w14:paraId="1C4A8C17" w14:textId="77777777" w:rsidR="00E02A5B" w:rsidRDefault="00E02A5B" w:rsidP="001741FD">
            <w:pPr>
              <w:rPr>
                <w:b/>
                <w:sz w:val="20"/>
              </w:rPr>
            </w:pPr>
            <w:r>
              <w:rPr>
                <w:b/>
                <w:sz w:val="20"/>
              </w:rPr>
              <w:t>TEST STEPS and EXPECTED RESULTS</w:t>
            </w:r>
          </w:p>
        </w:tc>
      </w:tr>
      <w:tr w:rsidR="00E02A5B" w:rsidRPr="003C4398" w14:paraId="6F3EF942" w14:textId="77777777" w:rsidTr="001741FD">
        <w:trPr>
          <w:gridAfter w:val="2"/>
          <w:wAfter w:w="15" w:type="dxa"/>
          <w:trHeight w:val="509"/>
        </w:trPr>
        <w:tc>
          <w:tcPr>
            <w:tcW w:w="720" w:type="dxa"/>
          </w:tcPr>
          <w:p w14:paraId="0BE19DBB" w14:textId="77777777" w:rsidR="00E02A5B" w:rsidRPr="003C4398" w:rsidRDefault="00E02A5B" w:rsidP="001741FD">
            <w:pPr>
              <w:rPr>
                <w:b/>
                <w:sz w:val="20"/>
                <w:szCs w:val="20"/>
              </w:rPr>
            </w:pPr>
            <w:r w:rsidRPr="003C4398">
              <w:rPr>
                <w:b/>
                <w:sz w:val="20"/>
                <w:szCs w:val="20"/>
              </w:rPr>
              <w:t>Row #</w:t>
            </w:r>
          </w:p>
        </w:tc>
        <w:tc>
          <w:tcPr>
            <w:tcW w:w="810" w:type="dxa"/>
            <w:tcBorders>
              <w:left w:val="nil"/>
            </w:tcBorders>
          </w:tcPr>
          <w:p w14:paraId="696CD43D" w14:textId="77777777" w:rsidR="00E02A5B" w:rsidRPr="003C4398" w:rsidRDefault="00E02A5B" w:rsidP="001741FD">
            <w:pPr>
              <w:rPr>
                <w:b/>
                <w:sz w:val="20"/>
                <w:szCs w:val="20"/>
              </w:rPr>
            </w:pPr>
            <w:r w:rsidRPr="003C4398">
              <w:rPr>
                <w:b/>
                <w:sz w:val="20"/>
                <w:szCs w:val="20"/>
              </w:rPr>
              <w:t>NPAC or SP</w:t>
            </w:r>
          </w:p>
        </w:tc>
        <w:tc>
          <w:tcPr>
            <w:tcW w:w="3150" w:type="dxa"/>
            <w:gridSpan w:val="2"/>
            <w:tcBorders>
              <w:left w:val="nil"/>
            </w:tcBorders>
          </w:tcPr>
          <w:p w14:paraId="0F17290A" w14:textId="77777777" w:rsidR="00E02A5B" w:rsidRPr="003C4398" w:rsidRDefault="00E02A5B" w:rsidP="001741FD">
            <w:pPr>
              <w:rPr>
                <w:b/>
                <w:sz w:val="20"/>
                <w:szCs w:val="20"/>
              </w:rPr>
            </w:pPr>
            <w:r w:rsidRPr="003C4398">
              <w:rPr>
                <w:b/>
                <w:sz w:val="20"/>
                <w:szCs w:val="20"/>
              </w:rPr>
              <w:t>Test Step</w:t>
            </w:r>
          </w:p>
          <w:p w14:paraId="068E284C" w14:textId="77777777" w:rsidR="00E02A5B" w:rsidRPr="003C4398" w:rsidRDefault="00E02A5B" w:rsidP="001741FD">
            <w:pPr>
              <w:rPr>
                <w:b/>
                <w:sz w:val="20"/>
                <w:szCs w:val="20"/>
              </w:rPr>
            </w:pPr>
          </w:p>
        </w:tc>
        <w:tc>
          <w:tcPr>
            <w:tcW w:w="810" w:type="dxa"/>
            <w:gridSpan w:val="2"/>
          </w:tcPr>
          <w:p w14:paraId="16AC9FEA" w14:textId="77777777" w:rsidR="00E02A5B" w:rsidRPr="003C4398" w:rsidRDefault="00E02A5B" w:rsidP="001741FD">
            <w:pPr>
              <w:rPr>
                <w:b/>
                <w:sz w:val="20"/>
                <w:szCs w:val="20"/>
              </w:rPr>
            </w:pPr>
            <w:r w:rsidRPr="003C4398">
              <w:rPr>
                <w:b/>
                <w:sz w:val="20"/>
                <w:szCs w:val="20"/>
              </w:rPr>
              <w:t>NPAC or SP</w:t>
            </w:r>
          </w:p>
        </w:tc>
        <w:tc>
          <w:tcPr>
            <w:tcW w:w="5267" w:type="dxa"/>
            <w:gridSpan w:val="4"/>
            <w:tcBorders>
              <w:left w:val="nil"/>
            </w:tcBorders>
          </w:tcPr>
          <w:p w14:paraId="777F7F3D" w14:textId="77777777" w:rsidR="00E02A5B" w:rsidRPr="003C4398" w:rsidRDefault="00E02A5B" w:rsidP="001741FD">
            <w:pPr>
              <w:rPr>
                <w:b/>
                <w:sz w:val="20"/>
                <w:szCs w:val="20"/>
              </w:rPr>
            </w:pPr>
            <w:r w:rsidRPr="003C4398">
              <w:rPr>
                <w:b/>
                <w:sz w:val="20"/>
                <w:szCs w:val="20"/>
              </w:rPr>
              <w:t>Expected Result</w:t>
            </w:r>
          </w:p>
          <w:p w14:paraId="71413FF1" w14:textId="77777777" w:rsidR="00E02A5B" w:rsidRPr="003C4398" w:rsidRDefault="00E02A5B" w:rsidP="001741FD">
            <w:pPr>
              <w:rPr>
                <w:b/>
                <w:sz w:val="20"/>
                <w:szCs w:val="20"/>
              </w:rPr>
            </w:pPr>
          </w:p>
        </w:tc>
      </w:tr>
      <w:tr w:rsidR="00E02A5B" w:rsidRPr="003C4398" w14:paraId="0154C9B5" w14:textId="77777777" w:rsidTr="001741FD">
        <w:trPr>
          <w:gridAfter w:val="2"/>
          <w:wAfter w:w="15" w:type="dxa"/>
          <w:trHeight w:val="509"/>
        </w:trPr>
        <w:tc>
          <w:tcPr>
            <w:tcW w:w="720" w:type="dxa"/>
          </w:tcPr>
          <w:p w14:paraId="5DED4ACB" w14:textId="77777777" w:rsidR="00E02A5B" w:rsidRPr="00055C8F" w:rsidRDefault="00E02A5B" w:rsidP="001741FD">
            <w:pPr>
              <w:pStyle w:val="BodyText"/>
              <w:rPr>
                <w:sz w:val="20"/>
                <w:szCs w:val="20"/>
              </w:rPr>
            </w:pPr>
            <w:r w:rsidRPr="0008767E">
              <w:rPr>
                <w:sz w:val="20"/>
                <w:szCs w:val="20"/>
              </w:rPr>
              <w:t>1.</w:t>
            </w:r>
          </w:p>
        </w:tc>
        <w:tc>
          <w:tcPr>
            <w:tcW w:w="810" w:type="dxa"/>
            <w:tcBorders>
              <w:left w:val="nil"/>
            </w:tcBorders>
          </w:tcPr>
          <w:p w14:paraId="735B2449" w14:textId="77777777" w:rsidR="00E02A5B"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0A8BFCDC" w14:textId="77777777" w:rsidR="00E02A5B" w:rsidRPr="003C4398" w:rsidRDefault="00E02A5B" w:rsidP="001741FD">
            <w:pPr>
              <w:spacing w:after="120" w:line="276" w:lineRule="auto"/>
              <w:contextualSpacing/>
              <w:rPr>
                <w:sz w:val="20"/>
                <w:szCs w:val="20"/>
              </w:rPr>
            </w:pPr>
            <w:r w:rsidRPr="003C4398">
              <w:rPr>
                <w:sz w:val="20"/>
                <w:szCs w:val="20"/>
              </w:rPr>
              <w:t xml:space="preserve">LSMS sends a mix of requests and replies to NPAC in </w:t>
            </w:r>
            <w:r>
              <w:rPr>
                <w:sz w:val="20"/>
                <w:szCs w:val="20"/>
              </w:rPr>
              <w:t xml:space="preserve">a </w:t>
            </w:r>
            <w:r w:rsidRPr="003C4398">
              <w:rPr>
                <w:sz w:val="20"/>
                <w:szCs w:val="20"/>
              </w:rPr>
              <w:t>batched message.</w:t>
            </w:r>
          </w:p>
        </w:tc>
        <w:tc>
          <w:tcPr>
            <w:tcW w:w="810" w:type="dxa"/>
            <w:gridSpan w:val="2"/>
          </w:tcPr>
          <w:p w14:paraId="37702C9C" w14:textId="77777777" w:rsidR="00E02A5B" w:rsidRPr="00055C8F" w:rsidRDefault="00E02A5B" w:rsidP="001741FD">
            <w:pPr>
              <w:pStyle w:val="BodyText"/>
              <w:rPr>
                <w:sz w:val="20"/>
                <w:szCs w:val="20"/>
              </w:rPr>
            </w:pPr>
            <w:r w:rsidRPr="0008767E">
              <w:rPr>
                <w:sz w:val="20"/>
                <w:szCs w:val="20"/>
              </w:rPr>
              <w:t>NPAC</w:t>
            </w:r>
          </w:p>
        </w:tc>
        <w:tc>
          <w:tcPr>
            <w:tcW w:w="5267" w:type="dxa"/>
            <w:gridSpan w:val="4"/>
            <w:tcBorders>
              <w:left w:val="nil"/>
            </w:tcBorders>
          </w:tcPr>
          <w:p w14:paraId="656C2859" w14:textId="77777777" w:rsidR="00E02A5B" w:rsidRPr="003C4398" w:rsidRDefault="00E02A5B" w:rsidP="001741FD">
            <w:pPr>
              <w:rPr>
                <w:sz w:val="20"/>
                <w:szCs w:val="20"/>
              </w:rPr>
            </w:pPr>
            <w:r w:rsidRPr="003C4398">
              <w:rPr>
                <w:sz w:val="20"/>
                <w:szCs w:val="20"/>
              </w:rPr>
              <w:t>NPAC acknowledges and processes it</w:t>
            </w:r>
            <w:r w:rsidR="00332DE6">
              <w:rPr>
                <w:sz w:val="20"/>
                <w:szCs w:val="20"/>
              </w:rPr>
              <w:t>,</w:t>
            </w:r>
            <w:r w:rsidRPr="003C4398">
              <w:rPr>
                <w:sz w:val="20"/>
                <w:szCs w:val="20"/>
              </w:rPr>
              <w:t xml:space="preserve"> sending back the asynchronous replies to the requests.</w:t>
            </w:r>
          </w:p>
        </w:tc>
      </w:tr>
      <w:tr w:rsidR="00E74C98" w14:paraId="18D67727" w14:textId="77777777" w:rsidTr="005915C4">
        <w:trPr>
          <w:gridAfter w:val="1"/>
          <w:wAfter w:w="6" w:type="dxa"/>
        </w:trPr>
        <w:tc>
          <w:tcPr>
            <w:tcW w:w="720" w:type="dxa"/>
            <w:tcBorders>
              <w:top w:val="nil"/>
              <w:left w:val="nil"/>
              <w:bottom w:val="nil"/>
              <w:right w:val="nil"/>
            </w:tcBorders>
          </w:tcPr>
          <w:p w14:paraId="2CCAE365" w14:textId="77777777" w:rsidR="00E74C98" w:rsidRDefault="00E74C98" w:rsidP="005915C4">
            <w:pPr>
              <w:rPr>
                <w:b/>
                <w:sz w:val="20"/>
              </w:rPr>
            </w:pPr>
          </w:p>
        </w:tc>
        <w:tc>
          <w:tcPr>
            <w:tcW w:w="2097" w:type="dxa"/>
            <w:gridSpan w:val="2"/>
            <w:tcBorders>
              <w:left w:val="nil"/>
              <w:bottom w:val="nil"/>
              <w:right w:val="nil"/>
            </w:tcBorders>
          </w:tcPr>
          <w:p w14:paraId="7E826DD5" w14:textId="77777777" w:rsidR="00E74C98" w:rsidRDefault="00E74C98" w:rsidP="005915C4">
            <w:pPr>
              <w:rPr>
                <w:b/>
                <w:sz w:val="20"/>
              </w:rPr>
            </w:pPr>
          </w:p>
        </w:tc>
        <w:tc>
          <w:tcPr>
            <w:tcW w:w="7949" w:type="dxa"/>
            <w:gridSpan w:val="8"/>
            <w:tcBorders>
              <w:left w:val="nil"/>
              <w:bottom w:val="nil"/>
              <w:right w:val="nil"/>
            </w:tcBorders>
          </w:tcPr>
          <w:p w14:paraId="6CBC8F68" w14:textId="77777777" w:rsidR="00E74C98" w:rsidRDefault="00E74C98" w:rsidP="005915C4">
            <w:pPr>
              <w:rPr>
                <w:b/>
                <w:sz w:val="20"/>
              </w:rPr>
            </w:pPr>
          </w:p>
        </w:tc>
      </w:tr>
      <w:tr w:rsidR="00E02A5B" w14:paraId="026AA229" w14:textId="77777777" w:rsidTr="001741FD">
        <w:trPr>
          <w:gridAfter w:val="4"/>
          <w:wAfter w:w="2103" w:type="dxa"/>
        </w:trPr>
        <w:tc>
          <w:tcPr>
            <w:tcW w:w="720" w:type="dxa"/>
            <w:tcBorders>
              <w:top w:val="nil"/>
              <w:left w:val="nil"/>
              <w:bottom w:val="nil"/>
              <w:right w:val="nil"/>
            </w:tcBorders>
          </w:tcPr>
          <w:p w14:paraId="76A5DC12" w14:textId="77777777" w:rsidR="00E02A5B" w:rsidRDefault="00E02A5B" w:rsidP="001741FD">
            <w:pPr>
              <w:rPr>
                <w:b/>
                <w:sz w:val="20"/>
              </w:rPr>
            </w:pPr>
            <w:r>
              <w:rPr>
                <w:b/>
                <w:sz w:val="20"/>
              </w:rPr>
              <w:t>E.</w:t>
            </w:r>
          </w:p>
        </w:tc>
        <w:tc>
          <w:tcPr>
            <w:tcW w:w="7949" w:type="dxa"/>
            <w:gridSpan w:val="7"/>
            <w:tcBorders>
              <w:top w:val="nil"/>
              <w:left w:val="nil"/>
              <w:bottom w:val="nil"/>
              <w:right w:val="nil"/>
            </w:tcBorders>
          </w:tcPr>
          <w:p w14:paraId="53F894A0" w14:textId="77777777" w:rsidR="00E02A5B" w:rsidRDefault="00E02A5B" w:rsidP="001741FD">
            <w:pPr>
              <w:rPr>
                <w:b/>
                <w:sz w:val="20"/>
              </w:rPr>
            </w:pPr>
            <w:r>
              <w:rPr>
                <w:b/>
                <w:sz w:val="20"/>
              </w:rPr>
              <w:t>Pass/Fail Analysis, NANC 372</w:t>
            </w:r>
            <w:r w:rsidRPr="00C2625F">
              <w:rPr>
                <w:b/>
                <w:sz w:val="20"/>
                <w:szCs w:val="20"/>
              </w:rPr>
              <w:t>-</w:t>
            </w:r>
            <w:r w:rsidRPr="00E02A5B">
              <w:rPr>
                <w:b/>
                <w:sz w:val="20"/>
                <w:szCs w:val="20"/>
              </w:rPr>
              <w:t>XML-Batching-18</w:t>
            </w:r>
          </w:p>
        </w:tc>
      </w:tr>
      <w:tr w:rsidR="00E02A5B" w14:paraId="27C3A2D5" w14:textId="77777777" w:rsidTr="001741FD">
        <w:trPr>
          <w:gridAfter w:val="2"/>
          <w:wAfter w:w="15" w:type="dxa"/>
          <w:cantSplit/>
          <w:trHeight w:val="509"/>
        </w:trPr>
        <w:tc>
          <w:tcPr>
            <w:tcW w:w="720" w:type="dxa"/>
          </w:tcPr>
          <w:p w14:paraId="4FDB9ED0" w14:textId="77777777" w:rsidR="00E02A5B" w:rsidRPr="00055C8F" w:rsidRDefault="00E02A5B" w:rsidP="001741FD">
            <w:pPr>
              <w:pStyle w:val="BodyText"/>
              <w:rPr>
                <w:sz w:val="20"/>
              </w:rPr>
            </w:pPr>
            <w:r w:rsidRPr="0008767E">
              <w:rPr>
                <w:sz w:val="20"/>
              </w:rPr>
              <w:t>Pass</w:t>
            </w:r>
          </w:p>
        </w:tc>
        <w:tc>
          <w:tcPr>
            <w:tcW w:w="810" w:type="dxa"/>
            <w:tcBorders>
              <w:left w:val="nil"/>
            </w:tcBorders>
          </w:tcPr>
          <w:p w14:paraId="376879F1" w14:textId="77777777" w:rsidR="00E02A5B" w:rsidRPr="00055C8F" w:rsidRDefault="00E02A5B" w:rsidP="001741FD">
            <w:pPr>
              <w:pStyle w:val="BodyText"/>
              <w:rPr>
                <w:sz w:val="20"/>
              </w:rPr>
            </w:pPr>
            <w:r w:rsidRPr="0008767E">
              <w:rPr>
                <w:sz w:val="20"/>
              </w:rPr>
              <w:t>Fail</w:t>
            </w:r>
          </w:p>
        </w:tc>
        <w:tc>
          <w:tcPr>
            <w:tcW w:w="9227" w:type="dxa"/>
            <w:gridSpan w:val="8"/>
            <w:tcBorders>
              <w:left w:val="nil"/>
            </w:tcBorders>
          </w:tcPr>
          <w:p w14:paraId="3E1ADE01" w14:textId="77777777" w:rsidR="00E02A5B" w:rsidRPr="00055C8F" w:rsidRDefault="00E02A5B" w:rsidP="001741FD">
            <w:pPr>
              <w:pStyle w:val="BodyText"/>
              <w:rPr>
                <w:sz w:val="20"/>
              </w:rPr>
            </w:pPr>
            <w:r w:rsidRPr="0008767E">
              <w:rPr>
                <w:sz w:val="20"/>
              </w:rPr>
              <w:t>NPAC personnel performed the test case as written.</w:t>
            </w:r>
          </w:p>
        </w:tc>
      </w:tr>
      <w:tr w:rsidR="00E02A5B" w14:paraId="65280F8B" w14:textId="77777777" w:rsidTr="001741FD">
        <w:trPr>
          <w:gridAfter w:val="2"/>
          <w:wAfter w:w="15" w:type="dxa"/>
          <w:cantSplit/>
          <w:trHeight w:val="509"/>
        </w:trPr>
        <w:tc>
          <w:tcPr>
            <w:tcW w:w="720" w:type="dxa"/>
          </w:tcPr>
          <w:p w14:paraId="174A9063" w14:textId="77777777" w:rsidR="00E02A5B" w:rsidRPr="00055C8F" w:rsidRDefault="00E02A5B" w:rsidP="001741FD">
            <w:pPr>
              <w:pStyle w:val="BodyText"/>
              <w:rPr>
                <w:sz w:val="20"/>
              </w:rPr>
            </w:pPr>
            <w:r w:rsidRPr="0008767E">
              <w:rPr>
                <w:sz w:val="20"/>
              </w:rPr>
              <w:t>Pass</w:t>
            </w:r>
          </w:p>
        </w:tc>
        <w:tc>
          <w:tcPr>
            <w:tcW w:w="810" w:type="dxa"/>
            <w:tcBorders>
              <w:left w:val="nil"/>
            </w:tcBorders>
          </w:tcPr>
          <w:p w14:paraId="2291D2A0" w14:textId="77777777" w:rsidR="00E02A5B" w:rsidRPr="00055C8F" w:rsidRDefault="00E02A5B" w:rsidP="001741FD">
            <w:pPr>
              <w:pStyle w:val="BodyText"/>
              <w:rPr>
                <w:sz w:val="20"/>
              </w:rPr>
            </w:pPr>
            <w:r w:rsidRPr="0008767E">
              <w:rPr>
                <w:sz w:val="20"/>
              </w:rPr>
              <w:t>Fail</w:t>
            </w:r>
          </w:p>
        </w:tc>
        <w:tc>
          <w:tcPr>
            <w:tcW w:w="9227" w:type="dxa"/>
            <w:gridSpan w:val="8"/>
            <w:tcBorders>
              <w:left w:val="nil"/>
            </w:tcBorders>
          </w:tcPr>
          <w:p w14:paraId="4F4A017E" w14:textId="77777777" w:rsidR="00E02A5B" w:rsidRPr="00055C8F" w:rsidRDefault="00E02A5B" w:rsidP="00820EB8">
            <w:pPr>
              <w:pStyle w:val="BodyText"/>
              <w:rPr>
                <w:sz w:val="20"/>
              </w:rPr>
            </w:pPr>
            <w:r w:rsidRPr="0008767E">
              <w:rPr>
                <w:sz w:val="20"/>
              </w:rPr>
              <w:t>Service Provider personnel performed the test case as written</w:t>
            </w:r>
            <w:r w:rsidR="00820EB8" w:rsidRPr="0008767E">
              <w:rPr>
                <w:sz w:val="20"/>
              </w:rPr>
              <w:t>.</w:t>
            </w:r>
          </w:p>
        </w:tc>
      </w:tr>
    </w:tbl>
    <w:p w14:paraId="4CE9405B" w14:textId="77777777" w:rsidR="00E02A5B" w:rsidRDefault="00E02A5B" w:rsidP="00E02A5B"/>
    <w:p w14:paraId="2B56BC60" w14:textId="77777777" w:rsidR="009743EF" w:rsidRDefault="00E02A5B" w:rsidP="009743EF">
      <w:pPr>
        <w:pStyle w:val="Heading2"/>
      </w:pPr>
      <w:r>
        <w:br w:type="page"/>
      </w:r>
      <w:bookmarkStart w:id="16" w:name="_Toc9503588"/>
      <w:r w:rsidR="009743EF" w:rsidRPr="00CC23AD">
        <w:lastRenderedPageBreak/>
        <w:t>17.</w:t>
      </w:r>
      <w:r w:rsidR="009743EF">
        <w:t>4</w:t>
      </w:r>
      <w:r w:rsidR="009743EF" w:rsidRPr="00CC23AD">
        <w:tab/>
        <w:t>NANC 372–</w:t>
      </w:r>
      <w:proofErr w:type="spellStart"/>
      <w:r w:rsidR="009743EF" w:rsidRPr="00CC23AD">
        <w:t>XML</w:t>
      </w:r>
      <w:r w:rsidR="009743EF">
        <w:t>_KeepAlive</w:t>
      </w:r>
      <w:proofErr w:type="spellEnd"/>
      <w:r w:rsidR="009743EF" w:rsidRPr="00CC23AD">
        <w:t xml:space="preserve"> Test Cases</w:t>
      </w:r>
      <w:bookmarkEnd w:id="16"/>
    </w:p>
    <w:p w14:paraId="39857622" w14:textId="77777777"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743EF" w14:paraId="7EE9E996" w14:textId="77777777" w:rsidTr="001741FD">
        <w:trPr>
          <w:gridAfter w:val="1"/>
          <w:wAfter w:w="6" w:type="dxa"/>
        </w:trPr>
        <w:tc>
          <w:tcPr>
            <w:tcW w:w="720" w:type="dxa"/>
            <w:tcBorders>
              <w:top w:val="nil"/>
              <w:left w:val="nil"/>
              <w:bottom w:val="nil"/>
              <w:right w:val="nil"/>
            </w:tcBorders>
          </w:tcPr>
          <w:p w14:paraId="5011C639" w14:textId="77777777" w:rsidR="009743EF" w:rsidRDefault="009743EF" w:rsidP="001741FD">
            <w:pPr>
              <w:rPr>
                <w:b/>
                <w:sz w:val="20"/>
              </w:rPr>
            </w:pPr>
            <w:r>
              <w:rPr>
                <w:b/>
                <w:sz w:val="20"/>
              </w:rPr>
              <w:t>A.</w:t>
            </w:r>
          </w:p>
        </w:tc>
        <w:tc>
          <w:tcPr>
            <w:tcW w:w="2097" w:type="dxa"/>
            <w:gridSpan w:val="2"/>
            <w:tcBorders>
              <w:top w:val="nil"/>
              <w:left w:val="nil"/>
              <w:bottom w:val="single" w:sz="6" w:space="0" w:color="auto"/>
              <w:right w:val="nil"/>
            </w:tcBorders>
          </w:tcPr>
          <w:p w14:paraId="54EE6AAC" w14:textId="77777777" w:rsidR="009743EF" w:rsidRDefault="009743EF" w:rsidP="001741FD">
            <w:pPr>
              <w:rPr>
                <w:b/>
                <w:sz w:val="20"/>
              </w:rPr>
            </w:pPr>
            <w:r>
              <w:rPr>
                <w:b/>
                <w:sz w:val="20"/>
              </w:rPr>
              <w:t>TEST IDENTITY</w:t>
            </w:r>
          </w:p>
        </w:tc>
        <w:tc>
          <w:tcPr>
            <w:tcW w:w="7949" w:type="dxa"/>
            <w:gridSpan w:val="8"/>
            <w:tcBorders>
              <w:top w:val="nil"/>
              <w:left w:val="nil"/>
              <w:right w:val="nil"/>
            </w:tcBorders>
          </w:tcPr>
          <w:p w14:paraId="597F2CE3" w14:textId="77777777" w:rsidR="009743EF" w:rsidRDefault="009743EF" w:rsidP="001741FD">
            <w:pPr>
              <w:rPr>
                <w:b/>
                <w:sz w:val="20"/>
              </w:rPr>
            </w:pPr>
          </w:p>
        </w:tc>
      </w:tr>
      <w:tr w:rsidR="009743EF" w14:paraId="7A68514C" w14:textId="77777777" w:rsidTr="001741FD">
        <w:trPr>
          <w:cantSplit/>
          <w:trHeight w:val="120"/>
        </w:trPr>
        <w:tc>
          <w:tcPr>
            <w:tcW w:w="720" w:type="dxa"/>
            <w:vMerge w:val="restart"/>
            <w:tcBorders>
              <w:top w:val="nil"/>
              <w:left w:val="nil"/>
              <w:bottom w:val="nil"/>
              <w:right w:val="single" w:sz="6" w:space="0" w:color="auto"/>
            </w:tcBorders>
          </w:tcPr>
          <w:p w14:paraId="6EB3199F" w14:textId="77777777" w:rsidR="009743EF" w:rsidRDefault="009743EF" w:rsidP="001741FD">
            <w:pPr>
              <w:rPr>
                <w:b/>
                <w:sz w:val="20"/>
              </w:rPr>
            </w:pPr>
          </w:p>
        </w:tc>
        <w:tc>
          <w:tcPr>
            <w:tcW w:w="2097" w:type="dxa"/>
            <w:gridSpan w:val="2"/>
            <w:vMerge w:val="restart"/>
            <w:tcBorders>
              <w:left w:val="single" w:sz="6" w:space="0" w:color="auto"/>
            </w:tcBorders>
          </w:tcPr>
          <w:p w14:paraId="67EAEBF6" w14:textId="77777777" w:rsidR="009743EF" w:rsidRDefault="009743EF" w:rsidP="001741FD">
            <w:pPr>
              <w:rPr>
                <w:b/>
                <w:sz w:val="20"/>
              </w:rPr>
            </w:pPr>
            <w:r>
              <w:rPr>
                <w:b/>
                <w:sz w:val="20"/>
              </w:rPr>
              <w:t>Test Case Number:</w:t>
            </w:r>
          </w:p>
        </w:tc>
        <w:tc>
          <w:tcPr>
            <w:tcW w:w="2083" w:type="dxa"/>
            <w:gridSpan w:val="2"/>
            <w:vMerge w:val="restart"/>
            <w:tcBorders>
              <w:left w:val="nil"/>
            </w:tcBorders>
          </w:tcPr>
          <w:p w14:paraId="3A6B184E" w14:textId="77777777" w:rsidR="009743EF" w:rsidRPr="009743EF" w:rsidRDefault="009743EF" w:rsidP="001741FD">
            <w:pPr>
              <w:rPr>
                <w:b/>
                <w:sz w:val="20"/>
                <w:szCs w:val="20"/>
              </w:rPr>
            </w:pPr>
            <w:r w:rsidRPr="009743EF">
              <w:rPr>
                <w:b/>
                <w:sz w:val="20"/>
                <w:szCs w:val="20"/>
              </w:rPr>
              <w:t>XML-KeepAlive_XML-1</w:t>
            </w:r>
          </w:p>
        </w:tc>
        <w:tc>
          <w:tcPr>
            <w:tcW w:w="1955" w:type="dxa"/>
            <w:gridSpan w:val="2"/>
            <w:vMerge w:val="restart"/>
          </w:tcPr>
          <w:p w14:paraId="39903D4E" w14:textId="77777777" w:rsidR="009743EF" w:rsidRDefault="009743EF" w:rsidP="001741FD">
            <w:pPr>
              <w:pStyle w:val="TOC1"/>
              <w:spacing w:before="0"/>
              <w:rPr>
                <w:i w:val="0"/>
                <w:caps/>
                <w:sz w:val="20"/>
              </w:rPr>
            </w:pPr>
            <w:r>
              <w:rPr>
                <w:i w:val="0"/>
                <w:sz w:val="20"/>
              </w:rPr>
              <w:t>SUT Priority:</w:t>
            </w:r>
          </w:p>
        </w:tc>
        <w:tc>
          <w:tcPr>
            <w:tcW w:w="1958" w:type="dxa"/>
            <w:gridSpan w:val="2"/>
            <w:tcBorders>
              <w:left w:val="nil"/>
            </w:tcBorders>
          </w:tcPr>
          <w:p w14:paraId="6D8CB26C" w14:textId="77777777" w:rsidR="009743EF" w:rsidRDefault="009743EF" w:rsidP="001741FD">
            <w:pPr>
              <w:rPr>
                <w:sz w:val="20"/>
              </w:rPr>
            </w:pPr>
            <w:r>
              <w:rPr>
                <w:b/>
                <w:sz w:val="20"/>
              </w:rPr>
              <w:t xml:space="preserve">CMIP SOA </w:t>
            </w:r>
          </w:p>
        </w:tc>
        <w:tc>
          <w:tcPr>
            <w:tcW w:w="1959" w:type="dxa"/>
            <w:gridSpan w:val="3"/>
            <w:tcBorders>
              <w:left w:val="nil"/>
            </w:tcBorders>
          </w:tcPr>
          <w:p w14:paraId="49A5D850" w14:textId="77777777" w:rsidR="009743EF" w:rsidRDefault="00913270" w:rsidP="001741FD">
            <w:r>
              <w:rPr>
                <w:sz w:val="20"/>
              </w:rPr>
              <w:t>N/A</w:t>
            </w:r>
          </w:p>
        </w:tc>
      </w:tr>
      <w:tr w:rsidR="009743EF" w14:paraId="68607C99" w14:textId="77777777" w:rsidTr="001741FD">
        <w:trPr>
          <w:cantSplit/>
          <w:trHeight w:val="20"/>
        </w:trPr>
        <w:tc>
          <w:tcPr>
            <w:tcW w:w="720" w:type="dxa"/>
            <w:vMerge/>
            <w:tcBorders>
              <w:top w:val="nil"/>
              <w:left w:val="nil"/>
              <w:bottom w:val="nil"/>
              <w:right w:val="single" w:sz="6" w:space="0" w:color="auto"/>
            </w:tcBorders>
          </w:tcPr>
          <w:p w14:paraId="0F03C174" w14:textId="77777777" w:rsidR="009743EF" w:rsidRDefault="009743EF" w:rsidP="001741FD">
            <w:pPr>
              <w:rPr>
                <w:b/>
                <w:sz w:val="20"/>
              </w:rPr>
            </w:pPr>
          </w:p>
        </w:tc>
        <w:tc>
          <w:tcPr>
            <w:tcW w:w="2097" w:type="dxa"/>
            <w:gridSpan w:val="2"/>
            <w:vMerge/>
            <w:tcBorders>
              <w:left w:val="single" w:sz="6" w:space="0" w:color="auto"/>
            </w:tcBorders>
          </w:tcPr>
          <w:p w14:paraId="1E2147E6" w14:textId="77777777" w:rsidR="009743EF" w:rsidRDefault="009743EF" w:rsidP="001741FD">
            <w:pPr>
              <w:rPr>
                <w:b/>
                <w:sz w:val="20"/>
              </w:rPr>
            </w:pPr>
          </w:p>
        </w:tc>
        <w:tc>
          <w:tcPr>
            <w:tcW w:w="2083" w:type="dxa"/>
            <w:gridSpan w:val="2"/>
            <w:vMerge/>
            <w:tcBorders>
              <w:left w:val="nil"/>
            </w:tcBorders>
          </w:tcPr>
          <w:p w14:paraId="7DD00457" w14:textId="77777777" w:rsidR="009743EF" w:rsidRDefault="009743EF" w:rsidP="001741FD">
            <w:pPr>
              <w:rPr>
                <w:b/>
                <w:sz w:val="20"/>
              </w:rPr>
            </w:pPr>
          </w:p>
        </w:tc>
        <w:tc>
          <w:tcPr>
            <w:tcW w:w="1955" w:type="dxa"/>
            <w:gridSpan w:val="2"/>
            <w:vMerge/>
          </w:tcPr>
          <w:p w14:paraId="304369E1" w14:textId="77777777" w:rsidR="009743EF" w:rsidRDefault="009743EF" w:rsidP="001741FD">
            <w:pPr>
              <w:pStyle w:val="TOC1"/>
              <w:spacing w:before="0"/>
              <w:rPr>
                <w:i w:val="0"/>
                <w:sz w:val="20"/>
              </w:rPr>
            </w:pPr>
          </w:p>
        </w:tc>
        <w:tc>
          <w:tcPr>
            <w:tcW w:w="1958" w:type="dxa"/>
            <w:gridSpan w:val="2"/>
            <w:tcBorders>
              <w:left w:val="nil"/>
            </w:tcBorders>
          </w:tcPr>
          <w:p w14:paraId="2541A259" w14:textId="77777777" w:rsidR="009743EF" w:rsidRDefault="009743EF" w:rsidP="001741FD">
            <w:pPr>
              <w:rPr>
                <w:b/>
                <w:bCs/>
                <w:sz w:val="20"/>
              </w:rPr>
            </w:pPr>
            <w:r>
              <w:rPr>
                <w:b/>
                <w:bCs/>
                <w:sz w:val="20"/>
              </w:rPr>
              <w:t>CMIP LSMS</w:t>
            </w:r>
          </w:p>
        </w:tc>
        <w:tc>
          <w:tcPr>
            <w:tcW w:w="1959" w:type="dxa"/>
            <w:gridSpan w:val="3"/>
            <w:tcBorders>
              <w:left w:val="nil"/>
            </w:tcBorders>
          </w:tcPr>
          <w:p w14:paraId="61FE005B" w14:textId="77777777" w:rsidR="009743EF" w:rsidRDefault="00913270" w:rsidP="001741FD">
            <w:r>
              <w:rPr>
                <w:sz w:val="20"/>
              </w:rPr>
              <w:t>N/A</w:t>
            </w:r>
          </w:p>
        </w:tc>
      </w:tr>
      <w:tr w:rsidR="009743EF" w14:paraId="3B6D1C79" w14:textId="77777777" w:rsidTr="001741FD">
        <w:trPr>
          <w:cantSplit/>
          <w:trHeight w:val="170"/>
        </w:trPr>
        <w:tc>
          <w:tcPr>
            <w:tcW w:w="720" w:type="dxa"/>
            <w:tcBorders>
              <w:top w:val="nil"/>
              <w:left w:val="nil"/>
              <w:bottom w:val="nil"/>
              <w:right w:val="single" w:sz="6" w:space="0" w:color="auto"/>
            </w:tcBorders>
          </w:tcPr>
          <w:p w14:paraId="5898D5BE" w14:textId="77777777" w:rsidR="009743EF" w:rsidRDefault="009743EF" w:rsidP="001741FD">
            <w:pPr>
              <w:rPr>
                <w:b/>
                <w:sz w:val="20"/>
              </w:rPr>
            </w:pPr>
          </w:p>
        </w:tc>
        <w:tc>
          <w:tcPr>
            <w:tcW w:w="2097" w:type="dxa"/>
            <w:gridSpan w:val="2"/>
            <w:vMerge/>
            <w:tcBorders>
              <w:left w:val="single" w:sz="6" w:space="0" w:color="auto"/>
            </w:tcBorders>
          </w:tcPr>
          <w:p w14:paraId="7A4CC3E5" w14:textId="77777777" w:rsidR="009743EF" w:rsidRDefault="009743EF" w:rsidP="001741FD">
            <w:pPr>
              <w:rPr>
                <w:b/>
                <w:sz w:val="20"/>
              </w:rPr>
            </w:pPr>
          </w:p>
        </w:tc>
        <w:tc>
          <w:tcPr>
            <w:tcW w:w="2083" w:type="dxa"/>
            <w:gridSpan w:val="2"/>
            <w:vMerge/>
            <w:tcBorders>
              <w:left w:val="nil"/>
            </w:tcBorders>
          </w:tcPr>
          <w:p w14:paraId="6E041B47" w14:textId="77777777" w:rsidR="009743EF" w:rsidRDefault="009743EF" w:rsidP="001741FD">
            <w:pPr>
              <w:rPr>
                <w:b/>
                <w:sz w:val="20"/>
              </w:rPr>
            </w:pPr>
          </w:p>
        </w:tc>
        <w:tc>
          <w:tcPr>
            <w:tcW w:w="1955" w:type="dxa"/>
            <w:gridSpan w:val="2"/>
            <w:vMerge/>
          </w:tcPr>
          <w:p w14:paraId="2E9772FF" w14:textId="77777777" w:rsidR="009743EF" w:rsidRDefault="009743EF" w:rsidP="001741FD">
            <w:pPr>
              <w:pStyle w:val="TOC1"/>
              <w:spacing w:before="0"/>
              <w:rPr>
                <w:i w:val="0"/>
                <w:sz w:val="20"/>
              </w:rPr>
            </w:pPr>
          </w:p>
        </w:tc>
        <w:tc>
          <w:tcPr>
            <w:tcW w:w="1958" w:type="dxa"/>
            <w:gridSpan w:val="2"/>
            <w:tcBorders>
              <w:left w:val="nil"/>
            </w:tcBorders>
          </w:tcPr>
          <w:p w14:paraId="03237263" w14:textId="77777777" w:rsidR="009743EF" w:rsidRDefault="009743EF" w:rsidP="001741FD">
            <w:pPr>
              <w:rPr>
                <w:b/>
                <w:bCs/>
                <w:sz w:val="20"/>
              </w:rPr>
            </w:pPr>
            <w:r>
              <w:rPr>
                <w:b/>
                <w:bCs/>
                <w:sz w:val="20"/>
              </w:rPr>
              <w:t>XML SOA</w:t>
            </w:r>
          </w:p>
        </w:tc>
        <w:tc>
          <w:tcPr>
            <w:tcW w:w="1959" w:type="dxa"/>
            <w:gridSpan w:val="3"/>
            <w:tcBorders>
              <w:left w:val="nil"/>
            </w:tcBorders>
          </w:tcPr>
          <w:p w14:paraId="01E7F9F7" w14:textId="77777777" w:rsidR="009743EF" w:rsidRDefault="00234400" w:rsidP="001741FD">
            <w:r>
              <w:rPr>
                <w:sz w:val="20"/>
              </w:rPr>
              <w:t>Required</w:t>
            </w:r>
          </w:p>
        </w:tc>
      </w:tr>
      <w:tr w:rsidR="009743EF" w14:paraId="63CB45C3" w14:textId="77777777" w:rsidTr="001741FD">
        <w:trPr>
          <w:cantSplit/>
          <w:trHeight w:val="170"/>
        </w:trPr>
        <w:tc>
          <w:tcPr>
            <w:tcW w:w="720" w:type="dxa"/>
            <w:tcBorders>
              <w:top w:val="nil"/>
              <w:left w:val="nil"/>
              <w:bottom w:val="nil"/>
            </w:tcBorders>
          </w:tcPr>
          <w:p w14:paraId="63EA3115" w14:textId="77777777" w:rsidR="009743EF" w:rsidRDefault="009743EF" w:rsidP="001741FD">
            <w:pPr>
              <w:rPr>
                <w:b/>
                <w:sz w:val="20"/>
              </w:rPr>
            </w:pPr>
          </w:p>
        </w:tc>
        <w:tc>
          <w:tcPr>
            <w:tcW w:w="2097" w:type="dxa"/>
            <w:gridSpan w:val="2"/>
            <w:vMerge/>
            <w:tcBorders>
              <w:left w:val="nil"/>
            </w:tcBorders>
          </w:tcPr>
          <w:p w14:paraId="2A69D0BE" w14:textId="77777777" w:rsidR="009743EF" w:rsidRDefault="009743EF" w:rsidP="001741FD">
            <w:pPr>
              <w:rPr>
                <w:b/>
                <w:sz w:val="20"/>
              </w:rPr>
            </w:pPr>
          </w:p>
        </w:tc>
        <w:tc>
          <w:tcPr>
            <w:tcW w:w="2083" w:type="dxa"/>
            <w:gridSpan w:val="2"/>
            <w:vMerge/>
            <w:tcBorders>
              <w:left w:val="nil"/>
            </w:tcBorders>
          </w:tcPr>
          <w:p w14:paraId="3879C1E5" w14:textId="77777777" w:rsidR="009743EF" w:rsidRDefault="009743EF" w:rsidP="001741FD">
            <w:pPr>
              <w:rPr>
                <w:b/>
                <w:sz w:val="20"/>
              </w:rPr>
            </w:pPr>
          </w:p>
        </w:tc>
        <w:tc>
          <w:tcPr>
            <w:tcW w:w="1955" w:type="dxa"/>
            <w:gridSpan w:val="2"/>
            <w:vMerge/>
          </w:tcPr>
          <w:p w14:paraId="321042DD" w14:textId="77777777" w:rsidR="009743EF" w:rsidRDefault="009743EF" w:rsidP="001741FD">
            <w:pPr>
              <w:pStyle w:val="TOC1"/>
              <w:spacing w:before="0"/>
              <w:rPr>
                <w:i w:val="0"/>
                <w:sz w:val="20"/>
              </w:rPr>
            </w:pPr>
          </w:p>
        </w:tc>
        <w:tc>
          <w:tcPr>
            <w:tcW w:w="1958" w:type="dxa"/>
            <w:gridSpan w:val="2"/>
            <w:tcBorders>
              <w:left w:val="nil"/>
            </w:tcBorders>
          </w:tcPr>
          <w:p w14:paraId="34E1D581" w14:textId="77777777" w:rsidR="009743EF" w:rsidRDefault="009743EF" w:rsidP="001741FD">
            <w:pPr>
              <w:rPr>
                <w:b/>
                <w:bCs/>
                <w:sz w:val="20"/>
              </w:rPr>
            </w:pPr>
            <w:r>
              <w:rPr>
                <w:b/>
                <w:bCs/>
                <w:sz w:val="20"/>
              </w:rPr>
              <w:t>XML LSMS</w:t>
            </w:r>
          </w:p>
        </w:tc>
        <w:tc>
          <w:tcPr>
            <w:tcW w:w="1959" w:type="dxa"/>
            <w:gridSpan w:val="3"/>
            <w:tcBorders>
              <w:left w:val="nil"/>
            </w:tcBorders>
          </w:tcPr>
          <w:p w14:paraId="56C878B3" w14:textId="77777777" w:rsidR="009743EF" w:rsidRDefault="000D3046" w:rsidP="000D3046">
            <w:r>
              <w:rPr>
                <w:sz w:val="20"/>
              </w:rPr>
              <w:t>N/A</w:t>
            </w:r>
          </w:p>
        </w:tc>
      </w:tr>
      <w:tr w:rsidR="009743EF" w14:paraId="2A85299E" w14:textId="77777777" w:rsidTr="001741FD">
        <w:trPr>
          <w:gridAfter w:val="1"/>
          <w:wAfter w:w="6" w:type="dxa"/>
          <w:trHeight w:val="509"/>
        </w:trPr>
        <w:tc>
          <w:tcPr>
            <w:tcW w:w="720" w:type="dxa"/>
            <w:tcBorders>
              <w:top w:val="nil"/>
              <w:left w:val="nil"/>
              <w:bottom w:val="nil"/>
            </w:tcBorders>
          </w:tcPr>
          <w:p w14:paraId="084048C6" w14:textId="77777777" w:rsidR="009743EF" w:rsidRDefault="009743EF" w:rsidP="001741FD">
            <w:pPr>
              <w:rPr>
                <w:b/>
                <w:sz w:val="20"/>
              </w:rPr>
            </w:pPr>
          </w:p>
        </w:tc>
        <w:tc>
          <w:tcPr>
            <w:tcW w:w="2097" w:type="dxa"/>
            <w:gridSpan w:val="2"/>
            <w:tcBorders>
              <w:left w:val="nil"/>
            </w:tcBorders>
          </w:tcPr>
          <w:p w14:paraId="25347BDE" w14:textId="77777777" w:rsidR="009743EF" w:rsidRDefault="009743EF" w:rsidP="001741FD">
            <w:pPr>
              <w:rPr>
                <w:b/>
                <w:sz w:val="20"/>
              </w:rPr>
            </w:pPr>
            <w:r>
              <w:rPr>
                <w:b/>
                <w:sz w:val="20"/>
              </w:rPr>
              <w:t>Objective:</w:t>
            </w:r>
          </w:p>
          <w:p w14:paraId="6980C65E" w14:textId="77777777" w:rsidR="009743EF" w:rsidRDefault="009743EF" w:rsidP="001741FD">
            <w:pPr>
              <w:rPr>
                <w:b/>
                <w:sz w:val="20"/>
              </w:rPr>
            </w:pPr>
          </w:p>
        </w:tc>
        <w:tc>
          <w:tcPr>
            <w:tcW w:w="7949" w:type="dxa"/>
            <w:gridSpan w:val="8"/>
            <w:tcBorders>
              <w:left w:val="nil"/>
            </w:tcBorders>
          </w:tcPr>
          <w:p w14:paraId="0C46F25F" w14:textId="77777777" w:rsidR="009743EF" w:rsidRPr="009743EF" w:rsidRDefault="009743EF" w:rsidP="001741FD">
            <w:pPr>
              <w:spacing w:after="120" w:line="276" w:lineRule="auto"/>
              <w:contextualSpacing/>
              <w:rPr>
                <w:sz w:val="20"/>
                <w:szCs w:val="20"/>
              </w:rPr>
            </w:pPr>
            <w:r w:rsidRPr="009743EF">
              <w:rPr>
                <w:sz w:val="20"/>
                <w:szCs w:val="20"/>
              </w:rPr>
              <w:t>Keep Alive test</w:t>
            </w:r>
            <w:r w:rsidR="00332DE6">
              <w:rPr>
                <w:sz w:val="20"/>
                <w:szCs w:val="20"/>
              </w:rPr>
              <w:t xml:space="preserve"> that provide</w:t>
            </w:r>
            <w:r w:rsidR="000D3046">
              <w:rPr>
                <w:sz w:val="20"/>
                <w:szCs w:val="20"/>
              </w:rPr>
              <w:t>s</w:t>
            </w:r>
            <w:r w:rsidR="00332DE6">
              <w:rPr>
                <w:sz w:val="20"/>
                <w:szCs w:val="20"/>
              </w:rPr>
              <w:t xml:space="preserve"> b</w:t>
            </w:r>
            <w:r w:rsidR="00332DE6" w:rsidRPr="009743EF">
              <w:rPr>
                <w:sz w:val="20"/>
                <w:szCs w:val="20"/>
              </w:rPr>
              <w:t xml:space="preserve">ehavior </w:t>
            </w:r>
            <w:r w:rsidRPr="009743EF">
              <w:rPr>
                <w:sz w:val="20"/>
                <w:szCs w:val="20"/>
              </w:rPr>
              <w:t xml:space="preserve">testing from the NPAC to the SOA.  </w:t>
            </w:r>
            <w:r w:rsidR="000D3046">
              <w:rPr>
                <w:sz w:val="20"/>
                <w:szCs w:val="20"/>
              </w:rPr>
              <w:t xml:space="preserve">This </w:t>
            </w:r>
            <w:r w:rsidRPr="009743EF">
              <w:rPr>
                <w:sz w:val="20"/>
                <w:szCs w:val="20"/>
              </w:rPr>
              <w:t xml:space="preserve">test </w:t>
            </w:r>
            <w:r w:rsidR="000D3046">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14:paraId="18CCE168" w14:textId="77777777" w:rsidR="009743EF" w:rsidRPr="009743EF" w:rsidRDefault="009743EF" w:rsidP="009743EF">
            <w:pPr>
              <w:pStyle w:val="ListParagraph"/>
              <w:numPr>
                <w:ilvl w:val="0"/>
                <w:numId w:val="50"/>
              </w:numPr>
              <w:spacing w:after="120" w:line="276" w:lineRule="auto"/>
              <w:contextualSpacing/>
              <w:rPr>
                <w:sz w:val="20"/>
                <w:szCs w:val="20"/>
              </w:rPr>
            </w:pPr>
            <w:r w:rsidRPr="009743EF">
              <w:rPr>
                <w:sz w:val="20"/>
                <w:szCs w:val="20"/>
              </w:rPr>
              <w:t xml:space="preserve">NPAC sends Keep Alive to SOA </w:t>
            </w:r>
            <w:r w:rsidR="00A07F00">
              <w:rPr>
                <w:sz w:val="20"/>
                <w:szCs w:val="20"/>
              </w:rPr>
              <w:t xml:space="preserve">only </w:t>
            </w:r>
            <w:r w:rsidRPr="009743EF">
              <w:rPr>
                <w:sz w:val="20"/>
                <w:szCs w:val="20"/>
              </w:rPr>
              <w:t>after “keep alive message frequency” time has been reached with no other message activity</w:t>
            </w:r>
            <w:r w:rsidR="00DF11A5">
              <w:rPr>
                <w:sz w:val="20"/>
                <w:szCs w:val="20"/>
              </w:rPr>
              <w:t xml:space="preserve"> in NPAC-to-SOA direction</w:t>
            </w:r>
            <w:r w:rsidRPr="009743EF">
              <w:rPr>
                <w:sz w:val="20"/>
                <w:szCs w:val="20"/>
              </w:rPr>
              <w:t>.  SOA successfully processes and synchronously acknowledges (</w:t>
            </w:r>
            <w:proofErr w:type="spellStart"/>
            <w:r w:rsidRPr="009743EF">
              <w:rPr>
                <w:sz w:val="20"/>
                <w:szCs w:val="20"/>
              </w:rPr>
              <w:t>SyncAck</w:t>
            </w:r>
            <w:proofErr w:type="spellEnd"/>
            <w:proofErr w:type="gramStart"/>
            <w:r w:rsidRPr="009743EF">
              <w:rPr>
                <w:sz w:val="20"/>
                <w:szCs w:val="20"/>
              </w:rPr>
              <w:t>)</w:t>
            </w:r>
            <w:r w:rsidR="008217EF">
              <w:rPr>
                <w:sz w:val="20"/>
                <w:szCs w:val="20"/>
              </w:rPr>
              <w:t>, and</w:t>
            </w:r>
            <w:proofErr w:type="gramEnd"/>
            <w:r w:rsidR="008217EF">
              <w:rPr>
                <w:sz w:val="20"/>
                <w:szCs w:val="20"/>
              </w:rPr>
              <w:t xml:space="preserve"> sends asynchronous reply to Keep-Alive</w:t>
            </w:r>
            <w:r w:rsidRPr="009743EF">
              <w:rPr>
                <w:sz w:val="20"/>
                <w:szCs w:val="20"/>
              </w:rPr>
              <w:t>.</w:t>
            </w:r>
          </w:p>
          <w:p w14:paraId="06F023C8" w14:textId="77777777" w:rsidR="009743EF" w:rsidRPr="00055C8F" w:rsidRDefault="00740254" w:rsidP="002F476F">
            <w:pPr>
              <w:pStyle w:val="BodyText"/>
              <w:rPr>
                <w:sz w:val="20"/>
                <w:szCs w:val="20"/>
              </w:rPr>
            </w:pPr>
            <w:r w:rsidRPr="0008767E">
              <w:rPr>
                <w:sz w:val="20"/>
              </w:rPr>
              <w:t xml:space="preserve">The tunable for the </w:t>
            </w:r>
            <w:r w:rsidR="000723AC" w:rsidRPr="001A6425">
              <w:rPr>
                <w:rFonts w:cs="Arial"/>
                <w:sz w:val="20"/>
                <w:szCs w:val="20"/>
              </w:rPr>
              <w:t>XML Application Heartbeat Interval</w:t>
            </w:r>
            <w:r w:rsidR="000723AC" w:rsidRPr="000723AC">
              <w:rPr>
                <w:sz w:val="20"/>
                <w:szCs w:val="20"/>
              </w:rPr>
              <w:t xml:space="preserve"> </w:t>
            </w:r>
            <w:r w:rsidR="009743EF" w:rsidRPr="0008767E">
              <w:rPr>
                <w:sz w:val="20"/>
                <w:szCs w:val="20"/>
              </w:rPr>
              <w:t xml:space="preserve">is in Minutes and needs to be set to a value that triggers Keep </w:t>
            </w:r>
            <w:proofErr w:type="spellStart"/>
            <w:r w:rsidR="009743EF" w:rsidRPr="0008767E">
              <w:rPr>
                <w:sz w:val="20"/>
                <w:szCs w:val="20"/>
              </w:rPr>
              <w:t>Alives</w:t>
            </w:r>
            <w:proofErr w:type="spellEnd"/>
            <w:r w:rsidR="009743EF" w:rsidRPr="0008767E">
              <w:rPr>
                <w:sz w:val="20"/>
                <w:szCs w:val="20"/>
              </w:rPr>
              <w:t xml:space="preserve"> at frequent intervals</w:t>
            </w:r>
            <w:r w:rsidR="002F476F" w:rsidRPr="0008767E">
              <w:rPr>
                <w:sz w:val="20"/>
                <w:szCs w:val="20"/>
              </w:rPr>
              <w:t xml:space="preserve"> for testing purposes</w:t>
            </w:r>
            <w:r w:rsidR="009743EF" w:rsidRPr="0008767E">
              <w:rPr>
                <w:sz w:val="20"/>
                <w:szCs w:val="20"/>
              </w:rPr>
              <w:t>.</w:t>
            </w:r>
          </w:p>
          <w:p w14:paraId="459970B2" w14:textId="77777777" w:rsidR="005F5EF1" w:rsidRPr="001A0855" w:rsidRDefault="005F5EF1" w:rsidP="001A0855">
            <w:pPr>
              <w:spacing w:after="120" w:line="276" w:lineRule="auto"/>
              <w:contextualSpacing/>
              <w:rPr>
                <w:sz w:val="20"/>
                <w:szCs w:val="20"/>
              </w:rPr>
            </w:pPr>
          </w:p>
        </w:tc>
      </w:tr>
      <w:tr w:rsidR="009743EF" w14:paraId="2493018D" w14:textId="77777777" w:rsidTr="001741FD">
        <w:trPr>
          <w:gridAfter w:val="1"/>
          <w:wAfter w:w="6" w:type="dxa"/>
        </w:trPr>
        <w:tc>
          <w:tcPr>
            <w:tcW w:w="720" w:type="dxa"/>
            <w:tcBorders>
              <w:top w:val="nil"/>
              <w:left w:val="nil"/>
              <w:bottom w:val="nil"/>
              <w:right w:val="nil"/>
            </w:tcBorders>
          </w:tcPr>
          <w:p w14:paraId="519A5AC7" w14:textId="77777777" w:rsidR="009743EF" w:rsidRDefault="009743EF" w:rsidP="001741FD">
            <w:pPr>
              <w:rPr>
                <w:b/>
                <w:sz w:val="20"/>
              </w:rPr>
            </w:pPr>
          </w:p>
        </w:tc>
        <w:tc>
          <w:tcPr>
            <w:tcW w:w="2097" w:type="dxa"/>
            <w:gridSpan w:val="2"/>
            <w:tcBorders>
              <w:top w:val="nil"/>
              <w:left w:val="nil"/>
              <w:bottom w:val="nil"/>
              <w:right w:val="nil"/>
            </w:tcBorders>
          </w:tcPr>
          <w:p w14:paraId="29996FF7" w14:textId="77777777" w:rsidR="009743EF" w:rsidRDefault="009743EF" w:rsidP="001741FD">
            <w:pPr>
              <w:rPr>
                <w:b/>
                <w:sz w:val="20"/>
              </w:rPr>
            </w:pPr>
          </w:p>
        </w:tc>
        <w:tc>
          <w:tcPr>
            <w:tcW w:w="7949" w:type="dxa"/>
            <w:gridSpan w:val="8"/>
            <w:tcBorders>
              <w:top w:val="nil"/>
              <w:left w:val="nil"/>
              <w:bottom w:val="nil"/>
              <w:right w:val="nil"/>
            </w:tcBorders>
          </w:tcPr>
          <w:p w14:paraId="7E69313E" w14:textId="77777777" w:rsidR="009743EF" w:rsidRDefault="009743EF" w:rsidP="001741FD">
            <w:pPr>
              <w:rPr>
                <w:b/>
                <w:sz w:val="20"/>
              </w:rPr>
            </w:pPr>
          </w:p>
        </w:tc>
      </w:tr>
      <w:tr w:rsidR="009743EF" w14:paraId="4889CE9B" w14:textId="77777777" w:rsidTr="001741FD">
        <w:trPr>
          <w:gridAfter w:val="1"/>
          <w:wAfter w:w="6" w:type="dxa"/>
        </w:trPr>
        <w:tc>
          <w:tcPr>
            <w:tcW w:w="720" w:type="dxa"/>
            <w:tcBorders>
              <w:top w:val="nil"/>
              <w:left w:val="nil"/>
              <w:bottom w:val="nil"/>
              <w:right w:val="nil"/>
            </w:tcBorders>
          </w:tcPr>
          <w:p w14:paraId="36AF3299" w14:textId="77777777" w:rsidR="009743EF" w:rsidRDefault="009743EF" w:rsidP="001741FD">
            <w:pPr>
              <w:rPr>
                <w:b/>
                <w:sz w:val="20"/>
              </w:rPr>
            </w:pPr>
            <w:r>
              <w:rPr>
                <w:b/>
                <w:sz w:val="20"/>
              </w:rPr>
              <w:t>B.</w:t>
            </w:r>
          </w:p>
        </w:tc>
        <w:tc>
          <w:tcPr>
            <w:tcW w:w="2097" w:type="dxa"/>
            <w:gridSpan w:val="2"/>
            <w:tcBorders>
              <w:top w:val="nil"/>
              <w:left w:val="nil"/>
              <w:right w:val="nil"/>
            </w:tcBorders>
          </w:tcPr>
          <w:p w14:paraId="7A34F025" w14:textId="77777777" w:rsidR="009743EF" w:rsidRDefault="009743EF" w:rsidP="001741FD">
            <w:pPr>
              <w:rPr>
                <w:b/>
                <w:sz w:val="20"/>
              </w:rPr>
            </w:pPr>
            <w:r>
              <w:rPr>
                <w:b/>
                <w:sz w:val="20"/>
              </w:rPr>
              <w:t>REFERENCES</w:t>
            </w:r>
          </w:p>
        </w:tc>
        <w:tc>
          <w:tcPr>
            <w:tcW w:w="7949" w:type="dxa"/>
            <w:gridSpan w:val="8"/>
            <w:tcBorders>
              <w:top w:val="nil"/>
              <w:left w:val="nil"/>
              <w:right w:val="nil"/>
            </w:tcBorders>
          </w:tcPr>
          <w:p w14:paraId="5BEDB01A" w14:textId="77777777" w:rsidR="009743EF" w:rsidRDefault="009743EF" w:rsidP="001741FD">
            <w:pPr>
              <w:rPr>
                <w:b/>
                <w:sz w:val="20"/>
              </w:rPr>
            </w:pPr>
          </w:p>
        </w:tc>
      </w:tr>
      <w:tr w:rsidR="009743EF" w14:paraId="547F36F0" w14:textId="77777777" w:rsidTr="001741FD">
        <w:trPr>
          <w:trHeight w:val="509"/>
        </w:trPr>
        <w:tc>
          <w:tcPr>
            <w:tcW w:w="720" w:type="dxa"/>
            <w:tcBorders>
              <w:top w:val="nil"/>
              <w:left w:val="nil"/>
              <w:bottom w:val="nil"/>
            </w:tcBorders>
          </w:tcPr>
          <w:p w14:paraId="69C7DF22" w14:textId="77777777" w:rsidR="009743EF" w:rsidRDefault="009743EF" w:rsidP="001741FD">
            <w:pPr>
              <w:rPr>
                <w:b/>
                <w:sz w:val="20"/>
              </w:rPr>
            </w:pPr>
            <w:r>
              <w:rPr>
                <w:sz w:val="20"/>
              </w:rPr>
              <w:t xml:space="preserve"> </w:t>
            </w:r>
          </w:p>
        </w:tc>
        <w:tc>
          <w:tcPr>
            <w:tcW w:w="2097" w:type="dxa"/>
            <w:gridSpan w:val="2"/>
            <w:tcBorders>
              <w:left w:val="nil"/>
            </w:tcBorders>
          </w:tcPr>
          <w:p w14:paraId="33C7F87D" w14:textId="77777777" w:rsidR="009743EF" w:rsidRDefault="009743EF" w:rsidP="001741FD">
            <w:pPr>
              <w:rPr>
                <w:b/>
                <w:sz w:val="20"/>
              </w:rPr>
            </w:pPr>
            <w:r>
              <w:rPr>
                <w:b/>
                <w:sz w:val="20"/>
              </w:rPr>
              <w:t>NANC Change Order Revision Number:</w:t>
            </w:r>
          </w:p>
        </w:tc>
        <w:tc>
          <w:tcPr>
            <w:tcW w:w="2083" w:type="dxa"/>
            <w:gridSpan w:val="2"/>
            <w:tcBorders>
              <w:left w:val="nil"/>
            </w:tcBorders>
          </w:tcPr>
          <w:p w14:paraId="1994A4C9" w14:textId="77777777" w:rsidR="009743EF" w:rsidRPr="00055C8F" w:rsidRDefault="009743EF" w:rsidP="001741FD">
            <w:pPr>
              <w:pStyle w:val="BodyText"/>
              <w:rPr>
                <w:sz w:val="20"/>
              </w:rPr>
            </w:pPr>
            <w:r w:rsidRPr="0008767E">
              <w:rPr>
                <w:sz w:val="20"/>
              </w:rPr>
              <w:t>v6</w:t>
            </w:r>
          </w:p>
        </w:tc>
        <w:tc>
          <w:tcPr>
            <w:tcW w:w="1955" w:type="dxa"/>
            <w:gridSpan w:val="2"/>
          </w:tcPr>
          <w:p w14:paraId="76827088" w14:textId="77777777" w:rsidR="009743EF" w:rsidRDefault="009743EF" w:rsidP="001741FD">
            <w:pPr>
              <w:pStyle w:val="TOC1"/>
              <w:spacing w:before="0"/>
              <w:rPr>
                <w:i w:val="0"/>
                <w:sz w:val="20"/>
              </w:rPr>
            </w:pPr>
            <w:r>
              <w:rPr>
                <w:i w:val="0"/>
                <w:sz w:val="20"/>
              </w:rPr>
              <w:t>Change Order Number(s):</w:t>
            </w:r>
          </w:p>
        </w:tc>
        <w:tc>
          <w:tcPr>
            <w:tcW w:w="3917" w:type="dxa"/>
            <w:gridSpan w:val="5"/>
            <w:tcBorders>
              <w:left w:val="nil"/>
            </w:tcBorders>
          </w:tcPr>
          <w:p w14:paraId="0524167C" w14:textId="77777777" w:rsidR="009743EF" w:rsidRPr="00055C8F" w:rsidRDefault="009743EF" w:rsidP="001741FD">
            <w:pPr>
              <w:pStyle w:val="BodyText"/>
              <w:rPr>
                <w:sz w:val="20"/>
              </w:rPr>
            </w:pPr>
            <w:r w:rsidRPr="0008767E">
              <w:rPr>
                <w:sz w:val="20"/>
              </w:rPr>
              <w:t>NANC 372</w:t>
            </w:r>
          </w:p>
        </w:tc>
      </w:tr>
      <w:tr w:rsidR="009743EF" w14:paraId="404FAB34" w14:textId="77777777" w:rsidTr="001741FD">
        <w:trPr>
          <w:trHeight w:val="509"/>
        </w:trPr>
        <w:tc>
          <w:tcPr>
            <w:tcW w:w="720" w:type="dxa"/>
            <w:tcBorders>
              <w:top w:val="nil"/>
              <w:left w:val="nil"/>
              <w:bottom w:val="nil"/>
            </w:tcBorders>
          </w:tcPr>
          <w:p w14:paraId="2F6B6F41" w14:textId="77777777" w:rsidR="009743EF" w:rsidRDefault="009743EF" w:rsidP="001741FD">
            <w:pPr>
              <w:rPr>
                <w:b/>
                <w:sz w:val="20"/>
              </w:rPr>
            </w:pPr>
          </w:p>
        </w:tc>
        <w:tc>
          <w:tcPr>
            <w:tcW w:w="2097" w:type="dxa"/>
            <w:gridSpan w:val="2"/>
            <w:tcBorders>
              <w:left w:val="nil"/>
            </w:tcBorders>
          </w:tcPr>
          <w:p w14:paraId="4797D0D4" w14:textId="77777777" w:rsidR="009743EF" w:rsidRDefault="009743EF" w:rsidP="001741FD">
            <w:pPr>
              <w:rPr>
                <w:b/>
                <w:sz w:val="20"/>
              </w:rPr>
            </w:pPr>
            <w:r>
              <w:rPr>
                <w:b/>
                <w:sz w:val="20"/>
              </w:rPr>
              <w:t>NANC FRS Version Number:</w:t>
            </w:r>
          </w:p>
        </w:tc>
        <w:tc>
          <w:tcPr>
            <w:tcW w:w="2083" w:type="dxa"/>
            <w:gridSpan w:val="2"/>
            <w:tcBorders>
              <w:left w:val="nil"/>
            </w:tcBorders>
          </w:tcPr>
          <w:p w14:paraId="2633220B" w14:textId="77777777" w:rsidR="009743EF" w:rsidRPr="00055C8F" w:rsidRDefault="009743EF" w:rsidP="001741FD">
            <w:pPr>
              <w:pStyle w:val="BodyText"/>
              <w:rPr>
                <w:sz w:val="20"/>
              </w:rPr>
            </w:pPr>
            <w:r w:rsidRPr="0008767E">
              <w:rPr>
                <w:sz w:val="20"/>
              </w:rPr>
              <w:t>R3.4.6a</w:t>
            </w:r>
          </w:p>
        </w:tc>
        <w:tc>
          <w:tcPr>
            <w:tcW w:w="1955" w:type="dxa"/>
            <w:gridSpan w:val="2"/>
          </w:tcPr>
          <w:p w14:paraId="12ADCF59" w14:textId="77777777" w:rsidR="009743EF" w:rsidRDefault="009743EF" w:rsidP="001741FD">
            <w:pPr>
              <w:rPr>
                <w:b/>
                <w:sz w:val="20"/>
              </w:rPr>
            </w:pPr>
            <w:r>
              <w:rPr>
                <w:b/>
                <w:sz w:val="20"/>
              </w:rPr>
              <w:t>Relevant Requirement(s):</w:t>
            </w:r>
          </w:p>
        </w:tc>
        <w:tc>
          <w:tcPr>
            <w:tcW w:w="3917" w:type="dxa"/>
            <w:gridSpan w:val="5"/>
            <w:tcBorders>
              <w:left w:val="nil"/>
            </w:tcBorders>
          </w:tcPr>
          <w:p w14:paraId="30F84A85" w14:textId="77777777" w:rsidR="009743EF" w:rsidRPr="00055C8F" w:rsidRDefault="00286ECA" w:rsidP="001741FD">
            <w:pPr>
              <w:pStyle w:val="BodyText"/>
              <w:rPr>
                <w:sz w:val="20"/>
              </w:rPr>
            </w:pPr>
            <w:r w:rsidRPr="0008767E">
              <w:rPr>
                <w:sz w:val="20"/>
              </w:rPr>
              <w:t>372-18</w:t>
            </w:r>
          </w:p>
        </w:tc>
      </w:tr>
      <w:tr w:rsidR="009743EF" w14:paraId="2FC5A851" w14:textId="77777777" w:rsidTr="001741FD">
        <w:trPr>
          <w:trHeight w:val="510"/>
        </w:trPr>
        <w:tc>
          <w:tcPr>
            <w:tcW w:w="720" w:type="dxa"/>
            <w:tcBorders>
              <w:top w:val="nil"/>
              <w:left w:val="nil"/>
              <w:bottom w:val="nil"/>
            </w:tcBorders>
          </w:tcPr>
          <w:p w14:paraId="4B67D064" w14:textId="77777777" w:rsidR="009743EF" w:rsidRDefault="009743EF" w:rsidP="001741FD">
            <w:pPr>
              <w:rPr>
                <w:b/>
                <w:sz w:val="20"/>
              </w:rPr>
            </w:pPr>
          </w:p>
        </w:tc>
        <w:tc>
          <w:tcPr>
            <w:tcW w:w="2097" w:type="dxa"/>
            <w:gridSpan w:val="2"/>
            <w:tcBorders>
              <w:left w:val="nil"/>
            </w:tcBorders>
          </w:tcPr>
          <w:p w14:paraId="68B278BF" w14:textId="77777777" w:rsidR="009743EF" w:rsidRDefault="009743EF" w:rsidP="001741FD">
            <w:pPr>
              <w:rPr>
                <w:b/>
                <w:sz w:val="20"/>
              </w:rPr>
            </w:pPr>
            <w:r>
              <w:rPr>
                <w:b/>
                <w:sz w:val="20"/>
              </w:rPr>
              <w:t>NANC IIS Version Number:</w:t>
            </w:r>
          </w:p>
        </w:tc>
        <w:tc>
          <w:tcPr>
            <w:tcW w:w="2083" w:type="dxa"/>
            <w:gridSpan w:val="2"/>
            <w:tcBorders>
              <w:left w:val="nil"/>
            </w:tcBorders>
          </w:tcPr>
          <w:p w14:paraId="21CF3139" w14:textId="77777777" w:rsidR="009743EF" w:rsidRPr="00055C8F" w:rsidRDefault="009743EF" w:rsidP="001741FD">
            <w:pPr>
              <w:pStyle w:val="BodyText"/>
              <w:rPr>
                <w:sz w:val="20"/>
              </w:rPr>
            </w:pPr>
            <w:r w:rsidRPr="0008767E">
              <w:rPr>
                <w:sz w:val="20"/>
              </w:rPr>
              <w:t>R3.4.6a</w:t>
            </w:r>
          </w:p>
        </w:tc>
        <w:tc>
          <w:tcPr>
            <w:tcW w:w="1955" w:type="dxa"/>
            <w:gridSpan w:val="2"/>
          </w:tcPr>
          <w:p w14:paraId="24A01886" w14:textId="77777777" w:rsidR="009743EF" w:rsidRDefault="009743EF" w:rsidP="001741FD">
            <w:pPr>
              <w:rPr>
                <w:b/>
                <w:sz w:val="20"/>
              </w:rPr>
            </w:pPr>
            <w:r>
              <w:rPr>
                <w:b/>
                <w:sz w:val="20"/>
              </w:rPr>
              <w:t>Relevant Flow(s):</w:t>
            </w:r>
          </w:p>
        </w:tc>
        <w:tc>
          <w:tcPr>
            <w:tcW w:w="3917" w:type="dxa"/>
            <w:gridSpan w:val="5"/>
            <w:tcBorders>
              <w:left w:val="nil"/>
            </w:tcBorders>
          </w:tcPr>
          <w:p w14:paraId="2CD984BA" w14:textId="77777777" w:rsidR="009743EF" w:rsidRPr="00055C8F" w:rsidRDefault="00286ECA" w:rsidP="001741FD">
            <w:pPr>
              <w:pStyle w:val="BodyText"/>
              <w:rPr>
                <w:sz w:val="20"/>
              </w:rPr>
            </w:pPr>
            <w:r w:rsidRPr="0008767E">
              <w:rPr>
                <w:sz w:val="20"/>
              </w:rPr>
              <w:t>N/A</w:t>
            </w:r>
          </w:p>
        </w:tc>
      </w:tr>
      <w:tr w:rsidR="009743EF" w14:paraId="2062EB55" w14:textId="77777777" w:rsidTr="001741FD">
        <w:trPr>
          <w:gridAfter w:val="1"/>
          <w:wAfter w:w="6" w:type="dxa"/>
        </w:trPr>
        <w:tc>
          <w:tcPr>
            <w:tcW w:w="720" w:type="dxa"/>
            <w:tcBorders>
              <w:top w:val="nil"/>
              <w:left w:val="nil"/>
              <w:bottom w:val="nil"/>
              <w:right w:val="nil"/>
            </w:tcBorders>
          </w:tcPr>
          <w:p w14:paraId="4CD6EF9C" w14:textId="77777777" w:rsidR="009743EF" w:rsidRDefault="009743EF" w:rsidP="001741FD">
            <w:pPr>
              <w:rPr>
                <w:b/>
                <w:sz w:val="20"/>
              </w:rPr>
            </w:pPr>
          </w:p>
        </w:tc>
        <w:tc>
          <w:tcPr>
            <w:tcW w:w="2097" w:type="dxa"/>
            <w:gridSpan w:val="2"/>
            <w:tcBorders>
              <w:top w:val="nil"/>
              <w:left w:val="nil"/>
              <w:bottom w:val="nil"/>
              <w:right w:val="nil"/>
            </w:tcBorders>
          </w:tcPr>
          <w:p w14:paraId="6CB318BF" w14:textId="77777777" w:rsidR="009743EF" w:rsidRDefault="009743EF" w:rsidP="001741FD">
            <w:pPr>
              <w:rPr>
                <w:b/>
                <w:sz w:val="20"/>
              </w:rPr>
            </w:pPr>
          </w:p>
        </w:tc>
        <w:tc>
          <w:tcPr>
            <w:tcW w:w="7949" w:type="dxa"/>
            <w:gridSpan w:val="8"/>
            <w:tcBorders>
              <w:top w:val="nil"/>
              <w:left w:val="nil"/>
              <w:bottom w:val="nil"/>
              <w:right w:val="nil"/>
            </w:tcBorders>
          </w:tcPr>
          <w:p w14:paraId="2DC958DD" w14:textId="77777777" w:rsidR="009743EF" w:rsidRDefault="009743EF" w:rsidP="001741FD">
            <w:pPr>
              <w:rPr>
                <w:b/>
                <w:sz w:val="20"/>
              </w:rPr>
            </w:pPr>
          </w:p>
        </w:tc>
      </w:tr>
      <w:tr w:rsidR="009743EF" w14:paraId="4B816135" w14:textId="77777777" w:rsidTr="001741FD">
        <w:trPr>
          <w:gridAfter w:val="1"/>
          <w:wAfter w:w="6" w:type="dxa"/>
        </w:trPr>
        <w:tc>
          <w:tcPr>
            <w:tcW w:w="720" w:type="dxa"/>
            <w:tcBorders>
              <w:top w:val="nil"/>
              <w:left w:val="nil"/>
              <w:bottom w:val="nil"/>
              <w:right w:val="nil"/>
            </w:tcBorders>
          </w:tcPr>
          <w:p w14:paraId="0DEAD594" w14:textId="77777777" w:rsidR="009743EF" w:rsidRDefault="009743EF" w:rsidP="001741FD">
            <w:pPr>
              <w:rPr>
                <w:b/>
                <w:sz w:val="20"/>
              </w:rPr>
            </w:pPr>
            <w:r>
              <w:rPr>
                <w:b/>
                <w:sz w:val="20"/>
              </w:rPr>
              <w:t>C.</w:t>
            </w:r>
          </w:p>
        </w:tc>
        <w:tc>
          <w:tcPr>
            <w:tcW w:w="2097" w:type="dxa"/>
            <w:gridSpan w:val="2"/>
            <w:tcBorders>
              <w:top w:val="nil"/>
              <w:left w:val="nil"/>
              <w:bottom w:val="nil"/>
              <w:right w:val="nil"/>
            </w:tcBorders>
          </w:tcPr>
          <w:p w14:paraId="05103D00" w14:textId="77777777" w:rsidR="009743EF" w:rsidRDefault="009743EF" w:rsidP="001741FD">
            <w:pPr>
              <w:rPr>
                <w:b/>
                <w:sz w:val="20"/>
              </w:rPr>
            </w:pPr>
            <w:r>
              <w:rPr>
                <w:b/>
                <w:sz w:val="20"/>
              </w:rPr>
              <w:t>PREREQUISITE</w:t>
            </w:r>
          </w:p>
        </w:tc>
        <w:tc>
          <w:tcPr>
            <w:tcW w:w="7949" w:type="dxa"/>
            <w:gridSpan w:val="8"/>
            <w:tcBorders>
              <w:top w:val="nil"/>
              <w:left w:val="nil"/>
              <w:right w:val="nil"/>
            </w:tcBorders>
          </w:tcPr>
          <w:p w14:paraId="5B00DF3F" w14:textId="77777777" w:rsidR="009743EF" w:rsidRDefault="009743EF" w:rsidP="001741FD">
            <w:pPr>
              <w:rPr>
                <w:b/>
                <w:sz w:val="20"/>
              </w:rPr>
            </w:pPr>
          </w:p>
        </w:tc>
      </w:tr>
      <w:tr w:rsidR="009743EF" w14:paraId="0AC5557E" w14:textId="77777777" w:rsidTr="001741FD">
        <w:trPr>
          <w:gridAfter w:val="1"/>
          <w:wAfter w:w="6" w:type="dxa"/>
          <w:cantSplit/>
          <w:trHeight w:val="510"/>
        </w:trPr>
        <w:tc>
          <w:tcPr>
            <w:tcW w:w="720" w:type="dxa"/>
            <w:tcBorders>
              <w:top w:val="nil"/>
              <w:left w:val="nil"/>
              <w:bottom w:val="nil"/>
            </w:tcBorders>
          </w:tcPr>
          <w:p w14:paraId="3D7B089E" w14:textId="77777777" w:rsidR="009743EF" w:rsidRDefault="009743EF" w:rsidP="001741FD">
            <w:pPr>
              <w:rPr>
                <w:b/>
                <w:sz w:val="20"/>
              </w:rPr>
            </w:pPr>
          </w:p>
        </w:tc>
        <w:tc>
          <w:tcPr>
            <w:tcW w:w="2097" w:type="dxa"/>
            <w:gridSpan w:val="2"/>
            <w:tcBorders>
              <w:left w:val="nil"/>
            </w:tcBorders>
          </w:tcPr>
          <w:p w14:paraId="3406717D" w14:textId="77777777" w:rsidR="009743EF" w:rsidRDefault="009743EF" w:rsidP="001741FD">
            <w:pPr>
              <w:rPr>
                <w:b/>
                <w:sz w:val="20"/>
              </w:rPr>
            </w:pPr>
            <w:r>
              <w:rPr>
                <w:b/>
                <w:sz w:val="20"/>
              </w:rPr>
              <w:t>Prerequisite Test Cases:</w:t>
            </w:r>
          </w:p>
        </w:tc>
        <w:tc>
          <w:tcPr>
            <w:tcW w:w="7949" w:type="dxa"/>
            <w:gridSpan w:val="8"/>
            <w:tcBorders>
              <w:left w:val="nil"/>
            </w:tcBorders>
          </w:tcPr>
          <w:p w14:paraId="763C84F3" w14:textId="77777777" w:rsidR="009743EF" w:rsidRDefault="000723AC" w:rsidP="001741FD">
            <w:pPr>
              <w:rPr>
                <w:sz w:val="20"/>
              </w:rPr>
            </w:pPr>
            <w:r>
              <w:rPr>
                <w:sz w:val="20"/>
              </w:rPr>
              <w:t xml:space="preserve">HTTPS Keep-Alive Timeframe </w:t>
            </w:r>
            <w:r w:rsidR="009743EF">
              <w:rPr>
                <w:sz w:val="20"/>
              </w:rPr>
              <w:t>value is set to 2 minutes on NPAC side.</w:t>
            </w:r>
          </w:p>
        </w:tc>
      </w:tr>
      <w:tr w:rsidR="009743EF" w14:paraId="467062A1" w14:textId="77777777" w:rsidTr="001741FD">
        <w:trPr>
          <w:gridAfter w:val="1"/>
          <w:wAfter w:w="6" w:type="dxa"/>
          <w:cantSplit/>
          <w:trHeight w:val="509"/>
        </w:trPr>
        <w:tc>
          <w:tcPr>
            <w:tcW w:w="720" w:type="dxa"/>
            <w:tcBorders>
              <w:top w:val="nil"/>
              <w:left w:val="nil"/>
              <w:bottom w:val="nil"/>
            </w:tcBorders>
          </w:tcPr>
          <w:p w14:paraId="4F6D75F3" w14:textId="77777777" w:rsidR="009743EF" w:rsidRDefault="009743EF" w:rsidP="001741FD">
            <w:pPr>
              <w:rPr>
                <w:b/>
                <w:sz w:val="20"/>
              </w:rPr>
            </w:pPr>
          </w:p>
        </w:tc>
        <w:tc>
          <w:tcPr>
            <w:tcW w:w="2097" w:type="dxa"/>
            <w:gridSpan w:val="2"/>
            <w:tcBorders>
              <w:left w:val="nil"/>
            </w:tcBorders>
          </w:tcPr>
          <w:p w14:paraId="3552C771" w14:textId="77777777" w:rsidR="009743EF" w:rsidRDefault="009743EF" w:rsidP="001741FD">
            <w:pPr>
              <w:rPr>
                <w:b/>
                <w:sz w:val="20"/>
              </w:rPr>
            </w:pPr>
            <w:r>
              <w:rPr>
                <w:b/>
                <w:sz w:val="20"/>
              </w:rPr>
              <w:t>Prerequisite NPAC Setup:</w:t>
            </w:r>
          </w:p>
        </w:tc>
        <w:tc>
          <w:tcPr>
            <w:tcW w:w="7949" w:type="dxa"/>
            <w:gridSpan w:val="8"/>
            <w:tcBorders>
              <w:left w:val="nil"/>
            </w:tcBorders>
          </w:tcPr>
          <w:p w14:paraId="43B9FD90" w14:textId="77777777" w:rsidR="009743EF" w:rsidRPr="009743EF" w:rsidRDefault="002F476F" w:rsidP="001741FD">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009743EF" w:rsidRPr="009743EF">
              <w:rPr>
                <w:sz w:val="20"/>
                <w:szCs w:val="20"/>
              </w:rPr>
              <w:t xml:space="preserve">is in </w:t>
            </w:r>
            <w:r w:rsidR="00332DE6">
              <w:rPr>
                <w:sz w:val="20"/>
                <w:szCs w:val="20"/>
              </w:rPr>
              <w:t>m</w:t>
            </w:r>
            <w:r w:rsidR="00332DE6" w:rsidRPr="009743EF">
              <w:rPr>
                <w:sz w:val="20"/>
                <w:szCs w:val="20"/>
              </w:rPr>
              <w:t xml:space="preserve">inutes </w:t>
            </w:r>
            <w:r w:rsidR="009743EF" w:rsidRPr="009743EF">
              <w:rPr>
                <w:sz w:val="20"/>
                <w:szCs w:val="20"/>
              </w:rPr>
              <w:t xml:space="preserve">and needs to be set to a value that triggers Keep </w:t>
            </w:r>
            <w:proofErr w:type="spellStart"/>
            <w:r w:rsidR="009743EF" w:rsidRPr="009743EF">
              <w:rPr>
                <w:sz w:val="20"/>
                <w:szCs w:val="20"/>
              </w:rPr>
              <w:t>Alives</w:t>
            </w:r>
            <w:proofErr w:type="spellEnd"/>
            <w:r w:rsidR="009743EF" w:rsidRPr="009743EF">
              <w:rPr>
                <w:sz w:val="20"/>
                <w:szCs w:val="20"/>
              </w:rPr>
              <w:t xml:space="preserve"> at frequent intervals (appropriate for testing purposes).</w:t>
            </w:r>
          </w:p>
          <w:p w14:paraId="51414A0A" w14:textId="77777777" w:rsidR="000D286C" w:rsidRDefault="000D286C" w:rsidP="000D286C">
            <w:pPr>
              <w:rPr>
                <w:sz w:val="20"/>
              </w:rPr>
            </w:pPr>
          </w:p>
          <w:p w14:paraId="50C23B79" w14:textId="77777777" w:rsidR="009743EF" w:rsidRPr="00BE0078" w:rsidRDefault="000D286C" w:rsidP="000723AC">
            <w:pPr>
              <w:rPr>
                <w:sz w:val="20"/>
              </w:rPr>
            </w:pPr>
            <w:r>
              <w:rPr>
                <w:sz w:val="20"/>
              </w:rPr>
              <w:t xml:space="preserve">The tunable value for </w:t>
            </w:r>
            <w:proofErr w:type="gramStart"/>
            <w:r>
              <w:rPr>
                <w:sz w:val="20"/>
              </w:rPr>
              <w:t xml:space="preserve">the </w:t>
            </w:r>
            <w:r w:rsidR="000723AC" w:rsidRPr="00711FA0">
              <w:rPr>
                <w:rFonts w:cs="Arial"/>
                <w:sz w:val="20"/>
                <w:szCs w:val="20"/>
              </w:rPr>
              <w:t xml:space="preserve"> XML</w:t>
            </w:r>
            <w:proofErr w:type="gramEnd"/>
            <w:r w:rsidR="000723AC" w:rsidRPr="00711FA0">
              <w:rPr>
                <w:rFonts w:cs="Arial"/>
                <w:sz w:val="20"/>
                <w:szCs w:val="20"/>
              </w:rPr>
              <w:t xml:space="preserve"> Application Heartbeat Interval</w:t>
            </w:r>
            <w:r>
              <w:rPr>
                <w:sz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9743EF" w14:paraId="30FA2710" w14:textId="77777777" w:rsidTr="001741FD">
        <w:trPr>
          <w:gridAfter w:val="1"/>
          <w:wAfter w:w="6" w:type="dxa"/>
          <w:cantSplit/>
          <w:trHeight w:val="510"/>
        </w:trPr>
        <w:tc>
          <w:tcPr>
            <w:tcW w:w="720" w:type="dxa"/>
            <w:tcBorders>
              <w:top w:val="nil"/>
              <w:left w:val="nil"/>
              <w:bottom w:val="nil"/>
            </w:tcBorders>
          </w:tcPr>
          <w:p w14:paraId="608493E0" w14:textId="77777777" w:rsidR="009743EF" w:rsidRDefault="009743EF" w:rsidP="001741FD">
            <w:pPr>
              <w:rPr>
                <w:b/>
                <w:sz w:val="20"/>
              </w:rPr>
            </w:pPr>
          </w:p>
        </w:tc>
        <w:tc>
          <w:tcPr>
            <w:tcW w:w="2097" w:type="dxa"/>
            <w:gridSpan w:val="2"/>
          </w:tcPr>
          <w:p w14:paraId="5929ECF6" w14:textId="77777777" w:rsidR="009743EF" w:rsidRDefault="009743EF" w:rsidP="001741FD">
            <w:pPr>
              <w:rPr>
                <w:b/>
                <w:sz w:val="20"/>
              </w:rPr>
            </w:pPr>
            <w:r>
              <w:rPr>
                <w:b/>
                <w:sz w:val="20"/>
              </w:rPr>
              <w:t>Prerequisite SP Setup:</w:t>
            </w:r>
          </w:p>
        </w:tc>
        <w:tc>
          <w:tcPr>
            <w:tcW w:w="7949" w:type="dxa"/>
            <w:gridSpan w:val="8"/>
            <w:tcBorders>
              <w:left w:val="nil"/>
            </w:tcBorders>
          </w:tcPr>
          <w:p w14:paraId="38748B7C" w14:textId="77777777" w:rsidR="009743EF" w:rsidRPr="009743EF" w:rsidRDefault="009743EF" w:rsidP="001741FD">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6A17E006" w14:textId="77777777" w:rsidR="009743EF" w:rsidRPr="00BE0078" w:rsidRDefault="009743EF" w:rsidP="001741FD">
            <w:pPr>
              <w:rPr>
                <w:sz w:val="20"/>
              </w:rPr>
            </w:pPr>
          </w:p>
        </w:tc>
      </w:tr>
      <w:tr w:rsidR="009743EF" w14:paraId="29998A9E" w14:textId="77777777" w:rsidTr="001741FD">
        <w:trPr>
          <w:gridAfter w:val="1"/>
          <w:wAfter w:w="6" w:type="dxa"/>
        </w:trPr>
        <w:tc>
          <w:tcPr>
            <w:tcW w:w="720" w:type="dxa"/>
            <w:tcBorders>
              <w:top w:val="nil"/>
              <w:left w:val="nil"/>
              <w:bottom w:val="nil"/>
              <w:right w:val="nil"/>
            </w:tcBorders>
          </w:tcPr>
          <w:p w14:paraId="07B96556" w14:textId="77777777" w:rsidR="009743EF" w:rsidRDefault="009743EF" w:rsidP="001741FD">
            <w:pPr>
              <w:rPr>
                <w:b/>
                <w:sz w:val="20"/>
              </w:rPr>
            </w:pPr>
          </w:p>
        </w:tc>
        <w:tc>
          <w:tcPr>
            <w:tcW w:w="2097" w:type="dxa"/>
            <w:gridSpan w:val="2"/>
            <w:tcBorders>
              <w:left w:val="nil"/>
              <w:bottom w:val="nil"/>
              <w:right w:val="nil"/>
            </w:tcBorders>
          </w:tcPr>
          <w:p w14:paraId="6E714385" w14:textId="77777777" w:rsidR="009743EF" w:rsidRDefault="009743EF" w:rsidP="001741FD">
            <w:pPr>
              <w:rPr>
                <w:b/>
                <w:sz w:val="20"/>
              </w:rPr>
            </w:pPr>
          </w:p>
        </w:tc>
        <w:tc>
          <w:tcPr>
            <w:tcW w:w="7949" w:type="dxa"/>
            <w:gridSpan w:val="8"/>
            <w:tcBorders>
              <w:left w:val="nil"/>
              <w:bottom w:val="nil"/>
              <w:right w:val="nil"/>
            </w:tcBorders>
          </w:tcPr>
          <w:p w14:paraId="0A3836C3" w14:textId="77777777" w:rsidR="009743EF" w:rsidRDefault="009743EF" w:rsidP="001741FD">
            <w:pPr>
              <w:rPr>
                <w:b/>
                <w:sz w:val="20"/>
              </w:rPr>
            </w:pPr>
          </w:p>
        </w:tc>
      </w:tr>
      <w:tr w:rsidR="009743EF" w14:paraId="743077FE" w14:textId="77777777" w:rsidTr="001741FD">
        <w:trPr>
          <w:gridAfter w:val="4"/>
          <w:wAfter w:w="2103" w:type="dxa"/>
        </w:trPr>
        <w:tc>
          <w:tcPr>
            <w:tcW w:w="720" w:type="dxa"/>
            <w:tcBorders>
              <w:top w:val="nil"/>
              <w:left w:val="nil"/>
              <w:bottom w:val="nil"/>
              <w:right w:val="nil"/>
            </w:tcBorders>
          </w:tcPr>
          <w:p w14:paraId="02679696" w14:textId="77777777" w:rsidR="009743EF" w:rsidRDefault="009743EF" w:rsidP="001741FD">
            <w:pPr>
              <w:rPr>
                <w:b/>
                <w:sz w:val="20"/>
              </w:rPr>
            </w:pPr>
            <w:r>
              <w:rPr>
                <w:b/>
                <w:sz w:val="20"/>
              </w:rPr>
              <w:t>D.</w:t>
            </w:r>
          </w:p>
        </w:tc>
        <w:tc>
          <w:tcPr>
            <w:tcW w:w="7949" w:type="dxa"/>
            <w:gridSpan w:val="7"/>
            <w:tcBorders>
              <w:top w:val="nil"/>
              <w:left w:val="nil"/>
              <w:bottom w:val="nil"/>
              <w:right w:val="nil"/>
            </w:tcBorders>
          </w:tcPr>
          <w:p w14:paraId="5B089B08" w14:textId="77777777" w:rsidR="009743EF" w:rsidRDefault="009743EF" w:rsidP="001741FD">
            <w:pPr>
              <w:rPr>
                <w:b/>
                <w:sz w:val="20"/>
              </w:rPr>
            </w:pPr>
            <w:r>
              <w:rPr>
                <w:b/>
                <w:sz w:val="20"/>
              </w:rPr>
              <w:t>TEST STEPS and EXPECTED RESULTS</w:t>
            </w:r>
          </w:p>
        </w:tc>
      </w:tr>
      <w:tr w:rsidR="009743EF" w14:paraId="21EB2F50" w14:textId="77777777" w:rsidTr="001741FD">
        <w:trPr>
          <w:gridAfter w:val="2"/>
          <w:wAfter w:w="15" w:type="dxa"/>
          <w:trHeight w:val="509"/>
        </w:trPr>
        <w:tc>
          <w:tcPr>
            <w:tcW w:w="720" w:type="dxa"/>
          </w:tcPr>
          <w:p w14:paraId="0278464F" w14:textId="77777777" w:rsidR="009743EF" w:rsidRDefault="009743EF" w:rsidP="001741FD">
            <w:pPr>
              <w:rPr>
                <w:b/>
                <w:sz w:val="20"/>
              </w:rPr>
            </w:pPr>
            <w:r>
              <w:rPr>
                <w:b/>
                <w:sz w:val="20"/>
              </w:rPr>
              <w:t>Row #</w:t>
            </w:r>
          </w:p>
        </w:tc>
        <w:tc>
          <w:tcPr>
            <w:tcW w:w="810" w:type="dxa"/>
            <w:tcBorders>
              <w:left w:val="nil"/>
            </w:tcBorders>
          </w:tcPr>
          <w:p w14:paraId="5B2E0210" w14:textId="77777777" w:rsidR="009743EF" w:rsidRPr="00C571D5" w:rsidRDefault="009743EF" w:rsidP="001741FD">
            <w:pPr>
              <w:rPr>
                <w:b/>
                <w:sz w:val="20"/>
                <w:szCs w:val="20"/>
              </w:rPr>
            </w:pPr>
            <w:r w:rsidRPr="00C571D5">
              <w:rPr>
                <w:b/>
                <w:sz w:val="20"/>
                <w:szCs w:val="20"/>
              </w:rPr>
              <w:t>NPAC or SP</w:t>
            </w:r>
          </w:p>
        </w:tc>
        <w:tc>
          <w:tcPr>
            <w:tcW w:w="3150" w:type="dxa"/>
            <w:gridSpan w:val="2"/>
            <w:tcBorders>
              <w:left w:val="nil"/>
            </w:tcBorders>
          </w:tcPr>
          <w:p w14:paraId="0F1216F4" w14:textId="77777777" w:rsidR="009743EF" w:rsidRDefault="009743EF" w:rsidP="001741FD">
            <w:pPr>
              <w:rPr>
                <w:b/>
                <w:sz w:val="20"/>
              </w:rPr>
            </w:pPr>
            <w:r>
              <w:rPr>
                <w:b/>
                <w:sz w:val="20"/>
              </w:rPr>
              <w:t>Test Step</w:t>
            </w:r>
          </w:p>
          <w:p w14:paraId="440751C7" w14:textId="77777777" w:rsidR="009743EF" w:rsidRDefault="009743EF" w:rsidP="001741FD">
            <w:pPr>
              <w:rPr>
                <w:b/>
                <w:sz w:val="20"/>
              </w:rPr>
            </w:pPr>
          </w:p>
        </w:tc>
        <w:tc>
          <w:tcPr>
            <w:tcW w:w="810" w:type="dxa"/>
            <w:gridSpan w:val="2"/>
          </w:tcPr>
          <w:p w14:paraId="67D90F8A" w14:textId="77777777" w:rsidR="009743EF" w:rsidRPr="00C571D5" w:rsidRDefault="009743EF" w:rsidP="001741FD">
            <w:pPr>
              <w:rPr>
                <w:b/>
                <w:sz w:val="20"/>
                <w:szCs w:val="20"/>
              </w:rPr>
            </w:pPr>
            <w:r w:rsidRPr="00C571D5">
              <w:rPr>
                <w:b/>
                <w:sz w:val="20"/>
                <w:szCs w:val="20"/>
              </w:rPr>
              <w:t>NPAC or SP</w:t>
            </w:r>
          </w:p>
        </w:tc>
        <w:tc>
          <w:tcPr>
            <w:tcW w:w="5267" w:type="dxa"/>
            <w:gridSpan w:val="4"/>
            <w:tcBorders>
              <w:left w:val="nil"/>
            </w:tcBorders>
          </w:tcPr>
          <w:p w14:paraId="0D360F95" w14:textId="77777777" w:rsidR="009743EF" w:rsidRDefault="009743EF" w:rsidP="001741FD">
            <w:pPr>
              <w:rPr>
                <w:b/>
                <w:sz w:val="20"/>
              </w:rPr>
            </w:pPr>
            <w:r>
              <w:rPr>
                <w:b/>
                <w:sz w:val="20"/>
              </w:rPr>
              <w:t>Expected Result</w:t>
            </w:r>
          </w:p>
          <w:p w14:paraId="6E007090" w14:textId="77777777" w:rsidR="009743EF" w:rsidRDefault="009743EF" w:rsidP="001741FD">
            <w:pPr>
              <w:rPr>
                <w:b/>
                <w:sz w:val="20"/>
              </w:rPr>
            </w:pPr>
          </w:p>
        </w:tc>
      </w:tr>
      <w:tr w:rsidR="009743EF" w14:paraId="4A61F751" w14:textId="77777777" w:rsidTr="001741FD">
        <w:trPr>
          <w:gridAfter w:val="2"/>
          <w:wAfter w:w="15" w:type="dxa"/>
          <w:trHeight w:val="509"/>
        </w:trPr>
        <w:tc>
          <w:tcPr>
            <w:tcW w:w="720" w:type="dxa"/>
          </w:tcPr>
          <w:p w14:paraId="5682D239" w14:textId="77777777" w:rsidR="009743EF" w:rsidRPr="00055C8F" w:rsidRDefault="009743EF" w:rsidP="001741FD">
            <w:pPr>
              <w:pStyle w:val="BodyText"/>
              <w:rPr>
                <w:sz w:val="20"/>
              </w:rPr>
            </w:pPr>
            <w:r w:rsidRPr="0008767E">
              <w:rPr>
                <w:sz w:val="20"/>
              </w:rPr>
              <w:t>1.</w:t>
            </w:r>
          </w:p>
        </w:tc>
        <w:tc>
          <w:tcPr>
            <w:tcW w:w="810" w:type="dxa"/>
            <w:tcBorders>
              <w:left w:val="nil"/>
            </w:tcBorders>
          </w:tcPr>
          <w:p w14:paraId="73C7BD74" w14:textId="77777777" w:rsidR="009743EF" w:rsidRPr="00055C8F" w:rsidRDefault="000D286C" w:rsidP="000D286C">
            <w:pPr>
              <w:pStyle w:val="BodyText"/>
              <w:rPr>
                <w:sz w:val="20"/>
                <w:szCs w:val="20"/>
              </w:rPr>
            </w:pPr>
            <w:r w:rsidRPr="0008767E">
              <w:rPr>
                <w:sz w:val="20"/>
                <w:szCs w:val="20"/>
              </w:rPr>
              <w:t>NPAC</w:t>
            </w:r>
          </w:p>
        </w:tc>
        <w:tc>
          <w:tcPr>
            <w:tcW w:w="3150" w:type="dxa"/>
            <w:gridSpan w:val="2"/>
            <w:tcBorders>
              <w:left w:val="nil"/>
            </w:tcBorders>
          </w:tcPr>
          <w:p w14:paraId="50BC08CB" w14:textId="77777777" w:rsidR="009743EF" w:rsidRPr="00E8514A" w:rsidRDefault="000D286C" w:rsidP="000723AC">
            <w:pPr>
              <w:pStyle w:val="List"/>
              <w:ind w:left="0" w:firstLine="0"/>
            </w:pPr>
            <w:r>
              <w:t>NPAC</w:t>
            </w:r>
            <w:r w:rsidR="009743EF">
              <w:t xml:space="preserve"> does not send any messages to</w:t>
            </w:r>
            <w:r w:rsidR="007F4EAB">
              <w:t xml:space="preserve"> </w:t>
            </w:r>
            <w:r>
              <w:t>SOA</w:t>
            </w:r>
            <w:r w:rsidR="009743EF">
              <w:t xml:space="preserve"> for more than</w:t>
            </w:r>
            <w:r w:rsidR="002F476F">
              <w:t xml:space="preserve"> the tunable value for the</w:t>
            </w:r>
            <w:r w:rsidR="000723AC" w:rsidRPr="00711FA0">
              <w:rPr>
                <w:rFonts w:cs="Arial"/>
              </w:rPr>
              <w:t xml:space="preserve"> XML Application Heartbeat Interval</w:t>
            </w:r>
            <w:r w:rsidR="009743EF">
              <w:t>.</w:t>
            </w:r>
          </w:p>
        </w:tc>
        <w:tc>
          <w:tcPr>
            <w:tcW w:w="810" w:type="dxa"/>
            <w:gridSpan w:val="2"/>
          </w:tcPr>
          <w:p w14:paraId="58AA451D" w14:textId="77777777"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14:paraId="172A3C8F" w14:textId="77777777" w:rsidR="009743EF" w:rsidRPr="00055C8F" w:rsidRDefault="009743EF">
            <w:pPr>
              <w:pStyle w:val="BodyText"/>
              <w:rPr>
                <w:sz w:val="20"/>
              </w:rPr>
            </w:pPr>
            <w:r w:rsidRPr="0008767E">
              <w:rPr>
                <w:sz w:val="20"/>
              </w:rPr>
              <w:t>NPAC sends Keep Alive to SOA.</w:t>
            </w:r>
          </w:p>
        </w:tc>
      </w:tr>
      <w:tr w:rsidR="009743EF" w14:paraId="2C9FDC48" w14:textId="77777777" w:rsidTr="001741FD">
        <w:trPr>
          <w:gridAfter w:val="2"/>
          <w:wAfter w:w="15" w:type="dxa"/>
          <w:trHeight w:val="509"/>
        </w:trPr>
        <w:tc>
          <w:tcPr>
            <w:tcW w:w="720" w:type="dxa"/>
          </w:tcPr>
          <w:p w14:paraId="2B59AF33" w14:textId="77777777" w:rsidR="009743EF" w:rsidRPr="00055C8F" w:rsidRDefault="009743EF" w:rsidP="001741FD">
            <w:pPr>
              <w:pStyle w:val="BodyText"/>
              <w:rPr>
                <w:sz w:val="20"/>
              </w:rPr>
            </w:pPr>
            <w:r w:rsidRPr="0008767E">
              <w:rPr>
                <w:sz w:val="20"/>
              </w:rPr>
              <w:t>2.</w:t>
            </w:r>
          </w:p>
        </w:tc>
        <w:tc>
          <w:tcPr>
            <w:tcW w:w="810" w:type="dxa"/>
            <w:tcBorders>
              <w:left w:val="nil"/>
            </w:tcBorders>
          </w:tcPr>
          <w:p w14:paraId="2AA30A06" w14:textId="77777777" w:rsidR="009743E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4BC4617E" w14:textId="77777777" w:rsidR="009743EF" w:rsidRPr="006763B8" w:rsidRDefault="009743EF" w:rsidP="001741FD">
            <w:pPr>
              <w:pStyle w:val="List"/>
              <w:ind w:left="0" w:firstLine="0"/>
            </w:pPr>
            <w:r>
              <w:t>SOA successfully processes and synchronously acknowledges (</w:t>
            </w:r>
            <w:proofErr w:type="spellStart"/>
            <w:r>
              <w:t>SyncAck</w:t>
            </w:r>
            <w:proofErr w:type="spellEnd"/>
            <w:r>
              <w:t>) Keep Alive.</w:t>
            </w:r>
          </w:p>
        </w:tc>
        <w:tc>
          <w:tcPr>
            <w:tcW w:w="810" w:type="dxa"/>
            <w:gridSpan w:val="2"/>
          </w:tcPr>
          <w:p w14:paraId="47DD0C65" w14:textId="77777777"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14:paraId="06314E92" w14:textId="77777777" w:rsidR="009743EF" w:rsidRPr="00055C8F" w:rsidRDefault="009743EF" w:rsidP="008217EF">
            <w:pPr>
              <w:pStyle w:val="BodyText"/>
              <w:rPr>
                <w:sz w:val="20"/>
              </w:rPr>
            </w:pPr>
            <w:r w:rsidRPr="0008767E">
              <w:rPr>
                <w:sz w:val="20"/>
              </w:rPr>
              <w:t>NPAC accepts the synchronous acknowledgement.</w:t>
            </w:r>
          </w:p>
        </w:tc>
      </w:tr>
      <w:tr w:rsidR="008217EF" w14:paraId="232991CB" w14:textId="77777777" w:rsidTr="008217EF">
        <w:trPr>
          <w:gridAfter w:val="2"/>
          <w:wAfter w:w="15" w:type="dxa"/>
          <w:trHeight w:val="509"/>
        </w:trPr>
        <w:tc>
          <w:tcPr>
            <w:tcW w:w="720" w:type="dxa"/>
          </w:tcPr>
          <w:p w14:paraId="0BD27433" w14:textId="77777777" w:rsidR="008217EF" w:rsidRPr="00055C8F" w:rsidRDefault="008217EF" w:rsidP="008217EF">
            <w:pPr>
              <w:pStyle w:val="BodyText"/>
              <w:rPr>
                <w:sz w:val="20"/>
              </w:rPr>
            </w:pPr>
            <w:r w:rsidRPr="0008767E">
              <w:rPr>
                <w:sz w:val="20"/>
              </w:rPr>
              <w:lastRenderedPageBreak/>
              <w:t>3.</w:t>
            </w:r>
          </w:p>
        </w:tc>
        <w:tc>
          <w:tcPr>
            <w:tcW w:w="810" w:type="dxa"/>
            <w:tcBorders>
              <w:left w:val="nil"/>
            </w:tcBorders>
          </w:tcPr>
          <w:p w14:paraId="23C08B4A" w14:textId="77777777"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14:paraId="2CAC69A7" w14:textId="77777777" w:rsidR="008217EF" w:rsidRPr="006763B8" w:rsidRDefault="008217EF" w:rsidP="008217EF">
            <w:pPr>
              <w:pStyle w:val="List"/>
              <w:ind w:left="0" w:firstLine="0"/>
            </w:pPr>
            <w:r>
              <w:t>SOA sends asynchronous reply to Keep Alive.</w:t>
            </w:r>
          </w:p>
        </w:tc>
        <w:tc>
          <w:tcPr>
            <w:tcW w:w="810" w:type="dxa"/>
            <w:gridSpan w:val="2"/>
          </w:tcPr>
          <w:p w14:paraId="6D5E085A" w14:textId="77777777"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14:paraId="4B7358FC" w14:textId="77777777" w:rsidR="008217EF" w:rsidRPr="00055C8F" w:rsidRDefault="008217EF" w:rsidP="008217EF">
            <w:pPr>
              <w:pStyle w:val="BodyText"/>
              <w:rPr>
                <w:sz w:val="20"/>
              </w:rPr>
            </w:pPr>
            <w:r w:rsidRPr="0008767E">
              <w:rPr>
                <w:sz w:val="20"/>
              </w:rPr>
              <w:t>NPAC receives the asynchronous reply and maintains existing connection.  NPAC-to-SOA Keep Alive Test is completed.</w:t>
            </w:r>
          </w:p>
        </w:tc>
      </w:tr>
      <w:tr w:rsidR="00E74C98" w14:paraId="7819B7CF" w14:textId="77777777" w:rsidTr="005915C4">
        <w:trPr>
          <w:gridAfter w:val="1"/>
          <w:wAfter w:w="6" w:type="dxa"/>
        </w:trPr>
        <w:tc>
          <w:tcPr>
            <w:tcW w:w="720" w:type="dxa"/>
            <w:tcBorders>
              <w:top w:val="nil"/>
              <w:left w:val="nil"/>
              <w:bottom w:val="nil"/>
              <w:right w:val="nil"/>
            </w:tcBorders>
          </w:tcPr>
          <w:p w14:paraId="0CCACED9" w14:textId="77777777" w:rsidR="00E74C98" w:rsidRDefault="00E74C98" w:rsidP="005915C4">
            <w:pPr>
              <w:rPr>
                <w:b/>
                <w:sz w:val="20"/>
              </w:rPr>
            </w:pPr>
          </w:p>
        </w:tc>
        <w:tc>
          <w:tcPr>
            <w:tcW w:w="2097" w:type="dxa"/>
            <w:gridSpan w:val="2"/>
            <w:tcBorders>
              <w:left w:val="nil"/>
              <w:bottom w:val="nil"/>
              <w:right w:val="nil"/>
            </w:tcBorders>
          </w:tcPr>
          <w:p w14:paraId="5B6E13DA" w14:textId="77777777" w:rsidR="00E74C98" w:rsidRDefault="00E74C98" w:rsidP="005915C4">
            <w:pPr>
              <w:rPr>
                <w:b/>
                <w:sz w:val="20"/>
              </w:rPr>
            </w:pPr>
          </w:p>
        </w:tc>
        <w:tc>
          <w:tcPr>
            <w:tcW w:w="7949" w:type="dxa"/>
            <w:gridSpan w:val="8"/>
            <w:tcBorders>
              <w:left w:val="nil"/>
              <w:bottom w:val="nil"/>
              <w:right w:val="nil"/>
            </w:tcBorders>
          </w:tcPr>
          <w:p w14:paraId="28FC74CD" w14:textId="77777777" w:rsidR="00E74C98" w:rsidRDefault="00E74C98" w:rsidP="005915C4">
            <w:pPr>
              <w:rPr>
                <w:b/>
                <w:sz w:val="20"/>
              </w:rPr>
            </w:pPr>
          </w:p>
        </w:tc>
      </w:tr>
      <w:tr w:rsidR="009743EF" w14:paraId="0B084EF6" w14:textId="77777777" w:rsidTr="001741FD">
        <w:trPr>
          <w:gridAfter w:val="4"/>
          <w:wAfter w:w="2103" w:type="dxa"/>
        </w:trPr>
        <w:tc>
          <w:tcPr>
            <w:tcW w:w="720" w:type="dxa"/>
            <w:tcBorders>
              <w:top w:val="nil"/>
              <w:left w:val="nil"/>
              <w:bottom w:val="nil"/>
              <w:right w:val="nil"/>
            </w:tcBorders>
          </w:tcPr>
          <w:p w14:paraId="0DAD6A27" w14:textId="77777777" w:rsidR="009743EF" w:rsidRDefault="009743EF" w:rsidP="001A0855">
            <w:pPr>
              <w:keepNext/>
              <w:rPr>
                <w:b/>
                <w:sz w:val="20"/>
              </w:rPr>
            </w:pPr>
            <w:r>
              <w:rPr>
                <w:b/>
                <w:sz w:val="20"/>
              </w:rPr>
              <w:t>E.</w:t>
            </w:r>
          </w:p>
        </w:tc>
        <w:tc>
          <w:tcPr>
            <w:tcW w:w="7949" w:type="dxa"/>
            <w:gridSpan w:val="7"/>
            <w:tcBorders>
              <w:top w:val="nil"/>
              <w:left w:val="nil"/>
              <w:bottom w:val="nil"/>
              <w:right w:val="nil"/>
            </w:tcBorders>
          </w:tcPr>
          <w:p w14:paraId="50CE07A6" w14:textId="77777777" w:rsidR="009743EF" w:rsidRDefault="009743EF" w:rsidP="001A0855">
            <w:pPr>
              <w:keepNext/>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-1</w:t>
            </w:r>
          </w:p>
        </w:tc>
      </w:tr>
      <w:tr w:rsidR="009743EF" w14:paraId="0954DA3F" w14:textId="77777777" w:rsidTr="001741FD">
        <w:trPr>
          <w:gridAfter w:val="2"/>
          <w:wAfter w:w="15" w:type="dxa"/>
          <w:cantSplit/>
          <w:trHeight w:val="509"/>
        </w:trPr>
        <w:tc>
          <w:tcPr>
            <w:tcW w:w="720" w:type="dxa"/>
          </w:tcPr>
          <w:p w14:paraId="58C9FD2C" w14:textId="77777777" w:rsidR="009743EF" w:rsidRPr="00055C8F" w:rsidRDefault="009743EF" w:rsidP="001741FD">
            <w:pPr>
              <w:pStyle w:val="BodyText"/>
              <w:rPr>
                <w:sz w:val="20"/>
              </w:rPr>
            </w:pPr>
            <w:r w:rsidRPr="0008767E">
              <w:rPr>
                <w:sz w:val="20"/>
              </w:rPr>
              <w:t>Pass</w:t>
            </w:r>
          </w:p>
        </w:tc>
        <w:tc>
          <w:tcPr>
            <w:tcW w:w="810" w:type="dxa"/>
            <w:tcBorders>
              <w:left w:val="nil"/>
            </w:tcBorders>
          </w:tcPr>
          <w:p w14:paraId="5802579A" w14:textId="77777777" w:rsidR="009743EF" w:rsidRPr="00055C8F" w:rsidRDefault="009743EF" w:rsidP="001741FD">
            <w:pPr>
              <w:pStyle w:val="BodyText"/>
              <w:rPr>
                <w:sz w:val="20"/>
              </w:rPr>
            </w:pPr>
            <w:r w:rsidRPr="0008767E">
              <w:rPr>
                <w:sz w:val="20"/>
              </w:rPr>
              <w:t>Fail</w:t>
            </w:r>
          </w:p>
        </w:tc>
        <w:tc>
          <w:tcPr>
            <w:tcW w:w="9227" w:type="dxa"/>
            <w:gridSpan w:val="8"/>
            <w:tcBorders>
              <w:left w:val="nil"/>
            </w:tcBorders>
          </w:tcPr>
          <w:p w14:paraId="6CE787E2" w14:textId="77777777" w:rsidR="009743EF" w:rsidRPr="00055C8F" w:rsidRDefault="009743EF" w:rsidP="001741FD">
            <w:pPr>
              <w:pStyle w:val="BodyText"/>
              <w:rPr>
                <w:sz w:val="20"/>
              </w:rPr>
            </w:pPr>
            <w:r w:rsidRPr="0008767E">
              <w:rPr>
                <w:sz w:val="20"/>
              </w:rPr>
              <w:t>NPAC personnel performed the test case as written.</w:t>
            </w:r>
          </w:p>
        </w:tc>
      </w:tr>
      <w:tr w:rsidR="009743EF" w14:paraId="5B94B09D" w14:textId="77777777" w:rsidTr="001741FD">
        <w:trPr>
          <w:gridAfter w:val="2"/>
          <w:wAfter w:w="15" w:type="dxa"/>
          <w:cantSplit/>
          <w:trHeight w:val="509"/>
        </w:trPr>
        <w:tc>
          <w:tcPr>
            <w:tcW w:w="720" w:type="dxa"/>
          </w:tcPr>
          <w:p w14:paraId="17456128" w14:textId="77777777" w:rsidR="009743EF" w:rsidRPr="00055C8F" w:rsidRDefault="009743EF" w:rsidP="001741FD">
            <w:pPr>
              <w:pStyle w:val="BodyText"/>
              <w:rPr>
                <w:sz w:val="20"/>
              </w:rPr>
            </w:pPr>
            <w:r w:rsidRPr="0008767E">
              <w:rPr>
                <w:sz w:val="20"/>
              </w:rPr>
              <w:t>Pass</w:t>
            </w:r>
          </w:p>
        </w:tc>
        <w:tc>
          <w:tcPr>
            <w:tcW w:w="810" w:type="dxa"/>
            <w:tcBorders>
              <w:left w:val="nil"/>
            </w:tcBorders>
          </w:tcPr>
          <w:p w14:paraId="5BACECD5" w14:textId="77777777" w:rsidR="009743EF" w:rsidRPr="00055C8F" w:rsidRDefault="009743EF" w:rsidP="001741FD">
            <w:pPr>
              <w:pStyle w:val="BodyText"/>
              <w:rPr>
                <w:sz w:val="20"/>
              </w:rPr>
            </w:pPr>
            <w:r w:rsidRPr="0008767E">
              <w:rPr>
                <w:sz w:val="20"/>
              </w:rPr>
              <w:t>Fail</w:t>
            </w:r>
          </w:p>
        </w:tc>
        <w:tc>
          <w:tcPr>
            <w:tcW w:w="9227" w:type="dxa"/>
            <w:gridSpan w:val="8"/>
            <w:tcBorders>
              <w:left w:val="nil"/>
            </w:tcBorders>
          </w:tcPr>
          <w:p w14:paraId="14069527" w14:textId="77777777" w:rsidR="009743EF" w:rsidRPr="00055C8F" w:rsidRDefault="009743EF" w:rsidP="00820EB8">
            <w:pPr>
              <w:pStyle w:val="BodyText"/>
              <w:rPr>
                <w:sz w:val="20"/>
              </w:rPr>
            </w:pPr>
            <w:r w:rsidRPr="0008767E">
              <w:rPr>
                <w:sz w:val="20"/>
              </w:rPr>
              <w:t>Service Provider personnel performed the test case as written</w:t>
            </w:r>
            <w:r w:rsidR="00820EB8" w:rsidRPr="0008767E">
              <w:rPr>
                <w:sz w:val="20"/>
              </w:rPr>
              <w:t>.</w:t>
            </w:r>
          </w:p>
        </w:tc>
      </w:tr>
    </w:tbl>
    <w:p w14:paraId="724860C2" w14:textId="77777777" w:rsidR="009743EF" w:rsidRDefault="009743EF" w:rsidP="009743EF"/>
    <w:p w14:paraId="5DB4D7A1" w14:textId="77777777"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14:paraId="19411CC5" w14:textId="77777777" w:rsidTr="000D3046">
        <w:trPr>
          <w:gridAfter w:val="1"/>
          <w:wAfter w:w="6" w:type="dxa"/>
        </w:trPr>
        <w:tc>
          <w:tcPr>
            <w:tcW w:w="720" w:type="dxa"/>
            <w:tcBorders>
              <w:top w:val="nil"/>
              <w:left w:val="nil"/>
              <w:bottom w:val="nil"/>
              <w:right w:val="nil"/>
            </w:tcBorders>
          </w:tcPr>
          <w:p w14:paraId="7DC11DB7" w14:textId="77777777"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14:paraId="749DFAB3" w14:textId="77777777" w:rsidR="000D3046" w:rsidRDefault="000D3046" w:rsidP="000D3046">
            <w:pPr>
              <w:rPr>
                <w:b/>
                <w:sz w:val="20"/>
              </w:rPr>
            </w:pPr>
            <w:r>
              <w:rPr>
                <w:b/>
                <w:sz w:val="20"/>
              </w:rPr>
              <w:t>TEST IDENTITY</w:t>
            </w:r>
          </w:p>
        </w:tc>
        <w:tc>
          <w:tcPr>
            <w:tcW w:w="7949" w:type="dxa"/>
            <w:gridSpan w:val="8"/>
            <w:tcBorders>
              <w:top w:val="nil"/>
              <w:left w:val="nil"/>
              <w:right w:val="nil"/>
            </w:tcBorders>
          </w:tcPr>
          <w:p w14:paraId="6BA7A3BB" w14:textId="77777777" w:rsidR="000D3046" w:rsidRDefault="000D3046" w:rsidP="000D3046">
            <w:pPr>
              <w:rPr>
                <w:b/>
                <w:sz w:val="20"/>
              </w:rPr>
            </w:pPr>
          </w:p>
        </w:tc>
      </w:tr>
      <w:tr w:rsidR="000D3046" w14:paraId="188A9E64" w14:textId="77777777" w:rsidTr="000D3046">
        <w:trPr>
          <w:cantSplit/>
          <w:trHeight w:val="120"/>
        </w:trPr>
        <w:tc>
          <w:tcPr>
            <w:tcW w:w="720" w:type="dxa"/>
            <w:vMerge w:val="restart"/>
            <w:tcBorders>
              <w:top w:val="nil"/>
              <w:left w:val="nil"/>
              <w:bottom w:val="nil"/>
              <w:right w:val="single" w:sz="6" w:space="0" w:color="auto"/>
            </w:tcBorders>
          </w:tcPr>
          <w:p w14:paraId="71F97154" w14:textId="77777777" w:rsidR="000D3046" w:rsidRDefault="000D3046" w:rsidP="000D3046">
            <w:pPr>
              <w:rPr>
                <w:b/>
                <w:sz w:val="20"/>
              </w:rPr>
            </w:pPr>
          </w:p>
        </w:tc>
        <w:tc>
          <w:tcPr>
            <w:tcW w:w="2097" w:type="dxa"/>
            <w:gridSpan w:val="2"/>
            <w:vMerge w:val="restart"/>
            <w:tcBorders>
              <w:left w:val="single" w:sz="6" w:space="0" w:color="auto"/>
            </w:tcBorders>
          </w:tcPr>
          <w:p w14:paraId="097D9376" w14:textId="77777777" w:rsidR="000D3046" w:rsidRDefault="000D3046" w:rsidP="000D3046">
            <w:pPr>
              <w:rPr>
                <w:b/>
                <w:sz w:val="20"/>
              </w:rPr>
            </w:pPr>
            <w:r>
              <w:rPr>
                <w:b/>
                <w:sz w:val="20"/>
              </w:rPr>
              <w:t>Test Case Number:</w:t>
            </w:r>
          </w:p>
        </w:tc>
        <w:tc>
          <w:tcPr>
            <w:tcW w:w="2083" w:type="dxa"/>
            <w:gridSpan w:val="2"/>
            <w:vMerge w:val="restart"/>
            <w:tcBorders>
              <w:left w:val="nil"/>
            </w:tcBorders>
          </w:tcPr>
          <w:p w14:paraId="318ED7BB" w14:textId="77777777" w:rsidR="000D3046" w:rsidRPr="009743EF" w:rsidRDefault="000D3046" w:rsidP="000D3046">
            <w:pPr>
              <w:rPr>
                <w:b/>
                <w:sz w:val="20"/>
                <w:szCs w:val="20"/>
              </w:rPr>
            </w:pPr>
            <w:r>
              <w:rPr>
                <w:b/>
                <w:sz w:val="20"/>
                <w:szCs w:val="20"/>
              </w:rPr>
              <w:t>XML-KeepAlive_XML-2</w:t>
            </w:r>
          </w:p>
        </w:tc>
        <w:tc>
          <w:tcPr>
            <w:tcW w:w="1955" w:type="dxa"/>
            <w:gridSpan w:val="2"/>
            <w:vMerge w:val="restart"/>
          </w:tcPr>
          <w:p w14:paraId="4FF6EDCF" w14:textId="77777777"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14:paraId="4F0E05F9" w14:textId="77777777" w:rsidR="000D3046" w:rsidRDefault="000D3046" w:rsidP="000D3046">
            <w:pPr>
              <w:rPr>
                <w:sz w:val="20"/>
              </w:rPr>
            </w:pPr>
            <w:r>
              <w:rPr>
                <w:b/>
                <w:sz w:val="20"/>
              </w:rPr>
              <w:t xml:space="preserve">CMIP SOA </w:t>
            </w:r>
          </w:p>
        </w:tc>
        <w:tc>
          <w:tcPr>
            <w:tcW w:w="1959" w:type="dxa"/>
            <w:gridSpan w:val="3"/>
            <w:tcBorders>
              <w:left w:val="nil"/>
            </w:tcBorders>
          </w:tcPr>
          <w:p w14:paraId="6808113F" w14:textId="77777777" w:rsidR="000D3046" w:rsidRDefault="000D3046" w:rsidP="000D3046">
            <w:r>
              <w:rPr>
                <w:sz w:val="20"/>
              </w:rPr>
              <w:t>N/A</w:t>
            </w:r>
          </w:p>
        </w:tc>
      </w:tr>
      <w:tr w:rsidR="000D3046" w14:paraId="0ADCB1BB" w14:textId="77777777" w:rsidTr="000D3046">
        <w:trPr>
          <w:cantSplit/>
          <w:trHeight w:val="20"/>
        </w:trPr>
        <w:tc>
          <w:tcPr>
            <w:tcW w:w="720" w:type="dxa"/>
            <w:vMerge/>
            <w:tcBorders>
              <w:top w:val="nil"/>
              <w:left w:val="nil"/>
              <w:bottom w:val="nil"/>
              <w:right w:val="single" w:sz="6" w:space="0" w:color="auto"/>
            </w:tcBorders>
          </w:tcPr>
          <w:p w14:paraId="18EB2983" w14:textId="77777777" w:rsidR="000D3046" w:rsidRDefault="000D3046" w:rsidP="000D3046">
            <w:pPr>
              <w:rPr>
                <w:b/>
                <w:sz w:val="20"/>
              </w:rPr>
            </w:pPr>
          </w:p>
        </w:tc>
        <w:tc>
          <w:tcPr>
            <w:tcW w:w="2097" w:type="dxa"/>
            <w:gridSpan w:val="2"/>
            <w:vMerge/>
            <w:tcBorders>
              <w:left w:val="single" w:sz="6" w:space="0" w:color="auto"/>
            </w:tcBorders>
          </w:tcPr>
          <w:p w14:paraId="10A44F80" w14:textId="77777777" w:rsidR="000D3046" w:rsidRDefault="000D3046" w:rsidP="000D3046">
            <w:pPr>
              <w:rPr>
                <w:b/>
                <w:sz w:val="20"/>
              </w:rPr>
            </w:pPr>
          </w:p>
        </w:tc>
        <w:tc>
          <w:tcPr>
            <w:tcW w:w="2083" w:type="dxa"/>
            <w:gridSpan w:val="2"/>
            <w:vMerge/>
            <w:tcBorders>
              <w:left w:val="nil"/>
            </w:tcBorders>
          </w:tcPr>
          <w:p w14:paraId="0A8A8ADD" w14:textId="77777777" w:rsidR="000D3046" w:rsidRDefault="000D3046" w:rsidP="000D3046">
            <w:pPr>
              <w:rPr>
                <w:b/>
                <w:sz w:val="20"/>
              </w:rPr>
            </w:pPr>
          </w:p>
        </w:tc>
        <w:tc>
          <w:tcPr>
            <w:tcW w:w="1955" w:type="dxa"/>
            <w:gridSpan w:val="2"/>
            <w:vMerge/>
          </w:tcPr>
          <w:p w14:paraId="7FFDFDF3" w14:textId="77777777" w:rsidR="000D3046" w:rsidRDefault="000D3046" w:rsidP="000D3046">
            <w:pPr>
              <w:pStyle w:val="TOC1"/>
              <w:spacing w:before="0"/>
              <w:rPr>
                <w:i w:val="0"/>
                <w:sz w:val="20"/>
              </w:rPr>
            </w:pPr>
          </w:p>
        </w:tc>
        <w:tc>
          <w:tcPr>
            <w:tcW w:w="1958" w:type="dxa"/>
            <w:gridSpan w:val="2"/>
            <w:tcBorders>
              <w:left w:val="nil"/>
            </w:tcBorders>
          </w:tcPr>
          <w:p w14:paraId="4E043FEC" w14:textId="77777777" w:rsidR="000D3046" w:rsidRDefault="000D3046" w:rsidP="000D3046">
            <w:pPr>
              <w:rPr>
                <w:b/>
                <w:bCs/>
                <w:sz w:val="20"/>
              </w:rPr>
            </w:pPr>
            <w:r>
              <w:rPr>
                <w:b/>
                <w:bCs/>
                <w:sz w:val="20"/>
              </w:rPr>
              <w:t>CMIP LSMS</w:t>
            </w:r>
          </w:p>
        </w:tc>
        <w:tc>
          <w:tcPr>
            <w:tcW w:w="1959" w:type="dxa"/>
            <w:gridSpan w:val="3"/>
            <w:tcBorders>
              <w:left w:val="nil"/>
            </w:tcBorders>
          </w:tcPr>
          <w:p w14:paraId="14152943" w14:textId="77777777" w:rsidR="000D3046" w:rsidRDefault="000D3046" w:rsidP="000D3046">
            <w:r>
              <w:rPr>
                <w:sz w:val="20"/>
              </w:rPr>
              <w:t>N/A</w:t>
            </w:r>
          </w:p>
        </w:tc>
      </w:tr>
      <w:tr w:rsidR="000D3046" w14:paraId="6B84472D" w14:textId="77777777" w:rsidTr="000D3046">
        <w:trPr>
          <w:cantSplit/>
          <w:trHeight w:val="170"/>
        </w:trPr>
        <w:tc>
          <w:tcPr>
            <w:tcW w:w="720" w:type="dxa"/>
            <w:tcBorders>
              <w:top w:val="nil"/>
              <w:left w:val="nil"/>
              <w:bottom w:val="nil"/>
              <w:right w:val="single" w:sz="6" w:space="0" w:color="auto"/>
            </w:tcBorders>
          </w:tcPr>
          <w:p w14:paraId="4F9B03DC" w14:textId="77777777" w:rsidR="000D3046" w:rsidRDefault="000D3046" w:rsidP="000D3046">
            <w:pPr>
              <w:rPr>
                <w:b/>
                <w:sz w:val="20"/>
              </w:rPr>
            </w:pPr>
          </w:p>
        </w:tc>
        <w:tc>
          <w:tcPr>
            <w:tcW w:w="2097" w:type="dxa"/>
            <w:gridSpan w:val="2"/>
            <w:vMerge/>
            <w:tcBorders>
              <w:left w:val="single" w:sz="6" w:space="0" w:color="auto"/>
            </w:tcBorders>
          </w:tcPr>
          <w:p w14:paraId="08F00038" w14:textId="77777777" w:rsidR="000D3046" w:rsidRDefault="000D3046" w:rsidP="000D3046">
            <w:pPr>
              <w:rPr>
                <w:b/>
                <w:sz w:val="20"/>
              </w:rPr>
            </w:pPr>
          </w:p>
        </w:tc>
        <w:tc>
          <w:tcPr>
            <w:tcW w:w="2083" w:type="dxa"/>
            <w:gridSpan w:val="2"/>
            <w:vMerge/>
            <w:tcBorders>
              <w:left w:val="nil"/>
            </w:tcBorders>
          </w:tcPr>
          <w:p w14:paraId="7A450A08" w14:textId="77777777" w:rsidR="000D3046" w:rsidRDefault="000D3046" w:rsidP="000D3046">
            <w:pPr>
              <w:rPr>
                <w:b/>
                <w:sz w:val="20"/>
              </w:rPr>
            </w:pPr>
          </w:p>
        </w:tc>
        <w:tc>
          <w:tcPr>
            <w:tcW w:w="1955" w:type="dxa"/>
            <w:gridSpan w:val="2"/>
            <w:vMerge/>
          </w:tcPr>
          <w:p w14:paraId="459EBCC2" w14:textId="77777777" w:rsidR="000D3046" w:rsidRDefault="000D3046" w:rsidP="000D3046">
            <w:pPr>
              <w:pStyle w:val="TOC1"/>
              <w:spacing w:before="0"/>
              <w:rPr>
                <w:i w:val="0"/>
                <w:sz w:val="20"/>
              </w:rPr>
            </w:pPr>
          </w:p>
        </w:tc>
        <w:tc>
          <w:tcPr>
            <w:tcW w:w="1958" w:type="dxa"/>
            <w:gridSpan w:val="2"/>
            <w:tcBorders>
              <w:left w:val="nil"/>
            </w:tcBorders>
          </w:tcPr>
          <w:p w14:paraId="75BC2F06" w14:textId="77777777" w:rsidR="000D3046" w:rsidRDefault="000D3046" w:rsidP="000D3046">
            <w:pPr>
              <w:rPr>
                <w:b/>
                <w:bCs/>
                <w:sz w:val="20"/>
              </w:rPr>
            </w:pPr>
            <w:r>
              <w:rPr>
                <w:b/>
                <w:bCs/>
                <w:sz w:val="20"/>
              </w:rPr>
              <w:t>XML SOA</w:t>
            </w:r>
          </w:p>
        </w:tc>
        <w:tc>
          <w:tcPr>
            <w:tcW w:w="1959" w:type="dxa"/>
            <w:gridSpan w:val="3"/>
            <w:tcBorders>
              <w:left w:val="nil"/>
            </w:tcBorders>
          </w:tcPr>
          <w:p w14:paraId="4F64DD22" w14:textId="77777777" w:rsidR="000D3046" w:rsidRDefault="000D3046" w:rsidP="000D3046">
            <w:r>
              <w:rPr>
                <w:sz w:val="20"/>
              </w:rPr>
              <w:t>Required</w:t>
            </w:r>
          </w:p>
        </w:tc>
      </w:tr>
      <w:tr w:rsidR="000D3046" w14:paraId="6CBE616A" w14:textId="77777777" w:rsidTr="000D3046">
        <w:trPr>
          <w:cantSplit/>
          <w:trHeight w:val="170"/>
        </w:trPr>
        <w:tc>
          <w:tcPr>
            <w:tcW w:w="720" w:type="dxa"/>
            <w:tcBorders>
              <w:top w:val="nil"/>
              <w:left w:val="nil"/>
              <w:bottom w:val="nil"/>
            </w:tcBorders>
          </w:tcPr>
          <w:p w14:paraId="4CAB83C8" w14:textId="77777777" w:rsidR="000D3046" w:rsidRDefault="000D3046" w:rsidP="000D3046">
            <w:pPr>
              <w:rPr>
                <w:b/>
                <w:sz w:val="20"/>
              </w:rPr>
            </w:pPr>
          </w:p>
        </w:tc>
        <w:tc>
          <w:tcPr>
            <w:tcW w:w="2097" w:type="dxa"/>
            <w:gridSpan w:val="2"/>
            <w:vMerge/>
            <w:tcBorders>
              <w:left w:val="nil"/>
            </w:tcBorders>
          </w:tcPr>
          <w:p w14:paraId="6AEB6200" w14:textId="77777777" w:rsidR="000D3046" w:rsidRDefault="000D3046" w:rsidP="000D3046">
            <w:pPr>
              <w:rPr>
                <w:b/>
                <w:sz w:val="20"/>
              </w:rPr>
            </w:pPr>
          </w:p>
        </w:tc>
        <w:tc>
          <w:tcPr>
            <w:tcW w:w="2083" w:type="dxa"/>
            <w:gridSpan w:val="2"/>
            <w:vMerge/>
            <w:tcBorders>
              <w:left w:val="nil"/>
            </w:tcBorders>
          </w:tcPr>
          <w:p w14:paraId="631B8BBD" w14:textId="77777777" w:rsidR="000D3046" w:rsidRDefault="000D3046" w:rsidP="000D3046">
            <w:pPr>
              <w:rPr>
                <w:b/>
                <w:sz w:val="20"/>
              </w:rPr>
            </w:pPr>
          </w:p>
        </w:tc>
        <w:tc>
          <w:tcPr>
            <w:tcW w:w="1955" w:type="dxa"/>
            <w:gridSpan w:val="2"/>
            <w:vMerge/>
          </w:tcPr>
          <w:p w14:paraId="32CCC7AC" w14:textId="77777777" w:rsidR="000D3046" w:rsidRDefault="000D3046" w:rsidP="000D3046">
            <w:pPr>
              <w:pStyle w:val="TOC1"/>
              <w:spacing w:before="0"/>
              <w:rPr>
                <w:i w:val="0"/>
                <w:sz w:val="20"/>
              </w:rPr>
            </w:pPr>
          </w:p>
        </w:tc>
        <w:tc>
          <w:tcPr>
            <w:tcW w:w="1958" w:type="dxa"/>
            <w:gridSpan w:val="2"/>
            <w:tcBorders>
              <w:left w:val="nil"/>
            </w:tcBorders>
          </w:tcPr>
          <w:p w14:paraId="7514EE8B" w14:textId="77777777" w:rsidR="000D3046" w:rsidRDefault="000D3046" w:rsidP="000D3046">
            <w:pPr>
              <w:rPr>
                <w:b/>
                <w:bCs/>
                <w:sz w:val="20"/>
              </w:rPr>
            </w:pPr>
            <w:r>
              <w:rPr>
                <w:b/>
                <w:bCs/>
                <w:sz w:val="20"/>
              </w:rPr>
              <w:t>XML LSMS</w:t>
            </w:r>
          </w:p>
        </w:tc>
        <w:tc>
          <w:tcPr>
            <w:tcW w:w="1959" w:type="dxa"/>
            <w:gridSpan w:val="3"/>
            <w:tcBorders>
              <w:left w:val="nil"/>
            </w:tcBorders>
          </w:tcPr>
          <w:p w14:paraId="3F103B43" w14:textId="77777777" w:rsidR="000D3046" w:rsidRDefault="000D3046" w:rsidP="000D3046">
            <w:r>
              <w:rPr>
                <w:sz w:val="20"/>
              </w:rPr>
              <w:t>N/A</w:t>
            </w:r>
          </w:p>
        </w:tc>
      </w:tr>
      <w:tr w:rsidR="000D3046" w14:paraId="2BDA8992" w14:textId="77777777" w:rsidTr="000D3046">
        <w:trPr>
          <w:gridAfter w:val="1"/>
          <w:wAfter w:w="6" w:type="dxa"/>
          <w:trHeight w:val="509"/>
        </w:trPr>
        <w:tc>
          <w:tcPr>
            <w:tcW w:w="720" w:type="dxa"/>
            <w:tcBorders>
              <w:top w:val="nil"/>
              <w:left w:val="nil"/>
              <w:bottom w:val="nil"/>
            </w:tcBorders>
          </w:tcPr>
          <w:p w14:paraId="5EAC04CF" w14:textId="77777777" w:rsidR="000D3046" w:rsidRDefault="000D3046" w:rsidP="000D3046">
            <w:pPr>
              <w:rPr>
                <w:b/>
                <w:sz w:val="20"/>
              </w:rPr>
            </w:pPr>
          </w:p>
        </w:tc>
        <w:tc>
          <w:tcPr>
            <w:tcW w:w="2097" w:type="dxa"/>
            <w:gridSpan w:val="2"/>
            <w:tcBorders>
              <w:left w:val="nil"/>
            </w:tcBorders>
          </w:tcPr>
          <w:p w14:paraId="08416939" w14:textId="77777777" w:rsidR="000D3046" w:rsidRDefault="000D3046" w:rsidP="000D3046">
            <w:pPr>
              <w:rPr>
                <w:b/>
                <w:sz w:val="20"/>
              </w:rPr>
            </w:pPr>
            <w:r>
              <w:rPr>
                <w:b/>
                <w:sz w:val="20"/>
              </w:rPr>
              <w:t>Objective:</w:t>
            </w:r>
          </w:p>
          <w:p w14:paraId="506E5206" w14:textId="77777777" w:rsidR="000D3046" w:rsidRDefault="000D3046" w:rsidP="000D3046">
            <w:pPr>
              <w:rPr>
                <w:b/>
                <w:sz w:val="20"/>
              </w:rPr>
            </w:pPr>
          </w:p>
        </w:tc>
        <w:tc>
          <w:tcPr>
            <w:tcW w:w="7949" w:type="dxa"/>
            <w:gridSpan w:val="8"/>
            <w:tcBorders>
              <w:left w:val="nil"/>
            </w:tcBorders>
          </w:tcPr>
          <w:p w14:paraId="334D915D" w14:textId="77777777"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SOA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14:paraId="41CE66D1" w14:textId="77777777" w:rsidR="000D3046" w:rsidRPr="009743EF" w:rsidRDefault="000D3046" w:rsidP="000D3046">
            <w:pPr>
              <w:spacing w:after="120" w:line="276" w:lineRule="auto"/>
              <w:contextualSpacing/>
              <w:rPr>
                <w:sz w:val="20"/>
                <w:szCs w:val="20"/>
              </w:rPr>
            </w:pPr>
            <w:r>
              <w:rPr>
                <w:sz w:val="20"/>
                <w:szCs w:val="20"/>
              </w:rPr>
              <w:t xml:space="preserve">SOA </w:t>
            </w:r>
            <w:r w:rsidRPr="009743EF">
              <w:rPr>
                <w:sz w:val="20"/>
                <w:szCs w:val="20"/>
              </w:rPr>
              <w:t xml:space="preserve">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SOA-to-NPAC direction</w:t>
            </w:r>
            <w:r w:rsidRPr="009743EF">
              <w:rPr>
                <w:sz w:val="20"/>
                <w:szCs w:val="20"/>
              </w:rPr>
              <w:t>.  NPAC successfully processes and synchronously acknowledges (</w:t>
            </w:r>
            <w:proofErr w:type="spellStart"/>
            <w:r w:rsidRPr="009743EF">
              <w:rPr>
                <w:sz w:val="20"/>
                <w:szCs w:val="20"/>
              </w:rPr>
              <w:t>SyncAck</w:t>
            </w:r>
            <w:proofErr w:type="spellEnd"/>
            <w:proofErr w:type="gramStart"/>
            <w:r w:rsidRPr="009743EF">
              <w:rPr>
                <w:sz w:val="20"/>
                <w:szCs w:val="20"/>
              </w:rPr>
              <w:t>)</w:t>
            </w:r>
            <w:r w:rsidR="008217EF">
              <w:rPr>
                <w:sz w:val="20"/>
                <w:szCs w:val="20"/>
              </w:rPr>
              <w:t>, and</w:t>
            </w:r>
            <w:proofErr w:type="gramEnd"/>
            <w:r w:rsidR="008217EF">
              <w:rPr>
                <w:sz w:val="20"/>
                <w:szCs w:val="20"/>
              </w:rPr>
              <w:t xml:space="preserve"> sends asynchronous reply to Keep-Alive</w:t>
            </w:r>
            <w:r w:rsidRPr="009743EF">
              <w:rPr>
                <w:sz w:val="20"/>
                <w:szCs w:val="20"/>
              </w:rPr>
              <w:t>.</w:t>
            </w:r>
          </w:p>
          <w:p w14:paraId="264B2516" w14:textId="77777777"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 xml:space="preserve">is in Minutes and needs to be set to a value that triggers Keep </w:t>
            </w:r>
            <w:proofErr w:type="spellStart"/>
            <w:r w:rsidRPr="0008767E">
              <w:rPr>
                <w:sz w:val="20"/>
                <w:szCs w:val="20"/>
              </w:rPr>
              <w:t>Alives</w:t>
            </w:r>
            <w:proofErr w:type="spellEnd"/>
            <w:r w:rsidRPr="0008767E">
              <w:rPr>
                <w:sz w:val="20"/>
                <w:szCs w:val="20"/>
              </w:rPr>
              <w:t xml:space="preserve"> at frequent intervals for testing purposes.</w:t>
            </w:r>
          </w:p>
        </w:tc>
      </w:tr>
      <w:tr w:rsidR="000D3046" w14:paraId="08643D49" w14:textId="77777777" w:rsidTr="000D3046">
        <w:trPr>
          <w:gridAfter w:val="1"/>
          <w:wAfter w:w="6" w:type="dxa"/>
        </w:trPr>
        <w:tc>
          <w:tcPr>
            <w:tcW w:w="720" w:type="dxa"/>
            <w:tcBorders>
              <w:top w:val="nil"/>
              <w:left w:val="nil"/>
              <w:bottom w:val="nil"/>
              <w:right w:val="nil"/>
            </w:tcBorders>
          </w:tcPr>
          <w:p w14:paraId="79DC71F0" w14:textId="77777777" w:rsidR="000D3046" w:rsidRDefault="000D3046" w:rsidP="000D3046">
            <w:pPr>
              <w:rPr>
                <w:b/>
                <w:sz w:val="20"/>
              </w:rPr>
            </w:pPr>
          </w:p>
        </w:tc>
        <w:tc>
          <w:tcPr>
            <w:tcW w:w="2097" w:type="dxa"/>
            <w:gridSpan w:val="2"/>
            <w:tcBorders>
              <w:top w:val="nil"/>
              <w:left w:val="nil"/>
              <w:bottom w:val="nil"/>
              <w:right w:val="nil"/>
            </w:tcBorders>
          </w:tcPr>
          <w:p w14:paraId="190C0478" w14:textId="77777777" w:rsidR="000D3046" w:rsidRDefault="000D3046" w:rsidP="000D3046">
            <w:pPr>
              <w:rPr>
                <w:b/>
                <w:sz w:val="20"/>
              </w:rPr>
            </w:pPr>
          </w:p>
        </w:tc>
        <w:tc>
          <w:tcPr>
            <w:tcW w:w="7949" w:type="dxa"/>
            <w:gridSpan w:val="8"/>
            <w:tcBorders>
              <w:top w:val="nil"/>
              <w:left w:val="nil"/>
              <w:bottom w:val="nil"/>
              <w:right w:val="nil"/>
            </w:tcBorders>
          </w:tcPr>
          <w:p w14:paraId="7D1421DE" w14:textId="77777777" w:rsidR="000D3046" w:rsidRDefault="000D3046" w:rsidP="000D3046">
            <w:pPr>
              <w:rPr>
                <w:b/>
                <w:sz w:val="20"/>
              </w:rPr>
            </w:pPr>
          </w:p>
        </w:tc>
      </w:tr>
      <w:tr w:rsidR="000D3046" w14:paraId="5B321692" w14:textId="77777777" w:rsidTr="000D3046">
        <w:trPr>
          <w:gridAfter w:val="1"/>
          <w:wAfter w:w="6" w:type="dxa"/>
        </w:trPr>
        <w:tc>
          <w:tcPr>
            <w:tcW w:w="720" w:type="dxa"/>
            <w:tcBorders>
              <w:top w:val="nil"/>
              <w:left w:val="nil"/>
              <w:bottom w:val="nil"/>
              <w:right w:val="nil"/>
            </w:tcBorders>
          </w:tcPr>
          <w:p w14:paraId="088FC1E9" w14:textId="77777777" w:rsidR="000D3046" w:rsidRDefault="000D3046" w:rsidP="000D3046">
            <w:pPr>
              <w:rPr>
                <w:b/>
                <w:sz w:val="20"/>
              </w:rPr>
            </w:pPr>
            <w:r>
              <w:rPr>
                <w:b/>
                <w:sz w:val="20"/>
              </w:rPr>
              <w:t>B.</w:t>
            </w:r>
          </w:p>
        </w:tc>
        <w:tc>
          <w:tcPr>
            <w:tcW w:w="2097" w:type="dxa"/>
            <w:gridSpan w:val="2"/>
            <w:tcBorders>
              <w:top w:val="nil"/>
              <w:left w:val="nil"/>
              <w:right w:val="nil"/>
            </w:tcBorders>
          </w:tcPr>
          <w:p w14:paraId="0E0EB774" w14:textId="77777777" w:rsidR="000D3046" w:rsidRDefault="000D3046" w:rsidP="000D3046">
            <w:pPr>
              <w:rPr>
                <w:b/>
                <w:sz w:val="20"/>
              </w:rPr>
            </w:pPr>
            <w:r>
              <w:rPr>
                <w:b/>
                <w:sz w:val="20"/>
              </w:rPr>
              <w:t>REFERENCES</w:t>
            </w:r>
          </w:p>
        </w:tc>
        <w:tc>
          <w:tcPr>
            <w:tcW w:w="7949" w:type="dxa"/>
            <w:gridSpan w:val="8"/>
            <w:tcBorders>
              <w:top w:val="nil"/>
              <w:left w:val="nil"/>
              <w:right w:val="nil"/>
            </w:tcBorders>
          </w:tcPr>
          <w:p w14:paraId="65A08C45" w14:textId="77777777" w:rsidR="000D3046" w:rsidRDefault="000D3046" w:rsidP="000D3046">
            <w:pPr>
              <w:rPr>
                <w:b/>
                <w:sz w:val="20"/>
              </w:rPr>
            </w:pPr>
          </w:p>
        </w:tc>
      </w:tr>
      <w:tr w:rsidR="000D3046" w14:paraId="582F9ED3" w14:textId="77777777" w:rsidTr="000D3046">
        <w:trPr>
          <w:trHeight w:val="509"/>
        </w:trPr>
        <w:tc>
          <w:tcPr>
            <w:tcW w:w="720" w:type="dxa"/>
            <w:tcBorders>
              <w:top w:val="nil"/>
              <w:left w:val="nil"/>
              <w:bottom w:val="nil"/>
            </w:tcBorders>
          </w:tcPr>
          <w:p w14:paraId="2B98C146" w14:textId="77777777" w:rsidR="000D3046" w:rsidRDefault="000D3046" w:rsidP="000D3046">
            <w:pPr>
              <w:rPr>
                <w:b/>
                <w:sz w:val="20"/>
              </w:rPr>
            </w:pPr>
            <w:r>
              <w:rPr>
                <w:sz w:val="20"/>
              </w:rPr>
              <w:t xml:space="preserve"> </w:t>
            </w:r>
          </w:p>
        </w:tc>
        <w:tc>
          <w:tcPr>
            <w:tcW w:w="2097" w:type="dxa"/>
            <w:gridSpan w:val="2"/>
            <w:tcBorders>
              <w:left w:val="nil"/>
            </w:tcBorders>
          </w:tcPr>
          <w:p w14:paraId="1E3B52EE" w14:textId="77777777" w:rsidR="000D3046" w:rsidRDefault="000D3046" w:rsidP="000D3046">
            <w:pPr>
              <w:rPr>
                <w:b/>
                <w:sz w:val="20"/>
              </w:rPr>
            </w:pPr>
            <w:r>
              <w:rPr>
                <w:b/>
                <w:sz w:val="20"/>
              </w:rPr>
              <w:t>NANC Change Order Revision Number:</w:t>
            </w:r>
          </w:p>
        </w:tc>
        <w:tc>
          <w:tcPr>
            <w:tcW w:w="2083" w:type="dxa"/>
            <w:gridSpan w:val="2"/>
            <w:tcBorders>
              <w:left w:val="nil"/>
            </w:tcBorders>
          </w:tcPr>
          <w:p w14:paraId="64E92649" w14:textId="77777777" w:rsidR="000D3046" w:rsidRPr="00055C8F" w:rsidRDefault="000D3046" w:rsidP="000D3046">
            <w:pPr>
              <w:pStyle w:val="BodyText"/>
              <w:rPr>
                <w:sz w:val="20"/>
              </w:rPr>
            </w:pPr>
            <w:r w:rsidRPr="0008767E">
              <w:rPr>
                <w:sz w:val="20"/>
              </w:rPr>
              <w:t>v6</w:t>
            </w:r>
          </w:p>
        </w:tc>
        <w:tc>
          <w:tcPr>
            <w:tcW w:w="1955" w:type="dxa"/>
            <w:gridSpan w:val="2"/>
          </w:tcPr>
          <w:p w14:paraId="5F6EB6B4" w14:textId="77777777"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14:paraId="3563FEB8" w14:textId="77777777" w:rsidR="000D3046" w:rsidRPr="00055C8F" w:rsidRDefault="000D3046" w:rsidP="000D3046">
            <w:pPr>
              <w:pStyle w:val="BodyText"/>
              <w:rPr>
                <w:sz w:val="20"/>
              </w:rPr>
            </w:pPr>
            <w:r w:rsidRPr="0008767E">
              <w:rPr>
                <w:sz w:val="20"/>
              </w:rPr>
              <w:t>NANC 372</w:t>
            </w:r>
          </w:p>
        </w:tc>
      </w:tr>
      <w:tr w:rsidR="000D3046" w14:paraId="6A19C267" w14:textId="77777777" w:rsidTr="000D3046">
        <w:trPr>
          <w:trHeight w:val="509"/>
        </w:trPr>
        <w:tc>
          <w:tcPr>
            <w:tcW w:w="720" w:type="dxa"/>
            <w:tcBorders>
              <w:top w:val="nil"/>
              <w:left w:val="nil"/>
              <w:bottom w:val="nil"/>
            </w:tcBorders>
          </w:tcPr>
          <w:p w14:paraId="35ECF785" w14:textId="77777777" w:rsidR="000D3046" w:rsidRDefault="000D3046" w:rsidP="000D3046">
            <w:pPr>
              <w:rPr>
                <w:b/>
                <w:sz w:val="20"/>
              </w:rPr>
            </w:pPr>
          </w:p>
        </w:tc>
        <w:tc>
          <w:tcPr>
            <w:tcW w:w="2097" w:type="dxa"/>
            <w:gridSpan w:val="2"/>
            <w:tcBorders>
              <w:left w:val="nil"/>
            </w:tcBorders>
          </w:tcPr>
          <w:p w14:paraId="5EE06E40" w14:textId="77777777" w:rsidR="000D3046" w:rsidRDefault="000D3046" w:rsidP="000D3046">
            <w:pPr>
              <w:rPr>
                <w:b/>
                <w:sz w:val="20"/>
              </w:rPr>
            </w:pPr>
            <w:r>
              <w:rPr>
                <w:b/>
                <w:sz w:val="20"/>
              </w:rPr>
              <w:t>NANC FRS Version Number:</w:t>
            </w:r>
          </w:p>
        </w:tc>
        <w:tc>
          <w:tcPr>
            <w:tcW w:w="2083" w:type="dxa"/>
            <w:gridSpan w:val="2"/>
            <w:tcBorders>
              <w:left w:val="nil"/>
            </w:tcBorders>
          </w:tcPr>
          <w:p w14:paraId="62F26B48" w14:textId="77777777" w:rsidR="000D3046" w:rsidRPr="00055C8F" w:rsidRDefault="000D3046" w:rsidP="000D3046">
            <w:pPr>
              <w:pStyle w:val="BodyText"/>
              <w:rPr>
                <w:sz w:val="20"/>
              </w:rPr>
            </w:pPr>
            <w:r w:rsidRPr="0008767E">
              <w:rPr>
                <w:sz w:val="20"/>
              </w:rPr>
              <w:t>R3.4.6a</w:t>
            </w:r>
          </w:p>
        </w:tc>
        <w:tc>
          <w:tcPr>
            <w:tcW w:w="1955" w:type="dxa"/>
            <w:gridSpan w:val="2"/>
          </w:tcPr>
          <w:p w14:paraId="090AA7CA" w14:textId="77777777" w:rsidR="000D3046" w:rsidRDefault="000D3046" w:rsidP="000D3046">
            <w:pPr>
              <w:rPr>
                <w:b/>
                <w:sz w:val="20"/>
              </w:rPr>
            </w:pPr>
            <w:r>
              <w:rPr>
                <w:b/>
                <w:sz w:val="20"/>
              </w:rPr>
              <w:t>Relevant Requirement(s):</w:t>
            </w:r>
          </w:p>
        </w:tc>
        <w:tc>
          <w:tcPr>
            <w:tcW w:w="3917" w:type="dxa"/>
            <w:gridSpan w:val="5"/>
            <w:tcBorders>
              <w:left w:val="nil"/>
            </w:tcBorders>
          </w:tcPr>
          <w:p w14:paraId="78D3A2CE" w14:textId="77777777" w:rsidR="000D3046" w:rsidRPr="00055C8F" w:rsidRDefault="00286ECA" w:rsidP="000D3046">
            <w:pPr>
              <w:pStyle w:val="BodyText"/>
              <w:rPr>
                <w:sz w:val="20"/>
              </w:rPr>
            </w:pPr>
            <w:r w:rsidRPr="0008767E">
              <w:rPr>
                <w:sz w:val="20"/>
              </w:rPr>
              <w:t>372-18</w:t>
            </w:r>
          </w:p>
        </w:tc>
      </w:tr>
      <w:tr w:rsidR="000D3046" w14:paraId="289AAE03" w14:textId="77777777" w:rsidTr="000D3046">
        <w:trPr>
          <w:trHeight w:val="510"/>
        </w:trPr>
        <w:tc>
          <w:tcPr>
            <w:tcW w:w="720" w:type="dxa"/>
            <w:tcBorders>
              <w:top w:val="nil"/>
              <w:left w:val="nil"/>
              <w:bottom w:val="nil"/>
            </w:tcBorders>
          </w:tcPr>
          <w:p w14:paraId="7943D623" w14:textId="77777777" w:rsidR="000D3046" w:rsidRDefault="000D3046" w:rsidP="000D3046">
            <w:pPr>
              <w:rPr>
                <w:b/>
                <w:sz w:val="20"/>
              </w:rPr>
            </w:pPr>
          </w:p>
        </w:tc>
        <w:tc>
          <w:tcPr>
            <w:tcW w:w="2097" w:type="dxa"/>
            <w:gridSpan w:val="2"/>
            <w:tcBorders>
              <w:left w:val="nil"/>
            </w:tcBorders>
          </w:tcPr>
          <w:p w14:paraId="3A7AEC0F" w14:textId="77777777" w:rsidR="000D3046" w:rsidRDefault="000D3046" w:rsidP="000D3046">
            <w:pPr>
              <w:rPr>
                <w:b/>
                <w:sz w:val="20"/>
              </w:rPr>
            </w:pPr>
            <w:r>
              <w:rPr>
                <w:b/>
                <w:sz w:val="20"/>
              </w:rPr>
              <w:t>NANC IIS Version Number:</w:t>
            </w:r>
          </w:p>
        </w:tc>
        <w:tc>
          <w:tcPr>
            <w:tcW w:w="2083" w:type="dxa"/>
            <w:gridSpan w:val="2"/>
            <w:tcBorders>
              <w:left w:val="nil"/>
            </w:tcBorders>
          </w:tcPr>
          <w:p w14:paraId="18BED24B" w14:textId="77777777" w:rsidR="000D3046" w:rsidRPr="00055C8F" w:rsidRDefault="000D3046" w:rsidP="000D3046">
            <w:pPr>
              <w:pStyle w:val="BodyText"/>
              <w:rPr>
                <w:sz w:val="20"/>
              </w:rPr>
            </w:pPr>
            <w:r w:rsidRPr="0008767E">
              <w:rPr>
                <w:sz w:val="20"/>
              </w:rPr>
              <w:t>R3.4.6a</w:t>
            </w:r>
          </w:p>
        </w:tc>
        <w:tc>
          <w:tcPr>
            <w:tcW w:w="1955" w:type="dxa"/>
            <w:gridSpan w:val="2"/>
          </w:tcPr>
          <w:p w14:paraId="6B964EBA" w14:textId="77777777" w:rsidR="000D3046" w:rsidRDefault="000D3046" w:rsidP="000D3046">
            <w:pPr>
              <w:rPr>
                <w:b/>
                <w:sz w:val="20"/>
              </w:rPr>
            </w:pPr>
            <w:r>
              <w:rPr>
                <w:b/>
                <w:sz w:val="20"/>
              </w:rPr>
              <w:t>Relevant Flow(s):</w:t>
            </w:r>
          </w:p>
        </w:tc>
        <w:tc>
          <w:tcPr>
            <w:tcW w:w="3917" w:type="dxa"/>
            <w:gridSpan w:val="5"/>
            <w:tcBorders>
              <w:left w:val="nil"/>
            </w:tcBorders>
          </w:tcPr>
          <w:p w14:paraId="00571A5A" w14:textId="77777777" w:rsidR="000D3046" w:rsidRPr="00055C8F" w:rsidRDefault="00286ECA" w:rsidP="000D3046">
            <w:pPr>
              <w:pStyle w:val="BodyText"/>
              <w:rPr>
                <w:sz w:val="20"/>
              </w:rPr>
            </w:pPr>
            <w:r w:rsidRPr="0008767E">
              <w:rPr>
                <w:sz w:val="20"/>
              </w:rPr>
              <w:t>N/A</w:t>
            </w:r>
          </w:p>
        </w:tc>
      </w:tr>
      <w:tr w:rsidR="000D3046" w14:paraId="4566BFEE" w14:textId="77777777" w:rsidTr="000D3046">
        <w:trPr>
          <w:gridAfter w:val="1"/>
          <w:wAfter w:w="6" w:type="dxa"/>
        </w:trPr>
        <w:tc>
          <w:tcPr>
            <w:tcW w:w="720" w:type="dxa"/>
            <w:tcBorders>
              <w:top w:val="nil"/>
              <w:left w:val="nil"/>
              <w:bottom w:val="nil"/>
              <w:right w:val="nil"/>
            </w:tcBorders>
          </w:tcPr>
          <w:p w14:paraId="51126F39" w14:textId="77777777" w:rsidR="000D3046" w:rsidRDefault="000D3046" w:rsidP="000D3046">
            <w:pPr>
              <w:rPr>
                <w:b/>
                <w:sz w:val="20"/>
              </w:rPr>
            </w:pPr>
          </w:p>
        </w:tc>
        <w:tc>
          <w:tcPr>
            <w:tcW w:w="2097" w:type="dxa"/>
            <w:gridSpan w:val="2"/>
            <w:tcBorders>
              <w:top w:val="nil"/>
              <w:left w:val="nil"/>
              <w:bottom w:val="nil"/>
              <w:right w:val="nil"/>
            </w:tcBorders>
          </w:tcPr>
          <w:p w14:paraId="4B41C688" w14:textId="77777777" w:rsidR="000D3046" w:rsidRDefault="000D3046" w:rsidP="000D3046">
            <w:pPr>
              <w:rPr>
                <w:b/>
                <w:sz w:val="20"/>
              </w:rPr>
            </w:pPr>
          </w:p>
        </w:tc>
        <w:tc>
          <w:tcPr>
            <w:tcW w:w="7949" w:type="dxa"/>
            <w:gridSpan w:val="8"/>
            <w:tcBorders>
              <w:top w:val="nil"/>
              <w:left w:val="nil"/>
              <w:bottom w:val="nil"/>
              <w:right w:val="nil"/>
            </w:tcBorders>
          </w:tcPr>
          <w:p w14:paraId="356A2DAB" w14:textId="77777777" w:rsidR="000D3046" w:rsidRDefault="000D3046" w:rsidP="000D3046">
            <w:pPr>
              <w:rPr>
                <w:b/>
                <w:sz w:val="20"/>
              </w:rPr>
            </w:pPr>
          </w:p>
        </w:tc>
      </w:tr>
      <w:tr w:rsidR="000D3046" w14:paraId="7E51D3CE" w14:textId="77777777" w:rsidTr="000D3046">
        <w:trPr>
          <w:gridAfter w:val="1"/>
          <w:wAfter w:w="6" w:type="dxa"/>
        </w:trPr>
        <w:tc>
          <w:tcPr>
            <w:tcW w:w="720" w:type="dxa"/>
            <w:tcBorders>
              <w:top w:val="nil"/>
              <w:left w:val="nil"/>
              <w:bottom w:val="nil"/>
              <w:right w:val="nil"/>
            </w:tcBorders>
          </w:tcPr>
          <w:p w14:paraId="11DDD9E4" w14:textId="77777777" w:rsidR="000D3046" w:rsidRDefault="000D3046" w:rsidP="000D3046">
            <w:pPr>
              <w:rPr>
                <w:b/>
                <w:sz w:val="20"/>
              </w:rPr>
            </w:pPr>
            <w:r>
              <w:rPr>
                <w:b/>
                <w:sz w:val="20"/>
              </w:rPr>
              <w:t>C.</w:t>
            </w:r>
          </w:p>
        </w:tc>
        <w:tc>
          <w:tcPr>
            <w:tcW w:w="2097" w:type="dxa"/>
            <w:gridSpan w:val="2"/>
            <w:tcBorders>
              <w:top w:val="nil"/>
              <w:left w:val="nil"/>
              <w:bottom w:val="nil"/>
              <w:right w:val="nil"/>
            </w:tcBorders>
          </w:tcPr>
          <w:p w14:paraId="06FCBDCC" w14:textId="77777777" w:rsidR="000D3046" w:rsidRDefault="000D3046" w:rsidP="000D3046">
            <w:pPr>
              <w:rPr>
                <w:b/>
                <w:sz w:val="20"/>
              </w:rPr>
            </w:pPr>
            <w:r>
              <w:rPr>
                <w:b/>
                <w:sz w:val="20"/>
              </w:rPr>
              <w:t>PREREQUISITE</w:t>
            </w:r>
          </w:p>
        </w:tc>
        <w:tc>
          <w:tcPr>
            <w:tcW w:w="7949" w:type="dxa"/>
            <w:gridSpan w:val="8"/>
            <w:tcBorders>
              <w:top w:val="nil"/>
              <w:left w:val="nil"/>
              <w:right w:val="nil"/>
            </w:tcBorders>
          </w:tcPr>
          <w:p w14:paraId="2909F6E7" w14:textId="77777777" w:rsidR="000D3046" w:rsidRDefault="000D3046" w:rsidP="000D3046">
            <w:pPr>
              <w:rPr>
                <w:b/>
                <w:sz w:val="20"/>
              </w:rPr>
            </w:pPr>
          </w:p>
        </w:tc>
      </w:tr>
      <w:tr w:rsidR="000D3046" w14:paraId="4B0F007D" w14:textId="77777777" w:rsidTr="000D3046">
        <w:trPr>
          <w:gridAfter w:val="1"/>
          <w:wAfter w:w="6" w:type="dxa"/>
          <w:cantSplit/>
          <w:trHeight w:val="510"/>
        </w:trPr>
        <w:tc>
          <w:tcPr>
            <w:tcW w:w="720" w:type="dxa"/>
            <w:tcBorders>
              <w:top w:val="nil"/>
              <w:left w:val="nil"/>
              <w:bottom w:val="nil"/>
            </w:tcBorders>
          </w:tcPr>
          <w:p w14:paraId="24378883" w14:textId="77777777" w:rsidR="000D3046" w:rsidRDefault="000D3046" w:rsidP="000D3046">
            <w:pPr>
              <w:rPr>
                <w:b/>
                <w:sz w:val="20"/>
              </w:rPr>
            </w:pPr>
          </w:p>
        </w:tc>
        <w:tc>
          <w:tcPr>
            <w:tcW w:w="2097" w:type="dxa"/>
            <w:gridSpan w:val="2"/>
            <w:tcBorders>
              <w:left w:val="nil"/>
            </w:tcBorders>
          </w:tcPr>
          <w:p w14:paraId="017CDB0B" w14:textId="77777777" w:rsidR="000D3046" w:rsidRDefault="000D3046" w:rsidP="000D3046">
            <w:pPr>
              <w:rPr>
                <w:b/>
                <w:sz w:val="20"/>
              </w:rPr>
            </w:pPr>
            <w:r>
              <w:rPr>
                <w:b/>
                <w:sz w:val="20"/>
              </w:rPr>
              <w:t>Prerequisite Test Cases:</w:t>
            </w:r>
          </w:p>
        </w:tc>
        <w:tc>
          <w:tcPr>
            <w:tcW w:w="7949" w:type="dxa"/>
            <w:gridSpan w:val="8"/>
            <w:tcBorders>
              <w:left w:val="nil"/>
            </w:tcBorders>
          </w:tcPr>
          <w:p w14:paraId="2DEBD31E" w14:textId="77777777" w:rsidR="000D3046" w:rsidRDefault="000723AC" w:rsidP="000D3046">
            <w:pPr>
              <w:rPr>
                <w:sz w:val="20"/>
              </w:rPr>
            </w:pPr>
            <w:r>
              <w:rPr>
                <w:sz w:val="20"/>
              </w:rPr>
              <w:t xml:space="preserve">HTTPS Keep-Alive Timeframe </w:t>
            </w:r>
            <w:r w:rsidR="000D3046">
              <w:rPr>
                <w:sz w:val="20"/>
              </w:rPr>
              <w:t>value is set to 2 minutes on NPAC side.</w:t>
            </w:r>
          </w:p>
        </w:tc>
      </w:tr>
      <w:tr w:rsidR="000D3046" w14:paraId="394D1B15" w14:textId="77777777" w:rsidTr="000D3046">
        <w:trPr>
          <w:gridAfter w:val="1"/>
          <w:wAfter w:w="6" w:type="dxa"/>
          <w:cantSplit/>
          <w:trHeight w:val="509"/>
        </w:trPr>
        <w:tc>
          <w:tcPr>
            <w:tcW w:w="720" w:type="dxa"/>
            <w:tcBorders>
              <w:top w:val="nil"/>
              <w:left w:val="nil"/>
              <w:bottom w:val="nil"/>
            </w:tcBorders>
          </w:tcPr>
          <w:p w14:paraId="1992918B" w14:textId="77777777" w:rsidR="000D3046" w:rsidRDefault="000D3046" w:rsidP="000D3046">
            <w:pPr>
              <w:rPr>
                <w:b/>
                <w:sz w:val="20"/>
              </w:rPr>
            </w:pPr>
          </w:p>
        </w:tc>
        <w:tc>
          <w:tcPr>
            <w:tcW w:w="2097" w:type="dxa"/>
            <w:gridSpan w:val="2"/>
            <w:tcBorders>
              <w:left w:val="nil"/>
            </w:tcBorders>
          </w:tcPr>
          <w:p w14:paraId="26E6404A" w14:textId="77777777" w:rsidR="000D3046" w:rsidRDefault="000D3046" w:rsidP="000D3046">
            <w:pPr>
              <w:rPr>
                <w:b/>
                <w:sz w:val="20"/>
              </w:rPr>
            </w:pPr>
            <w:r>
              <w:rPr>
                <w:b/>
                <w:sz w:val="20"/>
              </w:rPr>
              <w:t>Prerequisite NPAC Setup:</w:t>
            </w:r>
          </w:p>
        </w:tc>
        <w:tc>
          <w:tcPr>
            <w:tcW w:w="7949" w:type="dxa"/>
            <w:gridSpan w:val="8"/>
            <w:tcBorders>
              <w:left w:val="nil"/>
            </w:tcBorders>
          </w:tcPr>
          <w:p w14:paraId="6A3D1299" w14:textId="77777777"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 xml:space="preserve">inutes and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43FF6EDE" w14:textId="77777777" w:rsidR="000D3046" w:rsidRPr="00BE0078" w:rsidRDefault="000D3046" w:rsidP="000D3046">
            <w:pPr>
              <w:rPr>
                <w:sz w:val="20"/>
              </w:rPr>
            </w:pPr>
          </w:p>
        </w:tc>
      </w:tr>
      <w:tr w:rsidR="000D3046" w14:paraId="7512A60B" w14:textId="77777777" w:rsidTr="000D3046">
        <w:trPr>
          <w:gridAfter w:val="1"/>
          <w:wAfter w:w="6" w:type="dxa"/>
          <w:cantSplit/>
          <w:trHeight w:val="510"/>
        </w:trPr>
        <w:tc>
          <w:tcPr>
            <w:tcW w:w="720" w:type="dxa"/>
            <w:tcBorders>
              <w:top w:val="nil"/>
              <w:left w:val="nil"/>
              <w:bottom w:val="nil"/>
            </w:tcBorders>
          </w:tcPr>
          <w:p w14:paraId="5E14C5B3" w14:textId="77777777" w:rsidR="000D3046" w:rsidRDefault="000D3046" w:rsidP="000D3046">
            <w:pPr>
              <w:rPr>
                <w:b/>
                <w:sz w:val="20"/>
              </w:rPr>
            </w:pPr>
          </w:p>
        </w:tc>
        <w:tc>
          <w:tcPr>
            <w:tcW w:w="2097" w:type="dxa"/>
            <w:gridSpan w:val="2"/>
          </w:tcPr>
          <w:p w14:paraId="5DF15265" w14:textId="77777777" w:rsidR="000D3046" w:rsidRDefault="000D3046" w:rsidP="000D3046">
            <w:pPr>
              <w:rPr>
                <w:b/>
                <w:sz w:val="20"/>
              </w:rPr>
            </w:pPr>
            <w:r>
              <w:rPr>
                <w:b/>
                <w:sz w:val="20"/>
              </w:rPr>
              <w:t>Prerequisite SP Setup:</w:t>
            </w:r>
          </w:p>
        </w:tc>
        <w:tc>
          <w:tcPr>
            <w:tcW w:w="7949" w:type="dxa"/>
            <w:gridSpan w:val="8"/>
            <w:tcBorders>
              <w:left w:val="nil"/>
            </w:tcBorders>
          </w:tcPr>
          <w:p w14:paraId="0DF2DBE3" w14:textId="77777777" w:rsidR="000D3046" w:rsidRPr="009743EF" w:rsidRDefault="000D3046" w:rsidP="000D3046">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38EA5C39" w14:textId="77777777" w:rsidR="000D286C" w:rsidRDefault="000D286C" w:rsidP="000D3046">
            <w:pPr>
              <w:rPr>
                <w:sz w:val="20"/>
              </w:rPr>
            </w:pPr>
          </w:p>
          <w:p w14:paraId="11E0B87F" w14:textId="77777777"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14:paraId="0691F1A6" w14:textId="77777777" w:rsidTr="000D3046">
        <w:trPr>
          <w:gridAfter w:val="1"/>
          <w:wAfter w:w="6" w:type="dxa"/>
        </w:trPr>
        <w:tc>
          <w:tcPr>
            <w:tcW w:w="720" w:type="dxa"/>
            <w:tcBorders>
              <w:top w:val="nil"/>
              <w:left w:val="nil"/>
              <w:bottom w:val="nil"/>
              <w:right w:val="nil"/>
            </w:tcBorders>
          </w:tcPr>
          <w:p w14:paraId="6778DFE4" w14:textId="77777777" w:rsidR="000D3046" w:rsidRDefault="000D3046" w:rsidP="000D3046">
            <w:pPr>
              <w:rPr>
                <w:b/>
                <w:sz w:val="20"/>
              </w:rPr>
            </w:pPr>
          </w:p>
        </w:tc>
        <w:tc>
          <w:tcPr>
            <w:tcW w:w="2097" w:type="dxa"/>
            <w:gridSpan w:val="2"/>
            <w:tcBorders>
              <w:left w:val="nil"/>
              <w:bottom w:val="nil"/>
              <w:right w:val="nil"/>
            </w:tcBorders>
          </w:tcPr>
          <w:p w14:paraId="23321D40" w14:textId="77777777" w:rsidR="000D3046" w:rsidRDefault="000D3046" w:rsidP="000D3046">
            <w:pPr>
              <w:rPr>
                <w:b/>
                <w:sz w:val="20"/>
              </w:rPr>
            </w:pPr>
          </w:p>
        </w:tc>
        <w:tc>
          <w:tcPr>
            <w:tcW w:w="7949" w:type="dxa"/>
            <w:gridSpan w:val="8"/>
            <w:tcBorders>
              <w:left w:val="nil"/>
              <w:bottom w:val="nil"/>
              <w:right w:val="nil"/>
            </w:tcBorders>
          </w:tcPr>
          <w:p w14:paraId="5498D78C" w14:textId="77777777" w:rsidR="000D3046" w:rsidRDefault="000D3046" w:rsidP="000D3046">
            <w:pPr>
              <w:rPr>
                <w:b/>
                <w:sz w:val="20"/>
              </w:rPr>
            </w:pPr>
          </w:p>
        </w:tc>
      </w:tr>
      <w:tr w:rsidR="000D3046" w14:paraId="4493E75E" w14:textId="77777777" w:rsidTr="000D3046">
        <w:trPr>
          <w:gridAfter w:val="4"/>
          <w:wAfter w:w="2103" w:type="dxa"/>
        </w:trPr>
        <w:tc>
          <w:tcPr>
            <w:tcW w:w="720" w:type="dxa"/>
            <w:tcBorders>
              <w:top w:val="nil"/>
              <w:left w:val="nil"/>
              <w:bottom w:val="nil"/>
              <w:right w:val="nil"/>
            </w:tcBorders>
          </w:tcPr>
          <w:p w14:paraId="27F03457" w14:textId="77777777" w:rsidR="000D3046" w:rsidRDefault="000D3046" w:rsidP="000D3046">
            <w:pPr>
              <w:rPr>
                <w:b/>
                <w:sz w:val="20"/>
              </w:rPr>
            </w:pPr>
            <w:r>
              <w:rPr>
                <w:b/>
                <w:sz w:val="20"/>
              </w:rPr>
              <w:t>D.</w:t>
            </w:r>
          </w:p>
        </w:tc>
        <w:tc>
          <w:tcPr>
            <w:tcW w:w="7949" w:type="dxa"/>
            <w:gridSpan w:val="7"/>
            <w:tcBorders>
              <w:top w:val="nil"/>
              <w:left w:val="nil"/>
              <w:bottom w:val="nil"/>
              <w:right w:val="nil"/>
            </w:tcBorders>
          </w:tcPr>
          <w:p w14:paraId="4514A893" w14:textId="77777777" w:rsidR="000D3046" w:rsidRDefault="000D3046" w:rsidP="000D3046">
            <w:pPr>
              <w:rPr>
                <w:b/>
                <w:sz w:val="20"/>
              </w:rPr>
            </w:pPr>
            <w:r>
              <w:rPr>
                <w:b/>
                <w:sz w:val="20"/>
              </w:rPr>
              <w:t>TEST STEPS and EXPECTED RESULTS</w:t>
            </w:r>
          </w:p>
        </w:tc>
      </w:tr>
      <w:tr w:rsidR="000D3046" w14:paraId="13585379" w14:textId="77777777" w:rsidTr="000D3046">
        <w:trPr>
          <w:gridAfter w:val="2"/>
          <w:wAfter w:w="15" w:type="dxa"/>
          <w:trHeight w:val="509"/>
        </w:trPr>
        <w:tc>
          <w:tcPr>
            <w:tcW w:w="720" w:type="dxa"/>
          </w:tcPr>
          <w:p w14:paraId="791FE46D" w14:textId="77777777" w:rsidR="000D3046" w:rsidRDefault="000D3046" w:rsidP="000D3046">
            <w:pPr>
              <w:rPr>
                <w:b/>
                <w:sz w:val="20"/>
              </w:rPr>
            </w:pPr>
            <w:r>
              <w:rPr>
                <w:b/>
                <w:sz w:val="20"/>
              </w:rPr>
              <w:t>Row #</w:t>
            </w:r>
          </w:p>
        </w:tc>
        <w:tc>
          <w:tcPr>
            <w:tcW w:w="810" w:type="dxa"/>
            <w:tcBorders>
              <w:left w:val="nil"/>
            </w:tcBorders>
          </w:tcPr>
          <w:p w14:paraId="578B1D49" w14:textId="77777777"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14:paraId="0EEF64BF" w14:textId="77777777" w:rsidR="000D3046" w:rsidRDefault="000D3046" w:rsidP="000D3046">
            <w:pPr>
              <w:rPr>
                <w:b/>
                <w:sz w:val="20"/>
              </w:rPr>
            </w:pPr>
            <w:r>
              <w:rPr>
                <w:b/>
                <w:sz w:val="20"/>
              </w:rPr>
              <w:t>Test Step</w:t>
            </w:r>
          </w:p>
          <w:p w14:paraId="10F8A418" w14:textId="77777777" w:rsidR="000D3046" w:rsidRDefault="000D3046" w:rsidP="000D3046">
            <w:pPr>
              <w:rPr>
                <w:b/>
                <w:sz w:val="20"/>
              </w:rPr>
            </w:pPr>
          </w:p>
        </w:tc>
        <w:tc>
          <w:tcPr>
            <w:tcW w:w="810" w:type="dxa"/>
            <w:gridSpan w:val="2"/>
          </w:tcPr>
          <w:p w14:paraId="2DBBE2BE" w14:textId="77777777"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14:paraId="1BF66B71" w14:textId="77777777" w:rsidR="000D3046" w:rsidRDefault="000D3046" w:rsidP="000D3046">
            <w:pPr>
              <w:rPr>
                <w:b/>
                <w:sz w:val="20"/>
              </w:rPr>
            </w:pPr>
            <w:r>
              <w:rPr>
                <w:b/>
                <w:sz w:val="20"/>
              </w:rPr>
              <w:t>Expected Result</w:t>
            </w:r>
          </w:p>
          <w:p w14:paraId="57848E6A" w14:textId="77777777" w:rsidR="000D3046" w:rsidRDefault="000D3046" w:rsidP="000D3046">
            <w:pPr>
              <w:rPr>
                <w:b/>
                <w:sz w:val="20"/>
              </w:rPr>
            </w:pPr>
          </w:p>
        </w:tc>
      </w:tr>
      <w:tr w:rsidR="000D3046" w14:paraId="3CD564FF" w14:textId="77777777" w:rsidTr="000D3046">
        <w:trPr>
          <w:gridAfter w:val="2"/>
          <w:wAfter w:w="15" w:type="dxa"/>
          <w:trHeight w:val="509"/>
        </w:trPr>
        <w:tc>
          <w:tcPr>
            <w:tcW w:w="720" w:type="dxa"/>
          </w:tcPr>
          <w:p w14:paraId="3E871010" w14:textId="77777777" w:rsidR="000D3046" w:rsidRPr="00055C8F" w:rsidRDefault="000D286C" w:rsidP="000D3046">
            <w:pPr>
              <w:pStyle w:val="BodyText"/>
              <w:rPr>
                <w:sz w:val="20"/>
              </w:rPr>
            </w:pPr>
            <w:r w:rsidRPr="0008767E">
              <w:rPr>
                <w:sz w:val="20"/>
              </w:rPr>
              <w:t>1</w:t>
            </w:r>
            <w:r w:rsidR="000D3046" w:rsidRPr="0008767E">
              <w:rPr>
                <w:sz w:val="20"/>
              </w:rPr>
              <w:t>.</w:t>
            </w:r>
          </w:p>
        </w:tc>
        <w:tc>
          <w:tcPr>
            <w:tcW w:w="810" w:type="dxa"/>
            <w:tcBorders>
              <w:left w:val="nil"/>
            </w:tcBorders>
          </w:tcPr>
          <w:p w14:paraId="5E801E1C" w14:textId="77777777"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14:paraId="74101261" w14:textId="77777777" w:rsidR="000D3046" w:rsidRPr="00E8514A" w:rsidRDefault="000D286C" w:rsidP="000D286C">
            <w:pPr>
              <w:pStyle w:val="List"/>
              <w:ind w:left="0" w:firstLine="0"/>
            </w:pPr>
            <w:r>
              <w:t xml:space="preserve">SOA </w:t>
            </w:r>
            <w:r w:rsidR="000D3046">
              <w:t xml:space="preserve">does not send any messages to </w:t>
            </w:r>
            <w:r>
              <w:t xml:space="preserve">NPAC </w:t>
            </w:r>
            <w:r w:rsidR="000D3046">
              <w:t>for more than “Keep Alive message frequency”.</w:t>
            </w:r>
          </w:p>
        </w:tc>
        <w:tc>
          <w:tcPr>
            <w:tcW w:w="810" w:type="dxa"/>
            <w:gridSpan w:val="2"/>
          </w:tcPr>
          <w:p w14:paraId="279DF6E5" w14:textId="77777777"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14:paraId="72157925" w14:textId="77777777" w:rsidR="000D3046" w:rsidRPr="00055C8F" w:rsidRDefault="00C62A74" w:rsidP="00C62A74">
            <w:pPr>
              <w:pStyle w:val="BodyText"/>
              <w:rPr>
                <w:sz w:val="20"/>
              </w:rPr>
            </w:pPr>
            <w:r w:rsidRPr="0008767E">
              <w:rPr>
                <w:sz w:val="20"/>
              </w:rPr>
              <w:t xml:space="preserve">SOA </w:t>
            </w:r>
            <w:r w:rsidR="000D3046" w:rsidRPr="0008767E">
              <w:rPr>
                <w:sz w:val="20"/>
              </w:rPr>
              <w:t xml:space="preserve">sends Keep Alive to </w:t>
            </w:r>
            <w:r w:rsidRPr="0008767E">
              <w:rPr>
                <w:sz w:val="20"/>
              </w:rPr>
              <w:t>NPAC</w:t>
            </w:r>
            <w:r w:rsidR="000D3046" w:rsidRPr="0008767E">
              <w:rPr>
                <w:sz w:val="20"/>
              </w:rPr>
              <w:t>.</w:t>
            </w:r>
          </w:p>
        </w:tc>
      </w:tr>
      <w:tr w:rsidR="000D3046" w14:paraId="7D159F10" w14:textId="77777777" w:rsidTr="000D3046">
        <w:trPr>
          <w:gridAfter w:val="2"/>
          <w:wAfter w:w="15" w:type="dxa"/>
          <w:trHeight w:val="509"/>
        </w:trPr>
        <w:tc>
          <w:tcPr>
            <w:tcW w:w="720" w:type="dxa"/>
          </w:tcPr>
          <w:p w14:paraId="61905B7C" w14:textId="77777777" w:rsidR="000D3046" w:rsidRPr="00055C8F" w:rsidRDefault="000D286C" w:rsidP="000D3046">
            <w:pPr>
              <w:pStyle w:val="BodyText"/>
              <w:rPr>
                <w:sz w:val="20"/>
              </w:rPr>
            </w:pPr>
            <w:r w:rsidRPr="0008767E">
              <w:rPr>
                <w:sz w:val="20"/>
              </w:rPr>
              <w:t>2</w:t>
            </w:r>
            <w:r w:rsidR="000D3046" w:rsidRPr="0008767E">
              <w:rPr>
                <w:sz w:val="20"/>
              </w:rPr>
              <w:t>.</w:t>
            </w:r>
          </w:p>
        </w:tc>
        <w:tc>
          <w:tcPr>
            <w:tcW w:w="810" w:type="dxa"/>
            <w:tcBorders>
              <w:left w:val="nil"/>
            </w:tcBorders>
          </w:tcPr>
          <w:p w14:paraId="7A127D82" w14:textId="77777777" w:rsidR="000D3046" w:rsidRPr="00055C8F" w:rsidRDefault="00C62A74" w:rsidP="000D3046">
            <w:pPr>
              <w:pStyle w:val="BodyText"/>
              <w:rPr>
                <w:sz w:val="20"/>
                <w:szCs w:val="20"/>
              </w:rPr>
            </w:pPr>
            <w:r w:rsidRPr="0008767E">
              <w:rPr>
                <w:sz w:val="20"/>
              </w:rPr>
              <w:t>NPAC</w:t>
            </w:r>
          </w:p>
        </w:tc>
        <w:tc>
          <w:tcPr>
            <w:tcW w:w="3150" w:type="dxa"/>
            <w:gridSpan w:val="2"/>
            <w:tcBorders>
              <w:left w:val="nil"/>
            </w:tcBorders>
          </w:tcPr>
          <w:p w14:paraId="3265DFC9" w14:textId="77777777" w:rsidR="000D3046" w:rsidRPr="006763B8" w:rsidRDefault="00C62A74" w:rsidP="000D3046">
            <w:pPr>
              <w:pStyle w:val="List"/>
              <w:ind w:left="0" w:firstLine="0"/>
            </w:pPr>
            <w:r>
              <w:t xml:space="preserve">NPAC </w:t>
            </w:r>
            <w:r w:rsidR="000D3046">
              <w:t>successfully processes and synchronously acknowledges (</w:t>
            </w:r>
            <w:proofErr w:type="spellStart"/>
            <w:r w:rsidR="000D3046">
              <w:t>SyncAck</w:t>
            </w:r>
            <w:proofErr w:type="spellEnd"/>
            <w:r w:rsidR="000D3046">
              <w:t>) Keep Alive.</w:t>
            </w:r>
          </w:p>
        </w:tc>
        <w:tc>
          <w:tcPr>
            <w:tcW w:w="810" w:type="dxa"/>
            <w:gridSpan w:val="2"/>
          </w:tcPr>
          <w:p w14:paraId="0946E9BB" w14:textId="77777777" w:rsidR="000D3046" w:rsidRPr="00055C8F" w:rsidRDefault="00C62A74" w:rsidP="000D3046">
            <w:pPr>
              <w:pStyle w:val="BodyText"/>
              <w:rPr>
                <w:sz w:val="20"/>
                <w:szCs w:val="20"/>
              </w:rPr>
            </w:pPr>
            <w:r w:rsidRPr="0008767E">
              <w:rPr>
                <w:sz w:val="20"/>
                <w:szCs w:val="20"/>
              </w:rPr>
              <w:t>SP</w:t>
            </w:r>
          </w:p>
        </w:tc>
        <w:tc>
          <w:tcPr>
            <w:tcW w:w="5267" w:type="dxa"/>
            <w:gridSpan w:val="4"/>
            <w:tcBorders>
              <w:left w:val="nil"/>
            </w:tcBorders>
          </w:tcPr>
          <w:p w14:paraId="008157E5" w14:textId="77777777" w:rsidR="000D3046" w:rsidRPr="00055C8F" w:rsidRDefault="00C62A74" w:rsidP="008217EF">
            <w:pPr>
              <w:pStyle w:val="BodyText"/>
              <w:rPr>
                <w:sz w:val="20"/>
              </w:rPr>
            </w:pPr>
            <w:r w:rsidRPr="0008767E">
              <w:rPr>
                <w:sz w:val="20"/>
              </w:rPr>
              <w:t xml:space="preserve">SOA </w:t>
            </w:r>
            <w:r w:rsidR="000D3046" w:rsidRPr="0008767E">
              <w:rPr>
                <w:sz w:val="20"/>
              </w:rPr>
              <w:t>accepts the synchronous acknowledgement.</w:t>
            </w:r>
          </w:p>
        </w:tc>
      </w:tr>
      <w:tr w:rsidR="008217EF" w14:paraId="509D1D89" w14:textId="77777777" w:rsidTr="008217EF">
        <w:trPr>
          <w:gridAfter w:val="2"/>
          <w:wAfter w:w="15" w:type="dxa"/>
          <w:trHeight w:val="509"/>
        </w:trPr>
        <w:tc>
          <w:tcPr>
            <w:tcW w:w="720" w:type="dxa"/>
          </w:tcPr>
          <w:p w14:paraId="418435D4" w14:textId="77777777" w:rsidR="008217EF" w:rsidRPr="00055C8F" w:rsidRDefault="008217EF" w:rsidP="008217EF">
            <w:pPr>
              <w:pStyle w:val="BodyText"/>
              <w:rPr>
                <w:sz w:val="20"/>
              </w:rPr>
            </w:pPr>
            <w:r w:rsidRPr="0008767E">
              <w:rPr>
                <w:sz w:val="20"/>
              </w:rPr>
              <w:t>3.</w:t>
            </w:r>
          </w:p>
        </w:tc>
        <w:tc>
          <w:tcPr>
            <w:tcW w:w="810" w:type="dxa"/>
            <w:tcBorders>
              <w:left w:val="nil"/>
            </w:tcBorders>
          </w:tcPr>
          <w:p w14:paraId="0811E58E" w14:textId="77777777" w:rsidR="008217EF" w:rsidRPr="00055C8F" w:rsidRDefault="008217EF" w:rsidP="008217EF">
            <w:pPr>
              <w:pStyle w:val="BodyText"/>
              <w:rPr>
                <w:sz w:val="20"/>
                <w:szCs w:val="20"/>
              </w:rPr>
            </w:pPr>
            <w:r w:rsidRPr="0008767E">
              <w:rPr>
                <w:sz w:val="20"/>
              </w:rPr>
              <w:t>NPAC</w:t>
            </w:r>
          </w:p>
        </w:tc>
        <w:tc>
          <w:tcPr>
            <w:tcW w:w="3150" w:type="dxa"/>
            <w:gridSpan w:val="2"/>
            <w:tcBorders>
              <w:left w:val="nil"/>
            </w:tcBorders>
          </w:tcPr>
          <w:p w14:paraId="31A01C67" w14:textId="77777777" w:rsidR="008217EF" w:rsidRPr="006763B8" w:rsidRDefault="008217EF" w:rsidP="008217EF">
            <w:pPr>
              <w:pStyle w:val="List"/>
              <w:ind w:left="0" w:firstLine="0"/>
            </w:pPr>
            <w:r>
              <w:t>NPAC sends asynchronous reply to Keep Alive.</w:t>
            </w:r>
          </w:p>
        </w:tc>
        <w:tc>
          <w:tcPr>
            <w:tcW w:w="810" w:type="dxa"/>
            <w:gridSpan w:val="2"/>
          </w:tcPr>
          <w:p w14:paraId="666E6E83" w14:textId="77777777" w:rsidR="008217EF" w:rsidRPr="00055C8F" w:rsidRDefault="008217EF" w:rsidP="008217EF">
            <w:pPr>
              <w:pStyle w:val="BodyText"/>
              <w:rPr>
                <w:sz w:val="20"/>
                <w:szCs w:val="20"/>
              </w:rPr>
            </w:pPr>
            <w:r w:rsidRPr="0008767E">
              <w:rPr>
                <w:sz w:val="20"/>
                <w:szCs w:val="20"/>
              </w:rPr>
              <w:t>SP</w:t>
            </w:r>
          </w:p>
        </w:tc>
        <w:tc>
          <w:tcPr>
            <w:tcW w:w="5267" w:type="dxa"/>
            <w:gridSpan w:val="4"/>
            <w:tcBorders>
              <w:left w:val="nil"/>
            </w:tcBorders>
          </w:tcPr>
          <w:p w14:paraId="3592824A" w14:textId="77777777" w:rsidR="008217EF" w:rsidRPr="00055C8F" w:rsidRDefault="008217EF" w:rsidP="008217EF">
            <w:pPr>
              <w:pStyle w:val="BodyText"/>
              <w:rPr>
                <w:sz w:val="20"/>
              </w:rPr>
            </w:pPr>
            <w:r w:rsidRPr="0008767E">
              <w:rPr>
                <w:sz w:val="20"/>
              </w:rPr>
              <w:t>SOA receives the asynchronous reply and maintains existing connection.  SOA-to-NPAC Keep Alive Test is completed.</w:t>
            </w:r>
          </w:p>
        </w:tc>
      </w:tr>
      <w:tr w:rsidR="00E74C98" w14:paraId="29E08DCB" w14:textId="77777777" w:rsidTr="005915C4">
        <w:trPr>
          <w:gridAfter w:val="1"/>
          <w:wAfter w:w="6" w:type="dxa"/>
        </w:trPr>
        <w:tc>
          <w:tcPr>
            <w:tcW w:w="720" w:type="dxa"/>
            <w:tcBorders>
              <w:top w:val="nil"/>
              <w:left w:val="nil"/>
              <w:bottom w:val="nil"/>
              <w:right w:val="nil"/>
            </w:tcBorders>
          </w:tcPr>
          <w:p w14:paraId="3682E3A4" w14:textId="77777777" w:rsidR="00E74C98" w:rsidRDefault="00E74C98" w:rsidP="005915C4">
            <w:pPr>
              <w:rPr>
                <w:b/>
                <w:sz w:val="20"/>
              </w:rPr>
            </w:pPr>
          </w:p>
        </w:tc>
        <w:tc>
          <w:tcPr>
            <w:tcW w:w="2097" w:type="dxa"/>
            <w:gridSpan w:val="2"/>
            <w:tcBorders>
              <w:left w:val="nil"/>
              <w:bottom w:val="nil"/>
              <w:right w:val="nil"/>
            </w:tcBorders>
          </w:tcPr>
          <w:p w14:paraId="5663E05F" w14:textId="77777777" w:rsidR="00E74C98" w:rsidRDefault="00E74C98" w:rsidP="005915C4">
            <w:pPr>
              <w:rPr>
                <w:b/>
                <w:sz w:val="20"/>
              </w:rPr>
            </w:pPr>
          </w:p>
        </w:tc>
        <w:tc>
          <w:tcPr>
            <w:tcW w:w="7949" w:type="dxa"/>
            <w:gridSpan w:val="8"/>
            <w:tcBorders>
              <w:left w:val="nil"/>
              <w:bottom w:val="nil"/>
              <w:right w:val="nil"/>
            </w:tcBorders>
          </w:tcPr>
          <w:p w14:paraId="50A37587" w14:textId="77777777" w:rsidR="00E74C98" w:rsidRDefault="00E74C98" w:rsidP="005915C4">
            <w:pPr>
              <w:rPr>
                <w:b/>
                <w:sz w:val="20"/>
              </w:rPr>
            </w:pPr>
          </w:p>
        </w:tc>
      </w:tr>
      <w:tr w:rsidR="000D3046" w14:paraId="59BCE31D" w14:textId="77777777" w:rsidTr="000D3046">
        <w:trPr>
          <w:gridAfter w:val="4"/>
          <w:wAfter w:w="2103" w:type="dxa"/>
        </w:trPr>
        <w:tc>
          <w:tcPr>
            <w:tcW w:w="720" w:type="dxa"/>
            <w:tcBorders>
              <w:top w:val="nil"/>
              <w:left w:val="nil"/>
              <w:bottom w:val="nil"/>
              <w:right w:val="nil"/>
            </w:tcBorders>
          </w:tcPr>
          <w:p w14:paraId="26AC5EBE" w14:textId="77777777" w:rsidR="000D3046" w:rsidRDefault="000D3046" w:rsidP="000D3046">
            <w:pPr>
              <w:rPr>
                <w:b/>
                <w:sz w:val="20"/>
              </w:rPr>
            </w:pPr>
            <w:r>
              <w:rPr>
                <w:b/>
                <w:sz w:val="20"/>
              </w:rPr>
              <w:t>E.</w:t>
            </w:r>
          </w:p>
        </w:tc>
        <w:tc>
          <w:tcPr>
            <w:tcW w:w="7949" w:type="dxa"/>
            <w:gridSpan w:val="7"/>
            <w:tcBorders>
              <w:top w:val="nil"/>
              <w:left w:val="nil"/>
              <w:bottom w:val="nil"/>
              <w:right w:val="nil"/>
            </w:tcBorders>
          </w:tcPr>
          <w:p w14:paraId="3DBB6921" w14:textId="77777777"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2</w:t>
            </w:r>
          </w:p>
        </w:tc>
      </w:tr>
      <w:tr w:rsidR="000D3046" w14:paraId="10004341" w14:textId="77777777" w:rsidTr="000D3046">
        <w:trPr>
          <w:gridAfter w:val="2"/>
          <w:wAfter w:w="15" w:type="dxa"/>
          <w:cantSplit/>
          <w:trHeight w:val="509"/>
        </w:trPr>
        <w:tc>
          <w:tcPr>
            <w:tcW w:w="720" w:type="dxa"/>
          </w:tcPr>
          <w:p w14:paraId="3E61BE5B"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46D07556"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46323AA2" w14:textId="77777777" w:rsidR="000D3046" w:rsidRPr="00055C8F" w:rsidRDefault="000D3046" w:rsidP="000D3046">
            <w:pPr>
              <w:pStyle w:val="BodyText"/>
              <w:rPr>
                <w:sz w:val="20"/>
              </w:rPr>
            </w:pPr>
            <w:r w:rsidRPr="0008767E">
              <w:rPr>
                <w:sz w:val="20"/>
              </w:rPr>
              <w:t>NPAC personnel performed the test case as written.</w:t>
            </w:r>
          </w:p>
        </w:tc>
      </w:tr>
      <w:tr w:rsidR="000D3046" w14:paraId="4462947E" w14:textId="77777777" w:rsidTr="000D3046">
        <w:trPr>
          <w:gridAfter w:val="2"/>
          <w:wAfter w:w="15" w:type="dxa"/>
          <w:cantSplit/>
          <w:trHeight w:val="509"/>
        </w:trPr>
        <w:tc>
          <w:tcPr>
            <w:tcW w:w="720" w:type="dxa"/>
          </w:tcPr>
          <w:p w14:paraId="7520C564" w14:textId="77777777" w:rsidR="000D3046" w:rsidRPr="00055C8F" w:rsidRDefault="000D3046" w:rsidP="000D3046">
            <w:pPr>
              <w:pStyle w:val="BodyText"/>
              <w:rPr>
                <w:sz w:val="20"/>
              </w:rPr>
            </w:pPr>
            <w:r w:rsidRPr="0008767E">
              <w:rPr>
                <w:sz w:val="20"/>
              </w:rPr>
              <w:lastRenderedPageBreak/>
              <w:t>Pass</w:t>
            </w:r>
          </w:p>
        </w:tc>
        <w:tc>
          <w:tcPr>
            <w:tcW w:w="810" w:type="dxa"/>
            <w:tcBorders>
              <w:left w:val="nil"/>
            </w:tcBorders>
          </w:tcPr>
          <w:p w14:paraId="054170B0"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3A8CBE05" w14:textId="77777777"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14:paraId="14E774FA" w14:textId="77777777"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14:paraId="2294327A" w14:textId="77777777" w:rsidTr="000D3046">
        <w:trPr>
          <w:gridAfter w:val="1"/>
          <w:wAfter w:w="6" w:type="dxa"/>
        </w:trPr>
        <w:tc>
          <w:tcPr>
            <w:tcW w:w="720" w:type="dxa"/>
            <w:tcBorders>
              <w:top w:val="nil"/>
              <w:left w:val="nil"/>
              <w:bottom w:val="nil"/>
              <w:right w:val="nil"/>
            </w:tcBorders>
          </w:tcPr>
          <w:p w14:paraId="0E7F4E13" w14:textId="77777777"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14:paraId="44E2EBAB" w14:textId="77777777" w:rsidR="000D3046" w:rsidRDefault="000D3046" w:rsidP="000D3046">
            <w:pPr>
              <w:rPr>
                <w:b/>
                <w:sz w:val="20"/>
              </w:rPr>
            </w:pPr>
            <w:r>
              <w:rPr>
                <w:b/>
                <w:sz w:val="20"/>
              </w:rPr>
              <w:t>TEST IDENTITY</w:t>
            </w:r>
          </w:p>
        </w:tc>
        <w:tc>
          <w:tcPr>
            <w:tcW w:w="7949" w:type="dxa"/>
            <w:gridSpan w:val="8"/>
            <w:tcBorders>
              <w:top w:val="nil"/>
              <w:left w:val="nil"/>
              <w:right w:val="nil"/>
            </w:tcBorders>
          </w:tcPr>
          <w:p w14:paraId="5077E4DF" w14:textId="77777777" w:rsidR="000D3046" w:rsidRDefault="000D3046" w:rsidP="000D3046">
            <w:pPr>
              <w:rPr>
                <w:b/>
                <w:sz w:val="20"/>
              </w:rPr>
            </w:pPr>
          </w:p>
        </w:tc>
      </w:tr>
      <w:tr w:rsidR="000D3046" w14:paraId="084B2166" w14:textId="77777777" w:rsidTr="000D3046">
        <w:trPr>
          <w:cantSplit/>
          <w:trHeight w:val="120"/>
        </w:trPr>
        <w:tc>
          <w:tcPr>
            <w:tcW w:w="720" w:type="dxa"/>
            <w:vMerge w:val="restart"/>
            <w:tcBorders>
              <w:top w:val="nil"/>
              <w:left w:val="nil"/>
              <w:bottom w:val="nil"/>
              <w:right w:val="single" w:sz="6" w:space="0" w:color="auto"/>
            </w:tcBorders>
          </w:tcPr>
          <w:p w14:paraId="2A6148A4" w14:textId="77777777" w:rsidR="000D3046" w:rsidRDefault="000D3046" w:rsidP="000D3046">
            <w:pPr>
              <w:rPr>
                <w:b/>
                <w:sz w:val="20"/>
              </w:rPr>
            </w:pPr>
          </w:p>
        </w:tc>
        <w:tc>
          <w:tcPr>
            <w:tcW w:w="2097" w:type="dxa"/>
            <w:gridSpan w:val="2"/>
            <w:vMerge w:val="restart"/>
            <w:tcBorders>
              <w:left w:val="single" w:sz="6" w:space="0" w:color="auto"/>
            </w:tcBorders>
          </w:tcPr>
          <w:p w14:paraId="712C78A4" w14:textId="77777777" w:rsidR="000D3046" w:rsidRDefault="000D3046" w:rsidP="000D3046">
            <w:pPr>
              <w:rPr>
                <w:b/>
                <w:sz w:val="20"/>
              </w:rPr>
            </w:pPr>
            <w:r>
              <w:rPr>
                <w:b/>
                <w:sz w:val="20"/>
              </w:rPr>
              <w:t>Test Case Number:</w:t>
            </w:r>
          </w:p>
        </w:tc>
        <w:tc>
          <w:tcPr>
            <w:tcW w:w="2083" w:type="dxa"/>
            <w:gridSpan w:val="2"/>
            <w:vMerge w:val="restart"/>
            <w:tcBorders>
              <w:left w:val="nil"/>
            </w:tcBorders>
          </w:tcPr>
          <w:p w14:paraId="521D2D34" w14:textId="77777777" w:rsidR="000D3046" w:rsidRPr="009743EF" w:rsidRDefault="000D3046" w:rsidP="000D3046">
            <w:pPr>
              <w:rPr>
                <w:b/>
                <w:sz w:val="20"/>
                <w:szCs w:val="20"/>
              </w:rPr>
            </w:pPr>
            <w:r>
              <w:rPr>
                <w:b/>
                <w:sz w:val="20"/>
                <w:szCs w:val="20"/>
              </w:rPr>
              <w:t>XML-KeepAlive_XML-3</w:t>
            </w:r>
          </w:p>
        </w:tc>
        <w:tc>
          <w:tcPr>
            <w:tcW w:w="1955" w:type="dxa"/>
            <w:gridSpan w:val="2"/>
            <w:vMerge w:val="restart"/>
          </w:tcPr>
          <w:p w14:paraId="445C0705" w14:textId="77777777"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14:paraId="19863092" w14:textId="77777777" w:rsidR="000D3046" w:rsidRDefault="000D3046" w:rsidP="000D3046">
            <w:pPr>
              <w:rPr>
                <w:sz w:val="20"/>
              </w:rPr>
            </w:pPr>
            <w:r>
              <w:rPr>
                <w:b/>
                <w:sz w:val="20"/>
              </w:rPr>
              <w:t xml:space="preserve">CMIP SOA </w:t>
            </w:r>
          </w:p>
        </w:tc>
        <w:tc>
          <w:tcPr>
            <w:tcW w:w="1959" w:type="dxa"/>
            <w:gridSpan w:val="3"/>
            <w:tcBorders>
              <w:left w:val="nil"/>
            </w:tcBorders>
          </w:tcPr>
          <w:p w14:paraId="4C021E24" w14:textId="77777777" w:rsidR="000D3046" w:rsidRDefault="000D3046" w:rsidP="000D3046">
            <w:r>
              <w:rPr>
                <w:sz w:val="20"/>
              </w:rPr>
              <w:t>N/A</w:t>
            </w:r>
          </w:p>
        </w:tc>
      </w:tr>
      <w:tr w:rsidR="000D3046" w14:paraId="091DFA4D" w14:textId="77777777" w:rsidTr="000D3046">
        <w:trPr>
          <w:cantSplit/>
          <w:trHeight w:val="20"/>
        </w:trPr>
        <w:tc>
          <w:tcPr>
            <w:tcW w:w="720" w:type="dxa"/>
            <w:vMerge/>
            <w:tcBorders>
              <w:top w:val="nil"/>
              <w:left w:val="nil"/>
              <w:bottom w:val="nil"/>
              <w:right w:val="single" w:sz="6" w:space="0" w:color="auto"/>
            </w:tcBorders>
          </w:tcPr>
          <w:p w14:paraId="454D031F" w14:textId="77777777" w:rsidR="000D3046" w:rsidRDefault="000D3046" w:rsidP="000D3046">
            <w:pPr>
              <w:rPr>
                <w:b/>
                <w:sz w:val="20"/>
              </w:rPr>
            </w:pPr>
          </w:p>
        </w:tc>
        <w:tc>
          <w:tcPr>
            <w:tcW w:w="2097" w:type="dxa"/>
            <w:gridSpan w:val="2"/>
            <w:vMerge/>
            <w:tcBorders>
              <w:left w:val="single" w:sz="6" w:space="0" w:color="auto"/>
            </w:tcBorders>
          </w:tcPr>
          <w:p w14:paraId="367D9786" w14:textId="77777777" w:rsidR="000D3046" w:rsidRDefault="000D3046" w:rsidP="000D3046">
            <w:pPr>
              <w:rPr>
                <w:b/>
                <w:sz w:val="20"/>
              </w:rPr>
            </w:pPr>
          </w:p>
        </w:tc>
        <w:tc>
          <w:tcPr>
            <w:tcW w:w="2083" w:type="dxa"/>
            <w:gridSpan w:val="2"/>
            <w:vMerge/>
            <w:tcBorders>
              <w:left w:val="nil"/>
            </w:tcBorders>
          </w:tcPr>
          <w:p w14:paraId="0B2AD2AA" w14:textId="77777777" w:rsidR="000D3046" w:rsidRDefault="000D3046" w:rsidP="000D3046">
            <w:pPr>
              <w:rPr>
                <w:b/>
                <w:sz w:val="20"/>
              </w:rPr>
            </w:pPr>
          </w:p>
        </w:tc>
        <w:tc>
          <w:tcPr>
            <w:tcW w:w="1955" w:type="dxa"/>
            <w:gridSpan w:val="2"/>
            <w:vMerge/>
          </w:tcPr>
          <w:p w14:paraId="04E07537" w14:textId="77777777" w:rsidR="000D3046" w:rsidRDefault="000D3046" w:rsidP="000D3046">
            <w:pPr>
              <w:pStyle w:val="TOC1"/>
              <w:spacing w:before="0"/>
              <w:rPr>
                <w:i w:val="0"/>
                <w:sz w:val="20"/>
              </w:rPr>
            </w:pPr>
          </w:p>
        </w:tc>
        <w:tc>
          <w:tcPr>
            <w:tcW w:w="1958" w:type="dxa"/>
            <w:gridSpan w:val="2"/>
            <w:tcBorders>
              <w:left w:val="nil"/>
            </w:tcBorders>
          </w:tcPr>
          <w:p w14:paraId="31FD6DF6" w14:textId="77777777" w:rsidR="000D3046" w:rsidRDefault="000D3046" w:rsidP="000D3046">
            <w:pPr>
              <w:rPr>
                <w:b/>
                <w:bCs/>
                <w:sz w:val="20"/>
              </w:rPr>
            </w:pPr>
            <w:r>
              <w:rPr>
                <w:b/>
                <w:bCs/>
                <w:sz w:val="20"/>
              </w:rPr>
              <w:t>CMIP LSMS</w:t>
            </w:r>
          </w:p>
        </w:tc>
        <w:tc>
          <w:tcPr>
            <w:tcW w:w="1959" w:type="dxa"/>
            <w:gridSpan w:val="3"/>
            <w:tcBorders>
              <w:left w:val="nil"/>
            </w:tcBorders>
          </w:tcPr>
          <w:p w14:paraId="62704BEF" w14:textId="77777777" w:rsidR="000D3046" w:rsidRDefault="000D3046" w:rsidP="000D3046">
            <w:r>
              <w:rPr>
                <w:sz w:val="20"/>
              </w:rPr>
              <w:t>N/A</w:t>
            </w:r>
          </w:p>
        </w:tc>
      </w:tr>
      <w:tr w:rsidR="000D3046" w14:paraId="7B17C347" w14:textId="77777777" w:rsidTr="000D3046">
        <w:trPr>
          <w:cantSplit/>
          <w:trHeight w:val="170"/>
        </w:trPr>
        <w:tc>
          <w:tcPr>
            <w:tcW w:w="720" w:type="dxa"/>
            <w:tcBorders>
              <w:top w:val="nil"/>
              <w:left w:val="nil"/>
              <w:bottom w:val="nil"/>
              <w:right w:val="single" w:sz="6" w:space="0" w:color="auto"/>
            </w:tcBorders>
          </w:tcPr>
          <w:p w14:paraId="5E1813B8" w14:textId="77777777" w:rsidR="000D3046" w:rsidRDefault="000D3046" w:rsidP="000D3046">
            <w:pPr>
              <w:rPr>
                <w:b/>
                <w:sz w:val="20"/>
              </w:rPr>
            </w:pPr>
          </w:p>
        </w:tc>
        <w:tc>
          <w:tcPr>
            <w:tcW w:w="2097" w:type="dxa"/>
            <w:gridSpan w:val="2"/>
            <w:vMerge/>
            <w:tcBorders>
              <w:left w:val="single" w:sz="6" w:space="0" w:color="auto"/>
            </w:tcBorders>
          </w:tcPr>
          <w:p w14:paraId="5CB95914" w14:textId="77777777" w:rsidR="000D3046" w:rsidRDefault="000D3046" w:rsidP="000D3046">
            <w:pPr>
              <w:rPr>
                <w:b/>
                <w:sz w:val="20"/>
              </w:rPr>
            </w:pPr>
          </w:p>
        </w:tc>
        <w:tc>
          <w:tcPr>
            <w:tcW w:w="2083" w:type="dxa"/>
            <w:gridSpan w:val="2"/>
            <w:vMerge/>
            <w:tcBorders>
              <w:left w:val="nil"/>
            </w:tcBorders>
          </w:tcPr>
          <w:p w14:paraId="4D9B28EF" w14:textId="77777777" w:rsidR="000D3046" w:rsidRDefault="000D3046" w:rsidP="000D3046">
            <w:pPr>
              <w:rPr>
                <w:b/>
                <w:sz w:val="20"/>
              </w:rPr>
            </w:pPr>
          </w:p>
        </w:tc>
        <w:tc>
          <w:tcPr>
            <w:tcW w:w="1955" w:type="dxa"/>
            <w:gridSpan w:val="2"/>
            <w:vMerge/>
          </w:tcPr>
          <w:p w14:paraId="547E3C67" w14:textId="77777777" w:rsidR="000D3046" w:rsidRDefault="000D3046" w:rsidP="000D3046">
            <w:pPr>
              <w:pStyle w:val="TOC1"/>
              <w:spacing w:before="0"/>
              <w:rPr>
                <w:i w:val="0"/>
                <w:sz w:val="20"/>
              </w:rPr>
            </w:pPr>
          </w:p>
        </w:tc>
        <w:tc>
          <w:tcPr>
            <w:tcW w:w="1958" w:type="dxa"/>
            <w:gridSpan w:val="2"/>
            <w:tcBorders>
              <w:left w:val="nil"/>
            </w:tcBorders>
          </w:tcPr>
          <w:p w14:paraId="09E0249F" w14:textId="77777777" w:rsidR="000D3046" w:rsidRDefault="000D3046" w:rsidP="000D3046">
            <w:pPr>
              <w:rPr>
                <w:b/>
                <w:bCs/>
                <w:sz w:val="20"/>
              </w:rPr>
            </w:pPr>
            <w:r>
              <w:rPr>
                <w:b/>
                <w:bCs/>
                <w:sz w:val="20"/>
              </w:rPr>
              <w:t>XML SOA</w:t>
            </w:r>
          </w:p>
        </w:tc>
        <w:tc>
          <w:tcPr>
            <w:tcW w:w="1959" w:type="dxa"/>
            <w:gridSpan w:val="3"/>
            <w:tcBorders>
              <w:left w:val="nil"/>
            </w:tcBorders>
          </w:tcPr>
          <w:p w14:paraId="76E99C22" w14:textId="77777777" w:rsidR="000D3046" w:rsidRDefault="000D3046" w:rsidP="000D3046">
            <w:r>
              <w:rPr>
                <w:sz w:val="20"/>
              </w:rPr>
              <w:t>N/A</w:t>
            </w:r>
          </w:p>
        </w:tc>
      </w:tr>
      <w:tr w:rsidR="000D3046" w14:paraId="10106695" w14:textId="77777777" w:rsidTr="000D3046">
        <w:trPr>
          <w:cantSplit/>
          <w:trHeight w:val="170"/>
        </w:trPr>
        <w:tc>
          <w:tcPr>
            <w:tcW w:w="720" w:type="dxa"/>
            <w:tcBorders>
              <w:top w:val="nil"/>
              <w:left w:val="nil"/>
              <w:bottom w:val="nil"/>
            </w:tcBorders>
          </w:tcPr>
          <w:p w14:paraId="59AB6F9B" w14:textId="77777777" w:rsidR="000D3046" w:rsidRDefault="000D3046" w:rsidP="000D3046">
            <w:pPr>
              <w:rPr>
                <w:b/>
                <w:sz w:val="20"/>
              </w:rPr>
            </w:pPr>
          </w:p>
        </w:tc>
        <w:tc>
          <w:tcPr>
            <w:tcW w:w="2097" w:type="dxa"/>
            <w:gridSpan w:val="2"/>
            <w:vMerge/>
            <w:tcBorders>
              <w:left w:val="nil"/>
            </w:tcBorders>
          </w:tcPr>
          <w:p w14:paraId="20E56E0B" w14:textId="77777777" w:rsidR="000D3046" w:rsidRDefault="000D3046" w:rsidP="000D3046">
            <w:pPr>
              <w:rPr>
                <w:b/>
                <w:sz w:val="20"/>
              </w:rPr>
            </w:pPr>
          </w:p>
        </w:tc>
        <w:tc>
          <w:tcPr>
            <w:tcW w:w="2083" w:type="dxa"/>
            <w:gridSpan w:val="2"/>
            <w:vMerge/>
            <w:tcBorders>
              <w:left w:val="nil"/>
            </w:tcBorders>
          </w:tcPr>
          <w:p w14:paraId="1CBB6295" w14:textId="77777777" w:rsidR="000D3046" w:rsidRDefault="000D3046" w:rsidP="000D3046">
            <w:pPr>
              <w:rPr>
                <w:b/>
                <w:sz w:val="20"/>
              </w:rPr>
            </w:pPr>
          </w:p>
        </w:tc>
        <w:tc>
          <w:tcPr>
            <w:tcW w:w="1955" w:type="dxa"/>
            <w:gridSpan w:val="2"/>
            <w:vMerge/>
          </w:tcPr>
          <w:p w14:paraId="5BC1A5A6" w14:textId="77777777" w:rsidR="000D3046" w:rsidRDefault="000D3046" w:rsidP="000D3046">
            <w:pPr>
              <w:pStyle w:val="TOC1"/>
              <w:spacing w:before="0"/>
              <w:rPr>
                <w:i w:val="0"/>
                <w:sz w:val="20"/>
              </w:rPr>
            </w:pPr>
          </w:p>
        </w:tc>
        <w:tc>
          <w:tcPr>
            <w:tcW w:w="1958" w:type="dxa"/>
            <w:gridSpan w:val="2"/>
            <w:tcBorders>
              <w:left w:val="nil"/>
            </w:tcBorders>
          </w:tcPr>
          <w:p w14:paraId="2EFCC200" w14:textId="77777777" w:rsidR="000D3046" w:rsidRDefault="000D3046" w:rsidP="000D3046">
            <w:pPr>
              <w:rPr>
                <w:b/>
                <w:bCs/>
                <w:sz w:val="20"/>
              </w:rPr>
            </w:pPr>
            <w:r>
              <w:rPr>
                <w:b/>
                <w:bCs/>
                <w:sz w:val="20"/>
              </w:rPr>
              <w:t>XML LSMS</w:t>
            </w:r>
          </w:p>
        </w:tc>
        <w:tc>
          <w:tcPr>
            <w:tcW w:w="1959" w:type="dxa"/>
            <w:gridSpan w:val="3"/>
            <w:tcBorders>
              <w:left w:val="nil"/>
            </w:tcBorders>
          </w:tcPr>
          <w:p w14:paraId="31AB34AC" w14:textId="77777777" w:rsidR="000D3046" w:rsidRDefault="000D3046" w:rsidP="000D3046">
            <w:r>
              <w:rPr>
                <w:sz w:val="20"/>
              </w:rPr>
              <w:t>Required</w:t>
            </w:r>
          </w:p>
        </w:tc>
      </w:tr>
      <w:tr w:rsidR="000D3046" w14:paraId="549DCAF2" w14:textId="77777777" w:rsidTr="000D3046">
        <w:trPr>
          <w:gridAfter w:val="1"/>
          <w:wAfter w:w="6" w:type="dxa"/>
          <w:trHeight w:val="509"/>
        </w:trPr>
        <w:tc>
          <w:tcPr>
            <w:tcW w:w="720" w:type="dxa"/>
            <w:tcBorders>
              <w:top w:val="nil"/>
              <w:left w:val="nil"/>
              <w:bottom w:val="nil"/>
            </w:tcBorders>
          </w:tcPr>
          <w:p w14:paraId="603C092A" w14:textId="77777777" w:rsidR="000D3046" w:rsidRDefault="000D3046" w:rsidP="000D3046">
            <w:pPr>
              <w:rPr>
                <w:b/>
                <w:sz w:val="20"/>
              </w:rPr>
            </w:pPr>
          </w:p>
        </w:tc>
        <w:tc>
          <w:tcPr>
            <w:tcW w:w="2097" w:type="dxa"/>
            <w:gridSpan w:val="2"/>
            <w:tcBorders>
              <w:left w:val="nil"/>
            </w:tcBorders>
          </w:tcPr>
          <w:p w14:paraId="7A388272" w14:textId="77777777" w:rsidR="000D3046" w:rsidRDefault="000D3046" w:rsidP="000D3046">
            <w:pPr>
              <w:rPr>
                <w:b/>
                <w:sz w:val="20"/>
              </w:rPr>
            </w:pPr>
            <w:r>
              <w:rPr>
                <w:b/>
                <w:sz w:val="20"/>
              </w:rPr>
              <w:t>Objective:</w:t>
            </w:r>
          </w:p>
          <w:p w14:paraId="64F148B9" w14:textId="77777777" w:rsidR="000D3046" w:rsidRDefault="000D3046" w:rsidP="000D3046">
            <w:pPr>
              <w:rPr>
                <w:b/>
                <w:sz w:val="20"/>
              </w:rPr>
            </w:pPr>
          </w:p>
        </w:tc>
        <w:tc>
          <w:tcPr>
            <w:tcW w:w="7949" w:type="dxa"/>
            <w:gridSpan w:val="8"/>
            <w:tcBorders>
              <w:left w:val="nil"/>
            </w:tcBorders>
          </w:tcPr>
          <w:p w14:paraId="177FBE0C" w14:textId="77777777"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NPAC to the LSMS</w:t>
            </w:r>
            <w:r w:rsidRPr="009743EF">
              <w:rPr>
                <w:sz w:val="20"/>
                <w:szCs w:val="20"/>
              </w:rPr>
              <w:t xml:space="preserve">.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14:paraId="1AAA87DC" w14:textId="77777777" w:rsidR="000D3046" w:rsidRPr="009743EF" w:rsidRDefault="000D3046" w:rsidP="000D3046">
            <w:pPr>
              <w:spacing w:after="120" w:line="276" w:lineRule="auto"/>
              <w:contextualSpacing/>
              <w:rPr>
                <w:sz w:val="20"/>
                <w:szCs w:val="20"/>
              </w:rPr>
            </w:pPr>
            <w:r>
              <w:rPr>
                <w:sz w:val="20"/>
                <w:szCs w:val="20"/>
              </w:rPr>
              <w:t xml:space="preserve">NPAC </w:t>
            </w:r>
            <w:r w:rsidRPr="009743EF">
              <w:rPr>
                <w:sz w:val="20"/>
                <w:szCs w:val="20"/>
              </w:rPr>
              <w:t xml:space="preserve">sends Keep Alive to </w:t>
            </w:r>
            <w:r>
              <w:rPr>
                <w:sz w:val="20"/>
                <w:szCs w:val="20"/>
              </w:rPr>
              <w:t xml:space="preserve">LSMS only </w:t>
            </w:r>
            <w:r w:rsidRPr="009743EF">
              <w:rPr>
                <w:sz w:val="20"/>
                <w:szCs w:val="20"/>
              </w:rPr>
              <w:t>after “keep alive message frequency” time has been reached with no other message activity</w:t>
            </w:r>
            <w:r>
              <w:rPr>
                <w:sz w:val="20"/>
                <w:szCs w:val="20"/>
              </w:rPr>
              <w:t xml:space="preserve"> in NPAC-to-LSMS direction</w:t>
            </w:r>
            <w:r w:rsidRPr="009743EF">
              <w:rPr>
                <w:sz w:val="20"/>
                <w:szCs w:val="20"/>
              </w:rPr>
              <w:t xml:space="preserve">.  </w:t>
            </w:r>
            <w:r>
              <w:rPr>
                <w:sz w:val="20"/>
                <w:szCs w:val="20"/>
              </w:rPr>
              <w:t xml:space="preserve">LSMS </w:t>
            </w:r>
            <w:r w:rsidRPr="009743EF">
              <w:rPr>
                <w:sz w:val="20"/>
                <w:szCs w:val="20"/>
              </w:rPr>
              <w:t>successfully processes and synchronously acknowledges (</w:t>
            </w:r>
            <w:proofErr w:type="spellStart"/>
            <w:r w:rsidRPr="009743EF">
              <w:rPr>
                <w:sz w:val="20"/>
                <w:szCs w:val="20"/>
              </w:rPr>
              <w:t>SyncAck</w:t>
            </w:r>
            <w:proofErr w:type="spellEnd"/>
            <w:proofErr w:type="gramStart"/>
            <w:r w:rsidRPr="009743EF">
              <w:rPr>
                <w:sz w:val="20"/>
                <w:szCs w:val="20"/>
              </w:rPr>
              <w:t>)</w:t>
            </w:r>
            <w:r w:rsidR="008217EF">
              <w:rPr>
                <w:sz w:val="20"/>
                <w:szCs w:val="20"/>
              </w:rPr>
              <w:t>, and</w:t>
            </w:r>
            <w:proofErr w:type="gramEnd"/>
            <w:r w:rsidR="008217EF">
              <w:rPr>
                <w:sz w:val="20"/>
                <w:szCs w:val="20"/>
              </w:rPr>
              <w:t xml:space="preserve"> sends asynchronous Reply to Keep-Alive</w:t>
            </w:r>
            <w:r w:rsidRPr="009743EF">
              <w:rPr>
                <w:sz w:val="20"/>
                <w:szCs w:val="20"/>
              </w:rPr>
              <w:t>.</w:t>
            </w:r>
          </w:p>
          <w:p w14:paraId="1B2AD0ED" w14:textId="77777777" w:rsidR="000D3046" w:rsidRPr="00055C8F" w:rsidRDefault="000D3046" w:rsidP="000723AC">
            <w:pPr>
              <w:pStyle w:val="BodyText"/>
              <w:rPr>
                <w:sz w:val="20"/>
                <w:szCs w:val="20"/>
              </w:rPr>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 xml:space="preserve">is in Minutes and needs to be set to a value that triggers Keep </w:t>
            </w:r>
            <w:proofErr w:type="spellStart"/>
            <w:r w:rsidRPr="0008767E">
              <w:rPr>
                <w:sz w:val="20"/>
                <w:szCs w:val="20"/>
              </w:rPr>
              <w:t>Alives</w:t>
            </w:r>
            <w:proofErr w:type="spellEnd"/>
            <w:r w:rsidRPr="0008767E">
              <w:rPr>
                <w:sz w:val="20"/>
                <w:szCs w:val="20"/>
              </w:rPr>
              <w:t xml:space="preserve"> at frequent intervals for testing purposes.</w:t>
            </w:r>
          </w:p>
        </w:tc>
      </w:tr>
      <w:tr w:rsidR="000D3046" w14:paraId="5E963E50" w14:textId="77777777" w:rsidTr="000D3046">
        <w:trPr>
          <w:gridAfter w:val="1"/>
          <w:wAfter w:w="6" w:type="dxa"/>
        </w:trPr>
        <w:tc>
          <w:tcPr>
            <w:tcW w:w="720" w:type="dxa"/>
            <w:tcBorders>
              <w:top w:val="nil"/>
              <w:left w:val="nil"/>
              <w:bottom w:val="nil"/>
              <w:right w:val="nil"/>
            </w:tcBorders>
          </w:tcPr>
          <w:p w14:paraId="447F7E41" w14:textId="77777777" w:rsidR="000D3046" w:rsidRDefault="000D3046" w:rsidP="000D3046">
            <w:pPr>
              <w:rPr>
                <w:b/>
                <w:sz w:val="20"/>
              </w:rPr>
            </w:pPr>
          </w:p>
        </w:tc>
        <w:tc>
          <w:tcPr>
            <w:tcW w:w="2097" w:type="dxa"/>
            <w:gridSpan w:val="2"/>
            <w:tcBorders>
              <w:top w:val="nil"/>
              <w:left w:val="nil"/>
              <w:bottom w:val="nil"/>
              <w:right w:val="nil"/>
            </w:tcBorders>
          </w:tcPr>
          <w:p w14:paraId="6A1B635F" w14:textId="77777777" w:rsidR="000D3046" w:rsidRDefault="000D3046" w:rsidP="000D3046">
            <w:pPr>
              <w:rPr>
                <w:b/>
                <w:sz w:val="20"/>
              </w:rPr>
            </w:pPr>
          </w:p>
        </w:tc>
        <w:tc>
          <w:tcPr>
            <w:tcW w:w="7949" w:type="dxa"/>
            <w:gridSpan w:val="8"/>
            <w:tcBorders>
              <w:top w:val="nil"/>
              <w:left w:val="nil"/>
              <w:bottom w:val="nil"/>
              <w:right w:val="nil"/>
            </w:tcBorders>
          </w:tcPr>
          <w:p w14:paraId="37C01299" w14:textId="77777777" w:rsidR="000D3046" w:rsidRDefault="000D3046" w:rsidP="000D3046">
            <w:pPr>
              <w:rPr>
                <w:b/>
                <w:sz w:val="20"/>
              </w:rPr>
            </w:pPr>
          </w:p>
        </w:tc>
      </w:tr>
      <w:tr w:rsidR="000D3046" w14:paraId="3D18B4C7" w14:textId="77777777" w:rsidTr="000D3046">
        <w:trPr>
          <w:gridAfter w:val="1"/>
          <w:wAfter w:w="6" w:type="dxa"/>
        </w:trPr>
        <w:tc>
          <w:tcPr>
            <w:tcW w:w="720" w:type="dxa"/>
            <w:tcBorders>
              <w:top w:val="nil"/>
              <w:left w:val="nil"/>
              <w:bottom w:val="nil"/>
              <w:right w:val="nil"/>
            </w:tcBorders>
          </w:tcPr>
          <w:p w14:paraId="44E16EE2" w14:textId="77777777" w:rsidR="000D3046" w:rsidRDefault="000D3046" w:rsidP="000D3046">
            <w:pPr>
              <w:rPr>
                <w:b/>
                <w:sz w:val="20"/>
              </w:rPr>
            </w:pPr>
            <w:r>
              <w:rPr>
                <w:b/>
                <w:sz w:val="20"/>
              </w:rPr>
              <w:t>B.</w:t>
            </w:r>
          </w:p>
        </w:tc>
        <w:tc>
          <w:tcPr>
            <w:tcW w:w="2097" w:type="dxa"/>
            <w:gridSpan w:val="2"/>
            <w:tcBorders>
              <w:top w:val="nil"/>
              <w:left w:val="nil"/>
              <w:right w:val="nil"/>
            </w:tcBorders>
          </w:tcPr>
          <w:p w14:paraId="1767BC8E" w14:textId="77777777" w:rsidR="000D3046" w:rsidRDefault="000D3046" w:rsidP="000D3046">
            <w:pPr>
              <w:rPr>
                <w:b/>
                <w:sz w:val="20"/>
              </w:rPr>
            </w:pPr>
            <w:r>
              <w:rPr>
                <w:b/>
                <w:sz w:val="20"/>
              </w:rPr>
              <w:t>REFERENCES</w:t>
            </w:r>
          </w:p>
        </w:tc>
        <w:tc>
          <w:tcPr>
            <w:tcW w:w="7949" w:type="dxa"/>
            <w:gridSpan w:val="8"/>
            <w:tcBorders>
              <w:top w:val="nil"/>
              <w:left w:val="nil"/>
              <w:right w:val="nil"/>
            </w:tcBorders>
          </w:tcPr>
          <w:p w14:paraId="01B94F02" w14:textId="77777777" w:rsidR="000D3046" w:rsidRDefault="000D3046" w:rsidP="000D3046">
            <w:pPr>
              <w:rPr>
                <w:b/>
                <w:sz w:val="20"/>
              </w:rPr>
            </w:pPr>
          </w:p>
        </w:tc>
      </w:tr>
      <w:tr w:rsidR="000D3046" w14:paraId="4DBD220D" w14:textId="77777777" w:rsidTr="000D3046">
        <w:trPr>
          <w:trHeight w:val="509"/>
        </w:trPr>
        <w:tc>
          <w:tcPr>
            <w:tcW w:w="720" w:type="dxa"/>
            <w:tcBorders>
              <w:top w:val="nil"/>
              <w:left w:val="nil"/>
              <w:bottom w:val="nil"/>
            </w:tcBorders>
          </w:tcPr>
          <w:p w14:paraId="77DC00D9" w14:textId="77777777" w:rsidR="000D3046" w:rsidRDefault="000D3046" w:rsidP="000D3046">
            <w:pPr>
              <w:rPr>
                <w:b/>
                <w:sz w:val="20"/>
              </w:rPr>
            </w:pPr>
            <w:r>
              <w:rPr>
                <w:sz w:val="20"/>
              </w:rPr>
              <w:t xml:space="preserve"> </w:t>
            </w:r>
          </w:p>
        </w:tc>
        <w:tc>
          <w:tcPr>
            <w:tcW w:w="2097" w:type="dxa"/>
            <w:gridSpan w:val="2"/>
            <w:tcBorders>
              <w:left w:val="nil"/>
            </w:tcBorders>
          </w:tcPr>
          <w:p w14:paraId="4E196B69" w14:textId="77777777" w:rsidR="000D3046" w:rsidRDefault="000D3046" w:rsidP="000D3046">
            <w:pPr>
              <w:rPr>
                <w:b/>
                <w:sz w:val="20"/>
              </w:rPr>
            </w:pPr>
            <w:r>
              <w:rPr>
                <w:b/>
                <w:sz w:val="20"/>
              </w:rPr>
              <w:t>NANC Change Order Revision Number:</w:t>
            </w:r>
          </w:p>
        </w:tc>
        <w:tc>
          <w:tcPr>
            <w:tcW w:w="2083" w:type="dxa"/>
            <w:gridSpan w:val="2"/>
            <w:tcBorders>
              <w:left w:val="nil"/>
            </w:tcBorders>
          </w:tcPr>
          <w:p w14:paraId="403A683F" w14:textId="77777777" w:rsidR="000D3046" w:rsidRPr="00055C8F" w:rsidRDefault="000D3046" w:rsidP="000D3046">
            <w:pPr>
              <w:pStyle w:val="BodyText"/>
              <w:rPr>
                <w:sz w:val="20"/>
              </w:rPr>
            </w:pPr>
            <w:r w:rsidRPr="0008767E">
              <w:rPr>
                <w:sz w:val="20"/>
              </w:rPr>
              <w:t>v6</w:t>
            </w:r>
          </w:p>
        </w:tc>
        <w:tc>
          <w:tcPr>
            <w:tcW w:w="1955" w:type="dxa"/>
            <w:gridSpan w:val="2"/>
          </w:tcPr>
          <w:p w14:paraId="1BBE0F35" w14:textId="77777777"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14:paraId="655A2152" w14:textId="77777777" w:rsidR="000D3046" w:rsidRPr="00055C8F" w:rsidRDefault="000D3046" w:rsidP="000D3046">
            <w:pPr>
              <w:pStyle w:val="BodyText"/>
              <w:rPr>
                <w:sz w:val="20"/>
              </w:rPr>
            </w:pPr>
            <w:r w:rsidRPr="0008767E">
              <w:rPr>
                <w:sz w:val="20"/>
              </w:rPr>
              <w:t>NANC 372</w:t>
            </w:r>
          </w:p>
        </w:tc>
      </w:tr>
      <w:tr w:rsidR="000D3046" w14:paraId="4FFD4AE7" w14:textId="77777777" w:rsidTr="000D3046">
        <w:trPr>
          <w:trHeight w:val="509"/>
        </w:trPr>
        <w:tc>
          <w:tcPr>
            <w:tcW w:w="720" w:type="dxa"/>
            <w:tcBorders>
              <w:top w:val="nil"/>
              <w:left w:val="nil"/>
              <w:bottom w:val="nil"/>
            </w:tcBorders>
          </w:tcPr>
          <w:p w14:paraId="6BD02FB3" w14:textId="77777777" w:rsidR="000D3046" w:rsidRDefault="000D3046" w:rsidP="000D3046">
            <w:pPr>
              <w:rPr>
                <w:b/>
                <w:sz w:val="20"/>
              </w:rPr>
            </w:pPr>
          </w:p>
        </w:tc>
        <w:tc>
          <w:tcPr>
            <w:tcW w:w="2097" w:type="dxa"/>
            <w:gridSpan w:val="2"/>
            <w:tcBorders>
              <w:left w:val="nil"/>
            </w:tcBorders>
          </w:tcPr>
          <w:p w14:paraId="2CC2E435" w14:textId="77777777" w:rsidR="000D3046" w:rsidRDefault="000D3046" w:rsidP="000D3046">
            <w:pPr>
              <w:rPr>
                <w:b/>
                <w:sz w:val="20"/>
              </w:rPr>
            </w:pPr>
            <w:r>
              <w:rPr>
                <w:b/>
                <w:sz w:val="20"/>
              </w:rPr>
              <w:t>NANC FRS Version Number:</w:t>
            </w:r>
          </w:p>
        </w:tc>
        <w:tc>
          <w:tcPr>
            <w:tcW w:w="2083" w:type="dxa"/>
            <w:gridSpan w:val="2"/>
            <w:tcBorders>
              <w:left w:val="nil"/>
            </w:tcBorders>
          </w:tcPr>
          <w:p w14:paraId="4BB99A99" w14:textId="77777777" w:rsidR="000D3046" w:rsidRPr="00055C8F" w:rsidRDefault="000D3046" w:rsidP="000D3046">
            <w:pPr>
              <w:pStyle w:val="BodyText"/>
              <w:rPr>
                <w:sz w:val="20"/>
              </w:rPr>
            </w:pPr>
            <w:r w:rsidRPr="0008767E">
              <w:rPr>
                <w:sz w:val="20"/>
              </w:rPr>
              <w:t>R3.4.6a</w:t>
            </w:r>
          </w:p>
        </w:tc>
        <w:tc>
          <w:tcPr>
            <w:tcW w:w="1955" w:type="dxa"/>
            <w:gridSpan w:val="2"/>
          </w:tcPr>
          <w:p w14:paraId="2A6CB527" w14:textId="77777777" w:rsidR="000D3046" w:rsidRDefault="000D3046" w:rsidP="000D3046">
            <w:pPr>
              <w:rPr>
                <w:b/>
                <w:sz w:val="20"/>
              </w:rPr>
            </w:pPr>
            <w:r>
              <w:rPr>
                <w:b/>
                <w:sz w:val="20"/>
              </w:rPr>
              <w:t>Relevant Requirement(s):</w:t>
            </w:r>
          </w:p>
        </w:tc>
        <w:tc>
          <w:tcPr>
            <w:tcW w:w="3917" w:type="dxa"/>
            <w:gridSpan w:val="5"/>
            <w:tcBorders>
              <w:left w:val="nil"/>
            </w:tcBorders>
          </w:tcPr>
          <w:p w14:paraId="276E5D48" w14:textId="77777777" w:rsidR="000D3046" w:rsidRPr="00055C8F" w:rsidRDefault="00286ECA" w:rsidP="000D3046">
            <w:pPr>
              <w:pStyle w:val="BodyText"/>
              <w:rPr>
                <w:sz w:val="20"/>
              </w:rPr>
            </w:pPr>
            <w:r w:rsidRPr="0008767E">
              <w:rPr>
                <w:sz w:val="20"/>
              </w:rPr>
              <w:t>372-18</w:t>
            </w:r>
          </w:p>
        </w:tc>
      </w:tr>
      <w:tr w:rsidR="000D3046" w14:paraId="76BB56DE" w14:textId="77777777" w:rsidTr="000D3046">
        <w:trPr>
          <w:trHeight w:val="510"/>
        </w:trPr>
        <w:tc>
          <w:tcPr>
            <w:tcW w:w="720" w:type="dxa"/>
            <w:tcBorders>
              <w:top w:val="nil"/>
              <w:left w:val="nil"/>
              <w:bottom w:val="nil"/>
            </w:tcBorders>
          </w:tcPr>
          <w:p w14:paraId="432F5F27" w14:textId="77777777" w:rsidR="000D3046" w:rsidRDefault="000D3046" w:rsidP="000D3046">
            <w:pPr>
              <w:rPr>
                <w:b/>
                <w:sz w:val="20"/>
              </w:rPr>
            </w:pPr>
          </w:p>
        </w:tc>
        <w:tc>
          <w:tcPr>
            <w:tcW w:w="2097" w:type="dxa"/>
            <w:gridSpan w:val="2"/>
            <w:tcBorders>
              <w:left w:val="nil"/>
            </w:tcBorders>
          </w:tcPr>
          <w:p w14:paraId="0B622FD7" w14:textId="77777777" w:rsidR="000D3046" w:rsidRDefault="000D3046" w:rsidP="000D3046">
            <w:pPr>
              <w:rPr>
                <w:b/>
                <w:sz w:val="20"/>
              </w:rPr>
            </w:pPr>
            <w:r>
              <w:rPr>
                <w:b/>
                <w:sz w:val="20"/>
              </w:rPr>
              <w:t>NANC IIS Version Number:</w:t>
            </w:r>
          </w:p>
        </w:tc>
        <w:tc>
          <w:tcPr>
            <w:tcW w:w="2083" w:type="dxa"/>
            <w:gridSpan w:val="2"/>
            <w:tcBorders>
              <w:left w:val="nil"/>
            </w:tcBorders>
          </w:tcPr>
          <w:p w14:paraId="50D20852" w14:textId="77777777" w:rsidR="000D3046" w:rsidRPr="00055C8F" w:rsidRDefault="000D3046" w:rsidP="000D3046">
            <w:pPr>
              <w:pStyle w:val="BodyText"/>
              <w:rPr>
                <w:sz w:val="20"/>
              </w:rPr>
            </w:pPr>
            <w:r w:rsidRPr="0008767E">
              <w:rPr>
                <w:sz w:val="20"/>
              </w:rPr>
              <w:t>R3.4.6a</w:t>
            </w:r>
          </w:p>
        </w:tc>
        <w:tc>
          <w:tcPr>
            <w:tcW w:w="1955" w:type="dxa"/>
            <w:gridSpan w:val="2"/>
          </w:tcPr>
          <w:p w14:paraId="24961AFE" w14:textId="77777777" w:rsidR="000D3046" w:rsidRDefault="000D3046" w:rsidP="000D3046">
            <w:pPr>
              <w:rPr>
                <w:b/>
                <w:sz w:val="20"/>
              </w:rPr>
            </w:pPr>
            <w:r>
              <w:rPr>
                <w:b/>
                <w:sz w:val="20"/>
              </w:rPr>
              <w:t>Relevant Flow(s):</w:t>
            </w:r>
          </w:p>
        </w:tc>
        <w:tc>
          <w:tcPr>
            <w:tcW w:w="3917" w:type="dxa"/>
            <w:gridSpan w:val="5"/>
            <w:tcBorders>
              <w:left w:val="nil"/>
            </w:tcBorders>
          </w:tcPr>
          <w:p w14:paraId="2D9636A6" w14:textId="77777777" w:rsidR="000D3046" w:rsidRPr="00055C8F" w:rsidRDefault="00286ECA" w:rsidP="000D3046">
            <w:pPr>
              <w:pStyle w:val="BodyText"/>
              <w:rPr>
                <w:sz w:val="20"/>
              </w:rPr>
            </w:pPr>
            <w:r w:rsidRPr="0008767E">
              <w:rPr>
                <w:sz w:val="20"/>
              </w:rPr>
              <w:t>N/A</w:t>
            </w:r>
          </w:p>
        </w:tc>
      </w:tr>
      <w:tr w:rsidR="000D3046" w14:paraId="7C764485" w14:textId="77777777" w:rsidTr="000D3046">
        <w:trPr>
          <w:gridAfter w:val="1"/>
          <w:wAfter w:w="6" w:type="dxa"/>
        </w:trPr>
        <w:tc>
          <w:tcPr>
            <w:tcW w:w="720" w:type="dxa"/>
            <w:tcBorders>
              <w:top w:val="nil"/>
              <w:left w:val="nil"/>
              <w:bottom w:val="nil"/>
              <w:right w:val="nil"/>
            </w:tcBorders>
          </w:tcPr>
          <w:p w14:paraId="0C007751" w14:textId="77777777" w:rsidR="000D3046" w:rsidRDefault="000D3046" w:rsidP="000D3046">
            <w:pPr>
              <w:rPr>
                <w:b/>
                <w:sz w:val="20"/>
              </w:rPr>
            </w:pPr>
          </w:p>
        </w:tc>
        <w:tc>
          <w:tcPr>
            <w:tcW w:w="2097" w:type="dxa"/>
            <w:gridSpan w:val="2"/>
            <w:tcBorders>
              <w:top w:val="nil"/>
              <w:left w:val="nil"/>
              <w:bottom w:val="nil"/>
              <w:right w:val="nil"/>
            </w:tcBorders>
          </w:tcPr>
          <w:p w14:paraId="08EE0ADD" w14:textId="77777777" w:rsidR="000D3046" w:rsidRDefault="000D3046" w:rsidP="000D3046">
            <w:pPr>
              <w:rPr>
                <w:b/>
                <w:sz w:val="20"/>
              </w:rPr>
            </w:pPr>
          </w:p>
        </w:tc>
        <w:tc>
          <w:tcPr>
            <w:tcW w:w="7949" w:type="dxa"/>
            <w:gridSpan w:val="8"/>
            <w:tcBorders>
              <w:top w:val="nil"/>
              <w:left w:val="nil"/>
              <w:bottom w:val="nil"/>
              <w:right w:val="nil"/>
            </w:tcBorders>
          </w:tcPr>
          <w:p w14:paraId="2F2368BF" w14:textId="77777777" w:rsidR="000D3046" w:rsidRDefault="000D3046" w:rsidP="000D3046">
            <w:pPr>
              <w:rPr>
                <w:b/>
                <w:sz w:val="20"/>
              </w:rPr>
            </w:pPr>
          </w:p>
        </w:tc>
      </w:tr>
      <w:tr w:rsidR="000D3046" w14:paraId="058FBD12" w14:textId="77777777" w:rsidTr="000D3046">
        <w:trPr>
          <w:gridAfter w:val="1"/>
          <w:wAfter w:w="6" w:type="dxa"/>
        </w:trPr>
        <w:tc>
          <w:tcPr>
            <w:tcW w:w="720" w:type="dxa"/>
            <w:tcBorders>
              <w:top w:val="nil"/>
              <w:left w:val="nil"/>
              <w:bottom w:val="nil"/>
              <w:right w:val="nil"/>
            </w:tcBorders>
          </w:tcPr>
          <w:p w14:paraId="602F9A0D" w14:textId="77777777" w:rsidR="000D3046" w:rsidRDefault="000D3046" w:rsidP="000D3046">
            <w:pPr>
              <w:rPr>
                <w:b/>
                <w:sz w:val="20"/>
              </w:rPr>
            </w:pPr>
            <w:r>
              <w:rPr>
                <w:b/>
                <w:sz w:val="20"/>
              </w:rPr>
              <w:t>C.</w:t>
            </w:r>
          </w:p>
        </w:tc>
        <w:tc>
          <w:tcPr>
            <w:tcW w:w="2097" w:type="dxa"/>
            <w:gridSpan w:val="2"/>
            <w:tcBorders>
              <w:top w:val="nil"/>
              <w:left w:val="nil"/>
              <w:bottom w:val="nil"/>
              <w:right w:val="nil"/>
            </w:tcBorders>
          </w:tcPr>
          <w:p w14:paraId="1D35C8C1" w14:textId="77777777" w:rsidR="000D3046" w:rsidRDefault="000D3046" w:rsidP="000D3046">
            <w:pPr>
              <w:rPr>
                <w:b/>
                <w:sz w:val="20"/>
              </w:rPr>
            </w:pPr>
            <w:r>
              <w:rPr>
                <w:b/>
                <w:sz w:val="20"/>
              </w:rPr>
              <w:t>PREREQUISITE</w:t>
            </w:r>
          </w:p>
        </w:tc>
        <w:tc>
          <w:tcPr>
            <w:tcW w:w="7949" w:type="dxa"/>
            <w:gridSpan w:val="8"/>
            <w:tcBorders>
              <w:top w:val="nil"/>
              <w:left w:val="nil"/>
              <w:right w:val="nil"/>
            </w:tcBorders>
          </w:tcPr>
          <w:p w14:paraId="33635A66" w14:textId="77777777" w:rsidR="000D3046" w:rsidRDefault="000D3046" w:rsidP="000D3046">
            <w:pPr>
              <w:rPr>
                <w:b/>
                <w:sz w:val="20"/>
              </w:rPr>
            </w:pPr>
          </w:p>
        </w:tc>
      </w:tr>
      <w:tr w:rsidR="000D3046" w14:paraId="54C0992F" w14:textId="77777777" w:rsidTr="000D3046">
        <w:trPr>
          <w:gridAfter w:val="1"/>
          <w:wAfter w:w="6" w:type="dxa"/>
          <w:cantSplit/>
          <w:trHeight w:val="510"/>
        </w:trPr>
        <w:tc>
          <w:tcPr>
            <w:tcW w:w="720" w:type="dxa"/>
            <w:tcBorders>
              <w:top w:val="nil"/>
              <w:left w:val="nil"/>
              <w:bottom w:val="nil"/>
            </w:tcBorders>
          </w:tcPr>
          <w:p w14:paraId="76550FFC" w14:textId="77777777" w:rsidR="000D3046" w:rsidRDefault="000D3046" w:rsidP="000D3046">
            <w:pPr>
              <w:rPr>
                <w:b/>
                <w:sz w:val="20"/>
              </w:rPr>
            </w:pPr>
          </w:p>
        </w:tc>
        <w:tc>
          <w:tcPr>
            <w:tcW w:w="2097" w:type="dxa"/>
            <w:gridSpan w:val="2"/>
            <w:tcBorders>
              <w:left w:val="nil"/>
            </w:tcBorders>
          </w:tcPr>
          <w:p w14:paraId="38533C72" w14:textId="77777777" w:rsidR="000D3046" w:rsidRDefault="000D3046" w:rsidP="000D3046">
            <w:pPr>
              <w:rPr>
                <w:b/>
                <w:sz w:val="20"/>
              </w:rPr>
            </w:pPr>
            <w:r>
              <w:rPr>
                <w:b/>
                <w:sz w:val="20"/>
              </w:rPr>
              <w:t>Prerequisite Test Cases:</w:t>
            </w:r>
          </w:p>
        </w:tc>
        <w:tc>
          <w:tcPr>
            <w:tcW w:w="7949" w:type="dxa"/>
            <w:gridSpan w:val="8"/>
            <w:tcBorders>
              <w:left w:val="nil"/>
            </w:tcBorders>
          </w:tcPr>
          <w:p w14:paraId="6C42ABAA" w14:textId="77777777" w:rsidR="000D3046" w:rsidRDefault="000723AC" w:rsidP="000D3046">
            <w:pPr>
              <w:rPr>
                <w:sz w:val="20"/>
              </w:rPr>
            </w:pPr>
            <w:r>
              <w:rPr>
                <w:sz w:val="20"/>
              </w:rPr>
              <w:t xml:space="preserve">HTTPS Keep-Alive Timeframe </w:t>
            </w:r>
            <w:r w:rsidR="000D3046">
              <w:rPr>
                <w:sz w:val="20"/>
              </w:rPr>
              <w:t>value is set to 2 minutes on NPAC side.</w:t>
            </w:r>
          </w:p>
        </w:tc>
      </w:tr>
      <w:tr w:rsidR="000D3046" w14:paraId="7760FEB0" w14:textId="77777777" w:rsidTr="000D3046">
        <w:trPr>
          <w:gridAfter w:val="1"/>
          <w:wAfter w:w="6" w:type="dxa"/>
          <w:cantSplit/>
          <w:trHeight w:val="509"/>
        </w:trPr>
        <w:tc>
          <w:tcPr>
            <w:tcW w:w="720" w:type="dxa"/>
            <w:tcBorders>
              <w:top w:val="nil"/>
              <w:left w:val="nil"/>
              <w:bottom w:val="nil"/>
            </w:tcBorders>
          </w:tcPr>
          <w:p w14:paraId="7BC186CC" w14:textId="77777777" w:rsidR="000D3046" w:rsidRDefault="000D3046" w:rsidP="000D3046">
            <w:pPr>
              <w:rPr>
                <w:b/>
                <w:sz w:val="20"/>
              </w:rPr>
            </w:pPr>
          </w:p>
        </w:tc>
        <w:tc>
          <w:tcPr>
            <w:tcW w:w="2097" w:type="dxa"/>
            <w:gridSpan w:val="2"/>
            <w:tcBorders>
              <w:left w:val="nil"/>
            </w:tcBorders>
          </w:tcPr>
          <w:p w14:paraId="4A5D416F" w14:textId="77777777" w:rsidR="000D3046" w:rsidRDefault="000D3046" w:rsidP="000D3046">
            <w:pPr>
              <w:rPr>
                <w:b/>
                <w:sz w:val="20"/>
              </w:rPr>
            </w:pPr>
            <w:r>
              <w:rPr>
                <w:b/>
                <w:sz w:val="20"/>
              </w:rPr>
              <w:t>Prerequisite NPAC Setup:</w:t>
            </w:r>
          </w:p>
        </w:tc>
        <w:tc>
          <w:tcPr>
            <w:tcW w:w="7949" w:type="dxa"/>
            <w:gridSpan w:val="8"/>
            <w:tcBorders>
              <w:left w:val="nil"/>
            </w:tcBorders>
          </w:tcPr>
          <w:p w14:paraId="76A42CF1" w14:textId="77777777"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 xml:space="preserve">inutes and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135D0FCA" w14:textId="77777777" w:rsidR="000D286C" w:rsidRDefault="000D286C" w:rsidP="000D3046">
            <w:pPr>
              <w:rPr>
                <w:sz w:val="20"/>
              </w:rPr>
            </w:pPr>
          </w:p>
          <w:p w14:paraId="74338422" w14:textId="77777777"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14:paraId="7C9881C9" w14:textId="77777777" w:rsidTr="000D3046">
        <w:trPr>
          <w:gridAfter w:val="1"/>
          <w:wAfter w:w="6" w:type="dxa"/>
          <w:cantSplit/>
          <w:trHeight w:val="510"/>
        </w:trPr>
        <w:tc>
          <w:tcPr>
            <w:tcW w:w="720" w:type="dxa"/>
            <w:tcBorders>
              <w:top w:val="nil"/>
              <w:left w:val="nil"/>
              <w:bottom w:val="nil"/>
            </w:tcBorders>
          </w:tcPr>
          <w:p w14:paraId="5F17AD55" w14:textId="77777777" w:rsidR="000D3046" w:rsidRDefault="000D3046" w:rsidP="000D3046">
            <w:pPr>
              <w:rPr>
                <w:b/>
                <w:sz w:val="20"/>
              </w:rPr>
            </w:pPr>
          </w:p>
        </w:tc>
        <w:tc>
          <w:tcPr>
            <w:tcW w:w="2097" w:type="dxa"/>
            <w:gridSpan w:val="2"/>
          </w:tcPr>
          <w:p w14:paraId="2A617869" w14:textId="77777777" w:rsidR="000D3046" w:rsidRDefault="000D3046" w:rsidP="000D3046">
            <w:pPr>
              <w:rPr>
                <w:b/>
                <w:sz w:val="20"/>
              </w:rPr>
            </w:pPr>
            <w:r>
              <w:rPr>
                <w:b/>
                <w:sz w:val="20"/>
              </w:rPr>
              <w:t>Prerequisite SP Setup:</w:t>
            </w:r>
          </w:p>
        </w:tc>
        <w:tc>
          <w:tcPr>
            <w:tcW w:w="7949" w:type="dxa"/>
            <w:gridSpan w:val="8"/>
            <w:tcBorders>
              <w:left w:val="nil"/>
            </w:tcBorders>
          </w:tcPr>
          <w:p w14:paraId="78552883" w14:textId="77777777" w:rsidR="000D3046" w:rsidRPr="009743EF" w:rsidRDefault="000D3046" w:rsidP="000D3046">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760017A8" w14:textId="77777777" w:rsidR="000D3046" w:rsidRPr="00BE0078" w:rsidRDefault="000D3046" w:rsidP="000D3046">
            <w:pPr>
              <w:rPr>
                <w:sz w:val="20"/>
              </w:rPr>
            </w:pPr>
          </w:p>
        </w:tc>
      </w:tr>
      <w:tr w:rsidR="000D3046" w14:paraId="34B62309" w14:textId="77777777" w:rsidTr="000D3046">
        <w:trPr>
          <w:gridAfter w:val="1"/>
          <w:wAfter w:w="6" w:type="dxa"/>
        </w:trPr>
        <w:tc>
          <w:tcPr>
            <w:tcW w:w="720" w:type="dxa"/>
            <w:tcBorders>
              <w:top w:val="nil"/>
              <w:left w:val="nil"/>
              <w:bottom w:val="nil"/>
              <w:right w:val="nil"/>
            </w:tcBorders>
          </w:tcPr>
          <w:p w14:paraId="01B802AB" w14:textId="77777777" w:rsidR="000D3046" w:rsidRDefault="000D3046" w:rsidP="000D3046">
            <w:pPr>
              <w:rPr>
                <w:b/>
                <w:sz w:val="20"/>
              </w:rPr>
            </w:pPr>
          </w:p>
        </w:tc>
        <w:tc>
          <w:tcPr>
            <w:tcW w:w="2097" w:type="dxa"/>
            <w:gridSpan w:val="2"/>
            <w:tcBorders>
              <w:left w:val="nil"/>
              <w:bottom w:val="nil"/>
              <w:right w:val="nil"/>
            </w:tcBorders>
          </w:tcPr>
          <w:p w14:paraId="0B4B1D56" w14:textId="77777777" w:rsidR="000D3046" w:rsidRDefault="000D3046" w:rsidP="000D3046">
            <w:pPr>
              <w:rPr>
                <w:b/>
                <w:sz w:val="20"/>
              </w:rPr>
            </w:pPr>
          </w:p>
        </w:tc>
        <w:tc>
          <w:tcPr>
            <w:tcW w:w="7949" w:type="dxa"/>
            <w:gridSpan w:val="8"/>
            <w:tcBorders>
              <w:left w:val="nil"/>
              <w:bottom w:val="nil"/>
              <w:right w:val="nil"/>
            </w:tcBorders>
          </w:tcPr>
          <w:p w14:paraId="5BB11D19" w14:textId="77777777" w:rsidR="000D3046" w:rsidRDefault="000D3046" w:rsidP="000D3046">
            <w:pPr>
              <w:rPr>
                <w:b/>
                <w:sz w:val="20"/>
              </w:rPr>
            </w:pPr>
          </w:p>
        </w:tc>
      </w:tr>
      <w:tr w:rsidR="000D3046" w14:paraId="65750684" w14:textId="77777777" w:rsidTr="000D3046">
        <w:trPr>
          <w:gridAfter w:val="4"/>
          <w:wAfter w:w="2103" w:type="dxa"/>
        </w:trPr>
        <w:tc>
          <w:tcPr>
            <w:tcW w:w="720" w:type="dxa"/>
            <w:tcBorders>
              <w:top w:val="nil"/>
              <w:left w:val="nil"/>
              <w:bottom w:val="nil"/>
              <w:right w:val="nil"/>
            </w:tcBorders>
          </w:tcPr>
          <w:p w14:paraId="4A6AEE74" w14:textId="77777777" w:rsidR="000D3046" w:rsidRDefault="000D3046" w:rsidP="000D3046">
            <w:pPr>
              <w:rPr>
                <w:b/>
                <w:sz w:val="20"/>
              </w:rPr>
            </w:pPr>
            <w:r>
              <w:rPr>
                <w:b/>
                <w:sz w:val="20"/>
              </w:rPr>
              <w:t>D.</w:t>
            </w:r>
          </w:p>
        </w:tc>
        <w:tc>
          <w:tcPr>
            <w:tcW w:w="7949" w:type="dxa"/>
            <w:gridSpan w:val="7"/>
            <w:tcBorders>
              <w:top w:val="nil"/>
              <w:left w:val="nil"/>
              <w:bottom w:val="nil"/>
              <w:right w:val="nil"/>
            </w:tcBorders>
          </w:tcPr>
          <w:p w14:paraId="034ABE59" w14:textId="77777777" w:rsidR="000D3046" w:rsidRDefault="000D3046" w:rsidP="000D3046">
            <w:pPr>
              <w:rPr>
                <w:b/>
                <w:sz w:val="20"/>
              </w:rPr>
            </w:pPr>
            <w:r>
              <w:rPr>
                <w:b/>
                <w:sz w:val="20"/>
              </w:rPr>
              <w:t>TEST STEPS and EXPECTED RESULTS</w:t>
            </w:r>
          </w:p>
        </w:tc>
      </w:tr>
      <w:tr w:rsidR="000D3046" w14:paraId="6578DE3E" w14:textId="77777777" w:rsidTr="000D3046">
        <w:trPr>
          <w:gridAfter w:val="2"/>
          <w:wAfter w:w="15" w:type="dxa"/>
          <w:trHeight w:val="509"/>
        </w:trPr>
        <w:tc>
          <w:tcPr>
            <w:tcW w:w="720" w:type="dxa"/>
          </w:tcPr>
          <w:p w14:paraId="5587D9E9" w14:textId="77777777" w:rsidR="000D3046" w:rsidRDefault="000D3046" w:rsidP="000D3046">
            <w:pPr>
              <w:rPr>
                <w:b/>
                <w:sz w:val="20"/>
              </w:rPr>
            </w:pPr>
            <w:r>
              <w:rPr>
                <w:b/>
                <w:sz w:val="20"/>
              </w:rPr>
              <w:t>Row #</w:t>
            </w:r>
          </w:p>
        </w:tc>
        <w:tc>
          <w:tcPr>
            <w:tcW w:w="810" w:type="dxa"/>
            <w:tcBorders>
              <w:left w:val="nil"/>
            </w:tcBorders>
          </w:tcPr>
          <w:p w14:paraId="57BF95F6" w14:textId="77777777"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14:paraId="6BE8E1CB" w14:textId="77777777" w:rsidR="000D3046" w:rsidRDefault="000D3046" w:rsidP="000D3046">
            <w:pPr>
              <w:rPr>
                <w:b/>
                <w:sz w:val="20"/>
              </w:rPr>
            </w:pPr>
            <w:r>
              <w:rPr>
                <w:b/>
                <w:sz w:val="20"/>
              </w:rPr>
              <w:t>Test Step</w:t>
            </w:r>
          </w:p>
          <w:p w14:paraId="602B2A5F" w14:textId="77777777" w:rsidR="000D3046" w:rsidRDefault="000D3046" w:rsidP="000D3046">
            <w:pPr>
              <w:rPr>
                <w:b/>
                <w:sz w:val="20"/>
              </w:rPr>
            </w:pPr>
          </w:p>
        </w:tc>
        <w:tc>
          <w:tcPr>
            <w:tcW w:w="810" w:type="dxa"/>
            <w:gridSpan w:val="2"/>
          </w:tcPr>
          <w:p w14:paraId="730561A4" w14:textId="77777777"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14:paraId="307FB655" w14:textId="77777777" w:rsidR="000D3046" w:rsidRDefault="000D3046" w:rsidP="000D3046">
            <w:pPr>
              <w:rPr>
                <w:b/>
                <w:sz w:val="20"/>
              </w:rPr>
            </w:pPr>
            <w:r>
              <w:rPr>
                <w:b/>
                <w:sz w:val="20"/>
              </w:rPr>
              <w:t>Expected Result</w:t>
            </w:r>
          </w:p>
          <w:p w14:paraId="2E82A822" w14:textId="77777777" w:rsidR="000D3046" w:rsidRDefault="000D3046" w:rsidP="000D3046">
            <w:pPr>
              <w:rPr>
                <w:b/>
                <w:sz w:val="20"/>
              </w:rPr>
            </w:pPr>
          </w:p>
        </w:tc>
      </w:tr>
      <w:tr w:rsidR="000D3046" w14:paraId="12244D7F" w14:textId="77777777" w:rsidTr="000D3046">
        <w:trPr>
          <w:gridAfter w:val="2"/>
          <w:wAfter w:w="15" w:type="dxa"/>
          <w:trHeight w:val="509"/>
        </w:trPr>
        <w:tc>
          <w:tcPr>
            <w:tcW w:w="720" w:type="dxa"/>
          </w:tcPr>
          <w:p w14:paraId="68F2CBB6" w14:textId="77777777" w:rsidR="005F5EF1" w:rsidRPr="00055C8F" w:rsidRDefault="005F5EF1" w:rsidP="001A0855">
            <w:pPr>
              <w:pStyle w:val="BodyText"/>
              <w:numPr>
                <w:ilvl w:val="0"/>
                <w:numId w:val="70"/>
              </w:numPr>
              <w:rPr>
                <w:sz w:val="20"/>
              </w:rPr>
            </w:pPr>
          </w:p>
        </w:tc>
        <w:tc>
          <w:tcPr>
            <w:tcW w:w="810" w:type="dxa"/>
            <w:tcBorders>
              <w:left w:val="nil"/>
            </w:tcBorders>
          </w:tcPr>
          <w:p w14:paraId="457DE121" w14:textId="77777777"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14:paraId="09328AEE" w14:textId="77777777" w:rsidR="000D3046" w:rsidRPr="00E8514A" w:rsidRDefault="000D286C" w:rsidP="000723AC">
            <w:pPr>
              <w:pStyle w:val="List"/>
              <w:ind w:left="0" w:firstLine="0"/>
            </w:pPr>
            <w:r>
              <w:t xml:space="preserve">NPAC </w:t>
            </w:r>
            <w:r w:rsidR="000D3046">
              <w:t xml:space="preserve">does not send any messages to </w:t>
            </w:r>
            <w:r>
              <w:t xml:space="preserve">LSMS </w:t>
            </w:r>
            <w:r w:rsidR="000D3046">
              <w:t>for more than the tunable value for the</w:t>
            </w:r>
            <w:r w:rsidR="000723AC" w:rsidRPr="00711FA0">
              <w:rPr>
                <w:rFonts w:cs="Arial"/>
              </w:rPr>
              <w:t xml:space="preserve"> XML Application Heartbeat Interval</w:t>
            </w:r>
            <w:r w:rsidR="000D3046">
              <w:t>.</w:t>
            </w:r>
          </w:p>
        </w:tc>
        <w:tc>
          <w:tcPr>
            <w:tcW w:w="810" w:type="dxa"/>
            <w:gridSpan w:val="2"/>
          </w:tcPr>
          <w:p w14:paraId="73087B10" w14:textId="77777777"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14:paraId="27661444" w14:textId="77777777" w:rsidR="000D3046" w:rsidRPr="00055C8F" w:rsidRDefault="000D286C" w:rsidP="000D286C">
            <w:pPr>
              <w:pStyle w:val="BodyText"/>
              <w:rPr>
                <w:sz w:val="20"/>
              </w:rPr>
            </w:pPr>
            <w:r w:rsidRPr="0008767E">
              <w:rPr>
                <w:sz w:val="20"/>
                <w:szCs w:val="20"/>
              </w:rPr>
              <w:t xml:space="preserve">NPAC </w:t>
            </w:r>
            <w:r w:rsidR="000D3046" w:rsidRPr="0008767E">
              <w:rPr>
                <w:sz w:val="20"/>
              </w:rPr>
              <w:t xml:space="preserve">sends Keep Alive to </w:t>
            </w:r>
            <w:r w:rsidRPr="0008767E">
              <w:rPr>
                <w:sz w:val="20"/>
                <w:szCs w:val="20"/>
              </w:rPr>
              <w:t>LSMS</w:t>
            </w:r>
            <w:r w:rsidR="000D3046" w:rsidRPr="0008767E">
              <w:rPr>
                <w:sz w:val="20"/>
              </w:rPr>
              <w:t>.</w:t>
            </w:r>
          </w:p>
        </w:tc>
      </w:tr>
      <w:tr w:rsidR="000D3046" w14:paraId="484421A8" w14:textId="77777777" w:rsidTr="000D3046">
        <w:trPr>
          <w:gridAfter w:val="2"/>
          <w:wAfter w:w="15" w:type="dxa"/>
          <w:trHeight w:val="509"/>
        </w:trPr>
        <w:tc>
          <w:tcPr>
            <w:tcW w:w="720" w:type="dxa"/>
          </w:tcPr>
          <w:p w14:paraId="15BDBDFB" w14:textId="77777777" w:rsidR="005F5EF1" w:rsidRPr="00055C8F" w:rsidRDefault="005F5EF1" w:rsidP="001A0855">
            <w:pPr>
              <w:pStyle w:val="BodyText"/>
              <w:numPr>
                <w:ilvl w:val="0"/>
                <w:numId w:val="70"/>
              </w:numPr>
              <w:rPr>
                <w:sz w:val="20"/>
              </w:rPr>
            </w:pPr>
          </w:p>
        </w:tc>
        <w:tc>
          <w:tcPr>
            <w:tcW w:w="810" w:type="dxa"/>
            <w:tcBorders>
              <w:left w:val="nil"/>
            </w:tcBorders>
          </w:tcPr>
          <w:p w14:paraId="2B2E0C8B" w14:textId="77777777"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14:paraId="20A3F97A" w14:textId="77777777" w:rsidR="000D3046" w:rsidRPr="006763B8" w:rsidRDefault="000D286C" w:rsidP="000D3046">
            <w:pPr>
              <w:pStyle w:val="List"/>
              <w:ind w:left="0" w:firstLine="0"/>
            </w:pPr>
            <w:r>
              <w:t xml:space="preserve">LSMS </w:t>
            </w:r>
            <w:r w:rsidR="000D3046">
              <w:t>successfully processes and synchronously acknowledges (</w:t>
            </w:r>
            <w:proofErr w:type="spellStart"/>
            <w:r w:rsidR="000D3046">
              <w:t>SyncAck</w:t>
            </w:r>
            <w:proofErr w:type="spellEnd"/>
            <w:r w:rsidR="000D3046">
              <w:t>) Keep Alive.</w:t>
            </w:r>
          </w:p>
        </w:tc>
        <w:tc>
          <w:tcPr>
            <w:tcW w:w="810" w:type="dxa"/>
            <w:gridSpan w:val="2"/>
          </w:tcPr>
          <w:p w14:paraId="4DA69403" w14:textId="77777777" w:rsidR="000D3046" w:rsidRPr="00055C8F" w:rsidRDefault="000D286C" w:rsidP="000D3046">
            <w:pPr>
              <w:pStyle w:val="BodyText"/>
              <w:rPr>
                <w:sz w:val="20"/>
                <w:szCs w:val="20"/>
              </w:rPr>
            </w:pPr>
            <w:r w:rsidRPr="0008767E">
              <w:rPr>
                <w:sz w:val="20"/>
                <w:szCs w:val="20"/>
              </w:rPr>
              <w:t>NPAC</w:t>
            </w:r>
          </w:p>
        </w:tc>
        <w:tc>
          <w:tcPr>
            <w:tcW w:w="5267" w:type="dxa"/>
            <w:gridSpan w:val="4"/>
            <w:tcBorders>
              <w:left w:val="nil"/>
            </w:tcBorders>
          </w:tcPr>
          <w:p w14:paraId="0A891700" w14:textId="77777777" w:rsidR="000D3046" w:rsidRPr="00055C8F" w:rsidRDefault="000D286C" w:rsidP="008217EF">
            <w:pPr>
              <w:pStyle w:val="BodyText"/>
              <w:rPr>
                <w:sz w:val="20"/>
              </w:rPr>
            </w:pPr>
            <w:r w:rsidRPr="0008767E">
              <w:rPr>
                <w:sz w:val="20"/>
                <w:szCs w:val="20"/>
              </w:rPr>
              <w:t xml:space="preserve">NPAC </w:t>
            </w:r>
            <w:r w:rsidR="000D3046" w:rsidRPr="0008767E">
              <w:rPr>
                <w:sz w:val="20"/>
              </w:rPr>
              <w:t>accepts the synchronous acknowledgement.</w:t>
            </w:r>
          </w:p>
        </w:tc>
      </w:tr>
      <w:tr w:rsidR="008217EF" w14:paraId="5BAA09E7" w14:textId="77777777" w:rsidTr="008217EF">
        <w:trPr>
          <w:gridAfter w:val="2"/>
          <w:wAfter w:w="15" w:type="dxa"/>
          <w:trHeight w:val="509"/>
        </w:trPr>
        <w:tc>
          <w:tcPr>
            <w:tcW w:w="720" w:type="dxa"/>
          </w:tcPr>
          <w:p w14:paraId="78CC0EE2" w14:textId="77777777" w:rsidR="008217EF" w:rsidRPr="00055C8F" w:rsidRDefault="008217EF" w:rsidP="008217EF">
            <w:pPr>
              <w:pStyle w:val="BodyText"/>
              <w:numPr>
                <w:ilvl w:val="0"/>
                <w:numId w:val="70"/>
              </w:numPr>
              <w:rPr>
                <w:sz w:val="20"/>
              </w:rPr>
            </w:pPr>
          </w:p>
        </w:tc>
        <w:tc>
          <w:tcPr>
            <w:tcW w:w="810" w:type="dxa"/>
            <w:tcBorders>
              <w:left w:val="nil"/>
            </w:tcBorders>
          </w:tcPr>
          <w:p w14:paraId="4763E0AC" w14:textId="77777777"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14:paraId="5DAF07F7" w14:textId="77777777" w:rsidR="008217EF" w:rsidRPr="006763B8" w:rsidRDefault="008217EF" w:rsidP="008217EF">
            <w:pPr>
              <w:pStyle w:val="List"/>
              <w:ind w:left="0" w:firstLine="0"/>
            </w:pPr>
            <w:r>
              <w:t>LSMS sends asynchronous reply to Keep Alive.</w:t>
            </w:r>
          </w:p>
        </w:tc>
        <w:tc>
          <w:tcPr>
            <w:tcW w:w="810" w:type="dxa"/>
            <w:gridSpan w:val="2"/>
          </w:tcPr>
          <w:p w14:paraId="1ED174A3" w14:textId="77777777"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14:paraId="647445E3" w14:textId="77777777" w:rsidR="008217EF" w:rsidRPr="00055C8F" w:rsidRDefault="008217EF" w:rsidP="008217EF">
            <w:pPr>
              <w:pStyle w:val="BodyText"/>
              <w:rPr>
                <w:sz w:val="20"/>
              </w:rPr>
            </w:pPr>
            <w:r w:rsidRPr="0008767E">
              <w:rPr>
                <w:sz w:val="20"/>
                <w:szCs w:val="20"/>
              </w:rPr>
              <w:t xml:space="preserve">NPAC </w:t>
            </w:r>
            <w:r w:rsidRPr="0008767E">
              <w:rPr>
                <w:sz w:val="20"/>
              </w:rPr>
              <w:t>receives the asynchronous reply and maintains existing connection.  NPAC-to-</w:t>
            </w:r>
            <w:r w:rsidRPr="0008767E">
              <w:rPr>
                <w:sz w:val="20"/>
                <w:szCs w:val="20"/>
              </w:rPr>
              <w:t>LSMS</w:t>
            </w:r>
            <w:r w:rsidRPr="0008767E">
              <w:rPr>
                <w:sz w:val="20"/>
              </w:rPr>
              <w:t xml:space="preserve"> Keep Alive Test is completed.</w:t>
            </w:r>
          </w:p>
        </w:tc>
      </w:tr>
      <w:tr w:rsidR="00E74C98" w14:paraId="6723B75E" w14:textId="77777777" w:rsidTr="005915C4">
        <w:trPr>
          <w:gridAfter w:val="1"/>
          <w:wAfter w:w="6" w:type="dxa"/>
        </w:trPr>
        <w:tc>
          <w:tcPr>
            <w:tcW w:w="720" w:type="dxa"/>
            <w:tcBorders>
              <w:top w:val="nil"/>
              <w:left w:val="nil"/>
              <w:bottom w:val="nil"/>
              <w:right w:val="nil"/>
            </w:tcBorders>
          </w:tcPr>
          <w:p w14:paraId="254AC719" w14:textId="77777777" w:rsidR="00E74C98" w:rsidRDefault="00E74C98" w:rsidP="005915C4">
            <w:pPr>
              <w:rPr>
                <w:b/>
                <w:sz w:val="20"/>
              </w:rPr>
            </w:pPr>
          </w:p>
        </w:tc>
        <w:tc>
          <w:tcPr>
            <w:tcW w:w="2097" w:type="dxa"/>
            <w:gridSpan w:val="2"/>
            <w:tcBorders>
              <w:left w:val="nil"/>
              <w:bottom w:val="nil"/>
              <w:right w:val="nil"/>
            </w:tcBorders>
          </w:tcPr>
          <w:p w14:paraId="40C4DE4D" w14:textId="77777777" w:rsidR="00E74C98" w:rsidRDefault="00E74C98" w:rsidP="005915C4">
            <w:pPr>
              <w:rPr>
                <w:b/>
                <w:sz w:val="20"/>
              </w:rPr>
            </w:pPr>
          </w:p>
        </w:tc>
        <w:tc>
          <w:tcPr>
            <w:tcW w:w="7949" w:type="dxa"/>
            <w:gridSpan w:val="8"/>
            <w:tcBorders>
              <w:left w:val="nil"/>
              <w:bottom w:val="nil"/>
              <w:right w:val="nil"/>
            </w:tcBorders>
          </w:tcPr>
          <w:p w14:paraId="5B91101B" w14:textId="77777777" w:rsidR="00E74C98" w:rsidRDefault="00E74C98" w:rsidP="005915C4">
            <w:pPr>
              <w:rPr>
                <w:b/>
                <w:sz w:val="20"/>
              </w:rPr>
            </w:pPr>
          </w:p>
        </w:tc>
      </w:tr>
      <w:tr w:rsidR="000D3046" w14:paraId="0B76AC82" w14:textId="77777777" w:rsidTr="000D3046">
        <w:trPr>
          <w:gridAfter w:val="4"/>
          <w:wAfter w:w="2103" w:type="dxa"/>
        </w:trPr>
        <w:tc>
          <w:tcPr>
            <w:tcW w:w="720" w:type="dxa"/>
            <w:tcBorders>
              <w:top w:val="nil"/>
              <w:left w:val="nil"/>
              <w:bottom w:val="nil"/>
              <w:right w:val="nil"/>
            </w:tcBorders>
          </w:tcPr>
          <w:p w14:paraId="603E9000" w14:textId="77777777" w:rsidR="000D3046" w:rsidRDefault="000D3046" w:rsidP="000D3046">
            <w:pPr>
              <w:rPr>
                <w:b/>
                <w:sz w:val="20"/>
              </w:rPr>
            </w:pPr>
            <w:r>
              <w:rPr>
                <w:b/>
                <w:sz w:val="20"/>
              </w:rPr>
              <w:t>E.</w:t>
            </w:r>
          </w:p>
        </w:tc>
        <w:tc>
          <w:tcPr>
            <w:tcW w:w="7949" w:type="dxa"/>
            <w:gridSpan w:val="7"/>
            <w:tcBorders>
              <w:top w:val="nil"/>
              <w:left w:val="nil"/>
              <w:bottom w:val="nil"/>
              <w:right w:val="nil"/>
            </w:tcBorders>
          </w:tcPr>
          <w:p w14:paraId="5B273DB2" w14:textId="77777777"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3</w:t>
            </w:r>
          </w:p>
        </w:tc>
      </w:tr>
      <w:tr w:rsidR="000D3046" w14:paraId="7C54D740" w14:textId="77777777" w:rsidTr="000D3046">
        <w:trPr>
          <w:gridAfter w:val="2"/>
          <w:wAfter w:w="15" w:type="dxa"/>
          <w:cantSplit/>
          <w:trHeight w:val="509"/>
        </w:trPr>
        <w:tc>
          <w:tcPr>
            <w:tcW w:w="720" w:type="dxa"/>
          </w:tcPr>
          <w:p w14:paraId="62C4BEB5"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30D50A89"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7801E902" w14:textId="77777777" w:rsidR="000D3046" w:rsidRPr="00055C8F" w:rsidRDefault="000D3046" w:rsidP="000D3046">
            <w:pPr>
              <w:pStyle w:val="BodyText"/>
              <w:rPr>
                <w:sz w:val="20"/>
              </w:rPr>
            </w:pPr>
            <w:r w:rsidRPr="0008767E">
              <w:rPr>
                <w:sz w:val="20"/>
              </w:rPr>
              <w:t>NPAC personnel performed the test case as written.</w:t>
            </w:r>
          </w:p>
        </w:tc>
      </w:tr>
      <w:tr w:rsidR="000D3046" w14:paraId="0DABCEE3" w14:textId="77777777" w:rsidTr="000D3046">
        <w:trPr>
          <w:gridAfter w:val="2"/>
          <w:wAfter w:w="15" w:type="dxa"/>
          <w:cantSplit/>
          <w:trHeight w:val="509"/>
        </w:trPr>
        <w:tc>
          <w:tcPr>
            <w:tcW w:w="720" w:type="dxa"/>
          </w:tcPr>
          <w:p w14:paraId="5DD2B73F" w14:textId="77777777" w:rsidR="000D3046" w:rsidRPr="00055C8F" w:rsidRDefault="000D3046" w:rsidP="000D3046">
            <w:pPr>
              <w:pStyle w:val="BodyText"/>
              <w:rPr>
                <w:sz w:val="20"/>
              </w:rPr>
            </w:pPr>
            <w:r w:rsidRPr="0008767E">
              <w:rPr>
                <w:sz w:val="20"/>
              </w:rPr>
              <w:lastRenderedPageBreak/>
              <w:t>Pass</w:t>
            </w:r>
          </w:p>
        </w:tc>
        <w:tc>
          <w:tcPr>
            <w:tcW w:w="810" w:type="dxa"/>
            <w:tcBorders>
              <w:left w:val="nil"/>
            </w:tcBorders>
          </w:tcPr>
          <w:p w14:paraId="77CCD59C"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082BA6D4" w14:textId="77777777"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14:paraId="132C92F7" w14:textId="77777777"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14:paraId="3F88852D" w14:textId="77777777" w:rsidTr="000D3046">
        <w:trPr>
          <w:gridAfter w:val="1"/>
          <w:wAfter w:w="6" w:type="dxa"/>
        </w:trPr>
        <w:tc>
          <w:tcPr>
            <w:tcW w:w="720" w:type="dxa"/>
            <w:tcBorders>
              <w:top w:val="nil"/>
              <w:left w:val="nil"/>
              <w:bottom w:val="nil"/>
              <w:right w:val="nil"/>
            </w:tcBorders>
          </w:tcPr>
          <w:p w14:paraId="300EBF8F" w14:textId="77777777"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14:paraId="40D7A2C5" w14:textId="77777777" w:rsidR="000D3046" w:rsidRDefault="000D3046" w:rsidP="000D3046">
            <w:pPr>
              <w:rPr>
                <w:b/>
                <w:sz w:val="20"/>
              </w:rPr>
            </w:pPr>
            <w:r>
              <w:rPr>
                <w:b/>
                <w:sz w:val="20"/>
              </w:rPr>
              <w:t>TEST IDENTITY</w:t>
            </w:r>
          </w:p>
        </w:tc>
        <w:tc>
          <w:tcPr>
            <w:tcW w:w="7949" w:type="dxa"/>
            <w:gridSpan w:val="8"/>
            <w:tcBorders>
              <w:top w:val="nil"/>
              <w:left w:val="nil"/>
              <w:right w:val="nil"/>
            </w:tcBorders>
          </w:tcPr>
          <w:p w14:paraId="2B8C46E5" w14:textId="77777777" w:rsidR="000D3046" w:rsidRDefault="000D3046" w:rsidP="000D3046">
            <w:pPr>
              <w:rPr>
                <w:b/>
                <w:sz w:val="20"/>
              </w:rPr>
            </w:pPr>
          </w:p>
        </w:tc>
      </w:tr>
      <w:tr w:rsidR="000D3046" w14:paraId="5027124F" w14:textId="77777777" w:rsidTr="000D3046">
        <w:trPr>
          <w:cantSplit/>
          <w:trHeight w:val="120"/>
        </w:trPr>
        <w:tc>
          <w:tcPr>
            <w:tcW w:w="720" w:type="dxa"/>
            <w:vMerge w:val="restart"/>
            <w:tcBorders>
              <w:top w:val="nil"/>
              <w:left w:val="nil"/>
              <w:bottom w:val="nil"/>
              <w:right w:val="single" w:sz="6" w:space="0" w:color="auto"/>
            </w:tcBorders>
          </w:tcPr>
          <w:p w14:paraId="7369DBD9" w14:textId="77777777" w:rsidR="000D3046" w:rsidRDefault="000D3046" w:rsidP="000D3046">
            <w:pPr>
              <w:rPr>
                <w:b/>
                <w:sz w:val="20"/>
              </w:rPr>
            </w:pPr>
          </w:p>
        </w:tc>
        <w:tc>
          <w:tcPr>
            <w:tcW w:w="2097" w:type="dxa"/>
            <w:gridSpan w:val="2"/>
            <w:vMerge w:val="restart"/>
            <w:tcBorders>
              <w:left w:val="single" w:sz="6" w:space="0" w:color="auto"/>
            </w:tcBorders>
          </w:tcPr>
          <w:p w14:paraId="3F23FF21" w14:textId="77777777" w:rsidR="000D3046" w:rsidRDefault="000D3046" w:rsidP="000D3046">
            <w:pPr>
              <w:rPr>
                <w:b/>
                <w:sz w:val="20"/>
              </w:rPr>
            </w:pPr>
            <w:r>
              <w:rPr>
                <w:b/>
                <w:sz w:val="20"/>
              </w:rPr>
              <w:t>Test Case Number:</w:t>
            </w:r>
          </w:p>
        </w:tc>
        <w:tc>
          <w:tcPr>
            <w:tcW w:w="2083" w:type="dxa"/>
            <w:gridSpan w:val="2"/>
            <w:vMerge w:val="restart"/>
            <w:tcBorders>
              <w:left w:val="nil"/>
            </w:tcBorders>
          </w:tcPr>
          <w:p w14:paraId="62FF7305" w14:textId="77777777" w:rsidR="000D3046" w:rsidRPr="009743EF" w:rsidRDefault="000D3046" w:rsidP="000D3046">
            <w:pPr>
              <w:rPr>
                <w:b/>
                <w:sz w:val="20"/>
                <w:szCs w:val="20"/>
              </w:rPr>
            </w:pPr>
            <w:r>
              <w:rPr>
                <w:b/>
                <w:sz w:val="20"/>
                <w:szCs w:val="20"/>
              </w:rPr>
              <w:t>XML-KeepAlive_XML-4</w:t>
            </w:r>
          </w:p>
        </w:tc>
        <w:tc>
          <w:tcPr>
            <w:tcW w:w="1955" w:type="dxa"/>
            <w:gridSpan w:val="2"/>
            <w:vMerge w:val="restart"/>
          </w:tcPr>
          <w:p w14:paraId="7CEC8571" w14:textId="77777777"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14:paraId="18C83F35" w14:textId="77777777" w:rsidR="000D3046" w:rsidRDefault="000D3046" w:rsidP="000D3046">
            <w:pPr>
              <w:rPr>
                <w:sz w:val="20"/>
              </w:rPr>
            </w:pPr>
            <w:r>
              <w:rPr>
                <w:b/>
                <w:sz w:val="20"/>
              </w:rPr>
              <w:t xml:space="preserve">CMIP SOA </w:t>
            </w:r>
          </w:p>
        </w:tc>
        <w:tc>
          <w:tcPr>
            <w:tcW w:w="1959" w:type="dxa"/>
            <w:gridSpan w:val="3"/>
            <w:tcBorders>
              <w:left w:val="nil"/>
            </w:tcBorders>
          </w:tcPr>
          <w:p w14:paraId="552D912B" w14:textId="77777777" w:rsidR="000D3046" w:rsidRDefault="000D3046" w:rsidP="000D3046">
            <w:r>
              <w:rPr>
                <w:sz w:val="20"/>
              </w:rPr>
              <w:t>N/A</w:t>
            </w:r>
          </w:p>
        </w:tc>
      </w:tr>
      <w:tr w:rsidR="000D3046" w14:paraId="3CEF038F" w14:textId="77777777" w:rsidTr="000D3046">
        <w:trPr>
          <w:cantSplit/>
          <w:trHeight w:val="20"/>
        </w:trPr>
        <w:tc>
          <w:tcPr>
            <w:tcW w:w="720" w:type="dxa"/>
            <w:vMerge/>
            <w:tcBorders>
              <w:top w:val="nil"/>
              <w:left w:val="nil"/>
              <w:bottom w:val="nil"/>
              <w:right w:val="single" w:sz="6" w:space="0" w:color="auto"/>
            </w:tcBorders>
          </w:tcPr>
          <w:p w14:paraId="05F64BED" w14:textId="77777777" w:rsidR="000D3046" w:rsidRDefault="000D3046" w:rsidP="000D3046">
            <w:pPr>
              <w:rPr>
                <w:b/>
                <w:sz w:val="20"/>
              </w:rPr>
            </w:pPr>
          </w:p>
        </w:tc>
        <w:tc>
          <w:tcPr>
            <w:tcW w:w="2097" w:type="dxa"/>
            <w:gridSpan w:val="2"/>
            <w:vMerge/>
            <w:tcBorders>
              <w:left w:val="single" w:sz="6" w:space="0" w:color="auto"/>
            </w:tcBorders>
          </w:tcPr>
          <w:p w14:paraId="54CB73CD" w14:textId="77777777" w:rsidR="000D3046" w:rsidRDefault="000D3046" w:rsidP="000D3046">
            <w:pPr>
              <w:rPr>
                <w:b/>
                <w:sz w:val="20"/>
              </w:rPr>
            </w:pPr>
          </w:p>
        </w:tc>
        <w:tc>
          <w:tcPr>
            <w:tcW w:w="2083" w:type="dxa"/>
            <w:gridSpan w:val="2"/>
            <w:vMerge/>
            <w:tcBorders>
              <w:left w:val="nil"/>
            </w:tcBorders>
          </w:tcPr>
          <w:p w14:paraId="1C265BDD" w14:textId="77777777" w:rsidR="000D3046" w:rsidRDefault="000D3046" w:rsidP="000D3046">
            <w:pPr>
              <w:rPr>
                <w:b/>
                <w:sz w:val="20"/>
              </w:rPr>
            </w:pPr>
          </w:p>
        </w:tc>
        <w:tc>
          <w:tcPr>
            <w:tcW w:w="1955" w:type="dxa"/>
            <w:gridSpan w:val="2"/>
            <w:vMerge/>
          </w:tcPr>
          <w:p w14:paraId="069EDF57" w14:textId="77777777" w:rsidR="000D3046" w:rsidRDefault="000D3046" w:rsidP="000D3046">
            <w:pPr>
              <w:pStyle w:val="TOC1"/>
              <w:spacing w:before="0"/>
              <w:rPr>
                <w:i w:val="0"/>
                <w:sz w:val="20"/>
              </w:rPr>
            </w:pPr>
          </w:p>
        </w:tc>
        <w:tc>
          <w:tcPr>
            <w:tcW w:w="1958" w:type="dxa"/>
            <w:gridSpan w:val="2"/>
            <w:tcBorders>
              <w:left w:val="nil"/>
            </w:tcBorders>
          </w:tcPr>
          <w:p w14:paraId="17EACCF9" w14:textId="77777777" w:rsidR="000D3046" w:rsidRDefault="000D3046" w:rsidP="000D3046">
            <w:pPr>
              <w:rPr>
                <w:b/>
                <w:bCs/>
                <w:sz w:val="20"/>
              </w:rPr>
            </w:pPr>
            <w:r>
              <w:rPr>
                <w:b/>
                <w:bCs/>
                <w:sz w:val="20"/>
              </w:rPr>
              <w:t>CMIP LSMS</w:t>
            </w:r>
          </w:p>
        </w:tc>
        <w:tc>
          <w:tcPr>
            <w:tcW w:w="1959" w:type="dxa"/>
            <w:gridSpan w:val="3"/>
            <w:tcBorders>
              <w:left w:val="nil"/>
            </w:tcBorders>
          </w:tcPr>
          <w:p w14:paraId="25C6210F" w14:textId="77777777" w:rsidR="000D3046" w:rsidRDefault="000D3046" w:rsidP="000D3046">
            <w:r>
              <w:rPr>
                <w:sz w:val="20"/>
              </w:rPr>
              <w:t>N/A</w:t>
            </w:r>
          </w:p>
        </w:tc>
      </w:tr>
      <w:tr w:rsidR="000D3046" w14:paraId="41684276" w14:textId="77777777" w:rsidTr="000D3046">
        <w:trPr>
          <w:cantSplit/>
          <w:trHeight w:val="170"/>
        </w:trPr>
        <w:tc>
          <w:tcPr>
            <w:tcW w:w="720" w:type="dxa"/>
            <w:tcBorders>
              <w:top w:val="nil"/>
              <w:left w:val="nil"/>
              <w:bottom w:val="nil"/>
              <w:right w:val="single" w:sz="6" w:space="0" w:color="auto"/>
            </w:tcBorders>
          </w:tcPr>
          <w:p w14:paraId="386846E3" w14:textId="77777777" w:rsidR="000D3046" w:rsidRDefault="000D3046" w:rsidP="000D3046">
            <w:pPr>
              <w:rPr>
                <w:b/>
                <w:sz w:val="20"/>
              </w:rPr>
            </w:pPr>
          </w:p>
        </w:tc>
        <w:tc>
          <w:tcPr>
            <w:tcW w:w="2097" w:type="dxa"/>
            <w:gridSpan w:val="2"/>
            <w:vMerge/>
            <w:tcBorders>
              <w:left w:val="single" w:sz="6" w:space="0" w:color="auto"/>
            </w:tcBorders>
          </w:tcPr>
          <w:p w14:paraId="13744650" w14:textId="77777777" w:rsidR="000D3046" w:rsidRDefault="000D3046" w:rsidP="000D3046">
            <w:pPr>
              <w:rPr>
                <w:b/>
                <w:sz w:val="20"/>
              </w:rPr>
            </w:pPr>
          </w:p>
        </w:tc>
        <w:tc>
          <w:tcPr>
            <w:tcW w:w="2083" w:type="dxa"/>
            <w:gridSpan w:val="2"/>
            <w:vMerge/>
            <w:tcBorders>
              <w:left w:val="nil"/>
            </w:tcBorders>
          </w:tcPr>
          <w:p w14:paraId="6EBA285A" w14:textId="77777777" w:rsidR="000D3046" w:rsidRDefault="000D3046" w:rsidP="000D3046">
            <w:pPr>
              <w:rPr>
                <w:b/>
                <w:sz w:val="20"/>
              </w:rPr>
            </w:pPr>
          </w:p>
        </w:tc>
        <w:tc>
          <w:tcPr>
            <w:tcW w:w="1955" w:type="dxa"/>
            <w:gridSpan w:val="2"/>
            <w:vMerge/>
          </w:tcPr>
          <w:p w14:paraId="76AAF4DC" w14:textId="77777777" w:rsidR="000D3046" w:rsidRDefault="000D3046" w:rsidP="000D3046">
            <w:pPr>
              <w:pStyle w:val="TOC1"/>
              <w:spacing w:before="0"/>
              <w:rPr>
                <w:i w:val="0"/>
                <w:sz w:val="20"/>
              </w:rPr>
            </w:pPr>
          </w:p>
        </w:tc>
        <w:tc>
          <w:tcPr>
            <w:tcW w:w="1958" w:type="dxa"/>
            <w:gridSpan w:val="2"/>
            <w:tcBorders>
              <w:left w:val="nil"/>
            </w:tcBorders>
          </w:tcPr>
          <w:p w14:paraId="178098FB" w14:textId="77777777" w:rsidR="000D3046" w:rsidRDefault="000D3046" w:rsidP="000D3046">
            <w:pPr>
              <w:rPr>
                <w:b/>
                <w:bCs/>
                <w:sz w:val="20"/>
              </w:rPr>
            </w:pPr>
            <w:r>
              <w:rPr>
                <w:b/>
                <w:bCs/>
                <w:sz w:val="20"/>
              </w:rPr>
              <w:t>XML SOA</w:t>
            </w:r>
          </w:p>
        </w:tc>
        <w:tc>
          <w:tcPr>
            <w:tcW w:w="1959" w:type="dxa"/>
            <w:gridSpan w:val="3"/>
            <w:tcBorders>
              <w:left w:val="nil"/>
            </w:tcBorders>
          </w:tcPr>
          <w:p w14:paraId="3B798ECE" w14:textId="77777777" w:rsidR="000D3046" w:rsidRDefault="000D3046" w:rsidP="000D3046">
            <w:r>
              <w:rPr>
                <w:sz w:val="20"/>
              </w:rPr>
              <w:t>N/A</w:t>
            </w:r>
          </w:p>
        </w:tc>
      </w:tr>
      <w:tr w:rsidR="000D3046" w14:paraId="284AEA22" w14:textId="77777777" w:rsidTr="000D3046">
        <w:trPr>
          <w:cantSplit/>
          <w:trHeight w:val="170"/>
        </w:trPr>
        <w:tc>
          <w:tcPr>
            <w:tcW w:w="720" w:type="dxa"/>
            <w:tcBorders>
              <w:top w:val="nil"/>
              <w:left w:val="nil"/>
              <w:bottom w:val="nil"/>
            </w:tcBorders>
          </w:tcPr>
          <w:p w14:paraId="57CA8999" w14:textId="77777777" w:rsidR="000D3046" w:rsidRDefault="000D3046" w:rsidP="000D3046">
            <w:pPr>
              <w:rPr>
                <w:b/>
                <w:sz w:val="20"/>
              </w:rPr>
            </w:pPr>
          </w:p>
        </w:tc>
        <w:tc>
          <w:tcPr>
            <w:tcW w:w="2097" w:type="dxa"/>
            <w:gridSpan w:val="2"/>
            <w:vMerge/>
            <w:tcBorders>
              <w:left w:val="nil"/>
            </w:tcBorders>
          </w:tcPr>
          <w:p w14:paraId="100D9F88" w14:textId="77777777" w:rsidR="000D3046" w:rsidRDefault="000D3046" w:rsidP="000D3046">
            <w:pPr>
              <w:rPr>
                <w:b/>
                <w:sz w:val="20"/>
              </w:rPr>
            </w:pPr>
          </w:p>
        </w:tc>
        <w:tc>
          <w:tcPr>
            <w:tcW w:w="2083" w:type="dxa"/>
            <w:gridSpan w:val="2"/>
            <w:vMerge/>
            <w:tcBorders>
              <w:left w:val="nil"/>
            </w:tcBorders>
          </w:tcPr>
          <w:p w14:paraId="75ADDBED" w14:textId="77777777" w:rsidR="000D3046" w:rsidRDefault="000D3046" w:rsidP="000D3046">
            <w:pPr>
              <w:rPr>
                <w:b/>
                <w:sz w:val="20"/>
              </w:rPr>
            </w:pPr>
          </w:p>
        </w:tc>
        <w:tc>
          <w:tcPr>
            <w:tcW w:w="1955" w:type="dxa"/>
            <w:gridSpan w:val="2"/>
            <w:vMerge/>
          </w:tcPr>
          <w:p w14:paraId="29DB03CB" w14:textId="77777777" w:rsidR="000D3046" w:rsidRDefault="000D3046" w:rsidP="000D3046">
            <w:pPr>
              <w:pStyle w:val="TOC1"/>
              <w:spacing w:before="0"/>
              <w:rPr>
                <w:i w:val="0"/>
                <w:sz w:val="20"/>
              </w:rPr>
            </w:pPr>
          </w:p>
        </w:tc>
        <w:tc>
          <w:tcPr>
            <w:tcW w:w="1958" w:type="dxa"/>
            <w:gridSpan w:val="2"/>
            <w:tcBorders>
              <w:left w:val="nil"/>
            </w:tcBorders>
          </w:tcPr>
          <w:p w14:paraId="522D3D6A" w14:textId="77777777" w:rsidR="000D3046" w:rsidRDefault="000D3046" w:rsidP="000D3046">
            <w:pPr>
              <w:rPr>
                <w:b/>
                <w:bCs/>
                <w:sz w:val="20"/>
              </w:rPr>
            </w:pPr>
            <w:r>
              <w:rPr>
                <w:b/>
                <w:bCs/>
                <w:sz w:val="20"/>
              </w:rPr>
              <w:t>XML LSMS</w:t>
            </w:r>
          </w:p>
        </w:tc>
        <w:tc>
          <w:tcPr>
            <w:tcW w:w="1959" w:type="dxa"/>
            <w:gridSpan w:val="3"/>
            <w:tcBorders>
              <w:left w:val="nil"/>
            </w:tcBorders>
          </w:tcPr>
          <w:p w14:paraId="2C99EDF7" w14:textId="77777777" w:rsidR="000D3046" w:rsidRDefault="000D3046" w:rsidP="000D3046">
            <w:r>
              <w:rPr>
                <w:sz w:val="20"/>
              </w:rPr>
              <w:t>Required</w:t>
            </w:r>
          </w:p>
        </w:tc>
      </w:tr>
      <w:tr w:rsidR="000D3046" w14:paraId="49035439" w14:textId="77777777" w:rsidTr="000D3046">
        <w:trPr>
          <w:gridAfter w:val="1"/>
          <w:wAfter w:w="6" w:type="dxa"/>
          <w:trHeight w:val="509"/>
        </w:trPr>
        <w:tc>
          <w:tcPr>
            <w:tcW w:w="720" w:type="dxa"/>
            <w:tcBorders>
              <w:top w:val="nil"/>
              <w:left w:val="nil"/>
              <w:bottom w:val="nil"/>
            </w:tcBorders>
          </w:tcPr>
          <w:p w14:paraId="5D04E62D" w14:textId="77777777" w:rsidR="000D3046" w:rsidRDefault="000D3046" w:rsidP="000D3046">
            <w:pPr>
              <w:rPr>
                <w:b/>
                <w:sz w:val="20"/>
              </w:rPr>
            </w:pPr>
          </w:p>
        </w:tc>
        <w:tc>
          <w:tcPr>
            <w:tcW w:w="2097" w:type="dxa"/>
            <w:gridSpan w:val="2"/>
            <w:tcBorders>
              <w:left w:val="nil"/>
            </w:tcBorders>
          </w:tcPr>
          <w:p w14:paraId="1FFF45A9" w14:textId="77777777" w:rsidR="000D3046" w:rsidRDefault="000D3046" w:rsidP="000D3046">
            <w:pPr>
              <w:rPr>
                <w:b/>
                <w:sz w:val="20"/>
              </w:rPr>
            </w:pPr>
            <w:r>
              <w:rPr>
                <w:b/>
                <w:sz w:val="20"/>
              </w:rPr>
              <w:t>Objective:</w:t>
            </w:r>
          </w:p>
          <w:p w14:paraId="1F201ACB" w14:textId="77777777" w:rsidR="000D3046" w:rsidRDefault="000D3046" w:rsidP="000D3046">
            <w:pPr>
              <w:rPr>
                <w:b/>
                <w:sz w:val="20"/>
              </w:rPr>
            </w:pPr>
          </w:p>
        </w:tc>
        <w:tc>
          <w:tcPr>
            <w:tcW w:w="7949" w:type="dxa"/>
            <w:gridSpan w:val="8"/>
            <w:tcBorders>
              <w:left w:val="nil"/>
            </w:tcBorders>
          </w:tcPr>
          <w:p w14:paraId="2DB0B2A4" w14:textId="77777777"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LSMS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14:paraId="6EC20FB2" w14:textId="77777777" w:rsidR="000D3046" w:rsidRPr="009743EF" w:rsidRDefault="000D3046" w:rsidP="000D3046">
            <w:pPr>
              <w:spacing w:after="120" w:line="276" w:lineRule="auto"/>
              <w:contextualSpacing/>
              <w:rPr>
                <w:sz w:val="20"/>
                <w:szCs w:val="20"/>
              </w:rPr>
            </w:pPr>
            <w:r w:rsidRPr="009743EF">
              <w:rPr>
                <w:sz w:val="20"/>
                <w:szCs w:val="20"/>
              </w:rPr>
              <w:t xml:space="preserve">LSMS 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LSMS-to-NPAC direction</w:t>
            </w:r>
            <w:r w:rsidRPr="009743EF">
              <w:rPr>
                <w:sz w:val="20"/>
                <w:szCs w:val="20"/>
              </w:rPr>
              <w:t>.  NPAC successfully processes and synchronously acknowledges (</w:t>
            </w:r>
            <w:proofErr w:type="spellStart"/>
            <w:r w:rsidRPr="009743EF">
              <w:rPr>
                <w:sz w:val="20"/>
                <w:szCs w:val="20"/>
              </w:rPr>
              <w:t>SyncAck</w:t>
            </w:r>
            <w:proofErr w:type="spellEnd"/>
            <w:proofErr w:type="gramStart"/>
            <w:r w:rsidRPr="009743EF">
              <w:rPr>
                <w:sz w:val="20"/>
                <w:szCs w:val="20"/>
              </w:rPr>
              <w:t>)</w:t>
            </w:r>
            <w:r w:rsidR="008217EF">
              <w:rPr>
                <w:sz w:val="20"/>
                <w:szCs w:val="20"/>
              </w:rPr>
              <w:t>, and</w:t>
            </w:r>
            <w:proofErr w:type="gramEnd"/>
            <w:r w:rsidR="008217EF">
              <w:rPr>
                <w:sz w:val="20"/>
                <w:szCs w:val="20"/>
              </w:rPr>
              <w:t xml:space="preserve"> sends asynchronous reply to Keep-Alive</w:t>
            </w:r>
            <w:r w:rsidRPr="009743EF">
              <w:rPr>
                <w:sz w:val="20"/>
                <w:szCs w:val="20"/>
              </w:rPr>
              <w:t>.</w:t>
            </w:r>
          </w:p>
          <w:p w14:paraId="25E122DE" w14:textId="77777777"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 xml:space="preserve">is in Minutes and needs to be set to a value that triggers Keep </w:t>
            </w:r>
            <w:proofErr w:type="spellStart"/>
            <w:r w:rsidRPr="0008767E">
              <w:rPr>
                <w:sz w:val="20"/>
                <w:szCs w:val="20"/>
              </w:rPr>
              <w:t>Alives</w:t>
            </w:r>
            <w:proofErr w:type="spellEnd"/>
            <w:r w:rsidRPr="0008767E">
              <w:rPr>
                <w:sz w:val="20"/>
                <w:szCs w:val="20"/>
              </w:rPr>
              <w:t xml:space="preserve"> at frequent intervals for testing purposes.</w:t>
            </w:r>
          </w:p>
        </w:tc>
      </w:tr>
      <w:tr w:rsidR="000D3046" w14:paraId="1FACC928" w14:textId="77777777" w:rsidTr="000D3046">
        <w:trPr>
          <w:gridAfter w:val="1"/>
          <w:wAfter w:w="6" w:type="dxa"/>
        </w:trPr>
        <w:tc>
          <w:tcPr>
            <w:tcW w:w="720" w:type="dxa"/>
            <w:tcBorders>
              <w:top w:val="nil"/>
              <w:left w:val="nil"/>
              <w:bottom w:val="nil"/>
              <w:right w:val="nil"/>
            </w:tcBorders>
          </w:tcPr>
          <w:p w14:paraId="1FC2E3AE" w14:textId="77777777" w:rsidR="000D3046" w:rsidRDefault="000D3046" w:rsidP="000D3046">
            <w:pPr>
              <w:rPr>
                <w:b/>
                <w:sz w:val="20"/>
              </w:rPr>
            </w:pPr>
          </w:p>
        </w:tc>
        <w:tc>
          <w:tcPr>
            <w:tcW w:w="2097" w:type="dxa"/>
            <w:gridSpan w:val="2"/>
            <w:tcBorders>
              <w:top w:val="nil"/>
              <w:left w:val="nil"/>
              <w:bottom w:val="nil"/>
              <w:right w:val="nil"/>
            </w:tcBorders>
          </w:tcPr>
          <w:p w14:paraId="12A53CF1" w14:textId="77777777" w:rsidR="000D3046" w:rsidRDefault="000D3046" w:rsidP="000D3046">
            <w:pPr>
              <w:rPr>
                <w:b/>
                <w:sz w:val="20"/>
              </w:rPr>
            </w:pPr>
          </w:p>
        </w:tc>
        <w:tc>
          <w:tcPr>
            <w:tcW w:w="7949" w:type="dxa"/>
            <w:gridSpan w:val="8"/>
            <w:tcBorders>
              <w:top w:val="nil"/>
              <w:left w:val="nil"/>
              <w:bottom w:val="nil"/>
              <w:right w:val="nil"/>
            </w:tcBorders>
          </w:tcPr>
          <w:p w14:paraId="681F9BE7" w14:textId="77777777" w:rsidR="000D3046" w:rsidRDefault="000D3046" w:rsidP="000D3046">
            <w:pPr>
              <w:rPr>
                <w:b/>
                <w:sz w:val="20"/>
              </w:rPr>
            </w:pPr>
          </w:p>
        </w:tc>
      </w:tr>
      <w:tr w:rsidR="000D3046" w14:paraId="3DB58CE4" w14:textId="77777777" w:rsidTr="000D3046">
        <w:trPr>
          <w:gridAfter w:val="1"/>
          <w:wAfter w:w="6" w:type="dxa"/>
        </w:trPr>
        <w:tc>
          <w:tcPr>
            <w:tcW w:w="720" w:type="dxa"/>
            <w:tcBorders>
              <w:top w:val="nil"/>
              <w:left w:val="nil"/>
              <w:bottom w:val="nil"/>
              <w:right w:val="nil"/>
            </w:tcBorders>
          </w:tcPr>
          <w:p w14:paraId="42ADCE03" w14:textId="77777777" w:rsidR="000D3046" w:rsidRDefault="000D3046" w:rsidP="000D3046">
            <w:pPr>
              <w:rPr>
                <w:b/>
                <w:sz w:val="20"/>
              </w:rPr>
            </w:pPr>
            <w:r>
              <w:rPr>
                <w:b/>
                <w:sz w:val="20"/>
              </w:rPr>
              <w:t>B.</w:t>
            </w:r>
          </w:p>
        </w:tc>
        <w:tc>
          <w:tcPr>
            <w:tcW w:w="2097" w:type="dxa"/>
            <w:gridSpan w:val="2"/>
            <w:tcBorders>
              <w:top w:val="nil"/>
              <w:left w:val="nil"/>
              <w:right w:val="nil"/>
            </w:tcBorders>
          </w:tcPr>
          <w:p w14:paraId="20C511B3" w14:textId="77777777" w:rsidR="000D3046" w:rsidRDefault="000D3046" w:rsidP="000D3046">
            <w:pPr>
              <w:rPr>
                <w:b/>
                <w:sz w:val="20"/>
              </w:rPr>
            </w:pPr>
            <w:r>
              <w:rPr>
                <w:b/>
                <w:sz w:val="20"/>
              </w:rPr>
              <w:t>REFERENCES</w:t>
            </w:r>
          </w:p>
        </w:tc>
        <w:tc>
          <w:tcPr>
            <w:tcW w:w="7949" w:type="dxa"/>
            <w:gridSpan w:val="8"/>
            <w:tcBorders>
              <w:top w:val="nil"/>
              <w:left w:val="nil"/>
              <w:right w:val="nil"/>
            </w:tcBorders>
          </w:tcPr>
          <w:p w14:paraId="4344B3E1" w14:textId="77777777" w:rsidR="000D3046" w:rsidRDefault="000D3046" w:rsidP="000D3046">
            <w:pPr>
              <w:rPr>
                <w:b/>
                <w:sz w:val="20"/>
              </w:rPr>
            </w:pPr>
          </w:p>
        </w:tc>
      </w:tr>
      <w:tr w:rsidR="000D3046" w14:paraId="761266CE" w14:textId="77777777" w:rsidTr="000D3046">
        <w:trPr>
          <w:trHeight w:val="509"/>
        </w:trPr>
        <w:tc>
          <w:tcPr>
            <w:tcW w:w="720" w:type="dxa"/>
            <w:tcBorders>
              <w:top w:val="nil"/>
              <w:left w:val="nil"/>
              <w:bottom w:val="nil"/>
            </w:tcBorders>
          </w:tcPr>
          <w:p w14:paraId="78EACB9C" w14:textId="77777777" w:rsidR="000D3046" w:rsidRDefault="000D3046" w:rsidP="000D3046">
            <w:pPr>
              <w:rPr>
                <w:b/>
                <w:sz w:val="20"/>
              </w:rPr>
            </w:pPr>
            <w:r>
              <w:rPr>
                <w:sz w:val="20"/>
              </w:rPr>
              <w:t xml:space="preserve"> </w:t>
            </w:r>
          </w:p>
        </w:tc>
        <w:tc>
          <w:tcPr>
            <w:tcW w:w="2097" w:type="dxa"/>
            <w:gridSpan w:val="2"/>
            <w:tcBorders>
              <w:left w:val="nil"/>
            </w:tcBorders>
          </w:tcPr>
          <w:p w14:paraId="62921622" w14:textId="77777777" w:rsidR="000D3046" w:rsidRDefault="000D3046" w:rsidP="000D3046">
            <w:pPr>
              <w:rPr>
                <w:b/>
                <w:sz w:val="20"/>
              </w:rPr>
            </w:pPr>
            <w:r>
              <w:rPr>
                <w:b/>
                <w:sz w:val="20"/>
              </w:rPr>
              <w:t>NANC Change Order Revision Number:</w:t>
            </w:r>
          </w:p>
        </w:tc>
        <w:tc>
          <w:tcPr>
            <w:tcW w:w="2083" w:type="dxa"/>
            <w:gridSpan w:val="2"/>
            <w:tcBorders>
              <w:left w:val="nil"/>
            </w:tcBorders>
          </w:tcPr>
          <w:p w14:paraId="1967F6F0" w14:textId="77777777" w:rsidR="000D3046" w:rsidRPr="00055C8F" w:rsidRDefault="000D3046" w:rsidP="000D3046">
            <w:pPr>
              <w:pStyle w:val="BodyText"/>
              <w:rPr>
                <w:sz w:val="20"/>
              </w:rPr>
            </w:pPr>
            <w:r w:rsidRPr="0008767E">
              <w:rPr>
                <w:sz w:val="20"/>
              </w:rPr>
              <w:t>v6</w:t>
            </w:r>
          </w:p>
        </w:tc>
        <w:tc>
          <w:tcPr>
            <w:tcW w:w="1955" w:type="dxa"/>
            <w:gridSpan w:val="2"/>
          </w:tcPr>
          <w:p w14:paraId="44790DD5" w14:textId="77777777"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14:paraId="73148A81" w14:textId="77777777" w:rsidR="000D3046" w:rsidRPr="00055C8F" w:rsidRDefault="000D3046" w:rsidP="000D3046">
            <w:pPr>
              <w:pStyle w:val="BodyText"/>
              <w:rPr>
                <w:sz w:val="20"/>
              </w:rPr>
            </w:pPr>
            <w:r w:rsidRPr="0008767E">
              <w:rPr>
                <w:sz w:val="20"/>
              </w:rPr>
              <w:t>NANC 372</w:t>
            </w:r>
          </w:p>
        </w:tc>
      </w:tr>
      <w:tr w:rsidR="000D3046" w14:paraId="5F09F492" w14:textId="77777777" w:rsidTr="000D3046">
        <w:trPr>
          <w:trHeight w:val="509"/>
        </w:trPr>
        <w:tc>
          <w:tcPr>
            <w:tcW w:w="720" w:type="dxa"/>
            <w:tcBorders>
              <w:top w:val="nil"/>
              <w:left w:val="nil"/>
              <w:bottom w:val="nil"/>
            </w:tcBorders>
          </w:tcPr>
          <w:p w14:paraId="3AFED510" w14:textId="77777777" w:rsidR="000D3046" w:rsidRDefault="000D3046" w:rsidP="000D3046">
            <w:pPr>
              <w:rPr>
                <w:b/>
                <w:sz w:val="20"/>
              </w:rPr>
            </w:pPr>
          </w:p>
        </w:tc>
        <w:tc>
          <w:tcPr>
            <w:tcW w:w="2097" w:type="dxa"/>
            <w:gridSpan w:val="2"/>
            <w:tcBorders>
              <w:left w:val="nil"/>
            </w:tcBorders>
          </w:tcPr>
          <w:p w14:paraId="5D4093C3" w14:textId="77777777" w:rsidR="000D3046" w:rsidRDefault="000D3046" w:rsidP="000D3046">
            <w:pPr>
              <w:rPr>
                <w:b/>
                <w:sz w:val="20"/>
              </w:rPr>
            </w:pPr>
            <w:r>
              <w:rPr>
                <w:b/>
                <w:sz w:val="20"/>
              </w:rPr>
              <w:t>NANC FRS Version Number:</w:t>
            </w:r>
          </w:p>
        </w:tc>
        <w:tc>
          <w:tcPr>
            <w:tcW w:w="2083" w:type="dxa"/>
            <w:gridSpan w:val="2"/>
            <w:tcBorders>
              <w:left w:val="nil"/>
            </w:tcBorders>
          </w:tcPr>
          <w:p w14:paraId="11718E96" w14:textId="77777777" w:rsidR="000D3046" w:rsidRPr="00055C8F" w:rsidRDefault="000D3046" w:rsidP="000D3046">
            <w:pPr>
              <w:pStyle w:val="BodyText"/>
              <w:rPr>
                <w:sz w:val="20"/>
              </w:rPr>
            </w:pPr>
            <w:r w:rsidRPr="0008767E">
              <w:rPr>
                <w:sz w:val="20"/>
              </w:rPr>
              <w:t>R3.4.6a</w:t>
            </w:r>
          </w:p>
        </w:tc>
        <w:tc>
          <w:tcPr>
            <w:tcW w:w="1955" w:type="dxa"/>
            <w:gridSpan w:val="2"/>
          </w:tcPr>
          <w:p w14:paraId="4C77D5CD" w14:textId="77777777" w:rsidR="000D3046" w:rsidRDefault="000D3046" w:rsidP="000D3046">
            <w:pPr>
              <w:rPr>
                <w:b/>
                <w:sz w:val="20"/>
              </w:rPr>
            </w:pPr>
            <w:r>
              <w:rPr>
                <w:b/>
                <w:sz w:val="20"/>
              </w:rPr>
              <w:t>Relevant Requirement(s):</w:t>
            </w:r>
          </w:p>
        </w:tc>
        <w:tc>
          <w:tcPr>
            <w:tcW w:w="3917" w:type="dxa"/>
            <w:gridSpan w:val="5"/>
            <w:tcBorders>
              <w:left w:val="nil"/>
            </w:tcBorders>
          </w:tcPr>
          <w:p w14:paraId="2C51F3FD" w14:textId="77777777" w:rsidR="000D3046" w:rsidRPr="00055C8F" w:rsidRDefault="00286ECA" w:rsidP="000D3046">
            <w:pPr>
              <w:pStyle w:val="BodyText"/>
              <w:rPr>
                <w:sz w:val="20"/>
              </w:rPr>
            </w:pPr>
            <w:r w:rsidRPr="0008767E">
              <w:rPr>
                <w:sz w:val="20"/>
              </w:rPr>
              <w:t>372-18</w:t>
            </w:r>
          </w:p>
        </w:tc>
      </w:tr>
      <w:tr w:rsidR="000D3046" w14:paraId="624BE746" w14:textId="77777777" w:rsidTr="000D3046">
        <w:trPr>
          <w:trHeight w:val="510"/>
        </w:trPr>
        <w:tc>
          <w:tcPr>
            <w:tcW w:w="720" w:type="dxa"/>
            <w:tcBorders>
              <w:top w:val="nil"/>
              <w:left w:val="nil"/>
              <w:bottom w:val="nil"/>
            </w:tcBorders>
          </w:tcPr>
          <w:p w14:paraId="1BF85FB4" w14:textId="77777777" w:rsidR="000D3046" w:rsidRDefault="000D3046" w:rsidP="000D3046">
            <w:pPr>
              <w:rPr>
                <w:b/>
                <w:sz w:val="20"/>
              </w:rPr>
            </w:pPr>
          </w:p>
        </w:tc>
        <w:tc>
          <w:tcPr>
            <w:tcW w:w="2097" w:type="dxa"/>
            <w:gridSpan w:val="2"/>
            <w:tcBorders>
              <w:left w:val="nil"/>
            </w:tcBorders>
          </w:tcPr>
          <w:p w14:paraId="227C4DFD" w14:textId="77777777" w:rsidR="000D3046" w:rsidRDefault="000D3046" w:rsidP="000D3046">
            <w:pPr>
              <w:rPr>
                <w:b/>
                <w:sz w:val="20"/>
              </w:rPr>
            </w:pPr>
            <w:r>
              <w:rPr>
                <w:b/>
                <w:sz w:val="20"/>
              </w:rPr>
              <w:t>NANC IIS Version Number:</w:t>
            </w:r>
          </w:p>
        </w:tc>
        <w:tc>
          <w:tcPr>
            <w:tcW w:w="2083" w:type="dxa"/>
            <w:gridSpan w:val="2"/>
            <w:tcBorders>
              <w:left w:val="nil"/>
            </w:tcBorders>
          </w:tcPr>
          <w:p w14:paraId="15C8B556" w14:textId="77777777" w:rsidR="000D3046" w:rsidRPr="00055C8F" w:rsidRDefault="000D3046" w:rsidP="000D3046">
            <w:pPr>
              <w:pStyle w:val="BodyText"/>
              <w:rPr>
                <w:sz w:val="20"/>
              </w:rPr>
            </w:pPr>
            <w:r w:rsidRPr="0008767E">
              <w:rPr>
                <w:sz w:val="20"/>
              </w:rPr>
              <w:t>R3.4.6a</w:t>
            </w:r>
          </w:p>
        </w:tc>
        <w:tc>
          <w:tcPr>
            <w:tcW w:w="1955" w:type="dxa"/>
            <w:gridSpan w:val="2"/>
          </w:tcPr>
          <w:p w14:paraId="4FE15039" w14:textId="77777777" w:rsidR="000D3046" w:rsidRDefault="000D3046" w:rsidP="000D3046">
            <w:pPr>
              <w:rPr>
                <w:b/>
                <w:sz w:val="20"/>
              </w:rPr>
            </w:pPr>
            <w:r>
              <w:rPr>
                <w:b/>
                <w:sz w:val="20"/>
              </w:rPr>
              <w:t>Relevant Flow(s):</w:t>
            </w:r>
          </w:p>
        </w:tc>
        <w:tc>
          <w:tcPr>
            <w:tcW w:w="3917" w:type="dxa"/>
            <w:gridSpan w:val="5"/>
            <w:tcBorders>
              <w:left w:val="nil"/>
            </w:tcBorders>
          </w:tcPr>
          <w:p w14:paraId="11CF8C74" w14:textId="77777777" w:rsidR="000D3046" w:rsidRPr="00055C8F" w:rsidRDefault="00286ECA" w:rsidP="000D3046">
            <w:pPr>
              <w:pStyle w:val="BodyText"/>
              <w:rPr>
                <w:sz w:val="20"/>
              </w:rPr>
            </w:pPr>
            <w:r w:rsidRPr="0008767E">
              <w:rPr>
                <w:sz w:val="20"/>
              </w:rPr>
              <w:t>N/A</w:t>
            </w:r>
          </w:p>
        </w:tc>
      </w:tr>
      <w:tr w:rsidR="000D3046" w14:paraId="2E9709EB" w14:textId="77777777" w:rsidTr="000D3046">
        <w:trPr>
          <w:gridAfter w:val="1"/>
          <w:wAfter w:w="6" w:type="dxa"/>
        </w:trPr>
        <w:tc>
          <w:tcPr>
            <w:tcW w:w="720" w:type="dxa"/>
            <w:tcBorders>
              <w:top w:val="nil"/>
              <w:left w:val="nil"/>
              <w:bottom w:val="nil"/>
              <w:right w:val="nil"/>
            </w:tcBorders>
          </w:tcPr>
          <w:p w14:paraId="14F45DEC" w14:textId="77777777" w:rsidR="000D3046" w:rsidRDefault="000D3046" w:rsidP="000D3046">
            <w:pPr>
              <w:rPr>
                <w:b/>
                <w:sz w:val="20"/>
              </w:rPr>
            </w:pPr>
          </w:p>
        </w:tc>
        <w:tc>
          <w:tcPr>
            <w:tcW w:w="2097" w:type="dxa"/>
            <w:gridSpan w:val="2"/>
            <w:tcBorders>
              <w:top w:val="nil"/>
              <w:left w:val="nil"/>
              <w:bottom w:val="nil"/>
              <w:right w:val="nil"/>
            </w:tcBorders>
          </w:tcPr>
          <w:p w14:paraId="7DC3D303" w14:textId="77777777" w:rsidR="000D3046" w:rsidRDefault="000D3046" w:rsidP="000D3046">
            <w:pPr>
              <w:rPr>
                <w:b/>
                <w:sz w:val="20"/>
              </w:rPr>
            </w:pPr>
          </w:p>
        </w:tc>
        <w:tc>
          <w:tcPr>
            <w:tcW w:w="7949" w:type="dxa"/>
            <w:gridSpan w:val="8"/>
            <w:tcBorders>
              <w:top w:val="nil"/>
              <w:left w:val="nil"/>
              <w:bottom w:val="nil"/>
              <w:right w:val="nil"/>
            </w:tcBorders>
          </w:tcPr>
          <w:p w14:paraId="5C8327B4" w14:textId="77777777" w:rsidR="000D3046" w:rsidRDefault="000D3046" w:rsidP="000D3046">
            <w:pPr>
              <w:rPr>
                <w:b/>
                <w:sz w:val="20"/>
              </w:rPr>
            </w:pPr>
          </w:p>
        </w:tc>
      </w:tr>
      <w:tr w:rsidR="000D3046" w14:paraId="60C9B75F" w14:textId="77777777" w:rsidTr="000D3046">
        <w:trPr>
          <w:gridAfter w:val="1"/>
          <w:wAfter w:w="6" w:type="dxa"/>
        </w:trPr>
        <w:tc>
          <w:tcPr>
            <w:tcW w:w="720" w:type="dxa"/>
            <w:tcBorders>
              <w:top w:val="nil"/>
              <w:left w:val="nil"/>
              <w:bottom w:val="nil"/>
              <w:right w:val="nil"/>
            </w:tcBorders>
          </w:tcPr>
          <w:p w14:paraId="73645AEE" w14:textId="77777777" w:rsidR="000D3046" w:rsidRDefault="000D3046" w:rsidP="000D3046">
            <w:pPr>
              <w:rPr>
                <w:b/>
                <w:sz w:val="20"/>
              </w:rPr>
            </w:pPr>
            <w:r>
              <w:rPr>
                <w:b/>
                <w:sz w:val="20"/>
              </w:rPr>
              <w:t>C.</w:t>
            </w:r>
          </w:p>
        </w:tc>
        <w:tc>
          <w:tcPr>
            <w:tcW w:w="2097" w:type="dxa"/>
            <w:gridSpan w:val="2"/>
            <w:tcBorders>
              <w:top w:val="nil"/>
              <w:left w:val="nil"/>
              <w:bottom w:val="nil"/>
              <w:right w:val="nil"/>
            </w:tcBorders>
          </w:tcPr>
          <w:p w14:paraId="6C013F24" w14:textId="77777777" w:rsidR="000D3046" w:rsidRDefault="000D3046" w:rsidP="000D3046">
            <w:pPr>
              <w:rPr>
                <w:b/>
                <w:sz w:val="20"/>
              </w:rPr>
            </w:pPr>
            <w:r>
              <w:rPr>
                <w:b/>
                <w:sz w:val="20"/>
              </w:rPr>
              <w:t>PREREQUISITE</w:t>
            </w:r>
          </w:p>
        </w:tc>
        <w:tc>
          <w:tcPr>
            <w:tcW w:w="7949" w:type="dxa"/>
            <w:gridSpan w:val="8"/>
            <w:tcBorders>
              <w:top w:val="nil"/>
              <w:left w:val="nil"/>
              <w:right w:val="nil"/>
            </w:tcBorders>
          </w:tcPr>
          <w:p w14:paraId="06E02A76" w14:textId="77777777" w:rsidR="000D3046" w:rsidRDefault="000D3046" w:rsidP="000D3046">
            <w:pPr>
              <w:rPr>
                <w:b/>
                <w:sz w:val="20"/>
              </w:rPr>
            </w:pPr>
          </w:p>
        </w:tc>
      </w:tr>
      <w:tr w:rsidR="000D3046" w14:paraId="50A8926A" w14:textId="77777777" w:rsidTr="000D3046">
        <w:trPr>
          <w:gridAfter w:val="1"/>
          <w:wAfter w:w="6" w:type="dxa"/>
          <w:cantSplit/>
          <w:trHeight w:val="510"/>
        </w:trPr>
        <w:tc>
          <w:tcPr>
            <w:tcW w:w="720" w:type="dxa"/>
            <w:tcBorders>
              <w:top w:val="nil"/>
              <w:left w:val="nil"/>
              <w:bottom w:val="nil"/>
            </w:tcBorders>
          </w:tcPr>
          <w:p w14:paraId="358CB4CB" w14:textId="77777777" w:rsidR="000D3046" w:rsidRDefault="000D3046" w:rsidP="000D3046">
            <w:pPr>
              <w:rPr>
                <w:b/>
                <w:sz w:val="20"/>
              </w:rPr>
            </w:pPr>
          </w:p>
        </w:tc>
        <w:tc>
          <w:tcPr>
            <w:tcW w:w="2097" w:type="dxa"/>
            <w:gridSpan w:val="2"/>
            <w:tcBorders>
              <w:left w:val="nil"/>
            </w:tcBorders>
          </w:tcPr>
          <w:p w14:paraId="72009E31" w14:textId="77777777" w:rsidR="000D3046" w:rsidRDefault="000D3046" w:rsidP="000D3046">
            <w:pPr>
              <w:rPr>
                <w:b/>
                <w:sz w:val="20"/>
              </w:rPr>
            </w:pPr>
            <w:r>
              <w:rPr>
                <w:b/>
                <w:sz w:val="20"/>
              </w:rPr>
              <w:t>Prerequisite Test Cases:</w:t>
            </w:r>
          </w:p>
        </w:tc>
        <w:tc>
          <w:tcPr>
            <w:tcW w:w="7949" w:type="dxa"/>
            <w:gridSpan w:val="8"/>
            <w:tcBorders>
              <w:left w:val="nil"/>
            </w:tcBorders>
          </w:tcPr>
          <w:p w14:paraId="1CC1C4D3" w14:textId="77777777" w:rsidR="000D3046" w:rsidRDefault="000723AC" w:rsidP="000D3046">
            <w:pPr>
              <w:rPr>
                <w:sz w:val="20"/>
              </w:rPr>
            </w:pPr>
            <w:r>
              <w:rPr>
                <w:sz w:val="20"/>
              </w:rPr>
              <w:t xml:space="preserve">HTTPS Keep-Alive Timeframe </w:t>
            </w:r>
            <w:r w:rsidR="000D3046">
              <w:rPr>
                <w:sz w:val="20"/>
              </w:rPr>
              <w:t>value is set to 2 minutes on NPAC side.</w:t>
            </w:r>
          </w:p>
        </w:tc>
      </w:tr>
      <w:tr w:rsidR="000D3046" w14:paraId="271A83FA" w14:textId="77777777" w:rsidTr="000D3046">
        <w:trPr>
          <w:gridAfter w:val="1"/>
          <w:wAfter w:w="6" w:type="dxa"/>
          <w:cantSplit/>
          <w:trHeight w:val="509"/>
        </w:trPr>
        <w:tc>
          <w:tcPr>
            <w:tcW w:w="720" w:type="dxa"/>
            <w:tcBorders>
              <w:top w:val="nil"/>
              <w:left w:val="nil"/>
              <w:bottom w:val="nil"/>
            </w:tcBorders>
          </w:tcPr>
          <w:p w14:paraId="6E05DC73" w14:textId="77777777" w:rsidR="000D3046" w:rsidRDefault="000D3046" w:rsidP="000D3046">
            <w:pPr>
              <w:rPr>
                <w:b/>
                <w:sz w:val="20"/>
              </w:rPr>
            </w:pPr>
          </w:p>
        </w:tc>
        <w:tc>
          <w:tcPr>
            <w:tcW w:w="2097" w:type="dxa"/>
            <w:gridSpan w:val="2"/>
            <w:tcBorders>
              <w:left w:val="nil"/>
            </w:tcBorders>
          </w:tcPr>
          <w:p w14:paraId="71E70FDA" w14:textId="77777777" w:rsidR="000D3046" w:rsidRDefault="000D3046" w:rsidP="000D3046">
            <w:pPr>
              <w:rPr>
                <w:b/>
                <w:sz w:val="20"/>
              </w:rPr>
            </w:pPr>
            <w:r>
              <w:rPr>
                <w:b/>
                <w:sz w:val="20"/>
              </w:rPr>
              <w:t>Prerequisite NPAC Setup:</w:t>
            </w:r>
          </w:p>
        </w:tc>
        <w:tc>
          <w:tcPr>
            <w:tcW w:w="7949" w:type="dxa"/>
            <w:gridSpan w:val="8"/>
            <w:tcBorders>
              <w:left w:val="nil"/>
            </w:tcBorders>
          </w:tcPr>
          <w:p w14:paraId="48580393" w14:textId="77777777"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 xml:space="preserve">inutes and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738DEF19" w14:textId="77777777" w:rsidR="000D3046" w:rsidRPr="00BE0078" w:rsidRDefault="000D3046" w:rsidP="000D3046">
            <w:pPr>
              <w:rPr>
                <w:sz w:val="20"/>
              </w:rPr>
            </w:pPr>
          </w:p>
        </w:tc>
      </w:tr>
      <w:tr w:rsidR="000D3046" w14:paraId="59FEADC3" w14:textId="77777777" w:rsidTr="000D3046">
        <w:trPr>
          <w:gridAfter w:val="1"/>
          <w:wAfter w:w="6" w:type="dxa"/>
          <w:cantSplit/>
          <w:trHeight w:val="510"/>
        </w:trPr>
        <w:tc>
          <w:tcPr>
            <w:tcW w:w="720" w:type="dxa"/>
            <w:tcBorders>
              <w:top w:val="nil"/>
              <w:left w:val="nil"/>
              <w:bottom w:val="nil"/>
            </w:tcBorders>
          </w:tcPr>
          <w:p w14:paraId="3F45C4E5" w14:textId="77777777" w:rsidR="000D3046" w:rsidRDefault="000D3046" w:rsidP="000D3046">
            <w:pPr>
              <w:rPr>
                <w:b/>
                <w:sz w:val="20"/>
              </w:rPr>
            </w:pPr>
          </w:p>
        </w:tc>
        <w:tc>
          <w:tcPr>
            <w:tcW w:w="2097" w:type="dxa"/>
            <w:gridSpan w:val="2"/>
          </w:tcPr>
          <w:p w14:paraId="729F4C12" w14:textId="77777777" w:rsidR="000D3046" w:rsidRDefault="000D3046" w:rsidP="000D3046">
            <w:pPr>
              <w:rPr>
                <w:b/>
                <w:sz w:val="20"/>
              </w:rPr>
            </w:pPr>
            <w:r>
              <w:rPr>
                <w:b/>
                <w:sz w:val="20"/>
              </w:rPr>
              <w:t>Prerequisite SP Setup:</w:t>
            </w:r>
          </w:p>
        </w:tc>
        <w:tc>
          <w:tcPr>
            <w:tcW w:w="7949" w:type="dxa"/>
            <w:gridSpan w:val="8"/>
            <w:tcBorders>
              <w:left w:val="nil"/>
            </w:tcBorders>
          </w:tcPr>
          <w:p w14:paraId="6436484C" w14:textId="77777777" w:rsidR="000D3046" w:rsidRPr="009743EF" w:rsidRDefault="000D3046" w:rsidP="000D3046">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11806BE5" w14:textId="77777777" w:rsidR="000D286C" w:rsidRDefault="000D286C" w:rsidP="000D3046">
            <w:pPr>
              <w:rPr>
                <w:sz w:val="20"/>
              </w:rPr>
            </w:pPr>
          </w:p>
          <w:p w14:paraId="06B7F355" w14:textId="77777777"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14:paraId="6581EDC2" w14:textId="77777777" w:rsidTr="000D3046">
        <w:trPr>
          <w:gridAfter w:val="1"/>
          <w:wAfter w:w="6" w:type="dxa"/>
        </w:trPr>
        <w:tc>
          <w:tcPr>
            <w:tcW w:w="720" w:type="dxa"/>
            <w:tcBorders>
              <w:top w:val="nil"/>
              <w:left w:val="nil"/>
              <w:bottom w:val="nil"/>
              <w:right w:val="nil"/>
            </w:tcBorders>
          </w:tcPr>
          <w:p w14:paraId="1A5D0049" w14:textId="77777777" w:rsidR="000D3046" w:rsidRDefault="000D3046" w:rsidP="000D3046">
            <w:pPr>
              <w:rPr>
                <w:b/>
                <w:sz w:val="20"/>
              </w:rPr>
            </w:pPr>
          </w:p>
        </w:tc>
        <w:tc>
          <w:tcPr>
            <w:tcW w:w="2097" w:type="dxa"/>
            <w:gridSpan w:val="2"/>
            <w:tcBorders>
              <w:left w:val="nil"/>
              <w:bottom w:val="nil"/>
              <w:right w:val="nil"/>
            </w:tcBorders>
          </w:tcPr>
          <w:p w14:paraId="7CE0C051" w14:textId="77777777" w:rsidR="000D3046" w:rsidRDefault="000D3046" w:rsidP="000D3046">
            <w:pPr>
              <w:rPr>
                <w:b/>
                <w:sz w:val="20"/>
              </w:rPr>
            </w:pPr>
          </w:p>
        </w:tc>
        <w:tc>
          <w:tcPr>
            <w:tcW w:w="7949" w:type="dxa"/>
            <w:gridSpan w:val="8"/>
            <w:tcBorders>
              <w:left w:val="nil"/>
              <w:bottom w:val="nil"/>
              <w:right w:val="nil"/>
            </w:tcBorders>
          </w:tcPr>
          <w:p w14:paraId="553ECE6C" w14:textId="77777777" w:rsidR="000D3046" w:rsidRDefault="000D3046" w:rsidP="000D3046">
            <w:pPr>
              <w:rPr>
                <w:b/>
                <w:sz w:val="20"/>
              </w:rPr>
            </w:pPr>
          </w:p>
        </w:tc>
      </w:tr>
      <w:tr w:rsidR="000D3046" w14:paraId="0F13D6B7" w14:textId="77777777" w:rsidTr="000D3046">
        <w:trPr>
          <w:gridAfter w:val="4"/>
          <w:wAfter w:w="2103" w:type="dxa"/>
        </w:trPr>
        <w:tc>
          <w:tcPr>
            <w:tcW w:w="720" w:type="dxa"/>
            <w:tcBorders>
              <w:top w:val="nil"/>
              <w:left w:val="nil"/>
              <w:bottom w:val="nil"/>
              <w:right w:val="nil"/>
            </w:tcBorders>
          </w:tcPr>
          <w:p w14:paraId="448B143A" w14:textId="77777777" w:rsidR="000D3046" w:rsidRDefault="000D3046" w:rsidP="000D3046">
            <w:pPr>
              <w:rPr>
                <w:b/>
                <w:sz w:val="20"/>
              </w:rPr>
            </w:pPr>
            <w:r>
              <w:rPr>
                <w:b/>
                <w:sz w:val="20"/>
              </w:rPr>
              <w:t>D.</w:t>
            </w:r>
          </w:p>
        </w:tc>
        <w:tc>
          <w:tcPr>
            <w:tcW w:w="7949" w:type="dxa"/>
            <w:gridSpan w:val="7"/>
            <w:tcBorders>
              <w:top w:val="nil"/>
              <w:left w:val="nil"/>
              <w:bottom w:val="nil"/>
              <w:right w:val="nil"/>
            </w:tcBorders>
          </w:tcPr>
          <w:p w14:paraId="2693CC5D" w14:textId="77777777" w:rsidR="000D3046" w:rsidRDefault="000D3046" w:rsidP="000D3046">
            <w:pPr>
              <w:rPr>
                <w:b/>
                <w:sz w:val="20"/>
              </w:rPr>
            </w:pPr>
            <w:r>
              <w:rPr>
                <w:b/>
                <w:sz w:val="20"/>
              </w:rPr>
              <w:t>TEST STEPS and EXPECTED RESULTS</w:t>
            </w:r>
          </w:p>
        </w:tc>
      </w:tr>
      <w:tr w:rsidR="000D3046" w14:paraId="77B68C5A" w14:textId="77777777" w:rsidTr="000D3046">
        <w:trPr>
          <w:gridAfter w:val="2"/>
          <w:wAfter w:w="15" w:type="dxa"/>
          <w:trHeight w:val="509"/>
        </w:trPr>
        <w:tc>
          <w:tcPr>
            <w:tcW w:w="720" w:type="dxa"/>
          </w:tcPr>
          <w:p w14:paraId="0720F689" w14:textId="77777777" w:rsidR="000D3046" w:rsidRDefault="000D3046" w:rsidP="000D3046">
            <w:pPr>
              <w:rPr>
                <w:b/>
                <w:sz w:val="20"/>
              </w:rPr>
            </w:pPr>
            <w:r>
              <w:rPr>
                <w:b/>
                <w:sz w:val="20"/>
              </w:rPr>
              <w:t>Row #</w:t>
            </w:r>
          </w:p>
        </w:tc>
        <w:tc>
          <w:tcPr>
            <w:tcW w:w="810" w:type="dxa"/>
            <w:tcBorders>
              <w:left w:val="nil"/>
            </w:tcBorders>
          </w:tcPr>
          <w:p w14:paraId="169EA742" w14:textId="77777777"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14:paraId="5F835F5F" w14:textId="77777777" w:rsidR="000D3046" w:rsidRDefault="000D3046" w:rsidP="000D3046">
            <w:pPr>
              <w:rPr>
                <w:b/>
                <w:sz w:val="20"/>
              </w:rPr>
            </w:pPr>
            <w:r>
              <w:rPr>
                <w:b/>
                <w:sz w:val="20"/>
              </w:rPr>
              <w:t>Test Step</w:t>
            </w:r>
          </w:p>
          <w:p w14:paraId="4DEEBBE4" w14:textId="77777777" w:rsidR="000D3046" w:rsidRDefault="000D3046" w:rsidP="000D3046">
            <w:pPr>
              <w:rPr>
                <w:b/>
                <w:sz w:val="20"/>
              </w:rPr>
            </w:pPr>
          </w:p>
        </w:tc>
        <w:tc>
          <w:tcPr>
            <w:tcW w:w="810" w:type="dxa"/>
            <w:gridSpan w:val="2"/>
          </w:tcPr>
          <w:p w14:paraId="5AAB07BF" w14:textId="77777777"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14:paraId="6E551622" w14:textId="77777777" w:rsidR="000D3046" w:rsidRDefault="000D3046" w:rsidP="000D3046">
            <w:pPr>
              <w:rPr>
                <w:b/>
                <w:sz w:val="20"/>
              </w:rPr>
            </w:pPr>
            <w:r>
              <w:rPr>
                <w:b/>
                <w:sz w:val="20"/>
              </w:rPr>
              <w:t>Expected Result</w:t>
            </w:r>
          </w:p>
          <w:p w14:paraId="513EF7D5" w14:textId="77777777" w:rsidR="000D3046" w:rsidRDefault="000D3046" w:rsidP="000D3046">
            <w:pPr>
              <w:rPr>
                <w:b/>
                <w:sz w:val="20"/>
              </w:rPr>
            </w:pPr>
          </w:p>
        </w:tc>
      </w:tr>
      <w:tr w:rsidR="000D3046" w14:paraId="450CA6BD" w14:textId="77777777" w:rsidTr="000D3046">
        <w:trPr>
          <w:gridAfter w:val="2"/>
          <w:wAfter w:w="15" w:type="dxa"/>
          <w:trHeight w:val="509"/>
        </w:trPr>
        <w:tc>
          <w:tcPr>
            <w:tcW w:w="720" w:type="dxa"/>
          </w:tcPr>
          <w:p w14:paraId="31336111" w14:textId="77777777" w:rsidR="005F5EF1" w:rsidRPr="00055C8F" w:rsidRDefault="005F5EF1" w:rsidP="001A0855">
            <w:pPr>
              <w:pStyle w:val="BodyText"/>
              <w:numPr>
                <w:ilvl w:val="0"/>
                <w:numId w:val="69"/>
              </w:numPr>
              <w:rPr>
                <w:sz w:val="20"/>
              </w:rPr>
            </w:pPr>
          </w:p>
        </w:tc>
        <w:tc>
          <w:tcPr>
            <w:tcW w:w="810" w:type="dxa"/>
            <w:tcBorders>
              <w:left w:val="nil"/>
            </w:tcBorders>
          </w:tcPr>
          <w:p w14:paraId="1B1F9322" w14:textId="77777777"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14:paraId="255C3D8B" w14:textId="77777777" w:rsidR="000D3046" w:rsidRPr="00E8514A" w:rsidRDefault="000D286C" w:rsidP="000D286C">
            <w:pPr>
              <w:pStyle w:val="List"/>
              <w:ind w:left="0" w:firstLine="0"/>
            </w:pPr>
            <w:r>
              <w:t xml:space="preserve">LSMS </w:t>
            </w:r>
            <w:r w:rsidR="000D3046">
              <w:t xml:space="preserve">does not send any messages to </w:t>
            </w:r>
            <w:r>
              <w:t xml:space="preserve">NPAC </w:t>
            </w:r>
            <w:r w:rsidR="000D3046">
              <w:t>for more than “Keep Alive message frequency”.</w:t>
            </w:r>
          </w:p>
        </w:tc>
        <w:tc>
          <w:tcPr>
            <w:tcW w:w="810" w:type="dxa"/>
            <w:gridSpan w:val="2"/>
          </w:tcPr>
          <w:p w14:paraId="5EB1CE31" w14:textId="77777777"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14:paraId="66401FB1" w14:textId="77777777" w:rsidR="000D3046" w:rsidRPr="00055C8F" w:rsidRDefault="000D286C" w:rsidP="000D286C">
            <w:pPr>
              <w:pStyle w:val="BodyText"/>
              <w:rPr>
                <w:sz w:val="20"/>
              </w:rPr>
            </w:pPr>
            <w:r w:rsidRPr="0008767E">
              <w:rPr>
                <w:sz w:val="20"/>
              </w:rPr>
              <w:t xml:space="preserve">LSMS </w:t>
            </w:r>
            <w:r w:rsidR="000D3046" w:rsidRPr="0008767E">
              <w:rPr>
                <w:sz w:val="20"/>
              </w:rPr>
              <w:t xml:space="preserve">sends Keep Alive to </w:t>
            </w:r>
            <w:r w:rsidRPr="0008767E">
              <w:rPr>
                <w:sz w:val="20"/>
                <w:szCs w:val="20"/>
              </w:rPr>
              <w:t>NPAC</w:t>
            </w:r>
            <w:r w:rsidR="000D3046" w:rsidRPr="0008767E">
              <w:rPr>
                <w:sz w:val="20"/>
              </w:rPr>
              <w:t>.</w:t>
            </w:r>
          </w:p>
        </w:tc>
      </w:tr>
      <w:tr w:rsidR="000D3046" w14:paraId="34343E2D" w14:textId="77777777" w:rsidTr="000D3046">
        <w:trPr>
          <w:gridAfter w:val="2"/>
          <w:wAfter w:w="15" w:type="dxa"/>
          <w:trHeight w:val="509"/>
        </w:trPr>
        <w:tc>
          <w:tcPr>
            <w:tcW w:w="720" w:type="dxa"/>
          </w:tcPr>
          <w:p w14:paraId="1165678C" w14:textId="77777777" w:rsidR="005F5EF1" w:rsidRPr="00055C8F" w:rsidRDefault="005F5EF1" w:rsidP="001A0855">
            <w:pPr>
              <w:pStyle w:val="BodyText"/>
              <w:numPr>
                <w:ilvl w:val="0"/>
                <w:numId w:val="69"/>
              </w:numPr>
              <w:rPr>
                <w:sz w:val="20"/>
              </w:rPr>
            </w:pPr>
          </w:p>
        </w:tc>
        <w:tc>
          <w:tcPr>
            <w:tcW w:w="810" w:type="dxa"/>
            <w:tcBorders>
              <w:left w:val="nil"/>
            </w:tcBorders>
          </w:tcPr>
          <w:p w14:paraId="7A4212E3" w14:textId="77777777"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14:paraId="53DB9509" w14:textId="77777777" w:rsidR="000D3046" w:rsidRPr="006763B8" w:rsidRDefault="000D286C" w:rsidP="000D3046">
            <w:pPr>
              <w:pStyle w:val="List"/>
              <w:ind w:left="0" w:firstLine="0"/>
            </w:pPr>
            <w:r>
              <w:t xml:space="preserve">NPAC </w:t>
            </w:r>
            <w:r w:rsidR="000D3046">
              <w:t>successfully processes and synchronously acknowledges (</w:t>
            </w:r>
            <w:proofErr w:type="spellStart"/>
            <w:r w:rsidR="000D3046">
              <w:t>SyncAck</w:t>
            </w:r>
            <w:proofErr w:type="spellEnd"/>
            <w:r w:rsidR="000D3046">
              <w:t>) Keep Alive.</w:t>
            </w:r>
          </w:p>
        </w:tc>
        <w:tc>
          <w:tcPr>
            <w:tcW w:w="810" w:type="dxa"/>
            <w:gridSpan w:val="2"/>
          </w:tcPr>
          <w:p w14:paraId="29F15CCD" w14:textId="77777777"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14:paraId="2B81F8D8" w14:textId="77777777" w:rsidR="000D3046" w:rsidRPr="00055C8F" w:rsidRDefault="000D286C" w:rsidP="000D286C">
            <w:pPr>
              <w:pStyle w:val="BodyText"/>
              <w:rPr>
                <w:sz w:val="20"/>
              </w:rPr>
            </w:pPr>
            <w:r w:rsidRPr="0008767E">
              <w:rPr>
                <w:sz w:val="20"/>
              </w:rPr>
              <w:t xml:space="preserve">LSMS </w:t>
            </w:r>
            <w:r w:rsidR="000D3046" w:rsidRPr="0008767E">
              <w:rPr>
                <w:sz w:val="20"/>
              </w:rPr>
              <w:t xml:space="preserve">accepts the synchronous acknowledgement and maintains existing connection. </w:t>
            </w:r>
            <w:r w:rsidR="00C62A74" w:rsidRPr="0008767E">
              <w:rPr>
                <w:sz w:val="20"/>
              </w:rPr>
              <w:t xml:space="preserve"> </w:t>
            </w:r>
            <w:r w:rsidRPr="0008767E">
              <w:rPr>
                <w:sz w:val="20"/>
              </w:rPr>
              <w:t>LSMS-to-</w:t>
            </w:r>
            <w:r w:rsidR="000D3046" w:rsidRPr="0008767E">
              <w:rPr>
                <w:sz w:val="20"/>
              </w:rPr>
              <w:t>NPAC Keep Alive Test is completed.</w:t>
            </w:r>
          </w:p>
        </w:tc>
      </w:tr>
      <w:tr w:rsidR="008217EF" w14:paraId="199C7616" w14:textId="77777777" w:rsidTr="008217EF">
        <w:trPr>
          <w:gridAfter w:val="2"/>
          <w:wAfter w:w="15" w:type="dxa"/>
          <w:trHeight w:val="509"/>
        </w:trPr>
        <w:tc>
          <w:tcPr>
            <w:tcW w:w="720" w:type="dxa"/>
          </w:tcPr>
          <w:p w14:paraId="534217AB" w14:textId="77777777" w:rsidR="008217EF" w:rsidRPr="00055C8F" w:rsidRDefault="008217EF" w:rsidP="008217EF">
            <w:pPr>
              <w:pStyle w:val="BodyText"/>
              <w:numPr>
                <w:ilvl w:val="0"/>
                <w:numId w:val="69"/>
              </w:numPr>
              <w:rPr>
                <w:sz w:val="20"/>
              </w:rPr>
            </w:pPr>
          </w:p>
        </w:tc>
        <w:tc>
          <w:tcPr>
            <w:tcW w:w="810" w:type="dxa"/>
            <w:tcBorders>
              <w:left w:val="nil"/>
            </w:tcBorders>
          </w:tcPr>
          <w:p w14:paraId="2992D45D" w14:textId="77777777" w:rsidR="008217EF" w:rsidRPr="00055C8F" w:rsidRDefault="008217EF" w:rsidP="008217EF">
            <w:pPr>
              <w:pStyle w:val="BodyText"/>
              <w:rPr>
                <w:sz w:val="20"/>
                <w:szCs w:val="20"/>
              </w:rPr>
            </w:pPr>
            <w:r w:rsidRPr="0008767E">
              <w:rPr>
                <w:sz w:val="20"/>
                <w:szCs w:val="20"/>
              </w:rPr>
              <w:t>NPAC</w:t>
            </w:r>
          </w:p>
        </w:tc>
        <w:tc>
          <w:tcPr>
            <w:tcW w:w="3150" w:type="dxa"/>
            <w:gridSpan w:val="2"/>
            <w:tcBorders>
              <w:left w:val="nil"/>
            </w:tcBorders>
          </w:tcPr>
          <w:p w14:paraId="00E9B414" w14:textId="77777777" w:rsidR="008217EF" w:rsidRPr="006763B8" w:rsidRDefault="008217EF" w:rsidP="008217EF">
            <w:pPr>
              <w:pStyle w:val="List"/>
              <w:ind w:left="0" w:firstLine="0"/>
            </w:pPr>
            <w:r>
              <w:t>NPAC sends asynchronous reply to Keep Alive.</w:t>
            </w:r>
          </w:p>
        </w:tc>
        <w:tc>
          <w:tcPr>
            <w:tcW w:w="810" w:type="dxa"/>
            <w:gridSpan w:val="2"/>
          </w:tcPr>
          <w:p w14:paraId="20AE10E6" w14:textId="77777777" w:rsidR="008217EF" w:rsidRPr="00055C8F" w:rsidRDefault="008217EF" w:rsidP="008217EF">
            <w:pPr>
              <w:pStyle w:val="BodyText"/>
              <w:rPr>
                <w:sz w:val="20"/>
                <w:szCs w:val="20"/>
              </w:rPr>
            </w:pPr>
            <w:r w:rsidRPr="0008767E">
              <w:rPr>
                <w:sz w:val="20"/>
              </w:rPr>
              <w:t>SP</w:t>
            </w:r>
          </w:p>
        </w:tc>
        <w:tc>
          <w:tcPr>
            <w:tcW w:w="5267" w:type="dxa"/>
            <w:gridSpan w:val="4"/>
            <w:tcBorders>
              <w:left w:val="nil"/>
            </w:tcBorders>
          </w:tcPr>
          <w:p w14:paraId="50CB12C8" w14:textId="77777777" w:rsidR="008217EF" w:rsidRPr="00055C8F" w:rsidRDefault="008217EF" w:rsidP="008217EF">
            <w:pPr>
              <w:pStyle w:val="BodyText"/>
              <w:rPr>
                <w:sz w:val="20"/>
              </w:rPr>
            </w:pPr>
            <w:r w:rsidRPr="0008767E">
              <w:rPr>
                <w:sz w:val="20"/>
              </w:rPr>
              <w:t>LSMS receives the asynchronous reply and maintains existing connection.  LSMS-to-NPAC Keep Alive Test is completed.</w:t>
            </w:r>
          </w:p>
        </w:tc>
      </w:tr>
      <w:tr w:rsidR="00E74C98" w14:paraId="42C85FFF" w14:textId="77777777" w:rsidTr="005915C4">
        <w:trPr>
          <w:gridAfter w:val="1"/>
          <w:wAfter w:w="6" w:type="dxa"/>
        </w:trPr>
        <w:tc>
          <w:tcPr>
            <w:tcW w:w="720" w:type="dxa"/>
            <w:tcBorders>
              <w:top w:val="nil"/>
              <w:left w:val="nil"/>
              <w:bottom w:val="nil"/>
              <w:right w:val="nil"/>
            </w:tcBorders>
          </w:tcPr>
          <w:p w14:paraId="226AE9AF" w14:textId="77777777" w:rsidR="00E74C98" w:rsidRDefault="00E74C98" w:rsidP="005915C4">
            <w:pPr>
              <w:rPr>
                <w:b/>
                <w:sz w:val="20"/>
              </w:rPr>
            </w:pPr>
          </w:p>
        </w:tc>
        <w:tc>
          <w:tcPr>
            <w:tcW w:w="2097" w:type="dxa"/>
            <w:gridSpan w:val="2"/>
            <w:tcBorders>
              <w:left w:val="nil"/>
              <w:bottom w:val="nil"/>
              <w:right w:val="nil"/>
            </w:tcBorders>
          </w:tcPr>
          <w:p w14:paraId="7A93A12F" w14:textId="77777777" w:rsidR="00E74C98" w:rsidRDefault="00E74C98" w:rsidP="005915C4">
            <w:pPr>
              <w:rPr>
                <w:b/>
                <w:sz w:val="20"/>
              </w:rPr>
            </w:pPr>
          </w:p>
        </w:tc>
        <w:tc>
          <w:tcPr>
            <w:tcW w:w="7949" w:type="dxa"/>
            <w:gridSpan w:val="8"/>
            <w:tcBorders>
              <w:left w:val="nil"/>
              <w:bottom w:val="nil"/>
              <w:right w:val="nil"/>
            </w:tcBorders>
          </w:tcPr>
          <w:p w14:paraId="0C9B7446" w14:textId="77777777" w:rsidR="00E74C98" w:rsidRDefault="00E74C98" w:rsidP="005915C4">
            <w:pPr>
              <w:rPr>
                <w:b/>
                <w:sz w:val="20"/>
              </w:rPr>
            </w:pPr>
          </w:p>
        </w:tc>
      </w:tr>
      <w:tr w:rsidR="000D3046" w14:paraId="69C28223" w14:textId="77777777" w:rsidTr="000D3046">
        <w:trPr>
          <w:gridAfter w:val="4"/>
          <w:wAfter w:w="2103" w:type="dxa"/>
        </w:trPr>
        <w:tc>
          <w:tcPr>
            <w:tcW w:w="720" w:type="dxa"/>
            <w:tcBorders>
              <w:top w:val="nil"/>
              <w:left w:val="nil"/>
              <w:bottom w:val="nil"/>
              <w:right w:val="nil"/>
            </w:tcBorders>
          </w:tcPr>
          <w:p w14:paraId="1C1786D1" w14:textId="77777777" w:rsidR="000D3046" w:rsidRDefault="000D3046" w:rsidP="000D3046">
            <w:pPr>
              <w:rPr>
                <w:b/>
                <w:sz w:val="20"/>
              </w:rPr>
            </w:pPr>
            <w:r>
              <w:rPr>
                <w:b/>
                <w:sz w:val="20"/>
              </w:rPr>
              <w:t>E.</w:t>
            </w:r>
          </w:p>
        </w:tc>
        <w:tc>
          <w:tcPr>
            <w:tcW w:w="7949" w:type="dxa"/>
            <w:gridSpan w:val="7"/>
            <w:tcBorders>
              <w:top w:val="nil"/>
              <w:left w:val="nil"/>
              <w:bottom w:val="nil"/>
              <w:right w:val="nil"/>
            </w:tcBorders>
          </w:tcPr>
          <w:p w14:paraId="4D9BB6D9" w14:textId="77777777"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4</w:t>
            </w:r>
          </w:p>
        </w:tc>
      </w:tr>
      <w:tr w:rsidR="000D3046" w14:paraId="27A2B50F" w14:textId="77777777" w:rsidTr="000D3046">
        <w:trPr>
          <w:gridAfter w:val="2"/>
          <w:wAfter w:w="15" w:type="dxa"/>
          <w:cantSplit/>
          <w:trHeight w:val="509"/>
        </w:trPr>
        <w:tc>
          <w:tcPr>
            <w:tcW w:w="720" w:type="dxa"/>
          </w:tcPr>
          <w:p w14:paraId="66077AB7"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47FB9DF0"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1AE6E9C4" w14:textId="77777777" w:rsidR="000D3046" w:rsidRPr="00055C8F" w:rsidRDefault="000D3046" w:rsidP="000D3046">
            <w:pPr>
              <w:pStyle w:val="BodyText"/>
              <w:rPr>
                <w:sz w:val="20"/>
              </w:rPr>
            </w:pPr>
            <w:r w:rsidRPr="0008767E">
              <w:rPr>
                <w:sz w:val="20"/>
              </w:rPr>
              <w:t>NPAC personnel performed the test case as written.</w:t>
            </w:r>
          </w:p>
        </w:tc>
      </w:tr>
      <w:tr w:rsidR="000D3046" w14:paraId="28D5D3EA" w14:textId="77777777" w:rsidTr="000D3046">
        <w:trPr>
          <w:gridAfter w:val="2"/>
          <w:wAfter w:w="15" w:type="dxa"/>
          <w:cantSplit/>
          <w:trHeight w:val="509"/>
        </w:trPr>
        <w:tc>
          <w:tcPr>
            <w:tcW w:w="720" w:type="dxa"/>
          </w:tcPr>
          <w:p w14:paraId="2808C469" w14:textId="77777777" w:rsidR="000D3046" w:rsidRPr="00055C8F" w:rsidRDefault="000D3046" w:rsidP="000D3046">
            <w:pPr>
              <w:pStyle w:val="BodyText"/>
              <w:rPr>
                <w:sz w:val="20"/>
              </w:rPr>
            </w:pPr>
            <w:r w:rsidRPr="0008767E">
              <w:rPr>
                <w:sz w:val="20"/>
              </w:rPr>
              <w:lastRenderedPageBreak/>
              <w:t>Pass</w:t>
            </w:r>
          </w:p>
        </w:tc>
        <w:tc>
          <w:tcPr>
            <w:tcW w:w="810" w:type="dxa"/>
            <w:tcBorders>
              <w:left w:val="nil"/>
            </w:tcBorders>
          </w:tcPr>
          <w:p w14:paraId="7363C051"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54D5CAE7" w14:textId="77777777"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14:paraId="2E2F833D" w14:textId="77777777" w:rsidR="001741FD" w:rsidRDefault="001741FD" w:rsidP="001741FD">
      <w:pPr>
        <w:pStyle w:val="Heading2"/>
      </w:pPr>
      <w:r>
        <w:br w:type="page"/>
      </w:r>
      <w:bookmarkStart w:id="17" w:name="_Toc9503589"/>
      <w:r w:rsidRPr="00CC23AD">
        <w:lastRenderedPageBreak/>
        <w:t>17.</w:t>
      </w:r>
      <w:r>
        <w:t>5</w:t>
      </w:r>
      <w:r w:rsidRPr="00CC23AD">
        <w:tab/>
        <w:t>NANC 372–</w:t>
      </w:r>
      <w:r w:rsidRPr="001741FD">
        <w:t>HTTPS</w:t>
      </w:r>
      <w:r w:rsidRPr="00CC23AD">
        <w:t xml:space="preserve"> Test Cases</w:t>
      </w:r>
      <w:bookmarkEnd w:id="17"/>
    </w:p>
    <w:p w14:paraId="6FCA7CB8" w14:textId="77777777"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741FD" w14:paraId="7FA733EC" w14:textId="77777777" w:rsidTr="001741FD">
        <w:trPr>
          <w:gridAfter w:val="1"/>
          <w:wAfter w:w="6" w:type="dxa"/>
        </w:trPr>
        <w:tc>
          <w:tcPr>
            <w:tcW w:w="720" w:type="dxa"/>
            <w:tcBorders>
              <w:top w:val="nil"/>
              <w:left w:val="nil"/>
              <w:bottom w:val="nil"/>
              <w:right w:val="nil"/>
            </w:tcBorders>
          </w:tcPr>
          <w:p w14:paraId="461F9C93" w14:textId="77777777" w:rsidR="001741FD" w:rsidRDefault="001741FD" w:rsidP="001741FD">
            <w:pPr>
              <w:rPr>
                <w:b/>
                <w:sz w:val="20"/>
              </w:rPr>
            </w:pPr>
            <w:r>
              <w:rPr>
                <w:b/>
                <w:sz w:val="20"/>
              </w:rPr>
              <w:t>A.</w:t>
            </w:r>
          </w:p>
        </w:tc>
        <w:tc>
          <w:tcPr>
            <w:tcW w:w="2097" w:type="dxa"/>
            <w:gridSpan w:val="2"/>
            <w:tcBorders>
              <w:top w:val="nil"/>
              <w:left w:val="nil"/>
              <w:bottom w:val="single" w:sz="6" w:space="0" w:color="auto"/>
              <w:right w:val="nil"/>
            </w:tcBorders>
          </w:tcPr>
          <w:p w14:paraId="45C68573" w14:textId="77777777" w:rsidR="001741FD" w:rsidRDefault="001741FD" w:rsidP="001741FD">
            <w:pPr>
              <w:rPr>
                <w:b/>
                <w:sz w:val="20"/>
              </w:rPr>
            </w:pPr>
            <w:r>
              <w:rPr>
                <w:b/>
                <w:sz w:val="20"/>
              </w:rPr>
              <w:t>TEST IDENTITY</w:t>
            </w:r>
          </w:p>
        </w:tc>
        <w:tc>
          <w:tcPr>
            <w:tcW w:w="7949" w:type="dxa"/>
            <w:gridSpan w:val="8"/>
            <w:tcBorders>
              <w:top w:val="nil"/>
              <w:left w:val="nil"/>
              <w:right w:val="nil"/>
            </w:tcBorders>
          </w:tcPr>
          <w:p w14:paraId="6BFA62A5" w14:textId="77777777" w:rsidR="001741FD" w:rsidRDefault="001741FD" w:rsidP="001741FD">
            <w:pPr>
              <w:rPr>
                <w:b/>
                <w:sz w:val="20"/>
              </w:rPr>
            </w:pPr>
          </w:p>
        </w:tc>
      </w:tr>
      <w:tr w:rsidR="001741FD" w14:paraId="24480DA5" w14:textId="77777777" w:rsidTr="001741FD">
        <w:trPr>
          <w:cantSplit/>
          <w:trHeight w:val="120"/>
        </w:trPr>
        <w:tc>
          <w:tcPr>
            <w:tcW w:w="720" w:type="dxa"/>
            <w:vMerge w:val="restart"/>
            <w:tcBorders>
              <w:top w:val="nil"/>
              <w:left w:val="nil"/>
              <w:bottom w:val="nil"/>
              <w:right w:val="single" w:sz="6" w:space="0" w:color="auto"/>
            </w:tcBorders>
          </w:tcPr>
          <w:p w14:paraId="4C7FD8CC" w14:textId="77777777" w:rsidR="001741FD" w:rsidRDefault="001741FD" w:rsidP="001741FD">
            <w:pPr>
              <w:rPr>
                <w:b/>
                <w:sz w:val="20"/>
              </w:rPr>
            </w:pPr>
          </w:p>
        </w:tc>
        <w:tc>
          <w:tcPr>
            <w:tcW w:w="2097" w:type="dxa"/>
            <w:gridSpan w:val="2"/>
            <w:vMerge w:val="restart"/>
            <w:tcBorders>
              <w:left w:val="single" w:sz="6" w:space="0" w:color="auto"/>
            </w:tcBorders>
          </w:tcPr>
          <w:p w14:paraId="5FACF1E2" w14:textId="77777777" w:rsidR="001741FD" w:rsidRDefault="001741FD" w:rsidP="001741FD">
            <w:pPr>
              <w:rPr>
                <w:b/>
                <w:sz w:val="20"/>
              </w:rPr>
            </w:pPr>
            <w:r>
              <w:rPr>
                <w:b/>
                <w:sz w:val="20"/>
              </w:rPr>
              <w:t>Test Case Number:</w:t>
            </w:r>
          </w:p>
        </w:tc>
        <w:tc>
          <w:tcPr>
            <w:tcW w:w="2083" w:type="dxa"/>
            <w:gridSpan w:val="2"/>
            <w:vMerge w:val="restart"/>
            <w:tcBorders>
              <w:left w:val="nil"/>
            </w:tcBorders>
          </w:tcPr>
          <w:p w14:paraId="08C85AE6" w14:textId="77777777" w:rsidR="001741FD" w:rsidRPr="00024344" w:rsidRDefault="001741FD" w:rsidP="001741FD">
            <w:pPr>
              <w:rPr>
                <w:sz w:val="20"/>
                <w:szCs w:val="20"/>
              </w:rPr>
            </w:pPr>
            <w:r w:rsidRPr="00024344">
              <w:rPr>
                <w:sz w:val="20"/>
                <w:szCs w:val="20"/>
              </w:rPr>
              <w:t>NANC 372-</w:t>
            </w:r>
            <w:r>
              <w:rPr>
                <w:sz w:val="20"/>
                <w:szCs w:val="20"/>
              </w:rPr>
              <w:t>HTTPS-1</w:t>
            </w:r>
          </w:p>
        </w:tc>
        <w:tc>
          <w:tcPr>
            <w:tcW w:w="1955" w:type="dxa"/>
            <w:gridSpan w:val="2"/>
            <w:vMerge w:val="restart"/>
          </w:tcPr>
          <w:p w14:paraId="0953DD55" w14:textId="77777777" w:rsidR="001741FD" w:rsidRDefault="001741FD" w:rsidP="001741FD">
            <w:pPr>
              <w:pStyle w:val="TOC1"/>
              <w:spacing w:before="0"/>
              <w:rPr>
                <w:i w:val="0"/>
                <w:caps/>
                <w:sz w:val="20"/>
              </w:rPr>
            </w:pPr>
            <w:r>
              <w:rPr>
                <w:i w:val="0"/>
                <w:sz w:val="20"/>
              </w:rPr>
              <w:t>SUT Priority:</w:t>
            </w:r>
          </w:p>
        </w:tc>
        <w:tc>
          <w:tcPr>
            <w:tcW w:w="1958" w:type="dxa"/>
            <w:gridSpan w:val="2"/>
            <w:tcBorders>
              <w:left w:val="nil"/>
            </w:tcBorders>
          </w:tcPr>
          <w:p w14:paraId="715ECD0F" w14:textId="77777777" w:rsidR="001741FD" w:rsidRDefault="001741FD" w:rsidP="001741FD">
            <w:pPr>
              <w:rPr>
                <w:sz w:val="20"/>
              </w:rPr>
            </w:pPr>
            <w:r>
              <w:rPr>
                <w:b/>
                <w:sz w:val="20"/>
              </w:rPr>
              <w:t xml:space="preserve">CMIP SOA </w:t>
            </w:r>
          </w:p>
        </w:tc>
        <w:tc>
          <w:tcPr>
            <w:tcW w:w="1959" w:type="dxa"/>
            <w:gridSpan w:val="3"/>
            <w:tcBorders>
              <w:left w:val="nil"/>
            </w:tcBorders>
          </w:tcPr>
          <w:p w14:paraId="5CEDA7B7" w14:textId="77777777" w:rsidR="001741FD" w:rsidRDefault="00234400" w:rsidP="001741FD">
            <w:r>
              <w:rPr>
                <w:sz w:val="20"/>
              </w:rPr>
              <w:t>N/A</w:t>
            </w:r>
          </w:p>
        </w:tc>
      </w:tr>
      <w:tr w:rsidR="001741FD" w14:paraId="2E185362" w14:textId="77777777" w:rsidTr="001741FD">
        <w:trPr>
          <w:cantSplit/>
          <w:trHeight w:val="20"/>
        </w:trPr>
        <w:tc>
          <w:tcPr>
            <w:tcW w:w="720" w:type="dxa"/>
            <w:vMerge/>
            <w:tcBorders>
              <w:top w:val="nil"/>
              <w:left w:val="nil"/>
              <w:bottom w:val="nil"/>
              <w:right w:val="single" w:sz="6" w:space="0" w:color="auto"/>
            </w:tcBorders>
          </w:tcPr>
          <w:p w14:paraId="7B403793" w14:textId="77777777" w:rsidR="001741FD" w:rsidRDefault="001741FD" w:rsidP="001741FD">
            <w:pPr>
              <w:rPr>
                <w:b/>
                <w:sz w:val="20"/>
              </w:rPr>
            </w:pPr>
          </w:p>
        </w:tc>
        <w:tc>
          <w:tcPr>
            <w:tcW w:w="2097" w:type="dxa"/>
            <w:gridSpan w:val="2"/>
            <w:vMerge/>
            <w:tcBorders>
              <w:left w:val="single" w:sz="6" w:space="0" w:color="auto"/>
            </w:tcBorders>
          </w:tcPr>
          <w:p w14:paraId="69A0EAED" w14:textId="77777777" w:rsidR="001741FD" w:rsidRDefault="001741FD" w:rsidP="001741FD">
            <w:pPr>
              <w:rPr>
                <w:b/>
                <w:sz w:val="20"/>
              </w:rPr>
            </w:pPr>
          </w:p>
        </w:tc>
        <w:tc>
          <w:tcPr>
            <w:tcW w:w="2083" w:type="dxa"/>
            <w:gridSpan w:val="2"/>
            <w:vMerge/>
            <w:tcBorders>
              <w:left w:val="nil"/>
            </w:tcBorders>
          </w:tcPr>
          <w:p w14:paraId="5D616EEC" w14:textId="77777777" w:rsidR="001741FD" w:rsidRDefault="001741FD" w:rsidP="001741FD">
            <w:pPr>
              <w:rPr>
                <w:b/>
                <w:sz w:val="20"/>
              </w:rPr>
            </w:pPr>
          </w:p>
        </w:tc>
        <w:tc>
          <w:tcPr>
            <w:tcW w:w="1955" w:type="dxa"/>
            <w:gridSpan w:val="2"/>
            <w:vMerge/>
          </w:tcPr>
          <w:p w14:paraId="7DE931FE" w14:textId="77777777" w:rsidR="001741FD" w:rsidRDefault="001741FD" w:rsidP="001741FD">
            <w:pPr>
              <w:pStyle w:val="TOC1"/>
              <w:spacing w:before="0"/>
              <w:rPr>
                <w:i w:val="0"/>
                <w:sz w:val="20"/>
              </w:rPr>
            </w:pPr>
          </w:p>
        </w:tc>
        <w:tc>
          <w:tcPr>
            <w:tcW w:w="1958" w:type="dxa"/>
            <w:gridSpan w:val="2"/>
            <w:tcBorders>
              <w:left w:val="nil"/>
            </w:tcBorders>
          </w:tcPr>
          <w:p w14:paraId="762FCA71" w14:textId="77777777" w:rsidR="001741FD" w:rsidRDefault="001741FD" w:rsidP="001741FD">
            <w:pPr>
              <w:rPr>
                <w:b/>
                <w:bCs/>
                <w:sz w:val="20"/>
              </w:rPr>
            </w:pPr>
            <w:r>
              <w:rPr>
                <w:b/>
                <w:bCs/>
                <w:sz w:val="20"/>
              </w:rPr>
              <w:t>CMIP LSMS</w:t>
            </w:r>
          </w:p>
        </w:tc>
        <w:tc>
          <w:tcPr>
            <w:tcW w:w="1959" w:type="dxa"/>
            <w:gridSpan w:val="3"/>
            <w:tcBorders>
              <w:left w:val="nil"/>
            </w:tcBorders>
          </w:tcPr>
          <w:p w14:paraId="227643EB" w14:textId="77777777" w:rsidR="001741FD" w:rsidRDefault="00234400" w:rsidP="001741FD">
            <w:r>
              <w:rPr>
                <w:sz w:val="20"/>
              </w:rPr>
              <w:t>N/A</w:t>
            </w:r>
          </w:p>
        </w:tc>
      </w:tr>
      <w:tr w:rsidR="001741FD" w14:paraId="6EB47294" w14:textId="77777777" w:rsidTr="001741FD">
        <w:trPr>
          <w:cantSplit/>
          <w:trHeight w:val="170"/>
        </w:trPr>
        <w:tc>
          <w:tcPr>
            <w:tcW w:w="720" w:type="dxa"/>
            <w:tcBorders>
              <w:top w:val="nil"/>
              <w:left w:val="nil"/>
              <w:bottom w:val="nil"/>
              <w:right w:val="single" w:sz="6" w:space="0" w:color="auto"/>
            </w:tcBorders>
          </w:tcPr>
          <w:p w14:paraId="7643953D" w14:textId="77777777" w:rsidR="001741FD" w:rsidRDefault="001741FD" w:rsidP="001741FD">
            <w:pPr>
              <w:rPr>
                <w:b/>
                <w:sz w:val="20"/>
              </w:rPr>
            </w:pPr>
          </w:p>
        </w:tc>
        <w:tc>
          <w:tcPr>
            <w:tcW w:w="2097" w:type="dxa"/>
            <w:gridSpan w:val="2"/>
            <w:vMerge/>
            <w:tcBorders>
              <w:left w:val="single" w:sz="6" w:space="0" w:color="auto"/>
            </w:tcBorders>
          </w:tcPr>
          <w:p w14:paraId="19C13FAC" w14:textId="77777777" w:rsidR="001741FD" w:rsidRDefault="001741FD" w:rsidP="001741FD">
            <w:pPr>
              <w:rPr>
                <w:b/>
                <w:sz w:val="20"/>
              </w:rPr>
            </w:pPr>
          </w:p>
        </w:tc>
        <w:tc>
          <w:tcPr>
            <w:tcW w:w="2083" w:type="dxa"/>
            <w:gridSpan w:val="2"/>
            <w:vMerge/>
            <w:tcBorders>
              <w:left w:val="nil"/>
            </w:tcBorders>
          </w:tcPr>
          <w:p w14:paraId="25B45C5D" w14:textId="77777777" w:rsidR="001741FD" w:rsidRDefault="001741FD" w:rsidP="001741FD">
            <w:pPr>
              <w:rPr>
                <w:b/>
                <w:sz w:val="20"/>
              </w:rPr>
            </w:pPr>
          </w:p>
        </w:tc>
        <w:tc>
          <w:tcPr>
            <w:tcW w:w="1955" w:type="dxa"/>
            <w:gridSpan w:val="2"/>
            <w:vMerge/>
          </w:tcPr>
          <w:p w14:paraId="13481C14" w14:textId="77777777" w:rsidR="001741FD" w:rsidRDefault="001741FD" w:rsidP="001741FD">
            <w:pPr>
              <w:pStyle w:val="TOC1"/>
              <w:spacing w:before="0"/>
              <w:rPr>
                <w:i w:val="0"/>
                <w:sz w:val="20"/>
              </w:rPr>
            </w:pPr>
          </w:p>
        </w:tc>
        <w:tc>
          <w:tcPr>
            <w:tcW w:w="1958" w:type="dxa"/>
            <w:gridSpan w:val="2"/>
            <w:tcBorders>
              <w:left w:val="nil"/>
            </w:tcBorders>
          </w:tcPr>
          <w:p w14:paraId="5069D8E5" w14:textId="77777777" w:rsidR="001741FD" w:rsidRDefault="001741FD" w:rsidP="001741FD">
            <w:pPr>
              <w:rPr>
                <w:b/>
                <w:bCs/>
                <w:sz w:val="20"/>
              </w:rPr>
            </w:pPr>
            <w:r>
              <w:rPr>
                <w:b/>
                <w:bCs/>
                <w:sz w:val="20"/>
              </w:rPr>
              <w:t>XML SOA</w:t>
            </w:r>
          </w:p>
        </w:tc>
        <w:tc>
          <w:tcPr>
            <w:tcW w:w="1959" w:type="dxa"/>
            <w:gridSpan w:val="3"/>
            <w:tcBorders>
              <w:left w:val="nil"/>
            </w:tcBorders>
          </w:tcPr>
          <w:p w14:paraId="07B2BAC9" w14:textId="77777777" w:rsidR="001741FD" w:rsidRDefault="00234400" w:rsidP="001741FD">
            <w:r>
              <w:rPr>
                <w:sz w:val="20"/>
              </w:rPr>
              <w:t>Required</w:t>
            </w:r>
          </w:p>
        </w:tc>
      </w:tr>
      <w:tr w:rsidR="001741FD" w14:paraId="608F202E" w14:textId="77777777" w:rsidTr="001741FD">
        <w:trPr>
          <w:cantSplit/>
          <w:trHeight w:val="170"/>
        </w:trPr>
        <w:tc>
          <w:tcPr>
            <w:tcW w:w="720" w:type="dxa"/>
            <w:tcBorders>
              <w:top w:val="nil"/>
              <w:left w:val="nil"/>
              <w:bottom w:val="nil"/>
            </w:tcBorders>
          </w:tcPr>
          <w:p w14:paraId="1B9C957F" w14:textId="77777777" w:rsidR="001741FD" w:rsidRDefault="001741FD" w:rsidP="001741FD">
            <w:pPr>
              <w:rPr>
                <w:b/>
                <w:sz w:val="20"/>
              </w:rPr>
            </w:pPr>
          </w:p>
        </w:tc>
        <w:tc>
          <w:tcPr>
            <w:tcW w:w="2097" w:type="dxa"/>
            <w:gridSpan w:val="2"/>
            <w:vMerge/>
            <w:tcBorders>
              <w:left w:val="nil"/>
            </w:tcBorders>
          </w:tcPr>
          <w:p w14:paraId="611FFB2E" w14:textId="77777777" w:rsidR="001741FD" w:rsidRDefault="001741FD" w:rsidP="001741FD">
            <w:pPr>
              <w:rPr>
                <w:b/>
                <w:sz w:val="20"/>
              </w:rPr>
            </w:pPr>
          </w:p>
        </w:tc>
        <w:tc>
          <w:tcPr>
            <w:tcW w:w="2083" w:type="dxa"/>
            <w:gridSpan w:val="2"/>
            <w:vMerge/>
            <w:tcBorders>
              <w:left w:val="nil"/>
            </w:tcBorders>
          </w:tcPr>
          <w:p w14:paraId="22F40FF2" w14:textId="77777777" w:rsidR="001741FD" w:rsidRDefault="001741FD" w:rsidP="001741FD">
            <w:pPr>
              <w:rPr>
                <w:b/>
                <w:sz w:val="20"/>
              </w:rPr>
            </w:pPr>
          </w:p>
        </w:tc>
        <w:tc>
          <w:tcPr>
            <w:tcW w:w="1955" w:type="dxa"/>
            <w:gridSpan w:val="2"/>
            <w:vMerge/>
          </w:tcPr>
          <w:p w14:paraId="0814708A" w14:textId="77777777" w:rsidR="001741FD" w:rsidRDefault="001741FD" w:rsidP="001741FD">
            <w:pPr>
              <w:pStyle w:val="TOC1"/>
              <w:spacing w:before="0"/>
              <w:rPr>
                <w:i w:val="0"/>
                <w:sz w:val="20"/>
              </w:rPr>
            </w:pPr>
          </w:p>
        </w:tc>
        <w:tc>
          <w:tcPr>
            <w:tcW w:w="1958" w:type="dxa"/>
            <w:gridSpan w:val="2"/>
            <w:tcBorders>
              <w:left w:val="nil"/>
            </w:tcBorders>
          </w:tcPr>
          <w:p w14:paraId="132E0566" w14:textId="77777777" w:rsidR="001741FD" w:rsidRDefault="001741FD" w:rsidP="001741FD">
            <w:pPr>
              <w:rPr>
                <w:b/>
                <w:bCs/>
                <w:sz w:val="20"/>
              </w:rPr>
            </w:pPr>
            <w:r>
              <w:rPr>
                <w:b/>
                <w:bCs/>
                <w:sz w:val="20"/>
              </w:rPr>
              <w:t>XML LSMS</w:t>
            </w:r>
          </w:p>
        </w:tc>
        <w:tc>
          <w:tcPr>
            <w:tcW w:w="1959" w:type="dxa"/>
            <w:gridSpan w:val="3"/>
            <w:tcBorders>
              <w:left w:val="nil"/>
            </w:tcBorders>
          </w:tcPr>
          <w:p w14:paraId="6791D46C" w14:textId="77777777" w:rsidR="001741FD" w:rsidRDefault="000D3046" w:rsidP="000D3046">
            <w:r>
              <w:rPr>
                <w:sz w:val="20"/>
              </w:rPr>
              <w:t>N/A</w:t>
            </w:r>
          </w:p>
        </w:tc>
      </w:tr>
      <w:tr w:rsidR="001741FD" w14:paraId="5CFAE63A" w14:textId="77777777" w:rsidTr="001741FD">
        <w:trPr>
          <w:gridAfter w:val="1"/>
          <w:wAfter w:w="6" w:type="dxa"/>
          <w:trHeight w:val="509"/>
        </w:trPr>
        <w:tc>
          <w:tcPr>
            <w:tcW w:w="720" w:type="dxa"/>
            <w:tcBorders>
              <w:top w:val="nil"/>
              <w:left w:val="nil"/>
              <w:bottom w:val="nil"/>
            </w:tcBorders>
          </w:tcPr>
          <w:p w14:paraId="6DD26298" w14:textId="77777777" w:rsidR="001741FD" w:rsidRDefault="001741FD" w:rsidP="001741FD">
            <w:pPr>
              <w:rPr>
                <w:b/>
                <w:sz w:val="20"/>
              </w:rPr>
            </w:pPr>
          </w:p>
        </w:tc>
        <w:tc>
          <w:tcPr>
            <w:tcW w:w="2097" w:type="dxa"/>
            <w:gridSpan w:val="2"/>
            <w:tcBorders>
              <w:left w:val="nil"/>
            </w:tcBorders>
          </w:tcPr>
          <w:p w14:paraId="3B1D51E9" w14:textId="77777777" w:rsidR="001741FD" w:rsidRDefault="001741FD" w:rsidP="001741FD">
            <w:pPr>
              <w:rPr>
                <w:b/>
                <w:sz w:val="20"/>
              </w:rPr>
            </w:pPr>
            <w:r>
              <w:rPr>
                <w:b/>
                <w:sz w:val="20"/>
              </w:rPr>
              <w:t>Objective:</w:t>
            </w:r>
          </w:p>
          <w:p w14:paraId="6EDC38AD" w14:textId="77777777" w:rsidR="001741FD" w:rsidRDefault="001741FD" w:rsidP="001741FD">
            <w:pPr>
              <w:rPr>
                <w:b/>
                <w:sz w:val="20"/>
              </w:rPr>
            </w:pPr>
          </w:p>
        </w:tc>
        <w:tc>
          <w:tcPr>
            <w:tcW w:w="7949" w:type="dxa"/>
            <w:gridSpan w:val="8"/>
            <w:tcBorders>
              <w:left w:val="nil"/>
            </w:tcBorders>
          </w:tcPr>
          <w:p w14:paraId="1177274E" w14:textId="77777777" w:rsidR="00186FD7" w:rsidRPr="00055C8F" w:rsidRDefault="001741FD" w:rsidP="001741FD">
            <w:pPr>
              <w:pStyle w:val="BodyText"/>
              <w:rPr>
                <w:sz w:val="20"/>
              </w:rPr>
            </w:pPr>
            <w:r w:rsidRPr="0008767E">
              <w:rPr>
                <w:sz w:val="20"/>
              </w:rPr>
              <w:t xml:space="preserve">Tests SOA’s ability to successfully </w:t>
            </w:r>
            <w:r w:rsidR="00186FD7" w:rsidRPr="0008767E">
              <w:rPr>
                <w:sz w:val="20"/>
              </w:rPr>
              <w:t xml:space="preserve">initiate a persistent </w:t>
            </w:r>
            <w:r w:rsidRPr="0008767E">
              <w:rPr>
                <w:sz w:val="20"/>
              </w:rPr>
              <w:t xml:space="preserve">HTTPS </w:t>
            </w:r>
            <w:r w:rsidR="00186FD7" w:rsidRPr="0008767E">
              <w:rPr>
                <w:sz w:val="20"/>
              </w:rPr>
              <w:t xml:space="preserve">connection </w:t>
            </w:r>
            <w:r w:rsidR="00141C30" w:rsidRPr="0008767E">
              <w:rPr>
                <w:sz w:val="20"/>
              </w:rPr>
              <w:t>over TCP</w:t>
            </w:r>
            <w:r w:rsidR="000D286C" w:rsidRPr="0008767E">
              <w:rPr>
                <w:sz w:val="20"/>
              </w:rPr>
              <w:t xml:space="preserve"> and to use an existing connection or create a new connection based on time-out values</w:t>
            </w:r>
            <w:r w:rsidR="00141C30" w:rsidRPr="0008767E">
              <w:rPr>
                <w:sz w:val="20"/>
              </w:rPr>
              <w:t>.</w:t>
            </w:r>
          </w:p>
          <w:p w14:paraId="232BA8E4" w14:textId="77777777" w:rsidR="001741FD" w:rsidRPr="00055C8F" w:rsidRDefault="001741FD" w:rsidP="001741FD">
            <w:pPr>
              <w:pStyle w:val="BodyText"/>
              <w:rPr>
                <w:sz w:val="20"/>
              </w:rPr>
            </w:pPr>
          </w:p>
        </w:tc>
      </w:tr>
      <w:tr w:rsidR="001741FD" w14:paraId="35F2DF16" w14:textId="77777777" w:rsidTr="001741FD">
        <w:trPr>
          <w:gridAfter w:val="1"/>
          <w:wAfter w:w="6" w:type="dxa"/>
        </w:trPr>
        <w:tc>
          <w:tcPr>
            <w:tcW w:w="720" w:type="dxa"/>
            <w:tcBorders>
              <w:top w:val="nil"/>
              <w:left w:val="nil"/>
              <w:bottom w:val="nil"/>
              <w:right w:val="nil"/>
            </w:tcBorders>
          </w:tcPr>
          <w:p w14:paraId="205F3024" w14:textId="77777777" w:rsidR="001741FD" w:rsidRDefault="001741FD" w:rsidP="001741FD">
            <w:pPr>
              <w:rPr>
                <w:b/>
                <w:sz w:val="20"/>
              </w:rPr>
            </w:pPr>
          </w:p>
        </w:tc>
        <w:tc>
          <w:tcPr>
            <w:tcW w:w="2097" w:type="dxa"/>
            <w:gridSpan w:val="2"/>
            <w:tcBorders>
              <w:top w:val="nil"/>
              <w:left w:val="nil"/>
              <w:bottom w:val="nil"/>
              <w:right w:val="nil"/>
            </w:tcBorders>
          </w:tcPr>
          <w:p w14:paraId="7EC68C39" w14:textId="77777777" w:rsidR="001741FD" w:rsidRDefault="001741FD" w:rsidP="001741FD">
            <w:pPr>
              <w:rPr>
                <w:b/>
                <w:sz w:val="20"/>
              </w:rPr>
            </w:pPr>
          </w:p>
        </w:tc>
        <w:tc>
          <w:tcPr>
            <w:tcW w:w="7949" w:type="dxa"/>
            <w:gridSpan w:val="8"/>
            <w:tcBorders>
              <w:top w:val="nil"/>
              <w:left w:val="nil"/>
              <w:bottom w:val="nil"/>
              <w:right w:val="nil"/>
            </w:tcBorders>
          </w:tcPr>
          <w:p w14:paraId="21FE5AEC" w14:textId="77777777" w:rsidR="001741FD" w:rsidRDefault="001741FD" w:rsidP="001741FD">
            <w:pPr>
              <w:rPr>
                <w:b/>
                <w:sz w:val="20"/>
              </w:rPr>
            </w:pPr>
          </w:p>
        </w:tc>
      </w:tr>
      <w:tr w:rsidR="001741FD" w14:paraId="0B895D0E" w14:textId="77777777" w:rsidTr="001741FD">
        <w:trPr>
          <w:gridAfter w:val="1"/>
          <w:wAfter w:w="6" w:type="dxa"/>
        </w:trPr>
        <w:tc>
          <w:tcPr>
            <w:tcW w:w="720" w:type="dxa"/>
            <w:tcBorders>
              <w:top w:val="nil"/>
              <w:left w:val="nil"/>
              <w:bottom w:val="nil"/>
              <w:right w:val="nil"/>
            </w:tcBorders>
          </w:tcPr>
          <w:p w14:paraId="4165102E" w14:textId="77777777" w:rsidR="001741FD" w:rsidRDefault="001741FD" w:rsidP="001741FD">
            <w:pPr>
              <w:rPr>
                <w:b/>
                <w:sz w:val="20"/>
              </w:rPr>
            </w:pPr>
            <w:r>
              <w:rPr>
                <w:b/>
                <w:sz w:val="20"/>
              </w:rPr>
              <w:t>B.</w:t>
            </w:r>
          </w:p>
        </w:tc>
        <w:tc>
          <w:tcPr>
            <w:tcW w:w="2097" w:type="dxa"/>
            <w:gridSpan w:val="2"/>
            <w:tcBorders>
              <w:top w:val="nil"/>
              <w:left w:val="nil"/>
              <w:right w:val="nil"/>
            </w:tcBorders>
          </w:tcPr>
          <w:p w14:paraId="5D2A8F99" w14:textId="77777777" w:rsidR="001741FD" w:rsidRDefault="001741FD" w:rsidP="001741FD">
            <w:pPr>
              <w:rPr>
                <w:b/>
                <w:sz w:val="20"/>
              </w:rPr>
            </w:pPr>
            <w:r>
              <w:rPr>
                <w:b/>
                <w:sz w:val="20"/>
              </w:rPr>
              <w:t>REFERENCES</w:t>
            </w:r>
          </w:p>
        </w:tc>
        <w:tc>
          <w:tcPr>
            <w:tcW w:w="7949" w:type="dxa"/>
            <w:gridSpan w:val="8"/>
            <w:tcBorders>
              <w:top w:val="nil"/>
              <w:left w:val="nil"/>
              <w:right w:val="nil"/>
            </w:tcBorders>
          </w:tcPr>
          <w:p w14:paraId="44D3C715" w14:textId="77777777" w:rsidR="001741FD" w:rsidRDefault="001741FD" w:rsidP="001741FD">
            <w:pPr>
              <w:rPr>
                <w:b/>
                <w:sz w:val="20"/>
              </w:rPr>
            </w:pPr>
          </w:p>
        </w:tc>
      </w:tr>
      <w:tr w:rsidR="001741FD" w14:paraId="652EF46B" w14:textId="77777777" w:rsidTr="001741FD">
        <w:trPr>
          <w:trHeight w:val="509"/>
        </w:trPr>
        <w:tc>
          <w:tcPr>
            <w:tcW w:w="720" w:type="dxa"/>
            <w:tcBorders>
              <w:top w:val="nil"/>
              <w:left w:val="nil"/>
              <w:bottom w:val="nil"/>
            </w:tcBorders>
          </w:tcPr>
          <w:p w14:paraId="2FC38F32" w14:textId="77777777" w:rsidR="001741FD" w:rsidRDefault="001741FD" w:rsidP="001741FD">
            <w:pPr>
              <w:rPr>
                <w:b/>
                <w:sz w:val="20"/>
              </w:rPr>
            </w:pPr>
            <w:r>
              <w:rPr>
                <w:sz w:val="20"/>
              </w:rPr>
              <w:t xml:space="preserve"> </w:t>
            </w:r>
          </w:p>
        </w:tc>
        <w:tc>
          <w:tcPr>
            <w:tcW w:w="2097" w:type="dxa"/>
            <w:gridSpan w:val="2"/>
            <w:tcBorders>
              <w:left w:val="nil"/>
            </w:tcBorders>
          </w:tcPr>
          <w:p w14:paraId="7C5931F9" w14:textId="77777777" w:rsidR="001741FD" w:rsidRDefault="001741FD" w:rsidP="001741FD">
            <w:pPr>
              <w:rPr>
                <w:b/>
                <w:sz w:val="20"/>
              </w:rPr>
            </w:pPr>
            <w:r>
              <w:rPr>
                <w:b/>
                <w:sz w:val="20"/>
              </w:rPr>
              <w:t>NANC Change Order Revision Number:</w:t>
            </w:r>
          </w:p>
        </w:tc>
        <w:tc>
          <w:tcPr>
            <w:tcW w:w="2083" w:type="dxa"/>
            <w:gridSpan w:val="2"/>
            <w:tcBorders>
              <w:left w:val="nil"/>
            </w:tcBorders>
          </w:tcPr>
          <w:p w14:paraId="04DF223C" w14:textId="77777777" w:rsidR="001741FD" w:rsidRPr="00055C8F" w:rsidRDefault="001741FD" w:rsidP="001741FD">
            <w:pPr>
              <w:pStyle w:val="BodyText"/>
              <w:rPr>
                <w:sz w:val="20"/>
              </w:rPr>
            </w:pPr>
            <w:r w:rsidRPr="0008767E">
              <w:rPr>
                <w:sz w:val="20"/>
              </w:rPr>
              <w:t>v6</w:t>
            </w:r>
          </w:p>
        </w:tc>
        <w:tc>
          <w:tcPr>
            <w:tcW w:w="1955" w:type="dxa"/>
            <w:gridSpan w:val="2"/>
          </w:tcPr>
          <w:p w14:paraId="7F31062D" w14:textId="77777777" w:rsidR="001741FD" w:rsidRDefault="001741FD" w:rsidP="001741FD">
            <w:pPr>
              <w:pStyle w:val="TOC1"/>
              <w:spacing w:before="0"/>
              <w:rPr>
                <w:i w:val="0"/>
                <w:sz w:val="20"/>
              </w:rPr>
            </w:pPr>
            <w:r>
              <w:rPr>
                <w:i w:val="0"/>
                <w:sz w:val="20"/>
              </w:rPr>
              <w:t>Change Order Number(s):</w:t>
            </w:r>
          </w:p>
        </w:tc>
        <w:tc>
          <w:tcPr>
            <w:tcW w:w="3917" w:type="dxa"/>
            <w:gridSpan w:val="5"/>
            <w:tcBorders>
              <w:left w:val="nil"/>
            </w:tcBorders>
          </w:tcPr>
          <w:p w14:paraId="16C6D6E6" w14:textId="77777777" w:rsidR="001741FD" w:rsidRPr="00055C8F" w:rsidRDefault="001741FD" w:rsidP="001741FD">
            <w:pPr>
              <w:pStyle w:val="BodyText"/>
              <w:rPr>
                <w:sz w:val="20"/>
              </w:rPr>
            </w:pPr>
            <w:r w:rsidRPr="0008767E">
              <w:rPr>
                <w:sz w:val="20"/>
              </w:rPr>
              <w:t>NANC 372</w:t>
            </w:r>
          </w:p>
        </w:tc>
      </w:tr>
      <w:tr w:rsidR="001741FD" w14:paraId="303861A8" w14:textId="77777777" w:rsidTr="001741FD">
        <w:trPr>
          <w:trHeight w:val="509"/>
        </w:trPr>
        <w:tc>
          <w:tcPr>
            <w:tcW w:w="720" w:type="dxa"/>
            <w:tcBorders>
              <w:top w:val="nil"/>
              <w:left w:val="nil"/>
              <w:bottom w:val="nil"/>
            </w:tcBorders>
          </w:tcPr>
          <w:p w14:paraId="556395EB" w14:textId="77777777" w:rsidR="001741FD" w:rsidRDefault="001741FD" w:rsidP="001741FD">
            <w:pPr>
              <w:rPr>
                <w:b/>
                <w:sz w:val="20"/>
              </w:rPr>
            </w:pPr>
          </w:p>
        </w:tc>
        <w:tc>
          <w:tcPr>
            <w:tcW w:w="2097" w:type="dxa"/>
            <w:gridSpan w:val="2"/>
            <w:tcBorders>
              <w:left w:val="nil"/>
            </w:tcBorders>
          </w:tcPr>
          <w:p w14:paraId="687B4B89" w14:textId="77777777" w:rsidR="001741FD" w:rsidRDefault="001741FD" w:rsidP="001741FD">
            <w:pPr>
              <w:rPr>
                <w:b/>
                <w:sz w:val="20"/>
              </w:rPr>
            </w:pPr>
            <w:r>
              <w:rPr>
                <w:b/>
                <w:sz w:val="20"/>
              </w:rPr>
              <w:t>NANC FRS Version Number:</w:t>
            </w:r>
          </w:p>
        </w:tc>
        <w:tc>
          <w:tcPr>
            <w:tcW w:w="2083" w:type="dxa"/>
            <w:gridSpan w:val="2"/>
            <w:tcBorders>
              <w:left w:val="nil"/>
            </w:tcBorders>
          </w:tcPr>
          <w:p w14:paraId="5D0DA793" w14:textId="77777777" w:rsidR="001741FD" w:rsidRPr="00055C8F" w:rsidRDefault="001741FD" w:rsidP="001741FD">
            <w:pPr>
              <w:pStyle w:val="BodyText"/>
              <w:rPr>
                <w:sz w:val="20"/>
              </w:rPr>
            </w:pPr>
            <w:r w:rsidRPr="0008767E">
              <w:rPr>
                <w:sz w:val="20"/>
              </w:rPr>
              <w:t>R3.4.6a</w:t>
            </w:r>
          </w:p>
        </w:tc>
        <w:tc>
          <w:tcPr>
            <w:tcW w:w="1955" w:type="dxa"/>
            <w:gridSpan w:val="2"/>
          </w:tcPr>
          <w:p w14:paraId="6FE2A650" w14:textId="77777777" w:rsidR="001741FD" w:rsidRDefault="001741FD" w:rsidP="001741FD">
            <w:pPr>
              <w:rPr>
                <w:b/>
                <w:sz w:val="20"/>
              </w:rPr>
            </w:pPr>
            <w:r>
              <w:rPr>
                <w:b/>
                <w:sz w:val="20"/>
              </w:rPr>
              <w:t>Relevant Requirement(s):</w:t>
            </w:r>
          </w:p>
        </w:tc>
        <w:tc>
          <w:tcPr>
            <w:tcW w:w="3917" w:type="dxa"/>
            <w:gridSpan w:val="5"/>
            <w:tcBorders>
              <w:left w:val="nil"/>
            </w:tcBorders>
          </w:tcPr>
          <w:p w14:paraId="65134B30" w14:textId="77777777" w:rsidR="001741FD" w:rsidRPr="00055C8F" w:rsidRDefault="00286ECA" w:rsidP="001741FD">
            <w:pPr>
              <w:pStyle w:val="BodyText"/>
              <w:rPr>
                <w:sz w:val="20"/>
              </w:rPr>
            </w:pPr>
            <w:r w:rsidRPr="0008767E">
              <w:rPr>
                <w:sz w:val="20"/>
              </w:rPr>
              <w:t>372-45</w:t>
            </w:r>
          </w:p>
        </w:tc>
      </w:tr>
      <w:tr w:rsidR="001741FD" w14:paraId="3B6BE377" w14:textId="77777777" w:rsidTr="001741FD">
        <w:trPr>
          <w:trHeight w:val="510"/>
        </w:trPr>
        <w:tc>
          <w:tcPr>
            <w:tcW w:w="720" w:type="dxa"/>
            <w:tcBorders>
              <w:top w:val="nil"/>
              <w:left w:val="nil"/>
              <w:bottom w:val="nil"/>
            </w:tcBorders>
          </w:tcPr>
          <w:p w14:paraId="7E072F1D" w14:textId="77777777" w:rsidR="001741FD" w:rsidRDefault="001741FD" w:rsidP="001741FD">
            <w:pPr>
              <w:rPr>
                <w:b/>
                <w:sz w:val="20"/>
              </w:rPr>
            </w:pPr>
          </w:p>
        </w:tc>
        <w:tc>
          <w:tcPr>
            <w:tcW w:w="2097" w:type="dxa"/>
            <w:gridSpan w:val="2"/>
            <w:tcBorders>
              <w:left w:val="nil"/>
            </w:tcBorders>
          </w:tcPr>
          <w:p w14:paraId="74A75781" w14:textId="77777777" w:rsidR="001741FD" w:rsidRDefault="001741FD" w:rsidP="001741FD">
            <w:pPr>
              <w:rPr>
                <w:b/>
                <w:sz w:val="20"/>
              </w:rPr>
            </w:pPr>
            <w:r>
              <w:rPr>
                <w:b/>
                <w:sz w:val="20"/>
              </w:rPr>
              <w:t>NANC IIS Version Number:</w:t>
            </w:r>
          </w:p>
        </w:tc>
        <w:tc>
          <w:tcPr>
            <w:tcW w:w="2083" w:type="dxa"/>
            <w:gridSpan w:val="2"/>
            <w:tcBorders>
              <w:left w:val="nil"/>
            </w:tcBorders>
          </w:tcPr>
          <w:p w14:paraId="52D4E653" w14:textId="77777777" w:rsidR="001741FD" w:rsidRPr="00055C8F" w:rsidRDefault="001741FD" w:rsidP="001741FD">
            <w:pPr>
              <w:pStyle w:val="BodyText"/>
              <w:rPr>
                <w:sz w:val="20"/>
              </w:rPr>
            </w:pPr>
            <w:r w:rsidRPr="0008767E">
              <w:rPr>
                <w:sz w:val="20"/>
              </w:rPr>
              <w:t>R3.4.6a</w:t>
            </w:r>
          </w:p>
        </w:tc>
        <w:tc>
          <w:tcPr>
            <w:tcW w:w="1955" w:type="dxa"/>
            <w:gridSpan w:val="2"/>
          </w:tcPr>
          <w:p w14:paraId="4C94DEBC" w14:textId="77777777" w:rsidR="001741FD" w:rsidRDefault="001741FD" w:rsidP="001741FD">
            <w:pPr>
              <w:rPr>
                <w:b/>
                <w:sz w:val="20"/>
              </w:rPr>
            </w:pPr>
            <w:r>
              <w:rPr>
                <w:b/>
                <w:sz w:val="20"/>
              </w:rPr>
              <w:t>Relevant Flow(s):</w:t>
            </w:r>
          </w:p>
        </w:tc>
        <w:tc>
          <w:tcPr>
            <w:tcW w:w="3917" w:type="dxa"/>
            <w:gridSpan w:val="5"/>
            <w:tcBorders>
              <w:left w:val="nil"/>
            </w:tcBorders>
          </w:tcPr>
          <w:p w14:paraId="0631B14F" w14:textId="77777777" w:rsidR="001741FD" w:rsidRPr="00055C8F" w:rsidRDefault="00286ECA" w:rsidP="001741FD">
            <w:pPr>
              <w:pStyle w:val="BodyText"/>
              <w:rPr>
                <w:sz w:val="20"/>
              </w:rPr>
            </w:pPr>
            <w:r w:rsidRPr="0008767E">
              <w:rPr>
                <w:sz w:val="20"/>
              </w:rPr>
              <w:t>N/A</w:t>
            </w:r>
          </w:p>
        </w:tc>
      </w:tr>
      <w:tr w:rsidR="001741FD" w14:paraId="7A1C0DF3" w14:textId="77777777" w:rsidTr="001741FD">
        <w:trPr>
          <w:gridAfter w:val="1"/>
          <w:wAfter w:w="6" w:type="dxa"/>
        </w:trPr>
        <w:tc>
          <w:tcPr>
            <w:tcW w:w="720" w:type="dxa"/>
            <w:tcBorders>
              <w:top w:val="nil"/>
              <w:left w:val="nil"/>
              <w:bottom w:val="nil"/>
              <w:right w:val="nil"/>
            </w:tcBorders>
          </w:tcPr>
          <w:p w14:paraId="350215D0" w14:textId="77777777" w:rsidR="001741FD" w:rsidRDefault="001741FD" w:rsidP="001741FD">
            <w:pPr>
              <w:rPr>
                <w:b/>
                <w:sz w:val="20"/>
              </w:rPr>
            </w:pPr>
          </w:p>
        </w:tc>
        <w:tc>
          <w:tcPr>
            <w:tcW w:w="2097" w:type="dxa"/>
            <w:gridSpan w:val="2"/>
            <w:tcBorders>
              <w:top w:val="nil"/>
              <w:left w:val="nil"/>
              <w:bottom w:val="nil"/>
              <w:right w:val="nil"/>
            </w:tcBorders>
          </w:tcPr>
          <w:p w14:paraId="2C0B8E47" w14:textId="77777777" w:rsidR="001741FD" w:rsidRDefault="001741FD" w:rsidP="001741FD">
            <w:pPr>
              <w:rPr>
                <w:b/>
                <w:sz w:val="20"/>
              </w:rPr>
            </w:pPr>
          </w:p>
        </w:tc>
        <w:tc>
          <w:tcPr>
            <w:tcW w:w="7949" w:type="dxa"/>
            <w:gridSpan w:val="8"/>
            <w:tcBorders>
              <w:top w:val="nil"/>
              <w:left w:val="nil"/>
              <w:bottom w:val="nil"/>
              <w:right w:val="nil"/>
            </w:tcBorders>
          </w:tcPr>
          <w:p w14:paraId="525DF8BB" w14:textId="77777777" w:rsidR="001741FD" w:rsidRDefault="001741FD" w:rsidP="001741FD">
            <w:pPr>
              <w:rPr>
                <w:b/>
                <w:sz w:val="20"/>
              </w:rPr>
            </w:pPr>
          </w:p>
        </w:tc>
      </w:tr>
      <w:tr w:rsidR="001741FD" w14:paraId="04201A5B" w14:textId="77777777" w:rsidTr="001741FD">
        <w:trPr>
          <w:gridAfter w:val="1"/>
          <w:wAfter w:w="6" w:type="dxa"/>
        </w:trPr>
        <w:tc>
          <w:tcPr>
            <w:tcW w:w="720" w:type="dxa"/>
            <w:tcBorders>
              <w:top w:val="nil"/>
              <w:left w:val="nil"/>
              <w:bottom w:val="nil"/>
              <w:right w:val="nil"/>
            </w:tcBorders>
          </w:tcPr>
          <w:p w14:paraId="21501253" w14:textId="77777777" w:rsidR="001741FD" w:rsidRDefault="001741FD" w:rsidP="001741FD">
            <w:pPr>
              <w:rPr>
                <w:b/>
                <w:sz w:val="20"/>
              </w:rPr>
            </w:pPr>
            <w:r>
              <w:rPr>
                <w:b/>
                <w:sz w:val="20"/>
              </w:rPr>
              <w:t>C.</w:t>
            </w:r>
          </w:p>
        </w:tc>
        <w:tc>
          <w:tcPr>
            <w:tcW w:w="2097" w:type="dxa"/>
            <w:gridSpan w:val="2"/>
            <w:tcBorders>
              <w:top w:val="nil"/>
              <w:left w:val="nil"/>
              <w:bottom w:val="nil"/>
              <w:right w:val="nil"/>
            </w:tcBorders>
          </w:tcPr>
          <w:p w14:paraId="17DBB520" w14:textId="77777777" w:rsidR="001741FD" w:rsidRDefault="001741FD" w:rsidP="001741FD">
            <w:pPr>
              <w:rPr>
                <w:b/>
                <w:sz w:val="20"/>
              </w:rPr>
            </w:pPr>
            <w:r>
              <w:rPr>
                <w:b/>
                <w:sz w:val="20"/>
              </w:rPr>
              <w:t>PREREQUISITE</w:t>
            </w:r>
          </w:p>
        </w:tc>
        <w:tc>
          <w:tcPr>
            <w:tcW w:w="7949" w:type="dxa"/>
            <w:gridSpan w:val="8"/>
            <w:tcBorders>
              <w:top w:val="nil"/>
              <w:left w:val="nil"/>
              <w:right w:val="nil"/>
            </w:tcBorders>
          </w:tcPr>
          <w:p w14:paraId="62C03E3A" w14:textId="77777777" w:rsidR="001741FD" w:rsidRDefault="001741FD" w:rsidP="001741FD">
            <w:pPr>
              <w:rPr>
                <w:b/>
                <w:sz w:val="20"/>
              </w:rPr>
            </w:pPr>
          </w:p>
        </w:tc>
      </w:tr>
      <w:tr w:rsidR="001741FD" w14:paraId="1219DC6B" w14:textId="77777777" w:rsidTr="001741FD">
        <w:trPr>
          <w:gridAfter w:val="1"/>
          <w:wAfter w:w="6" w:type="dxa"/>
          <w:cantSplit/>
          <w:trHeight w:val="510"/>
        </w:trPr>
        <w:tc>
          <w:tcPr>
            <w:tcW w:w="720" w:type="dxa"/>
            <w:tcBorders>
              <w:top w:val="nil"/>
              <w:left w:val="nil"/>
              <w:bottom w:val="nil"/>
            </w:tcBorders>
          </w:tcPr>
          <w:p w14:paraId="5E9FBC05" w14:textId="77777777" w:rsidR="001741FD" w:rsidRDefault="001741FD" w:rsidP="001741FD">
            <w:pPr>
              <w:rPr>
                <w:b/>
                <w:sz w:val="20"/>
              </w:rPr>
            </w:pPr>
          </w:p>
        </w:tc>
        <w:tc>
          <w:tcPr>
            <w:tcW w:w="2097" w:type="dxa"/>
            <w:gridSpan w:val="2"/>
            <w:tcBorders>
              <w:left w:val="nil"/>
            </w:tcBorders>
          </w:tcPr>
          <w:p w14:paraId="30FCF70A" w14:textId="77777777" w:rsidR="001741FD" w:rsidRDefault="001741FD" w:rsidP="001741FD">
            <w:pPr>
              <w:rPr>
                <w:b/>
                <w:sz w:val="20"/>
              </w:rPr>
            </w:pPr>
            <w:r>
              <w:rPr>
                <w:b/>
                <w:sz w:val="20"/>
              </w:rPr>
              <w:t>Prerequisite Test Cases:</w:t>
            </w:r>
          </w:p>
        </w:tc>
        <w:tc>
          <w:tcPr>
            <w:tcW w:w="7949" w:type="dxa"/>
            <w:gridSpan w:val="8"/>
            <w:tcBorders>
              <w:left w:val="nil"/>
            </w:tcBorders>
          </w:tcPr>
          <w:p w14:paraId="739E11B2" w14:textId="77777777" w:rsidR="001741FD" w:rsidRDefault="00286ECA" w:rsidP="001741FD">
            <w:pPr>
              <w:rPr>
                <w:sz w:val="20"/>
              </w:rPr>
            </w:pPr>
            <w:r>
              <w:rPr>
                <w:sz w:val="20"/>
              </w:rPr>
              <w:t>N/A</w:t>
            </w:r>
          </w:p>
        </w:tc>
      </w:tr>
      <w:tr w:rsidR="001741FD" w14:paraId="40744628" w14:textId="77777777" w:rsidTr="001741FD">
        <w:trPr>
          <w:gridAfter w:val="1"/>
          <w:wAfter w:w="6" w:type="dxa"/>
          <w:cantSplit/>
          <w:trHeight w:val="509"/>
        </w:trPr>
        <w:tc>
          <w:tcPr>
            <w:tcW w:w="720" w:type="dxa"/>
            <w:tcBorders>
              <w:top w:val="nil"/>
              <w:left w:val="nil"/>
              <w:bottom w:val="nil"/>
            </w:tcBorders>
          </w:tcPr>
          <w:p w14:paraId="0529A701" w14:textId="77777777" w:rsidR="001741FD" w:rsidRDefault="001741FD" w:rsidP="001741FD">
            <w:pPr>
              <w:rPr>
                <w:b/>
                <w:sz w:val="20"/>
              </w:rPr>
            </w:pPr>
          </w:p>
        </w:tc>
        <w:tc>
          <w:tcPr>
            <w:tcW w:w="2097" w:type="dxa"/>
            <w:gridSpan w:val="2"/>
            <w:tcBorders>
              <w:left w:val="nil"/>
            </w:tcBorders>
          </w:tcPr>
          <w:p w14:paraId="29F87255" w14:textId="77777777" w:rsidR="001741FD" w:rsidRDefault="001741FD" w:rsidP="001741FD">
            <w:pPr>
              <w:rPr>
                <w:b/>
                <w:sz w:val="20"/>
              </w:rPr>
            </w:pPr>
            <w:r>
              <w:rPr>
                <w:b/>
                <w:sz w:val="20"/>
              </w:rPr>
              <w:t>Prerequisite NPAC Setup:</w:t>
            </w:r>
          </w:p>
        </w:tc>
        <w:tc>
          <w:tcPr>
            <w:tcW w:w="7949" w:type="dxa"/>
            <w:gridSpan w:val="8"/>
            <w:tcBorders>
              <w:left w:val="nil"/>
            </w:tcBorders>
          </w:tcPr>
          <w:p w14:paraId="3B46FDB9" w14:textId="77777777" w:rsidR="001741FD" w:rsidRDefault="002F476F" w:rsidP="001741FD">
            <w:pPr>
              <w:ind w:left="45"/>
              <w:rPr>
                <w:sz w:val="20"/>
              </w:rPr>
            </w:pPr>
            <w:r>
              <w:rPr>
                <w:sz w:val="20"/>
              </w:rPr>
              <w:t xml:space="preserve">The tunable for the </w:t>
            </w:r>
            <w:r w:rsidR="000723AC">
              <w:rPr>
                <w:sz w:val="20"/>
              </w:rPr>
              <w:t xml:space="preserve">HTTPS Keep-Alive Timeframe </w:t>
            </w:r>
            <w:r w:rsidR="009B1944">
              <w:rPr>
                <w:sz w:val="20"/>
              </w:rPr>
              <w:t>is set to a known value.</w:t>
            </w:r>
          </w:p>
          <w:p w14:paraId="2D8069B1" w14:textId="77777777" w:rsidR="00D26A6D" w:rsidRDefault="00D26A6D" w:rsidP="001741FD">
            <w:pPr>
              <w:ind w:left="45"/>
              <w:rPr>
                <w:sz w:val="20"/>
              </w:rPr>
            </w:pPr>
            <w:r>
              <w:rPr>
                <w:sz w:val="20"/>
              </w:rPr>
              <w:t xml:space="preserve">“Simultaneous connections” parameter (Service Provider/XML tab) </w:t>
            </w:r>
            <w:r w:rsidR="009B1944">
              <w:rPr>
                <w:sz w:val="20"/>
              </w:rPr>
              <w:t xml:space="preserve">is set </w:t>
            </w:r>
            <w:r>
              <w:rPr>
                <w:sz w:val="20"/>
              </w:rPr>
              <w:t>to be more</w:t>
            </w:r>
            <w:r w:rsidR="009B1944">
              <w:rPr>
                <w:sz w:val="20"/>
              </w:rPr>
              <w:t xml:space="preserve"> than</w:t>
            </w:r>
            <w:r>
              <w:rPr>
                <w:sz w:val="20"/>
              </w:rPr>
              <w:t xml:space="preserve"> 1.</w:t>
            </w:r>
          </w:p>
          <w:p w14:paraId="326369B8" w14:textId="77777777" w:rsidR="009B1944" w:rsidRDefault="002F476F" w:rsidP="001741FD">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009B1944" w:rsidRPr="000F4C1C">
              <w:rPr>
                <w:sz w:val="20"/>
              </w:rPr>
              <w:t>is set to a higher value than</w:t>
            </w:r>
            <w:r>
              <w:rPr>
                <w:sz w:val="20"/>
              </w:rPr>
              <w:t xml:space="preserve"> the tunable value for the</w:t>
            </w:r>
            <w:r w:rsidR="000723AC">
              <w:rPr>
                <w:sz w:val="20"/>
              </w:rPr>
              <w:t xml:space="preserve"> HTTPS Keep-Alive Timeframe</w:t>
            </w:r>
            <w:r w:rsidR="009B1944">
              <w:rPr>
                <w:sz w:val="20"/>
              </w:rPr>
              <w:t>.</w:t>
            </w:r>
          </w:p>
          <w:p w14:paraId="2ADB7716" w14:textId="77777777" w:rsidR="001741FD" w:rsidRPr="00BE0078" w:rsidRDefault="001741FD" w:rsidP="001741FD">
            <w:pPr>
              <w:rPr>
                <w:sz w:val="20"/>
              </w:rPr>
            </w:pPr>
          </w:p>
        </w:tc>
      </w:tr>
      <w:tr w:rsidR="001741FD" w14:paraId="37C6FB81" w14:textId="77777777" w:rsidTr="001741FD">
        <w:trPr>
          <w:gridAfter w:val="1"/>
          <w:wAfter w:w="6" w:type="dxa"/>
          <w:cantSplit/>
          <w:trHeight w:val="510"/>
        </w:trPr>
        <w:tc>
          <w:tcPr>
            <w:tcW w:w="720" w:type="dxa"/>
            <w:tcBorders>
              <w:top w:val="nil"/>
              <w:left w:val="nil"/>
              <w:bottom w:val="nil"/>
            </w:tcBorders>
          </w:tcPr>
          <w:p w14:paraId="47B44B17" w14:textId="77777777" w:rsidR="001741FD" w:rsidRDefault="001741FD" w:rsidP="001741FD">
            <w:pPr>
              <w:rPr>
                <w:b/>
                <w:sz w:val="20"/>
              </w:rPr>
            </w:pPr>
          </w:p>
        </w:tc>
        <w:tc>
          <w:tcPr>
            <w:tcW w:w="2097" w:type="dxa"/>
            <w:gridSpan w:val="2"/>
          </w:tcPr>
          <w:p w14:paraId="6AB19409" w14:textId="77777777" w:rsidR="001741FD" w:rsidRDefault="001741FD" w:rsidP="001741FD">
            <w:pPr>
              <w:rPr>
                <w:b/>
                <w:sz w:val="20"/>
              </w:rPr>
            </w:pPr>
            <w:r>
              <w:rPr>
                <w:b/>
                <w:sz w:val="20"/>
              </w:rPr>
              <w:t>Prerequisite SP Setup:</w:t>
            </w:r>
          </w:p>
        </w:tc>
        <w:tc>
          <w:tcPr>
            <w:tcW w:w="7949" w:type="dxa"/>
            <w:gridSpan w:val="8"/>
            <w:tcBorders>
              <w:left w:val="nil"/>
            </w:tcBorders>
          </w:tcPr>
          <w:p w14:paraId="3988FF93" w14:textId="77777777" w:rsidR="001741FD" w:rsidRDefault="001741FD" w:rsidP="001741FD">
            <w:pPr>
              <w:rPr>
                <w:sz w:val="20"/>
              </w:rPr>
            </w:pPr>
            <w:r w:rsidRPr="00A93FE0">
              <w:rPr>
                <w:sz w:val="20"/>
              </w:rPr>
              <w:t>Verify that the Service Provider systems are configured to connect to the NPAC SMS.</w:t>
            </w:r>
          </w:p>
          <w:p w14:paraId="57C1903B" w14:textId="77777777" w:rsidR="001741FD" w:rsidRPr="00BE0078" w:rsidRDefault="001741FD" w:rsidP="001741FD">
            <w:pPr>
              <w:rPr>
                <w:sz w:val="20"/>
              </w:rPr>
            </w:pPr>
          </w:p>
        </w:tc>
      </w:tr>
      <w:tr w:rsidR="001741FD" w14:paraId="18AEBB70" w14:textId="77777777" w:rsidTr="001741FD">
        <w:trPr>
          <w:gridAfter w:val="1"/>
          <w:wAfter w:w="6" w:type="dxa"/>
        </w:trPr>
        <w:tc>
          <w:tcPr>
            <w:tcW w:w="720" w:type="dxa"/>
            <w:tcBorders>
              <w:top w:val="nil"/>
              <w:left w:val="nil"/>
              <w:bottom w:val="nil"/>
              <w:right w:val="nil"/>
            </w:tcBorders>
          </w:tcPr>
          <w:p w14:paraId="67AB560F" w14:textId="77777777" w:rsidR="001741FD" w:rsidRDefault="001741FD" w:rsidP="001741FD">
            <w:pPr>
              <w:rPr>
                <w:b/>
                <w:sz w:val="20"/>
              </w:rPr>
            </w:pPr>
          </w:p>
        </w:tc>
        <w:tc>
          <w:tcPr>
            <w:tcW w:w="2097" w:type="dxa"/>
            <w:gridSpan w:val="2"/>
            <w:tcBorders>
              <w:left w:val="nil"/>
              <w:bottom w:val="nil"/>
              <w:right w:val="nil"/>
            </w:tcBorders>
          </w:tcPr>
          <w:p w14:paraId="33116141" w14:textId="77777777" w:rsidR="001741FD" w:rsidRDefault="001741FD" w:rsidP="001741FD">
            <w:pPr>
              <w:rPr>
                <w:b/>
                <w:sz w:val="20"/>
              </w:rPr>
            </w:pPr>
          </w:p>
        </w:tc>
        <w:tc>
          <w:tcPr>
            <w:tcW w:w="7949" w:type="dxa"/>
            <w:gridSpan w:val="8"/>
            <w:tcBorders>
              <w:left w:val="nil"/>
              <w:bottom w:val="nil"/>
              <w:right w:val="nil"/>
            </w:tcBorders>
          </w:tcPr>
          <w:p w14:paraId="3CCCD25B" w14:textId="77777777" w:rsidR="001741FD" w:rsidRDefault="001741FD" w:rsidP="001741FD">
            <w:pPr>
              <w:rPr>
                <w:b/>
                <w:sz w:val="20"/>
              </w:rPr>
            </w:pPr>
          </w:p>
        </w:tc>
      </w:tr>
      <w:tr w:rsidR="001741FD" w14:paraId="1BF0DF13" w14:textId="77777777" w:rsidTr="001741FD">
        <w:trPr>
          <w:gridAfter w:val="4"/>
          <w:wAfter w:w="2103" w:type="dxa"/>
        </w:trPr>
        <w:tc>
          <w:tcPr>
            <w:tcW w:w="720" w:type="dxa"/>
            <w:tcBorders>
              <w:top w:val="nil"/>
              <w:left w:val="nil"/>
              <w:bottom w:val="nil"/>
              <w:right w:val="nil"/>
            </w:tcBorders>
          </w:tcPr>
          <w:p w14:paraId="02596B04" w14:textId="77777777" w:rsidR="001741FD" w:rsidRDefault="001741FD" w:rsidP="001741FD">
            <w:pPr>
              <w:rPr>
                <w:b/>
                <w:sz w:val="20"/>
              </w:rPr>
            </w:pPr>
            <w:r>
              <w:rPr>
                <w:b/>
                <w:sz w:val="20"/>
              </w:rPr>
              <w:t>D.</w:t>
            </w:r>
          </w:p>
        </w:tc>
        <w:tc>
          <w:tcPr>
            <w:tcW w:w="7949" w:type="dxa"/>
            <w:gridSpan w:val="7"/>
            <w:tcBorders>
              <w:top w:val="nil"/>
              <w:left w:val="nil"/>
              <w:bottom w:val="nil"/>
              <w:right w:val="nil"/>
            </w:tcBorders>
          </w:tcPr>
          <w:p w14:paraId="3B6B3C30" w14:textId="77777777" w:rsidR="001741FD" w:rsidRDefault="001741FD" w:rsidP="001741FD">
            <w:pPr>
              <w:rPr>
                <w:b/>
                <w:sz w:val="20"/>
              </w:rPr>
            </w:pPr>
            <w:r>
              <w:rPr>
                <w:b/>
                <w:sz w:val="20"/>
              </w:rPr>
              <w:t>TEST STEPS and EXPECTED RESULTS</w:t>
            </w:r>
          </w:p>
        </w:tc>
      </w:tr>
      <w:tr w:rsidR="001741FD" w14:paraId="034110BB" w14:textId="77777777" w:rsidTr="001741FD">
        <w:trPr>
          <w:gridAfter w:val="2"/>
          <w:wAfter w:w="15" w:type="dxa"/>
          <w:trHeight w:val="509"/>
        </w:trPr>
        <w:tc>
          <w:tcPr>
            <w:tcW w:w="720" w:type="dxa"/>
          </w:tcPr>
          <w:p w14:paraId="02AA9A06" w14:textId="77777777" w:rsidR="001741FD" w:rsidRDefault="001741FD" w:rsidP="001741FD">
            <w:pPr>
              <w:rPr>
                <w:b/>
                <w:sz w:val="20"/>
              </w:rPr>
            </w:pPr>
            <w:r>
              <w:rPr>
                <w:b/>
                <w:sz w:val="20"/>
              </w:rPr>
              <w:t>Row #</w:t>
            </w:r>
          </w:p>
        </w:tc>
        <w:tc>
          <w:tcPr>
            <w:tcW w:w="810" w:type="dxa"/>
            <w:tcBorders>
              <w:left w:val="nil"/>
            </w:tcBorders>
          </w:tcPr>
          <w:p w14:paraId="65E37B8B" w14:textId="77777777" w:rsidR="001741FD" w:rsidRDefault="001741FD" w:rsidP="001741FD">
            <w:pPr>
              <w:rPr>
                <w:b/>
                <w:sz w:val="16"/>
              </w:rPr>
            </w:pPr>
            <w:r>
              <w:rPr>
                <w:b/>
                <w:sz w:val="16"/>
              </w:rPr>
              <w:t>NPAC or SP</w:t>
            </w:r>
          </w:p>
        </w:tc>
        <w:tc>
          <w:tcPr>
            <w:tcW w:w="3150" w:type="dxa"/>
            <w:gridSpan w:val="2"/>
            <w:tcBorders>
              <w:left w:val="nil"/>
            </w:tcBorders>
          </w:tcPr>
          <w:p w14:paraId="63077982" w14:textId="77777777" w:rsidR="001741FD" w:rsidRDefault="001741FD" w:rsidP="001741FD">
            <w:pPr>
              <w:rPr>
                <w:b/>
                <w:sz w:val="20"/>
              </w:rPr>
            </w:pPr>
            <w:r>
              <w:rPr>
                <w:b/>
                <w:sz w:val="20"/>
              </w:rPr>
              <w:t>Test Step</w:t>
            </w:r>
          </w:p>
          <w:p w14:paraId="30CD644B" w14:textId="77777777" w:rsidR="001741FD" w:rsidRDefault="001741FD" w:rsidP="001741FD">
            <w:pPr>
              <w:rPr>
                <w:b/>
                <w:sz w:val="20"/>
              </w:rPr>
            </w:pPr>
          </w:p>
        </w:tc>
        <w:tc>
          <w:tcPr>
            <w:tcW w:w="810" w:type="dxa"/>
            <w:gridSpan w:val="2"/>
          </w:tcPr>
          <w:p w14:paraId="528D5295" w14:textId="77777777" w:rsidR="001741FD" w:rsidRDefault="001741FD" w:rsidP="001741FD">
            <w:pPr>
              <w:rPr>
                <w:b/>
                <w:sz w:val="16"/>
              </w:rPr>
            </w:pPr>
            <w:r>
              <w:rPr>
                <w:b/>
                <w:sz w:val="16"/>
              </w:rPr>
              <w:t>NPAC or SP</w:t>
            </w:r>
          </w:p>
        </w:tc>
        <w:tc>
          <w:tcPr>
            <w:tcW w:w="5267" w:type="dxa"/>
            <w:gridSpan w:val="4"/>
            <w:tcBorders>
              <w:left w:val="nil"/>
            </w:tcBorders>
          </w:tcPr>
          <w:p w14:paraId="12A606F5" w14:textId="77777777" w:rsidR="001741FD" w:rsidRDefault="001741FD" w:rsidP="001741FD">
            <w:pPr>
              <w:rPr>
                <w:b/>
                <w:sz w:val="20"/>
              </w:rPr>
            </w:pPr>
            <w:r>
              <w:rPr>
                <w:b/>
                <w:sz w:val="20"/>
              </w:rPr>
              <w:t>Expected Result</w:t>
            </w:r>
          </w:p>
          <w:p w14:paraId="06659CE7" w14:textId="77777777" w:rsidR="001741FD" w:rsidRDefault="001741FD" w:rsidP="001741FD">
            <w:pPr>
              <w:rPr>
                <w:b/>
                <w:sz w:val="20"/>
              </w:rPr>
            </w:pPr>
          </w:p>
        </w:tc>
      </w:tr>
      <w:tr w:rsidR="001741FD" w14:paraId="6BF4AD48" w14:textId="77777777" w:rsidTr="001741FD">
        <w:trPr>
          <w:gridAfter w:val="2"/>
          <w:wAfter w:w="15" w:type="dxa"/>
          <w:trHeight w:val="509"/>
        </w:trPr>
        <w:tc>
          <w:tcPr>
            <w:tcW w:w="720" w:type="dxa"/>
          </w:tcPr>
          <w:p w14:paraId="722B7BFF" w14:textId="77777777" w:rsidR="001741FD" w:rsidRPr="00055C8F" w:rsidRDefault="001741FD" w:rsidP="001741FD">
            <w:pPr>
              <w:pStyle w:val="BodyText"/>
              <w:rPr>
                <w:sz w:val="20"/>
              </w:rPr>
            </w:pPr>
            <w:r w:rsidRPr="0008767E">
              <w:rPr>
                <w:sz w:val="20"/>
              </w:rPr>
              <w:t>1.</w:t>
            </w:r>
          </w:p>
        </w:tc>
        <w:tc>
          <w:tcPr>
            <w:tcW w:w="810" w:type="dxa"/>
            <w:tcBorders>
              <w:left w:val="nil"/>
            </w:tcBorders>
          </w:tcPr>
          <w:p w14:paraId="0940C9F9" w14:textId="77777777" w:rsidR="001741FD" w:rsidRPr="00055C8F" w:rsidRDefault="001741FD" w:rsidP="001741FD">
            <w:pPr>
              <w:pStyle w:val="BodyText"/>
              <w:rPr>
                <w:sz w:val="16"/>
              </w:rPr>
            </w:pPr>
            <w:r w:rsidRPr="0008767E">
              <w:rPr>
                <w:sz w:val="20"/>
              </w:rPr>
              <w:t>NPAC</w:t>
            </w:r>
          </w:p>
        </w:tc>
        <w:tc>
          <w:tcPr>
            <w:tcW w:w="3150" w:type="dxa"/>
            <w:gridSpan w:val="2"/>
            <w:tcBorders>
              <w:left w:val="nil"/>
            </w:tcBorders>
          </w:tcPr>
          <w:p w14:paraId="159101E4" w14:textId="77777777" w:rsidR="001741FD" w:rsidRPr="00FC773E" w:rsidRDefault="001741FD">
            <w:pPr>
              <w:spacing w:after="120" w:line="276" w:lineRule="auto"/>
              <w:contextualSpacing/>
              <w:rPr>
                <w:sz w:val="20"/>
              </w:rPr>
            </w:pPr>
            <w:r w:rsidRPr="001E653F">
              <w:rPr>
                <w:sz w:val="20"/>
              </w:rPr>
              <w:t xml:space="preserve">NPAC sends </w:t>
            </w:r>
            <w:r w:rsidR="00186FD7">
              <w:rPr>
                <w:sz w:val="20"/>
              </w:rPr>
              <w:t xml:space="preserve">a message </w:t>
            </w:r>
            <w:r w:rsidR="000D3046">
              <w:rPr>
                <w:sz w:val="20"/>
              </w:rPr>
              <w:t xml:space="preserve">to the </w:t>
            </w:r>
            <w:r w:rsidR="00186FD7">
              <w:rPr>
                <w:sz w:val="20"/>
              </w:rPr>
              <w:t>SOA.</w:t>
            </w:r>
          </w:p>
        </w:tc>
        <w:tc>
          <w:tcPr>
            <w:tcW w:w="810" w:type="dxa"/>
            <w:gridSpan w:val="2"/>
          </w:tcPr>
          <w:p w14:paraId="770256A6" w14:textId="77777777" w:rsidR="001741FD" w:rsidRPr="00055C8F" w:rsidRDefault="000D286C" w:rsidP="001741FD">
            <w:pPr>
              <w:pStyle w:val="BodyText"/>
              <w:rPr>
                <w:sz w:val="16"/>
              </w:rPr>
            </w:pPr>
            <w:r w:rsidRPr="0008767E">
              <w:rPr>
                <w:sz w:val="20"/>
              </w:rPr>
              <w:t>SP</w:t>
            </w:r>
          </w:p>
        </w:tc>
        <w:tc>
          <w:tcPr>
            <w:tcW w:w="5267" w:type="dxa"/>
            <w:gridSpan w:val="4"/>
            <w:tcBorders>
              <w:left w:val="nil"/>
            </w:tcBorders>
          </w:tcPr>
          <w:p w14:paraId="2FC321CE" w14:textId="77777777" w:rsidR="001741FD" w:rsidRPr="003B6888" w:rsidRDefault="001741FD" w:rsidP="001741FD">
            <w:pPr>
              <w:rPr>
                <w:sz w:val="20"/>
                <w:szCs w:val="20"/>
              </w:rPr>
            </w:pPr>
            <w:r w:rsidRPr="001E653F">
              <w:rPr>
                <w:sz w:val="20"/>
              </w:rPr>
              <w:t>SOA successfully processes and synchronously acknowledges (</w:t>
            </w:r>
            <w:proofErr w:type="spellStart"/>
            <w:r w:rsidRPr="001E653F">
              <w:rPr>
                <w:sz w:val="20"/>
              </w:rPr>
              <w:t>SyncAck</w:t>
            </w:r>
            <w:proofErr w:type="spellEnd"/>
            <w:r w:rsidRPr="001E653F">
              <w:rPr>
                <w:sz w:val="20"/>
              </w:rPr>
              <w:t>).</w:t>
            </w:r>
          </w:p>
        </w:tc>
      </w:tr>
      <w:tr w:rsidR="001741FD" w14:paraId="0522B62C" w14:textId="77777777" w:rsidTr="001741FD">
        <w:trPr>
          <w:gridAfter w:val="2"/>
          <w:wAfter w:w="15" w:type="dxa"/>
          <w:trHeight w:val="509"/>
        </w:trPr>
        <w:tc>
          <w:tcPr>
            <w:tcW w:w="720" w:type="dxa"/>
          </w:tcPr>
          <w:p w14:paraId="24A88E02" w14:textId="77777777" w:rsidR="001741FD" w:rsidRPr="00055C8F" w:rsidRDefault="003233D6" w:rsidP="001741FD">
            <w:pPr>
              <w:pStyle w:val="BodyText"/>
              <w:rPr>
                <w:sz w:val="20"/>
              </w:rPr>
            </w:pPr>
            <w:r w:rsidRPr="0008767E">
              <w:rPr>
                <w:sz w:val="20"/>
              </w:rPr>
              <w:t>2</w:t>
            </w:r>
            <w:r w:rsidR="001741FD" w:rsidRPr="0008767E">
              <w:rPr>
                <w:sz w:val="20"/>
              </w:rPr>
              <w:t>.</w:t>
            </w:r>
          </w:p>
        </w:tc>
        <w:tc>
          <w:tcPr>
            <w:tcW w:w="810" w:type="dxa"/>
            <w:tcBorders>
              <w:left w:val="nil"/>
            </w:tcBorders>
          </w:tcPr>
          <w:p w14:paraId="715C9719" w14:textId="77777777" w:rsidR="001741FD" w:rsidRPr="00055C8F" w:rsidRDefault="00186FD7" w:rsidP="001741FD">
            <w:pPr>
              <w:pStyle w:val="BodyText"/>
              <w:rPr>
                <w:sz w:val="16"/>
              </w:rPr>
            </w:pPr>
            <w:r w:rsidRPr="0008767E">
              <w:rPr>
                <w:sz w:val="20"/>
              </w:rPr>
              <w:t>NPAC</w:t>
            </w:r>
          </w:p>
        </w:tc>
        <w:tc>
          <w:tcPr>
            <w:tcW w:w="3150" w:type="dxa"/>
            <w:gridSpan w:val="2"/>
            <w:tcBorders>
              <w:left w:val="nil"/>
            </w:tcBorders>
          </w:tcPr>
          <w:p w14:paraId="081D9904" w14:textId="77777777" w:rsidR="001741FD" w:rsidRPr="003C6319" w:rsidRDefault="009B1944" w:rsidP="000723AC">
            <w:pPr>
              <w:spacing w:after="120" w:line="276" w:lineRule="auto"/>
              <w:contextualSpacing/>
            </w:pPr>
            <w:r>
              <w:rPr>
                <w:sz w:val="20"/>
              </w:rPr>
              <w:t>NPAC</w:t>
            </w:r>
            <w:r w:rsidRPr="00942A92">
              <w:rPr>
                <w:sz w:val="20"/>
              </w:rPr>
              <w:t xml:space="preserve"> sends </w:t>
            </w:r>
            <w:r>
              <w:rPr>
                <w:sz w:val="20"/>
              </w:rPr>
              <w:t xml:space="preserve">another message to SOA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7283D689" w14:textId="77777777" w:rsidR="001741FD" w:rsidRPr="00055C8F" w:rsidRDefault="000D286C" w:rsidP="001741FD">
            <w:pPr>
              <w:pStyle w:val="BodyText"/>
              <w:rPr>
                <w:sz w:val="16"/>
              </w:rPr>
            </w:pPr>
            <w:r w:rsidRPr="0008767E">
              <w:rPr>
                <w:sz w:val="20"/>
              </w:rPr>
              <w:t>SP</w:t>
            </w:r>
          </w:p>
        </w:tc>
        <w:tc>
          <w:tcPr>
            <w:tcW w:w="5267" w:type="dxa"/>
            <w:gridSpan w:val="4"/>
            <w:tcBorders>
              <w:left w:val="nil"/>
            </w:tcBorders>
          </w:tcPr>
          <w:p w14:paraId="46CA4CCA" w14:textId="77777777" w:rsidR="001741FD" w:rsidRDefault="00186FD7" w:rsidP="001741FD">
            <w:pPr>
              <w:spacing w:after="120" w:line="276" w:lineRule="auto"/>
              <w:contextualSpacing/>
              <w:rPr>
                <w:sz w:val="20"/>
              </w:rPr>
            </w:pPr>
            <w:r>
              <w:rPr>
                <w:sz w:val="20"/>
              </w:rPr>
              <w:t>SOA</w:t>
            </w:r>
            <w:r w:rsidRPr="00942A92">
              <w:rPr>
                <w:sz w:val="20"/>
              </w:rPr>
              <w:t xml:space="preserve"> </w:t>
            </w:r>
            <w:r w:rsidR="001741FD" w:rsidRPr="00942A92">
              <w:rPr>
                <w:sz w:val="20"/>
              </w:rPr>
              <w:t>successfully processes and synchronously acknowledges (</w:t>
            </w:r>
            <w:proofErr w:type="spellStart"/>
            <w:r w:rsidR="001741FD" w:rsidRPr="00942A92">
              <w:rPr>
                <w:sz w:val="20"/>
              </w:rPr>
              <w:t>SyncAck</w:t>
            </w:r>
            <w:proofErr w:type="spellEnd"/>
            <w:r w:rsidR="001741FD" w:rsidRPr="00942A92">
              <w:rPr>
                <w:sz w:val="20"/>
              </w:rPr>
              <w:t>).</w:t>
            </w:r>
          </w:p>
          <w:p w14:paraId="59F0C782" w14:textId="77777777" w:rsidR="00186FD7" w:rsidRPr="00FC773E" w:rsidRDefault="00186FD7" w:rsidP="001741FD">
            <w:pPr>
              <w:spacing w:after="120" w:line="276" w:lineRule="auto"/>
              <w:contextualSpacing/>
              <w:rPr>
                <w:sz w:val="20"/>
              </w:rPr>
            </w:pPr>
            <w:r>
              <w:rPr>
                <w:sz w:val="20"/>
              </w:rPr>
              <w:t>Verify that existing connection was used.</w:t>
            </w:r>
          </w:p>
        </w:tc>
      </w:tr>
      <w:tr w:rsidR="009B1944" w14:paraId="35BCD21E" w14:textId="77777777" w:rsidTr="00F07AA0">
        <w:trPr>
          <w:gridAfter w:val="2"/>
          <w:wAfter w:w="15" w:type="dxa"/>
          <w:trHeight w:val="509"/>
        </w:trPr>
        <w:tc>
          <w:tcPr>
            <w:tcW w:w="720" w:type="dxa"/>
          </w:tcPr>
          <w:p w14:paraId="1FB377B3" w14:textId="77777777" w:rsidR="009B1944" w:rsidRPr="00055C8F" w:rsidRDefault="009B1944" w:rsidP="00F07AA0">
            <w:pPr>
              <w:pStyle w:val="BodyText"/>
              <w:rPr>
                <w:sz w:val="20"/>
              </w:rPr>
            </w:pPr>
            <w:r w:rsidRPr="0008767E">
              <w:rPr>
                <w:sz w:val="20"/>
              </w:rPr>
              <w:t>3</w:t>
            </w:r>
          </w:p>
        </w:tc>
        <w:tc>
          <w:tcPr>
            <w:tcW w:w="810" w:type="dxa"/>
            <w:tcBorders>
              <w:left w:val="nil"/>
            </w:tcBorders>
          </w:tcPr>
          <w:p w14:paraId="4303CCF8" w14:textId="77777777" w:rsidR="009B1944" w:rsidRPr="00055C8F" w:rsidRDefault="009B1944" w:rsidP="00F07AA0">
            <w:pPr>
              <w:pStyle w:val="BodyText"/>
              <w:rPr>
                <w:sz w:val="20"/>
              </w:rPr>
            </w:pPr>
            <w:r w:rsidRPr="0008767E">
              <w:rPr>
                <w:sz w:val="20"/>
              </w:rPr>
              <w:t>NPAC</w:t>
            </w:r>
          </w:p>
        </w:tc>
        <w:tc>
          <w:tcPr>
            <w:tcW w:w="3150" w:type="dxa"/>
            <w:gridSpan w:val="2"/>
            <w:tcBorders>
              <w:left w:val="nil"/>
            </w:tcBorders>
          </w:tcPr>
          <w:p w14:paraId="03DB0FC1" w14:textId="77777777" w:rsidR="009B1944" w:rsidRDefault="009B1944" w:rsidP="000723AC">
            <w:pPr>
              <w:spacing w:after="120" w:line="276" w:lineRule="auto"/>
              <w:contextualSpacing/>
              <w:rPr>
                <w:sz w:val="20"/>
              </w:rPr>
            </w:pPr>
            <w:r>
              <w:rPr>
                <w:sz w:val="20"/>
              </w:rPr>
              <w:t>NPAC</w:t>
            </w:r>
            <w:r w:rsidRPr="00942A92">
              <w:rPr>
                <w:sz w:val="20"/>
              </w:rPr>
              <w:t xml:space="preserve"> sends </w:t>
            </w:r>
            <w:r>
              <w:rPr>
                <w:sz w:val="20"/>
              </w:rPr>
              <w:t xml:space="preserve">another message to SOA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05F8016F" w14:textId="77777777" w:rsidR="009B1944" w:rsidRPr="00055C8F" w:rsidRDefault="000D286C" w:rsidP="00F07AA0">
            <w:pPr>
              <w:pStyle w:val="BodyText"/>
              <w:rPr>
                <w:sz w:val="20"/>
              </w:rPr>
            </w:pPr>
            <w:r w:rsidRPr="0008767E">
              <w:rPr>
                <w:sz w:val="20"/>
              </w:rPr>
              <w:t>SP</w:t>
            </w:r>
          </w:p>
        </w:tc>
        <w:tc>
          <w:tcPr>
            <w:tcW w:w="5267" w:type="dxa"/>
            <w:gridSpan w:val="4"/>
            <w:tcBorders>
              <w:left w:val="nil"/>
            </w:tcBorders>
          </w:tcPr>
          <w:p w14:paraId="165BBA25" w14:textId="77777777" w:rsidR="009B1944" w:rsidRDefault="009B1944" w:rsidP="009B1944">
            <w:pPr>
              <w:spacing w:after="120" w:line="276" w:lineRule="auto"/>
              <w:contextualSpacing/>
              <w:rPr>
                <w:sz w:val="20"/>
              </w:rPr>
            </w:pPr>
            <w:r>
              <w:rPr>
                <w:sz w:val="20"/>
              </w:rPr>
              <w:t>SOA</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5800E778" w14:textId="77777777" w:rsidR="009B1944" w:rsidRDefault="009B1944">
            <w:pPr>
              <w:rPr>
                <w:sz w:val="20"/>
              </w:rPr>
            </w:pPr>
            <w:r>
              <w:rPr>
                <w:sz w:val="20"/>
              </w:rPr>
              <w:t>Verify that a new connection was initiated.</w:t>
            </w:r>
          </w:p>
        </w:tc>
      </w:tr>
      <w:tr w:rsidR="00186FD7" w14:paraId="2C68278A" w14:textId="77777777" w:rsidTr="00F07AA0">
        <w:trPr>
          <w:gridAfter w:val="2"/>
          <w:wAfter w:w="15" w:type="dxa"/>
          <w:trHeight w:val="509"/>
        </w:trPr>
        <w:tc>
          <w:tcPr>
            <w:tcW w:w="720" w:type="dxa"/>
          </w:tcPr>
          <w:p w14:paraId="27D5957A" w14:textId="77777777" w:rsidR="00186FD7" w:rsidRPr="00055C8F" w:rsidRDefault="009B1944" w:rsidP="00F07AA0">
            <w:pPr>
              <w:pStyle w:val="BodyText"/>
              <w:rPr>
                <w:sz w:val="20"/>
              </w:rPr>
            </w:pPr>
            <w:r w:rsidRPr="0008767E">
              <w:rPr>
                <w:sz w:val="20"/>
              </w:rPr>
              <w:t>4</w:t>
            </w:r>
            <w:r w:rsidR="00186FD7" w:rsidRPr="0008767E">
              <w:rPr>
                <w:sz w:val="20"/>
              </w:rPr>
              <w:t>.</w:t>
            </w:r>
          </w:p>
        </w:tc>
        <w:tc>
          <w:tcPr>
            <w:tcW w:w="810" w:type="dxa"/>
            <w:tcBorders>
              <w:left w:val="nil"/>
            </w:tcBorders>
          </w:tcPr>
          <w:p w14:paraId="47D43539" w14:textId="77777777" w:rsidR="00186FD7" w:rsidRPr="00055C8F" w:rsidRDefault="000D286C" w:rsidP="00F07AA0">
            <w:pPr>
              <w:pStyle w:val="BodyText"/>
              <w:rPr>
                <w:sz w:val="16"/>
              </w:rPr>
            </w:pPr>
            <w:r w:rsidRPr="0008767E">
              <w:rPr>
                <w:sz w:val="20"/>
              </w:rPr>
              <w:t>SP</w:t>
            </w:r>
          </w:p>
        </w:tc>
        <w:tc>
          <w:tcPr>
            <w:tcW w:w="3150" w:type="dxa"/>
            <w:gridSpan w:val="2"/>
            <w:tcBorders>
              <w:left w:val="nil"/>
            </w:tcBorders>
          </w:tcPr>
          <w:p w14:paraId="330AA59F" w14:textId="77777777" w:rsidR="00186FD7" w:rsidRPr="00FC773E" w:rsidRDefault="00186FD7" w:rsidP="00F07AA0">
            <w:pPr>
              <w:spacing w:after="120" w:line="276" w:lineRule="auto"/>
              <w:contextualSpacing/>
              <w:rPr>
                <w:sz w:val="20"/>
              </w:rPr>
            </w:pPr>
            <w:r>
              <w:rPr>
                <w:sz w:val="20"/>
              </w:rPr>
              <w:t>SOA</w:t>
            </w:r>
            <w:r w:rsidRPr="001E653F">
              <w:rPr>
                <w:sz w:val="20"/>
              </w:rPr>
              <w:t xml:space="preserve"> sends </w:t>
            </w:r>
            <w:r>
              <w:rPr>
                <w:sz w:val="20"/>
              </w:rPr>
              <w:t>a message NPAC.</w:t>
            </w:r>
          </w:p>
        </w:tc>
        <w:tc>
          <w:tcPr>
            <w:tcW w:w="810" w:type="dxa"/>
            <w:gridSpan w:val="2"/>
          </w:tcPr>
          <w:p w14:paraId="3A809D67" w14:textId="77777777" w:rsidR="00186FD7" w:rsidRPr="00055C8F" w:rsidRDefault="00186FD7" w:rsidP="00F07AA0">
            <w:pPr>
              <w:pStyle w:val="BodyText"/>
              <w:rPr>
                <w:sz w:val="16"/>
              </w:rPr>
            </w:pPr>
            <w:r w:rsidRPr="0008767E">
              <w:rPr>
                <w:sz w:val="20"/>
              </w:rPr>
              <w:t>NPAC</w:t>
            </w:r>
          </w:p>
        </w:tc>
        <w:tc>
          <w:tcPr>
            <w:tcW w:w="5267" w:type="dxa"/>
            <w:gridSpan w:val="4"/>
            <w:tcBorders>
              <w:left w:val="nil"/>
            </w:tcBorders>
          </w:tcPr>
          <w:p w14:paraId="73234DAF" w14:textId="77777777" w:rsidR="00186FD7" w:rsidRPr="003B6888" w:rsidRDefault="00186FD7" w:rsidP="00F07AA0">
            <w:pPr>
              <w:rPr>
                <w:sz w:val="20"/>
                <w:szCs w:val="20"/>
              </w:rPr>
            </w:pPr>
            <w:r>
              <w:rPr>
                <w:sz w:val="20"/>
              </w:rPr>
              <w:t>NPAC</w:t>
            </w:r>
            <w:r w:rsidRPr="001E653F">
              <w:rPr>
                <w:sz w:val="20"/>
              </w:rPr>
              <w:t xml:space="preserve"> successfully processes and synchronously acknowledges (</w:t>
            </w:r>
            <w:proofErr w:type="spellStart"/>
            <w:r w:rsidRPr="001E653F">
              <w:rPr>
                <w:sz w:val="20"/>
              </w:rPr>
              <w:t>SyncAck</w:t>
            </w:r>
            <w:proofErr w:type="spellEnd"/>
            <w:r w:rsidRPr="001E653F">
              <w:rPr>
                <w:sz w:val="20"/>
              </w:rPr>
              <w:t>).</w:t>
            </w:r>
          </w:p>
        </w:tc>
      </w:tr>
      <w:tr w:rsidR="00186FD7" w14:paraId="688D2E6B" w14:textId="77777777" w:rsidTr="00F07AA0">
        <w:trPr>
          <w:gridAfter w:val="2"/>
          <w:wAfter w:w="15" w:type="dxa"/>
          <w:trHeight w:val="509"/>
        </w:trPr>
        <w:tc>
          <w:tcPr>
            <w:tcW w:w="720" w:type="dxa"/>
          </w:tcPr>
          <w:p w14:paraId="32C1A171" w14:textId="77777777" w:rsidR="00186FD7" w:rsidRPr="00055C8F" w:rsidRDefault="009B1944" w:rsidP="00F07AA0">
            <w:pPr>
              <w:pStyle w:val="BodyText"/>
              <w:rPr>
                <w:sz w:val="20"/>
              </w:rPr>
            </w:pPr>
            <w:r w:rsidRPr="0008767E">
              <w:rPr>
                <w:sz w:val="20"/>
              </w:rPr>
              <w:lastRenderedPageBreak/>
              <w:t>5</w:t>
            </w:r>
            <w:r w:rsidR="00186FD7" w:rsidRPr="0008767E">
              <w:rPr>
                <w:sz w:val="20"/>
              </w:rPr>
              <w:t>.</w:t>
            </w:r>
          </w:p>
        </w:tc>
        <w:tc>
          <w:tcPr>
            <w:tcW w:w="810" w:type="dxa"/>
            <w:tcBorders>
              <w:left w:val="nil"/>
            </w:tcBorders>
          </w:tcPr>
          <w:p w14:paraId="495B2A64" w14:textId="77777777" w:rsidR="00186FD7" w:rsidRPr="00055C8F" w:rsidRDefault="000D286C" w:rsidP="00F07AA0">
            <w:pPr>
              <w:pStyle w:val="BodyText"/>
              <w:rPr>
                <w:sz w:val="16"/>
              </w:rPr>
            </w:pPr>
            <w:r w:rsidRPr="0008767E">
              <w:rPr>
                <w:sz w:val="20"/>
              </w:rPr>
              <w:t>SP</w:t>
            </w:r>
          </w:p>
        </w:tc>
        <w:tc>
          <w:tcPr>
            <w:tcW w:w="3150" w:type="dxa"/>
            <w:gridSpan w:val="2"/>
            <w:tcBorders>
              <w:left w:val="nil"/>
            </w:tcBorders>
          </w:tcPr>
          <w:p w14:paraId="49761CF6" w14:textId="77777777" w:rsidR="00186FD7" w:rsidRPr="003C6319" w:rsidRDefault="00186FD7" w:rsidP="000723AC">
            <w:pPr>
              <w:spacing w:after="120" w:line="276" w:lineRule="auto"/>
              <w:contextualSpacing/>
            </w:pPr>
            <w:r>
              <w:rPr>
                <w:sz w:val="20"/>
              </w:rPr>
              <w:t>SOA</w:t>
            </w:r>
            <w:r w:rsidRPr="001E653F">
              <w:rPr>
                <w:sz w:val="20"/>
              </w:rPr>
              <w:t xml:space="preserve"> </w:t>
            </w:r>
            <w:r w:rsidRPr="00942A92">
              <w:rPr>
                <w:sz w:val="20"/>
              </w:rPr>
              <w:t xml:space="preserve">sends </w:t>
            </w:r>
            <w:r>
              <w:rPr>
                <w:sz w:val="20"/>
              </w:rPr>
              <w:t xml:space="preserve">another message to NPAC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5341F304" w14:textId="77777777" w:rsidR="00186FD7" w:rsidRPr="00055C8F" w:rsidRDefault="00186FD7" w:rsidP="00F07AA0">
            <w:pPr>
              <w:pStyle w:val="BodyText"/>
              <w:rPr>
                <w:sz w:val="16"/>
              </w:rPr>
            </w:pPr>
            <w:r w:rsidRPr="0008767E">
              <w:rPr>
                <w:sz w:val="20"/>
              </w:rPr>
              <w:t>NPAC</w:t>
            </w:r>
          </w:p>
        </w:tc>
        <w:tc>
          <w:tcPr>
            <w:tcW w:w="5267" w:type="dxa"/>
            <w:gridSpan w:val="4"/>
            <w:tcBorders>
              <w:left w:val="nil"/>
            </w:tcBorders>
          </w:tcPr>
          <w:p w14:paraId="2414BEA4" w14:textId="77777777" w:rsidR="00186FD7" w:rsidRDefault="00186FD7" w:rsidP="00F07AA0">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4AE2596B" w14:textId="77777777" w:rsidR="00186FD7" w:rsidRPr="00FC773E" w:rsidRDefault="00186FD7" w:rsidP="00F07AA0">
            <w:pPr>
              <w:spacing w:after="120" w:line="276" w:lineRule="auto"/>
              <w:contextualSpacing/>
              <w:rPr>
                <w:sz w:val="20"/>
              </w:rPr>
            </w:pPr>
            <w:r>
              <w:rPr>
                <w:sz w:val="20"/>
              </w:rPr>
              <w:t>Verify that existing connection was used.</w:t>
            </w:r>
          </w:p>
        </w:tc>
      </w:tr>
      <w:tr w:rsidR="009B1944" w14:paraId="2724E69D" w14:textId="77777777" w:rsidTr="00F07AA0">
        <w:trPr>
          <w:gridAfter w:val="2"/>
          <w:wAfter w:w="15" w:type="dxa"/>
          <w:trHeight w:val="509"/>
        </w:trPr>
        <w:tc>
          <w:tcPr>
            <w:tcW w:w="720" w:type="dxa"/>
          </w:tcPr>
          <w:p w14:paraId="0B3AA2D4" w14:textId="77777777" w:rsidR="009B1944" w:rsidRPr="00055C8F" w:rsidRDefault="009B1944" w:rsidP="00F07AA0">
            <w:pPr>
              <w:pStyle w:val="BodyText"/>
              <w:rPr>
                <w:sz w:val="20"/>
              </w:rPr>
            </w:pPr>
            <w:r w:rsidRPr="0008767E">
              <w:rPr>
                <w:sz w:val="20"/>
              </w:rPr>
              <w:t>6.</w:t>
            </w:r>
          </w:p>
        </w:tc>
        <w:tc>
          <w:tcPr>
            <w:tcW w:w="810" w:type="dxa"/>
            <w:tcBorders>
              <w:left w:val="nil"/>
            </w:tcBorders>
          </w:tcPr>
          <w:p w14:paraId="63855E54" w14:textId="77777777" w:rsidR="009B1944" w:rsidRPr="00055C8F" w:rsidRDefault="000D286C" w:rsidP="00F07AA0">
            <w:pPr>
              <w:pStyle w:val="BodyText"/>
              <w:rPr>
                <w:sz w:val="20"/>
              </w:rPr>
            </w:pPr>
            <w:r w:rsidRPr="0008767E">
              <w:rPr>
                <w:sz w:val="20"/>
              </w:rPr>
              <w:t>SP</w:t>
            </w:r>
          </w:p>
        </w:tc>
        <w:tc>
          <w:tcPr>
            <w:tcW w:w="3150" w:type="dxa"/>
            <w:gridSpan w:val="2"/>
            <w:tcBorders>
              <w:left w:val="nil"/>
            </w:tcBorders>
          </w:tcPr>
          <w:p w14:paraId="0E80A904" w14:textId="77777777" w:rsidR="009B1944" w:rsidRDefault="009B1944" w:rsidP="000723AC">
            <w:pPr>
              <w:spacing w:after="120" w:line="276" w:lineRule="auto"/>
              <w:contextualSpacing/>
              <w:rPr>
                <w:sz w:val="20"/>
              </w:rPr>
            </w:pPr>
            <w:r>
              <w:rPr>
                <w:sz w:val="20"/>
              </w:rPr>
              <w:t>SOA</w:t>
            </w:r>
            <w:r w:rsidRPr="00942A92">
              <w:rPr>
                <w:sz w:val="20"/>
              </w:rPr>
              <w:t xml:space="preserve"> sends </w:t>
            </w:r>
            <w:r>
              <w:rPr>
                <w:sz w:val="20"/>
              </w:rPr>
              <w:t xml:space="preserve">another message to NPAC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78E0B286" w14:textId="77777777" w:rsidR="009B1944" w:rsidRPr="00055C8F" w:rsidRDefault="009B1944" w:rsidP="00F07AA0">
            <w:pPr>
              <w:pStyle w:val="BodyText"/>
              <w:rPr>
                <w:sz w:val="20"/>
              </w:rPr>
            </w:pPr>
            <w:r w:rsidRPr="0008767E">
              <w:rPr>
                <w:sz w:val="20"/>
              </w:rPr>
              <w:t>NPAC</w:t>
            </w:r>
          </w:p>
        </w:tc>
        <w:tc>
          <w:tcPr>
            <w:tcW w:w="5267" w:type="dxa"/>
            <w:gridSpan w:val="4"/>
            <w:tcBorders>
              <w:left w:val="nil"/>
            </w:tcBorders>
          </w:tcPr>
          <w:p w14:paraId="5F2DC819" w14:textId="77777777" w:rsidR="009B1944" w:rsidRDefault="009B1944" w:rsidP="00F07AA0">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7A624603" w14:textId="77777777" w:rsidR="009B1944" w:rsidRDefault="009B1944" w:rsidP="00F07AA0">
            <w:pPr>
              <w:rPr>
                <w:sz w:val="20"/>
              </w:rPr>
            </w:pPr>
            <w:r>
              <w:rPr>
                <w:sz w:val="20"/>
              </w:rPr>
              <w:t>Verify that a new connection was initiated.</w:t>
            </w:r>
          </w:p>
        </w:tc>
      </w:tr>
      <w:tr w:rsidR="00E74C98" w14:paraId="2029C59C" w14:textId="77777777" w:rsidTr="005915C4">
        <w:trPr>
          <w:gridAfter w:val="1"/>
          <w:wAfter w:w="6" w:type="dxa"/>
        </w:trPr>
        <w:tc>
          <w:tcPr>
            <w:tcW w:w="720" w:type="dxa"/>
            <w:tcBorders>
              <w:top w:val="nil"/>
              <w:left w:val="nil"/>
              <w:bottom w:val="nil"/>
              <w:right w:val="nil"/>
            </w:tcBorders>
          </w:tcPr>
          <w:p w14:paraId="4DAFE2E3" w14:textId="77777777" w:rsidR="00E74C98" w:rsidRDefault="00E74C98" w:rsidP="005915C4">
            <w:pPr>
              <w:rPr>
                <w:b/>
                <w:sz w:val="20"/>
              </w:rPr>
            </w:pPr>
          </w:p>
        </w:tc>
        <w:tc>
          <w:tcPr>
            <w:tcW w:w="2097" w:type="dxa"/>
            <w:gridSpan w:val="2"/>
            <w:tcBorders>
              <w:left w:val="nil"/>
              <w:bottom w:val="nil"/>
              <w:right w:val="nil"/>
            </w:tcBorders>
          </w:tcPr>
          <w:p w14:paraId="6F9FEDBD" w14:textId="77777777" w:rsidR="00E74C98" w:rsidRDefault="00E74C98" w:rsidP="005915C4">
            <w:pPr>
              <w:rPr>
                <w:b/>
                <w:sz w:val="20"/>
              </w:rPr>
            </w:pPr>
          </w:p>
        </w:tc>
        <w:tc>
          <w:tcPr>
            <w:tcW w:w="7949" w:type="dxa"/>
            <w:gridSpan w:val="8"/>
            <w:tcBorders>
              <w:left w:val="nil"/>
              <w:bottom w:val="nil"/>
              <w:right w:val="nil"/>
            </w:tcBorders>
          </w:tcPr>
          <w:p w14:paraId="65704C3E" w14:textId="77777777" w:rsidR="00E74C98" w:rsidRDefault="00E74C98" w:rsidP="005915C4">
            <w:pPr>
              <w:rPr>
                <w:b/>
                <w:sz w:val="20"/>
              </w:rPr>
            </w:pPr>
          </w:p>
        </w:tc>
      </w:tr>
      <w:tr w:rsidR="001741FD" w14:paraId="64CB93AF" w14:textId="77777777" w:rsidTr="001741FD">
        <w:trPr>
          <w:gridAfter w:val="4"/>
          <w:wAfter w:w="2103" w:type="dxa"/>
        </w:trPr>
        <w:tc>
          <w:tcPr>
            <w:tcW w:w="720" w:type="dxa"/>
            <w:tcBorders>
              <w:top w:val="nil"/>
              <w:left w:val="nil"/>
              <w:bottom w:val="nil"/>
              <w:right w:val="nil"/>
            </w:tcBorders>
          </w:tcPr>
          <w:p w14:paraId="7D8EB867" w14:textId="77777777" w:rsidR="001741FD" w:rsidRDefault="001741FD" w:rsidP="001741FD">
            <w:pPr>
              <w:rPr>
                <w:b/>
                <w:sz w:val="20"/>
              </w:rPr>
            </w:pPr>
            <w:r>
              <w:rPr>
                <w:b/>
                <w:sz w:val="20"/>
              </w:rPr>
              <w:t>E.</w:t>
            </w:r>
          </w:p>
        </w:tc>
        <w:tc>
          <w:tcPr>
            <w:tcW w:w="7949" w:type="dxa"/>
            <w:gridSpan w:val="7"/>
            <w:tcBorders>
              <w:top w:val="nil"/>
              <w:left w:val="nil"/>
              <w:bottom w:val="nil"/>
              <w:right w:val="nil"/>
            </w:tcBorders>
          </w:tcPr>
          <w:p w14:paraId="6745333D" w14:textId="77777777" w:rsidR="001741FD" w:rsidRDefault="001741FD" w:rsidP="00DB75C6">
            <w:pPr>
              <w:rPr>
                <w:b/>
                <w:sz w:val="20"/>
              </w:rPr>
            </w:pPr>
            <w:r>
              <w:rPr>
                <w:b/>
                <w:sz w:val="20"/>
              </w:rPr>
              <w:t xml:space="preserve">Pass/Fail Analysis, </w:t>
            </w:r>
            <w:r w:rsidRPr="00024344">
              <w:rPr>
                <w:sz w:val="20"/>
                <w:szCs w:val="20"/>
              </w:rPr>
              <w:t>NANC 372-</w:t>
            </w:r>
            <w:r>
              <w:rPr>
                <w:sz w:val="20"/>
                <w:szCs w:val="20"/>
              </w:rPr>
              <w:t>HTTPS-1</w:t>
            </w:r>
          </w:p>
        </w:tc>
      </w:tr>
      <w:tr w:rsidR="001741FD" w14:paraId="0026A7E5" w14:textId="77777777" w:rsidTr="001741FD">
        <w:trPr>
          <w:gridAfter w:val="2"/>
          <w:wAfter w:w="15" w:type="dxa"/>
          <w:cantSplit/>
          <w:trHeight w:val="509"/>
        </w:trPr>
        <w:tc>
          <w:tcPr>
            <w:tcW w:w="720" w:type="dxa"/>
          </w:tcPr>
          <w:p w14:paraId="70ED8952" w14:textId="77777777" w:rsidR="001741FD" w:rsidRPr="00055C8F" w:rsidRDefault="001741FD" w:rsidP="001741FD">
            <w:pPr>
              <w:pStyle w:val="BodyText"/>
              <w:rPr>
                <w:sz w:val="20"/>
              </w:rPr>
            </w:pPr>
            <w:r w:rsidRPr="0008767E">
              <w:rPr>
                <w:sz w:val="20"/>
              </w:rPr>
              <w:t>Pass</w:t>
            </w:r>
          </w:p>
        </w:tc>
        <w:tc>
          <w:tcPr>
            <w:tcW w:w="810" w:type="dxa"/>
            <w:tcBorders>
              <w:left w:val="nil"/>
            </w:tcBorders>
          </w:tcPr>
          <w:p w14:paraId="63BA0C71" w14:textId="77777777" w:rsidR="001741FD" w:rsidRPr="00055C8F" w:rsidRDefault="001741FD" w:rsidP="001741FD">
            <w:pPr>
              <w:pStyle w:val="BodyText"/>
              <w:rPr>
                <w:sz w:val="20"/>
              </w:rPr>
            </w:pPr>
            <w:r w:rsidRPr="0008767E">
              <w:rPr>
                <w:sz w:val="20"/>
              </w:rPr>
              <w:t>Fail</w:t>
            </w:r>
          </w:p>
        </w:tc>
        <w:tc>
          <w:tcPr>
            <w:tcW w:w="9227" w:type="dxa"/>
            <w:gridSpan w:val="8"/>
            <w:tcBorders>
              <w:left w:val="nil"/>
            </w:tcBorders>
          </w:tcPr>
          <w:p w14:paraId="737C3C6A" w14:textId="77777777" w:rsidR="001741FD" w:rsidRPr="00055C8F" w:rsidRDefault="001741FD" w:rsidP="001741FD">
            <w:pPr>
              <w:pStyle w:val="BodyText"/>
              <w:rPr>
                <w:sz w:val="20"/>
              </w:rPr>
            </w:pPr>
            <w:r w:rsidRPr="0008767E">
              <w:rPr>
                <w:sz w:val="20"/>
              </w:rPr>
              <w:t>NPAC personnel performed the test case as written.</w:t>
            </w:r>
          </w:p>
        </w:tc>
      </w:tr>
      <w:tr w:rsidR="001741FD" w14:paraId="38EF83E0" w14:textId="77777777" w:rsidTr="001741FD">
        <w:trPr>
          <w:gridAfter w:val="2"/>
          <w:wAfter w:w="15" w:type="dxa"/>
          <w:cantSplit/>
          <w:trHeight w:val="509"/>
        </w:trPr>
        <w:tc>
          <w:tcPr>
            <w:tcW w:w="720" w:type="dxa"/>
          </w:tcPr>
          <w:p w14:paraId="6603B98E" w14:textId="77777777" w:rsidR="001741FD" w:rsidRPr="00055C8F" w:rsidRDefault="001741FD" w:rsidP="001741FD">
            <w:pPr>
              <w:pStyle w:val="BodyText"/>
              <w:rPr>
                <w:sz w:val="20"/>
              </w:rPr>
            </w:pPr>
            <w:r w:rsidRPr="0008767E">
              <w:rPr>
                <w:sz w:val="20"/>
              </w:rPr>
              <w:t>Pass</w:t>
            </w:r>
          </w:p>
        </w:tc>
        <w:tc>
          <w:tcPr>
            <w:tcW w:w="810" w:type="dxa"/>
            <w:tcBorders>
              <w:left w:val="nil"/>
            </w:tcBorders>
          </w:tcPr>
          <w:p w14:paraId="37F273B9" w14:textId="77777777" w:rsidR="001741FD" w:rsidRPr="00055C8F" w:rsidRDefault="001741FD" w:rsidP="001741FD">
            <w:pPr>
              <w:pStyle w:val="BodyText"/>
              <w:rPr>
                <w:sz w:val="20"/>
              </w:rPr>
            </w:pPr>
            <w:r w:rsidRPr="0008767E">
              <w:rPr>
                <w:sz w:val="20"/>
              </w:rPr>
              <w:t>Fail</w:t>
            </w:r>
          </w:p>
        </w:tc>
        <w:tc>
          <w:tcPr>
            <w:tcW w:w="9227" w:type="dxa"/>
            <w:gridSpan w:val="8"/>
            <w:tcBorders>
              <w:left w:val="nil"/>
            </w:tcBorders>
          </w:tcPr>
          <w:p w14:paraId="6B4E6116" w14:textId="77777777" w:rsidR="001741FD" w:rsidRPr="00055C8F" w:rsidRDefault="001741FD" w:rsidP="00820EB8">
            <w:pPr>
              <w:pStyle w:val="BodyText"/>
              <w:rPr>
                <w:sz w:val="20"/>
              </w:rPr>
            </w:pPr>
            <w:r w:rsidRPr="0008767E">
              <w:rPr>
                <w:sz w:val="20"/>
              </w:rPr>
              <w:t>Service Provider personnel performed the test case as written</w:t>
            </w:r>
            <w:r w:rsidR="00820EB8" w:rsidRPr="0008767E">
              <w:rPr>
                <w:sz w:val="20"/>
              </w:rPr>
              <w:t>.</w:t>
            </w:r>
          </w:p>
        </w:tc>
      </w:tr>
    </w:tbl>
    <w:p w14:paraId="57A2FE04" w14:textId="77777777" w:rsidR="000D3046" w:rsidRDefault="000D3046" w:rsidP="001741FD"/>
    <w:p w14:paraId="22F7D0E6" w14:textId="77777777"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14:paraId="56E8C329" w14:textId="77777777" w:rsidTr="000D3046">
        <w:trPr>
          <w:gridAfter w:val="1"/>
          <w:wAfter w:w="6" w:type="dxa"/>
        </w:trPr>
        <w:tc>
          <w:tcPr>
            <w:tcW w:w="720" w:type="dxa"/>
            <w:tcBorders>
              <w:top w:val="nil"/>
              <w:left w:val="nil"/>
              <w:bottom w:val="nil"/>
              <w:right w:val="nil"/>
            </w:tcBorders>
          </w:tcPr>
          <w:p w14:paraId="1815BB2F" w14:textId="77777777"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14:paraId="14BAB353" w14:textId="77777777" w:rsidR="000D3046" w:rsidRDefault="000D3046" w:rsidP="000D3046">
            <w:pPr>
              <w:rPr>
                <w:b/>
                <w:sz w:val="20"/>
              </w:rPr>
            </w:pPr>
            <w:r>
              <w:rPr>
                <w:b/>
                <w:sz w:val="20"/>
              </w:rPr>
              <w:t>TEST IDENTITY</w:t>
            </w:r>
          </w:p>
        </w:tc>
        <w:tc>
          <w:tcPr>
            <w:tcW w:w="7949" w:type="dxa"/>
            <w:gridSpan w:val="8"/>
            <w:tcBorders>
              <w:top w:val="nil"/>
              <w:left w:val="nil"/>
              <w:right w:val="nil"/>
            </w:tcBorders>
          </w:tcPr>
          <w:p w14:paraId="597E21EF" w14:textId="77777777" w:rsidR="000D3046" w:rsidRDefault="000D3046" w:rsidP="000D3046">
            <w:pPr>
              <w:rPr>
                <w:b/>
                <w:sz w:val="20"/>
              </w:rPr>
            </w:pPr>
          </w:p>
        </w:tc>
      </w:tr>
      <w:tr w:rsidR="000D3046" w14:paraId="713C4B21" w14:textId="77777777" w:rsidTr="000D3046">
        <w:trPr>
          <w:cantSplit/>
          <w:trHeight w:val="120"/>
        </w:trPr>
        <w:tc>
          <w:tcPr>
            <w:tcW w:w="720" w:type="dxa"/>
            <w:vMerge w:val="restart"/>
            <w:tcBorders>
              <w:top w:val="nil"/>
              <w:left w:val="nil"/>
              <w:bottom w:val="nil"/>
              <w:right w:val="single" w:sz="6" w:space="0" w:color="auto"/>
            </w:tcBorders>
          </w:tcPr>
          <w:p w14:paraId="3A93E6F8" w14:textId="77777777" w:rsidR="000D3046" w:rsidRDefault="000D3046" w:rsidP="000D3046">
            <w:pPr>
              <w:rPr>
                <w:b/>
                <w:sz w:val="20"/>
              </w:rPr>
            </w:pPr>
          </w:p>
        </w:tc>
        <w:tc>
          <w:tcPr>
            <w:tcW w:w="2097" w:type="dxa"/>
            <w:gridSpan w:val="2"/>
            <w:vMerge w:val="restart"/>
            <w:tcBorders>
              <w:left w:val="single" w:sz="6" w:space="0" w:color="auto"/>
            </w:tcBorders>
          </w:tcPr>
          <w:p w14:paraId="57108139" w14:textId="77777777" w:rsidR="000D3046" w:rsidRDefault="000D3046" w:rsidP="000D3046">
            <w:pPr>
              <w:rPr>
                <w:b/>
                <w:sz w:val="20"/>
              </w:rPr>
            </w:pPr>
            <w:r>
              <w:rPr>
                <w:b/>
                <w:sz w:val="20"/>
              </w:rPr>
              <w:t>Test Case Number:</w:t>
            </w:r>
          </w:p>
        </w:tc>
        <w:tc>
          <w:tcPr>
            <w:tcW w:w="2083" w:type="dxa"/>
            <w:gridSpan w:val="2"/>
            <w:vMerge w:val="restart"/>
            <w:tcBorders>
              <w:left w:val="nil"/>
            </w:tcBorders>
          </w:tcPr>
          <w:p w14:paraId="2F3A4C56" w14:textId="77777777" w:rsidR="000D3046" w:rsidRPr="00024344" w:rsidRDefault="000D3046" w:rsidP="000D3046">
            <w:pPr>
              <w:rPr>
                <w:sz w:val="20"/>
                <w:szCs w:val="20"/>
              </w:rPr>
            </w:pPr>
            <w:r w:rsidRPr="00024344">
              <w:rPr>
                <w:sz w:val="20"/>
                <w:szCs w:val="20"/>
              </w:rPr>
              <w:t>NANC 372-</w:t>
            </w:r>
            <w:r>
              <w:rPr>
                <w:sz w:val="20"/>
                <w:szCs w:val="20"/>
              </w:rPr>
              <w:t>HTTPS-2</w:t>
            </w:r>
          </w:p>
        </w:tc>
        <w:tc>
          <w:tcPr>
            <w:tcW w:w="1955" w:type="dxa"/>
            <w:gridSpan w:val="2"/>
            <w:vMerge w:val="restart"/>
          </w:tcPr>
          <w:p w14:paraId="6A8F56E8" w14:textId="77777777"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14:paraId="1805F00E" w14:textId="77777777" w:rsidR="000D3046" w:rsidRDefault="000D3046" w:rsidP="000D3046">
            <w:pPr>
              <w:rPr>
                <w:sz w:val="20"/>
              </w:rPr>
            </w:pPr>
            <w:r>
              <w:rPr>
                <w:b/>
                <w:sz w:val="20"/>
              </w:rPr>
              <w:t xml:space="preserve">CMIP SOA </w:t>
            </w:r>
          </w:p>
        </w:tc>
        <w:tc>
          <w:tcPr>
            <w:tcW w:w="1959" w:type="dxa"/>
            <w:gridSpan w:val="3"/>
            <w:tcBorders>
              <w:left w:val="nil"/>
            </w:tcBorders>
          </w:tcPr>
          <w:p w14:paraId="36D70089" w14:textId="77777777" w:rsidR="000D3046" w:rsidRDefault="000D3046" w:rsidP="000D3046">
            <w:r>
              <w:rPr>
                <w:sz w:val="20"/>
              </w:rPr>
              <w:t>N/A</w:t>
            </w:r>
          </w:p>
        </w:tc>
      </w:tr>
      <w:tr w:rsidR="000D3046" w14:paraId="3109D47E" w14:textId="77777777" w:rsidTr="000D3046">
        <w:trPr>
          <w:cantSplit/>
          <w:trHeight w:val="20"/>
        </w:trPr>
        <w:tc>
          <w:tcPr>
            <w:tcW w:w="720" w:type="dxa"/>
            <w:vMerge/>
            <w:tcBorders>
              <w:top w:val="nil"/>
              <w:left w:val="nil"/>
              <w:bottom w:val="nil"/>
              <w:right w:val="single" w:sz="6" w:space="0" w:color="auto"/>
            </w:tcBorders>
          </w:tcPr>
          <w:p w14:paraId="311B1625" w14:textId="77777777" w:rsidR="000D3046" w:rsidRDefault="000D3046" w:rsidP="000D3046">
            <w:pPr>
              <w:rPr>
                <w:b/>
                <w:sz w:val="20"/>
              </w:rPr>
            </w:pPr>
          </w:p>
        </w:tc>
        <w:tc>
          <w:tcPr>
            <w:tcW w:w="2097" w:type="dxa"/>
            <w:gridSpan w:val="2"/>
            <w:vMerge/>
            <w:tcBorders>
              <w:left w:val="single" w:sz="6" w:space="0" w:color="auto"/>
            </w:tcBorders>
          </w:tcPr>
          <w:p w14:paraId="772D454E" w14:textId="77777777" w:rsidR="000D3046" w:rsidRDefault="000D3046" w:rsidP="000D3046">
            <w:pPr>
              <w:rPr>
                <w:b/>
                <w:sz w:val="20"/>
              </w:rPr>
            </w:pPr>
          </w:p>
        </w:tc>
        <w:tc>
          <w:tcPr>
            <w:tcW w:w="2083" w:type="dxa"/>
            <w:gridSpan w:val="2"/>
            <w:vMerge/>
            <w:tcBorders>
              <w:left w:val="nil"/>
            </w:tcBorders>
          </w:tcPr>
          <w:p w14:paraId="1EC8C690" w14:textId="77777777" w:rsidR="000D3046" w:rsidRDefault="000D3046" w:rsidP="000D3046">
            <w:pPr>
              <w:rPr>
                <w:b/>
                <w:sz w:val="20"/>
              </w:rPr>
            </w:pPr>
          </w:p>
        </w:tc>
        <w:tc>
          <w:tcPr>
            <w:tcW w:w="1955" w:type="dxa"/>
            <w:gridSpan w:val="2"/>
            <w:vMerge/>
          </w:tcPr>
          <w:p w14:paraId="1776344B" w14:textId="77777777" w:rsidR="000D3046" w:rsidRDefault="000D3046" w:rsidP="000D3046">
            <w:pPr>
              <w:pStyle w:val="TOC1"/>
              <w:spacing w:before="0"/>
              <w:rPr>
                <w:i w:val="0"/>
                <w:sz w:val="20"/>
              </w:rPr>
            </w:pPr>
          </w:p>
        </w:tc>
        <w:tc>
          <w:tcPr>
            <w:tcW w:w="1958" w:type="dxa"/>
            <w:gridSpan w:val="2"/>
            <w:tcBorders>
              <w:left w:val="nil"/>
            </w:tcBorders>
          </w:tcPr>
          <w:p w14:paraId="2CC0DAA5" w14:textId="77777777" w:rsidR="000D3046" w:rsidRDefault="000D3046" w:rsidP="000D3046">
            <w:pPr>
              <w:rPr>
                <w:b/>
                <w:bCs/>
                <w:sz w:val="20"/>
              </w:rPr>
            </w:pPr>
            <w:r>
              <w:rPr>
                <w:b/>
                <w:bCs/>
                <w:sz w:val="20"/>
              </w:rPr>
              <w:t>CMIP LSMS</w:t>
            </w:r>
          </w:p>
        </w:tc>
        <w:tc>
          <w:tcPr>
            <w:tcW w:w="1959" w:type="dxa"/>
            <w:gridSpan w:val="3"/>
            <w:tcBorders>
              <w:left w:val="nil"/>
            </w:tcBorders>
          </w:tcPr>
          <w:p w14:paraId="7D90A4A9" w14:textId="77777777" w:rsidR="000D3046" w:rsidRDefault="000D3046" w:rsidP="000D3046">
            <w:r>
              <w:rPr>
                <w:sz w:val="20"/>
              </w:rPr>
              <w:t>N/A</w:t>
            </w:r>
          </w:p>
        </w:tc>
      </w:tr>
      <w:tr w:rsidR="000D3046" w14:paraId="771B2490" w14:textId="77777777" w:rsidTr="000D3046">
        <w:trPr>
          <w:cantSplit/>
          <w:trHeight w:val="170"/>
        </w:trPr>
        <w:tc>
          <w:tcPr>
            <w:tcW w:w="720" w:type="dxa"/>
            <w:tcBorders>
              <w:top w:val="nil"/>
              <w:left w:val="nil"/>
              <w:bottom w:val="nil"/>
              <w:right w:val="single" w:sz="6" w:space="0" w:color="auto"/>
            </w:tcBorders>
          </w:tcPr>
          <w:p w14:paraId="6129AB3B" w14:textId="77777777" w:rsidR="000D3046" w:rsidRDefault="000D3046" w:rsidP="000D3046">
            <w:pPr>
              <w:rPr>
                <w:b/>
                <w:sz w:val="20"/>
              </w:rPr>
            </w:pPr>
          </w:p>
        </w:tc>
        <w:tc>
          <w:tcPr>
            <w:tcW w:w="2097" w:type="dxa"/>
            <w:gridSpan w:val="2"/>
            <w:vMerge/>
            <w:tcBorders>
              <w:left w:val="single" w:sz="6" w:space="0" w:color="auto"/>
            </w:tcBorders>
          </w:tcPr>
          <w:p w14:paraId="169ADEE3" w14:textId="77777777" w:rsidR="000D3046" w:rsidRDefault="000D3046" w:rsidP="000D3046">
            <w:pPr>
              <w:rPr>
                <w:b/>
                <w:sz w:val="20"/>
              </w:rPr>
            </w:pPr>
          </w:p>
        </w:tc>
        <w:tc>
          <w:tcPr>
            <w:tcW w:w="2083" w:type="dxa"/>
            <w:gridSpan w:val="2"/>
            <w:vMerge/>
            <w:tcBorders>
              <w:left w:val="nil"/>
            </w:tcBorders>
          </w:tcPr>
          <w:p w14:paraId="4E6565E2" w14:textId="77777777" w:rsidR="000D3046" w:rsidRDefault="000D3046" w:rsidP="000D3046">
            <w:pPr>
              <w:rPr>
                <w:b/>
                <w:sz w:val="20"/>
              </w:rPr>
            </w:pPr>
          </w:p>
        </w:tc>
        <w:tc>
          <w:tcPr>
            <w:tcW w:w="1955" w:type="dxa"/>
            <w:gridSpan w:val="2"/>
            <w:vMerge/>
          </w:tcPr>
          <w:p w14:paraId="23026A84" w14:textId="77777777" w:rsidR="000D3046" w:rsidRDefault="000D3046" w:rsidP="000D3046">
            <w:pPr>
              <w:pStyle w:val="TOC1"/>
              <w:spacing w:before="0"/>
              <w:rPr>
                <w:i w:val="0"/>
                <w:sz w:val="20"/>
              </w:rPr>
            </w:pPr>
          </w:p>
        </w:tc>
        <w:tc>
          <w:tcPr>
            <w:tcW w:w="1958" w:type="dxa"/>
            <w:gridSpan w:val="2"/>
            <w:tcBorders>
              <w:left w:val="nil"/>
            </w:tcBorders>
          </w:tcPr>
          <w:p w14:paraId="2EBD1482" w14:textId="77777777" w:rsidR="000D3046" w:rsidRDefault="000D3046" w:rsidP="000D3046">
            <w:pPr>
              <w:rPr>
                <w:b/>
                <w:bCs/>
                <w:sz w:val="20"/>
              </w:rPr>
            </w:pPr>
            <w:r>
              <w:rPr>
                <w:b/>
                <w:bCs/>
                <w:sz w:val="20"/>
              </w:rPr>
              <w:t>XML SOA</w:t>
            </w:r>
          </w:p>
        </w:tc>
        <w:tc>
          <w:tcPr>
            <w:tcW w:w="1959" w:type="dxa"/>
            <w:gridSpan w:val="3"/>
            <w:tcBorders>
              <w:left w:val="nil"/>
            </w:tcBorders>
          </w:tcPr>
          <w:p w14:paraId="26C88ECD" w14:textId="77777777" w:rsidR="000D3046" w:rsidRPr="001A0855" w:rsidRDefault="006D21A9" w:rsidP="000D3046">
            <w:pPr>
              <w:rPr>
                <w:sz w:val="20"/>
                <w:szCs w:val="20"/>
              </w:rPr>
            </w:pPr>
            <w:r w:rsidRPr="001A0855">
              <w:rPr>
                <w:sz w:val="20"/>
                <w:szCs w:val="20"/>
              </w:rPr>
              <w:t>N/A</w:t>
            </w:r>
          </w:p>
        </w:tc>
      </w:tr>
      <w:tr w:rsidR="000D3046" w14:paraId="37A0AF16" w14:textId="77777777" w:rsidTr="000D3046">
        <w:trPr>
          <w:cantSplit/>
          <w:trHeight w:val="170"/>
        </w:trPr>
        <w:tc>
          <w:tcPr>
            <w:tcW w:w="720" w:type="dxa"/>
            <w:tcBorders>
              <w:top w:val="nil"/>
              <w:left w:val="nil"/>
              <w:bottom w:val="nil"/>
            </w:tcBorders>
          </w:tcPr>
          <w:p w14:paraId="67569D33" w14:textId="77777777" w:rsidR="000D3046" w:rsidRDefault="000D3046" w:rsidP="000D3046">
            <w:pPr>
              <w:rPr>
                <w:b/>
                <w:sz w:val="20"/>
              </w:rPr>
            </w:pPr>
          </w:p>
        </w:tc>
        <w:tc>
          <w:tcPr>
            <w:tcW w:w="2097" w:type="dxa"/>
            <w:gridSpan w:val="2"/>
            <w:vMerge/>
            <w:tcBorders>
              <w:left w:val="nil"/>
            </w:tcBorders>
          </w:tcPr>
          <w:p w14:paraId="00D99528" w14:textId="77777777" w:rsidR="000D3046" w:rsidRDefault="000D3046" w:rsidP="000D3046">
            <w:pPr>
              <w:rPr>
                <w:b/>
                <w:sz w:val="20"/>
              </w:rPr>
            </w:pPr>
          </w:p>
        </w:tc>
        <w:tc>
          <w:tcPr>
            <w:tcW w:w="2083" w:type="dxa"/>
            <w:gridSpan w:val="2"/>
            <w:vMerge/>
            <w:tcBorders>
              <w:left w:val="nil"/>
            </w:tcBorders>
          </w:tcPr>
          <w:p w14:paraId="363BDB06" w14:textId="77777777" w:rsidR="000D3046" w:rsidRDefault="000D3046" w:rsidP="000D3046">
            <w:pPr>
              <w:rPr>
                <w:b/>
                <w:sz w:val="20"/>
              </w:rPr>
            </w:pPr>
          </w:p>
        </w:tc>
        <w:tc>
          <w:tcPr>
            <w:tcW w:w="1955" w:type="dxa"/>
            <w:gridSpan w:val="2"/>
            <w:vMerge/>
          </w:tcPr>
          <w:p w14:paraId="314E5790" w14:textId="77777777" w:rsidR="000D3046" w:rsidRDefault="000D3046" w:rsidP="000D3046">
            <w:pPr>
              <w:pStyle w:val="TOC1"/>
              <w:spacing w:before="0"/>
              <w:rPr>
                <w:i w:val="0"/>
                <w:sz w:val="20"/>
              </w:rPr>
            </w:pPr>
          </w:p>
        </w:tc>
        <w:tc>
          <w:tcPr>
            <w:tcW w:w="1958" w:type="dxa"/>
            <w:gridSpan w:val="2"/>
            <w:tcBorders>
              <w:left w:val="nil"/>
            </w:tcBorders>
          </w:tcPr>
          <w:p w14:paraId="25820136" w14:textId="77777777" w:rsidR="000D3046" w:rsidRDefault="000D3046" w:rsidP="000D3046">
            <w:pPr>
              <w:rPr>
                <w:b/>
                <w:bCs/>
                <w:sz w:val="20"/>
              </w:rPr>
            </w:pPr>
            <w:r>
              <w:rPr>
                <w:b/>
                <w:bCs/>
                <w:sz w:val="20"/>
              </w:rPr>
              <w:t>XML LSMS</w:t>
            </w:r>
          </w:p>
        </w:tc>
        <w:tc>
          <w:tcPr>
            <w:tcW w:w="1959" w:type="dxa"/>
            <w:gridSpan w:val="3"/>
            <w:tcBorders>
              <w:left w:val="nil"/>
            </w:tcBorders>
          </w:tcPr>
          <w:p w14:paraId="07753C8D" w14:textId="77777777" w:rsidR="000D3046" w:rsidRDefault="000D3046" w:rsidP="000D3046">
            <w:r>
              <w:rPr>
                <w:sz w:val="20"/>
              </w:rPr>
              <w:t>Required</w:t>
            </w:r>
          </w:p>
        </w:tc>
      </w:tr>
      <w:tr w:rsidR="000D3046" w14:paraId="0DA34763" w14:textId="77777777" w:rsidTr="000D3046">
        <w:trPr>
          <w:gridAfter w:val="1"/>
          <w:wAfter w:w="6" w:type="dxa"/>
          <w:trHeight w:val="509"/>
        </w:trPr>
        <w:tc>
          <w:tcPr>
            <w:tcW w:w="720" w:type="dxa"/>
            <w:tcBorders>
              <w:top w:val="nil"/>
              <w:left w:val="nil"/>
              <w:bottom w:val="nil"/>
            </w:tcBorders>
          </w:tcPr>
          <w:p w14:paraId="2A69ABDF" w14:textId="77777777" w:rsidR="000D3046" w:rsidRDefault="000D3046" w:rsidP="000D3046">
            <w:pPr>
              <w:rPr>
                <w:b/>
                <w:sz w:val="20"/>
              </w:rPr>
            </w:pPr>
          </w:p>
        </w:tc>
        <w:tc>
          <w:tcPr>
            <w:tcW w:w="2097" w:type="dxa"/>
            <w:gridSpan w:val="2"/>
            <w:tcBorders>
              <w:left w:val="nil"/>
            </w:tcBorders>
          </w:tcPr>
          <w:p w14:paraId="32F34B6D" w14:textId="77777777" w:rsidR="000D3046" w:rsidRDefault="000D3046" w:rsidP="000D3046">
            <w:pPr>
              <w:rPr>
                <w:b/>
                <w:sz w:val="20"/>
              </w:rPr>
            </w:pPr>
            <w:r>
              <w:rPr>
                <w:b/>
                <w:sz w:val="20"/>
              </w:rPr>
              <w:t>Objective:</w:t>
            </w:r>
          </w:p>
          <w:p w14:paraId="3AA15E07" w14:textId="77777777" w:rsidR="000D3046" w:rsidRDefault="000D3046" w:rsidP="000D3046">
            <w:pPr>
              <w:rPr>
                <w:b/>
                <w:sz w:val="20"/>
              </w:rPr>
            </w:pPr>
          </w:p>
        </w:tc>
        <w:tc>
          <w:tcPr>
            <w:tcW w:w="7949" w:type="dxa"/>
            <w:gridSpan w:val="8"/>
            <w:tcBorders>
              <w:left w:val="nil"/>
            </w:tcBorders>
          </w:tcPr>
          <w:p w14:paraId="5BA10CAE" w14:textId="77777777" w:rsidR="000D3046" w:rsidRPr="00055C8F" w:rsidRDefault="000D3046" w:rsidP="000D3046">
            <w:pPr>
              <w:pStyle w:val="BodyText"/>
              <w:rPr>
                <w:sz w:val="20"/>
              </w:rPr>
            </w:pPr>
            <w:r w:rsidRPr="0008767E">
              <w:rPr>
                <w:sz w:val="20"/>
              </w:rPr>
              <w:t>Tests LSMS’s ability to successfully initiate a persistent HTTPS connection over TCP</w:t>
            </w:r>
            <w:r w:rsidR="000D286C" w:rsidRPr="0008767E">
              <w:rPr>
                <w:sz w:val="20"/>
              </w:rPr>
              <w:t xml:space="preserve"> and to use an existing connection or create a new connection based on time-out values</w:t>
            </w:r>
            <w:r w:rsidRPr="0008767E">
              <w:rPr>
                <w:sz w:val="20"/>
              </w:rPr>
              <w:t>.</w:t>
            </w:r>
          </w:p>
          <w:p w14:paraId="4C705CC1" w14:textId="77777777" w:rsidR="000D3046" w:rsidRPr="00055C8F" w:rsidRDefault="000D3046" w:rsidP="000D3046">
            <w:pPr>
              <w:pStyle w:val="BodyText"/>
              <w:rPr>
                <w:sz w:val="20"/>
              </w:rPr>
            </w:pPr>
          </w:p>
        </w:tc>
      </w:tr>
      <w:tr w:rsidR="000D3046" w14:paraId="6BD9DE6E" w14:textId="77777777" w:rsidTr="000D3046">
        <w:trPr>
          <w:gridAfter w:val="1"/>
          <w:wAfter w:w="6" w:type="dxa"/>
        </w:trPr>
        <w:tc>
          <w:tcPr>
            <w:tcW w:w="720" w:type="dxa"/>
            <w:tcBorders>
              <w:top w:val="nil"/>
              <w:left w:val="nil"/>
              <w:bottom w:val="nil"/>
              <w:right w:val="nil"/>
            </w:tcBorders>
          </w:tcPr>
          <w:p w14:paraId="4BF64A53" w14:textId="77777777" w:rsidR="000D3046" w:rsidRDefault="000D3046" w:rsidP="000D3046">
            <w:pPr>
              <w:rPr>
                <w:b/>
                <w:sz w:val="20"/>
              </w:rPr>
            </w:pPr>
          </w:p>
        </w:tc>
        <w:tc>
          <w:tcPr>
            <w:tcW w:w="2097" w:type="dxa"/>
            <w:gridSpan w:val="2"/>
            <w:tcBorders>
              <w:top w:val="nil"/>
              <w:left w:val="nil"/>
              <w:bottom w:val="nil"/>
              <w:right w:val="nil"/>
            </w:tcBorders>
          </w:tcPr>
          <w:p w14:paraId="428E362F" w14:textId="77777777" w:rsidR="000D3046" w:rsidRDefault="000D3046" w:rsidP="000D3046">
            <w:pPr>
              <w:rPr>
                <w:b/>
                <w:sz w:val="20"/>
              </w:rPr>
            </w:pPr>
          </w:p>
        </w:tc>
        <w:tc>
          <w:tcPr>
            <w:tcW w:w="7949" w:type="dxa"/>
            <w:gridSpan w:val="8"/>
            <w:tcBorders>
              <w:top w:val="nil"/>
              <w:left w:val="nil"/>
              <w:bottom w:val="nil"/>
              <w:right w:val="nil"/>
            </w:tcBorders>
          </w:tcPr>
          <w:p w14:paraId="64C16F5B" w14:textId="77777777" w:rsidR="000D3046" w:rsidRDefault="000D3046" w:rsidP="000D3046">
            <w:pPr>
              <w:rPr>
                <w:b/>
                <w:sz w:val="20"/>
              </w:rPr>
            </w:pPr>
          </w:p>
        </w:tc>
      </w:tr>
      <w:tr w:rsidR="000D3046" w14:paraId="556FC935" w14:textId="77777777" w:rsidTr="000D3046">
        <w:trPr>
          <w:gridAfter w:val="1"/>
          <w:wAfter w:w="6" w:type="dxa"/>
        </w:trPr>
        <w:tc>
          <w:tcPr>
            <w:tcW w:w="720" w:type="dxa"/>
            <w:tcBorders>
              <w:top w:val="nil"/>
              <w:left w:val="nil"/>
              <w:bottom w:val="nil"/>
              <w:right w:val="nil"/>
            </w:tcBorders>
          </w:tcPr>
          <w:p w14:paraId="20372324" w14:textId="77777777" w:rsidR="000D3046" w:rsidRDefault="000D3046" w:rsidP="000D3046">
            <w:pPr>
              <w:rPr>
                <w:b/>
                <w:sz w:val="20"/>
              </w:rPr>
            </w:pPr>
            <w:r>
              <w:rPr>
                <w:b/>
                <w:sz w:val="20"/>
              </w:rPr>
              <w:t>B.</w:t>
            </w:r>
          </w:p>
        </w:tc>
        <w:tc>
          <w:tcPr>
            <w:tcW w:w="2097" w:type="dxa"/>
            <w:gridSpan w:val="2"/>
            <w:tcBorders>
              <w:top w:val="nil"/>
              <w:left w:val="nil"/>
              <w:right w:val="nil"/>
            </w:tcBorders>
          </w:tcPr>
          <w:p w14:paraId="7E4BD53F" w14:textId="77777777" w:rsidR="000D3046" w:rsidRDefault="000D3046" w:rsidP="000D3046">
            <w:pPr>
              <w:rPr>
                <w:b/>
                <w:sz w:val="20"/>
              </w:rPr>
            </w:pPr>
            <w:r>
              <w:rPr>
                <w:b/>
                <w:sz w:val="20"/>
              </w:rPr>
              <w:t>REFERENCES</w:t>
            </w:r>
          </w:p>
        </w:tc>
        <w:tc>
          <w:tcPr>
            <w:tcW w:w="7949" w:type="dxa"/>
            <w:gridSpan w:val="8"/>
            <w:tcBorders>
              <w:top w:val="nil"/>
              <w:left w:val="nil"/>
              <w:right w:val="nil"/>
            </w:tcBorders>
          </w:tcPr>
          <w:p w14:paraId="3E40C26E" w14:textId="77777777" w:rsidR="000D3046" w:rsidRDefault="000D3046" w:rsidP="000D3046">
            <w:pPr>
              <w:rPr>
                <w:b/>
                <w:sz w:val="20"/>
              </w:rPr>
            </w:pPr>
          </w:p>
        </w:tc>
      </w:tr>
      <w:tr w:rsidR="000D3046" w14:paraId="5EF3D5AC" w14:textId="77777777" w:rsidTr="000D3046">
        <w:trPr>
          <w:trHeight w:val="509"/>
        </w:trPr>
        <w:tc>
          <w:tcPr>
            <w:tcW w:w="720" w:type="dxa"/>
            <w:tcBorders>
              <w:top w:val="nil"/>
              <w:left w:val="nil"/>
              <w:bottom w:val="nil"/>
            </w:tcBorders>
          </w:tcPr>
          <w:p w14:paraId="3C86C887" w14:textId="77777777" w:rsidR="000D3046" w:rsidRDefault="000D3046" w:rsidP="000D3046">
            <w:pPr>
              <w:rPr>
                <w:b/>
                <w:sz w:val="20"/>
              </w:rPr>
            </w:pPr>
            <w:r>
              <w:rPr>
                <w:sz w:val="20"/>
              </w:rPr>
              <w:t xml:space="preserve"> </w:t>
            </w:r>
          </w:p>
        </w:tc>
        <w:tc>
          <w:tcPr>
            <w:tcW w:w="2097" w:type="dxa"/>
            <w:gridSpan w:val="2"/>
            <w:tcBorders>
              <w:left w:val="nil"/>
            </w:tcBorders>
          </w:tcPr>
          <w:p w14:paraId="19C7A775" w14:textId="77777777" w:rsidR="000D3046" w:rsidRDefault="000D3046" w:rsidP="000D3046">
            <w:pPr>
              <w:rPr>
                <w:b/>
                <w:sz w:val="20"/>
              </w:rPr>
            </w:pPr>
            <w:r>
              <w:rPr>
                <w:b/>
                <w:sz w:val="20"/>
              </w:rPr>
              <w:t>NANC Change Order Revision Number:</w:t>
            </w:r>
          </w:p>
        </w:tc>
        <w:tc>
          <w:tcPr>
            <w:tcW w:w="2083" w:type="dxa"/>
            <w:gridSpan w:val="2"/>
            <w:tcBorders>
              <w:left w:val="nil"/>
            </w:tcBorders>
          </w:tcPr>
          <w:p w14:paraId="1B6FE0C3" w14:textId="77777777" w:rsidR="000D3046" w:rsidRPr="00055C8F" w:rsidRDefault="000D3046" w:rsidP="000D3046">
            <w:pPr>
              <w:pStyle w:val="BodyText"/>
              <w:rPr>
                <w:sz w:val="20"/>
              </w:rPr>
            </w:pPr>
            <w:r w:rsidRPr="0008767E">
              <w:rPr>
                <w:sz w:val="20"/>
              </w:rPr>
              <w:t>v6</w:t>
            </w:r>
          </w:p>
        </w:tc>
        <w:tc>
          <w:tcPr>
            <w:tcW w:w="1955" w:type="dxa"/>
            <w:gridSpan w:val="2"/>
          </w:tcPr>
          <w:p w14:paraId="2E0E6797" w14:textId="77777777"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14:paraId="79A8E205" w14:textId="77777777" w:rsidR="000D3046" w:rsidRPr="00055C8F" w:rsidRDefault="000D3046" w:rsidP="000D3046">
            <w:pPr>
              <w:pStyle w:val="BodyText"/>
              <w:rPr>
                <w:sz w:val="20"/>
              </w:rPr>
            </w:pPr>
            <w:r w:rsidRPr="0008767E">
              <w:rPr>
                <w:sz w:val="20"/>
              </w:rPr>
              <w:t>NANC 372</w:t>
            </w:r>
          </w:p>
        </w:tc>
      </w:tr>
      <w:tr w:rsidR="000D3046" w14:paraId="39131CAF" w14:textId="77777777" w:rsidTr="000D3046">
        <w:trPr>
          <w:trHeight w:val="509"/>
        </w:trPr>
        <w:tc>
          <w:tcPr>
            <w:tcW w:w="720" w:type="dxa"/>
            <w:tcBorders>
              <w:top w:val="nil"/>
              <w:left w:val="nil"/>
              <w:bottom w:val="nil"/>
            </w:tcBorders>
          </w:tcPr>
          <w:p w14:paraId="4B590B10" w14:textId="77777777" w:rsidR="000D3046" w:rsidRDefault="000D3046" w:rsidP="000D3046">
            <w:pPr>
              <w:rPr>
                <w:b/>
                <w:sz w:val="20"/>
              </w:rPr>
            </w:pPr>
          </w:p>
        </w:tc>
        <w:tc>
          <w:tcPr>
            <w:tcW w:w="2097" w:type="dxa"/>
            <w:gridSpan w:val="2"/>
            <w:tcBorders>
              <w:left w:val="nil"/>
            </w:tcBorders>
          </w:tcPr>
          <w:p w14:paraId="320A4E03" w14:textId="77777777" w:rsidR="000D3046" w:rsidRDefault="000D3046" w:rsidP="000D3046">
            <w:pPr>
              <w:rPr>
                <w:b/>
                <w:sz w:val="20"/>
              </w:rPr>
            </w:pPr>
            <w:r>
              <w:rPr>
                <w:b/>
                <w:sz w:val="20"/>
              </w:rPr>
              <w:t>NANC FRS Version Number:</w:t>
            </w:r>
          </w:p>
        </w:tc>
        <w:tc>
          <w:tcPr>
            <w:tcW w:w="2083" w:type="dxa"/>
            <w:gridSpan w:val="2"/>
            <w:tcBorders>
              <w:left w:val="nil"/>
            </w:tcBorders>
          </w:tcPr>
          <w:p w14:paraId="505FA3D4" w14:textId="77777777" w:rsidR="000D3046" w:rsidRPr="00055C8F" w:rsidRDefault="000D3046" w:rsidP="000D3046">
            <w:pPr>
              <w:pStyle w:val="BodyText"/>
              <w:rPr>
                <w:sz w:val="20"/>
              </w:rPr>
            </w:pPr>
            <w:r w:rsidRPr="0008767E">
              <w:rPr>
                <w:sz w:val="20"/>
              </w:rPr>
              <w:t>R3.4.6a</w:t>
            </w:r>
          </w:p>
        </w:tc>
        <w:tc>
          <w:tcPr>
            <w:tcW w:w="1955" w:type="dxa"/>
            <w:gridSpan w:val="2"/>
          </w:tcPr>
          <w:p w14:paraId="001CD496" w14:textId="77777777" w:rsidR="000D3046" w:rsidRDefault="000D3046" w:rsidP="000D3046">
            <w:pPr>
              <w:rPr>
                <w:b/>
                <w:sz w:val="20"/>
              </w:rPr>
            </w:pPr>
            <w:r>
              <w:rPr>
                <w:b/>
                <w:sz w:val="20"/>
              </w:rPr>
              <w:t>Relevant Requirement(s):</w:t>
            </w:r>
          </w:p>
        </w:tc>
        <w:tc>
          <w:tcPr>
            <w:tcW w:w="3917" w:type="dxa"/>
            <w:gridSpan w:val="5"/>
            <w:tcBorders>
              <w:left w:val="nil"/>
            </w:tcBorders>
          </w:tcPr>
          <w:p w14:paraId="6D14266D" w14:textId="77777777" w:rsidR="000D3046" w:rsidRPr="00055C8F" w:rsidRDefault="00286ECA" w:rsidP="000D3046">
            <w:pPr>
              <w:pStyle w:val="BodyText"/>
              <w:rPr>
                <w:sz w:val="20"/>
              </w:rPr>
            </w:pPr>
            <w:r w:rsidRPr="0008767E">
              <w:rPr>
                <w:sz w:val="20"/>
              </w:rPr>
              <w:t>372-45</w:t>
            </w:r>
          </w:p>
        </w:tc>
      </w:tr>
      <w:tr w:rsidR="000D3046" w14:paraId="61480221" w14:textId="77777777" w:rsidTr="000D3046">
        <w:trPr>
          <w:trHeight w:val="510"/>
        </w:trPr>
        <w:tc>
          <w:tcPr>
            <w:tcW w:w="720" w:type="dxa"/>
            <w:tcBorders>
              <w:top w:val="nil"/>
              <w:left w:val="nil"/>
              <w:bottom w:val="nil"/>
            </w:tcBorders>
          </w:tcPr>
          <w:p w14:paraId="2D403BD1" w14:textId="77777777" w:rsidR="000D3046" w:rsidRDefault="000D3046" w:rsidP="000D3046">
            <w:pPr>
              <w:rPr>
                <w:b/>
                <w:sz w:val="20"/>
              </w:rPr>
            </w:pPr>
          </w:p>
        </w:tc>
        <w:tc>
          <w:tcPr>
            <w:tcW w:w="2097" w:type="dxa"/>
            <w:gridSpan w:val="2"/>
            <w:tcBorders>
              <w:left w:val="nil"/>
            </w:tcBorders>
          </w:tcPr>
          <w:p w14:paraId="14439D64" w14:textId="77777777" w:rsidR="000D3046" w:rsidRDefault="000D3046" w:rsidP="000D3046">
            <w:pPr>
              <w:rPr>
                <w:b/>
                <w:sz w:val="20"/>
              </w:rPr>
            </w:pPr>
            <w:r>
              <w:rPr>
                <w:b/>
                <w:sz w:val="20"/>
              </w:rPr>
              <w:t>NANC IIS Version Number:</w:t>
            </w:r>
          </w:p>
        </w:tc>
        <w:tc>
          <w:tcPr>
            <w:tcW w:w="2083" w:type="dxa"/>
            <w:gridSpan w:val="2"/>
            <w:tcBorders>
              <w:left w:val="nil"/>
            </w:tcBorders>
          </w:tcPr>
          <w:p w14:paraId="00F9BE5A" w14:textId="77777777" w:rsidR="000D3046" w:rsidRPr="00055C8F" w:rsidRDefault="000D3046" w:rsidP="000D3046">
            <w:pPr>
              <w:pStyle w:val="BodyText"/>
              <w:rPr>
                <w:sz w:val="20"/>
              </w:rPr>
            </w:pPr>
            <w:r w:rsidRPr="0008767E">
              <w:rPr>
                <w:sz w:val="20"/>
              </w:rPr>
              <w:t>R3.4.6a</w:t>
            </w:r>
          </w:p>
        </w:tc>
        <w:tc>
          <w:tcPr>
            <w:tcW w:w="1955" w:type="dxa"/>
            <w:gridSpan w:val="2"/>
          </w:tcPr>
          <w:p w14:paraId="08083EF1" w14:textId="77777777" w:rsidR="000D3046" w:rsidRDefault="000D3046" w:rsidP="000D3046">
            <w:pPr>
              <w:rPr>
                <w:b/>
                <w:sz w:val="20"/>
              </w:rPr>
            </w:pPr>
            <w:r>
              <w:rPr>
                <w:b/>
                <w:sz w:val="20"/>
              </w:rPr>
              <w:t>Relevant Flow(s):</w:t>
            </w:r>
          </w:p>
        </w:tc>
        <w:tc>
          <w:tcPr>
            <w:tcW w:w="3917" w:type="dxa"/>
            <w:gridSpan w:val="5"/>
            <w:tcBorders>
              <w:left w:val="nil"/>
            </w:tcBorders>
          </w:tcPr>
          <w:p w14:paraId="3F635887" w14:textId="77777777" w:rsidR="000D3046" w:rsidRPr="00055C8F" w:rsidRDefault="00286ECA" w:rsidP="000D3046">
            <w:pPr>
              <w:pStyle w:val="BodyText"/>
              <w:rPr>
                <w:sz w:val="20"/>
              </w:rPr>
            </w:pPr>
            <w:r w:rsidRPr="0008767E">
              <w:rPr>
                <w:sz w:val="20"/>
              </w:rPr>
              <w:t>N/A</w:t>
            </w:r>
          </w:p>
        </w:tc>
      </w:tr>
      <w:tr w:rsidR="000D3046" w14:paraId="4DC6DFA7" w14:textId="77777777" w:rsidTr="000D3046">
        <w:trPr>
          <w:gridAfter w:val="1"/>
          <w:wAfter w:w="6" w:type="dxa"/>
        </w:trPr>
        <w:tc>
          <w:tcPr>
            <w:tcW w:w="720" w:type="dxa"/>
            <w:tcBorders>
              <w:top w:val="nil"/>
              <w:left w:val="nil"/>
              <w:bottom w:val="nil"/>
              <w:right w:val="nil"/>
            </w:tcBorders>
          </w:tcPr>
          <w:p w14:paraId="22868E4C" w14:textId="77777777" w:rsidR="000D3046" w:rsidRDefault="000D3046" w:rsidP="000D3046">
            <w:pPr>
              <w:rPr>
                <w:b/>
                <w:sz w:val="20"/>
              </w:rPr>
            </w:pPr>
          </w:p>
        </w:tc>
        <w:tc>
          <w:tcPr>
            <w:tcW w:w="2097" w:type="dxa"/>
            <w:gridSpan w:val="2"/>
            <w:tcBorders>
              <w:top w:val="nil"/>
              <w:left w:val="nil"/>
              <w:bottom w:val="nil"/>
              <w:right w:val="nil"/>
            </w:tcBorders>
          </w:tcPr>
          <w:p w14:paraId="1F0DB913" w14:textId="77777777" w:rsidR="000D3046" w:rsidRDefault="000D3046" w:rsidP="000D3046">
            <w:pPr>
              <w:rPr>
                <w:b/>
                <w:sz w:val="20"/>
              </w:rPr>
            </w:pPr>
          </w:p>
        </w:tc>
        <w:tc>
          <w:tcPr>
            <w:tcW w:w="7949" w:type="dxa"/>
            <w:gridSpan w:val="8"/>
            <w:tcBorders>
              <w:top w:val="nil"/>
              <w:left w:val="nil"/>
              <w:bottom w:val="nil"/>
              <w:right w:val="nil"/>
            </w:tcBorders>
          </w:tcPr>
          <w:p w14:paraId="6C81E1F8" w14:textId="77777777" w:rsidR="000D3046" w:rsidRDefault="000D3046" w:rsidP="000D3046">
            <w:pPr>
              <w:rPr>
                <w:b/>
                <w:sz w:val="20"/>
              </w:rPr>
            </w:pPr>
          </w:p>
        </w:tc>
      </w:tr>
      <w:tr w:rsidR="000D3046" w14:paraId="357D3850" w14:textId="77777777" w:rsidTr="000D3046">
        <w:trPr>
          <w:gridAfter w:val="1"/>
          <w:wAfter w:w="6" w:type="dxa"/>
        </w:trPr>
        <w:tc>
          <w:tcPr>
            <w:tcW w:w="720" w:type="dxa"/>
            <w:tcBorders>
              <w:top w:val="nil"/>
              <w:left w:val="nil"/>
              <w:bottom w:val="nil"/>
              <w:right w:val="nil"/>
            </w:tcBorders>
          </w:tcPr>
          <w:p w14:paraId="617EED8C" w14:textId="77777777" w:rsidR="000D3046" w:rsidRDefault="000D3046" w:rsidP="000D3046">
            <w:pPr>
              <w:rPr>
                <w:b/>
                <w:sz w:val="20"/>
              </w:rPr>
            </w:pPr>
            <w:r>
              <w:rPr>
                <w:b/>
                <w:sz w:val="20"/>
              </w:rPr>
              <w:t>C.</w:t>
            </w:r>
          </w:p>
        </w:tc>
        <w:tc>
          <w:tcPr>
            <w:tcW w:w="2097" w:type="dxa"/>
            <w:gridSpan w:val="2"/>
            <w:tcBorders>
              <w:top w:val="nil"/>
              <w:left w:val="nil"/>
              <w:bottom w:val="nil"/>
              <w:right w:val="nil"/>
            </w:tcBorders>
          </w:tcPr>
          <w:p w14:paraId="5D6BF291" w14:textId="77777777" w:rsidR="000D3046" w:rsidRDefault="000D3046" w:rsidP="000D3046">
            <w:pPr>
              <w:rPr>
                <w:b/>
                <w:sz w:val="20"/>
              </w:rPr>
            </w:pPr>
            <w:r>
              <w:rPr>
                <w:b/>
                <w:sz w:val="20"/>
              </w:rPr>
              <w:t>PREREQUISITE</w:t>
            </w:r>
          </w:p>
        </w:tc>
        <w:tc>
          <w:tcPr>
            <w:tcW w:w="7949" w:type="dxa"/>
            <w:gridSpan w:val="8"/>
            <w:tcBorders>
              <w:top w:val="nil"/>
              <w:left w:val="nil"/>
              <w:right w:val="nil"/>
            </w:tcBorders>
          </w:tcPr>
          <w:p w14:paraId="1145954C" w14:textId="77777777" w:rsidR="000D3046" w:rsidRDefault="000D3046" w:rsidP="000D3046">
            <w:pPr>
              <w:rPr>
                <w:b/>
                <w:sz w:val="20"/>
              </w:rPr>
            </w:pPr>
          </w:p>
        </w:tc>
      </w:tr>
      <w:tr w:rsidR="000D3046" w14:paraId="5EC278C4" w14:textId="77777777" w:rsidTr="000D3046">
        <w:trPr>
          <w:gridAfter w:val="1"/>
          <w:wAfter w:w="6" w:type="dxa"/>
          <w:cantSplit/>
          <w:trHeight w:val="510"/>
        </w:trPr>
        <w:tc>
          <w:tcPr>
            <w:tcW w:w="720" w:type="dxa"/>
            <w:tcBorders>
              <w:top w:val="nil"/>
              <w:left w:val="nil"/>
              <w:bottom w:val="nil"/>
            </w:tcBorders>
          </w:tcPr>
          <w:p w14:paraId="1FE61547" w14:textId="77777777" w:rsidR="000D3046" w:rsidRDefault="000D3046" w:rsidP="000D3046">
            <w:pPr>
              <w:rPr>
                <w:b/>
                <w:sz w:val="20"/>
              </w:rPr>
            </w:pPr>
          </w:p>
        </w:tc>
        <w:tc>
          <w:tcPr>
            <w:tcW w:w="2097" w:type="dxa"/>
            <w:gridSpan w:val="2"/>
            <w:tcBorders>
              <w:left w:val="nil"/>
            </w:tcBorders>
          </w:tcPr>
          <w:p w14:paraId="58CB11D1" w14:textId="77777777" w:rsidR="000D3046" w:rsidRDefault="000D3046" w:rsidP="000D3046">
            <w:pPr>
              <w:rPr>
                <w:b/>
                <w:sz w:val="20"/>
              </w:rPr>
            </w:pPr>
            <w:r>
              <w:rPr>
                <w:b/>
                <w:sz w:val="20"/>
              </w:rPr>
              <w:t>Prerequisite Test Cases:</w:t>
            </w:r>
          </w:p>
        </w:tc>
        <w:tc>
          <w:tcPr>
            <w:tcW w:w="7949" w:type="dxa"/>
            <w:gridSpan w:val="8"/>
            <w:tcBorders>
              <w:left w:val="nil"/>
            </w:tcBorders>
          </w:tcPr>
          <w:p w14:paraId="017774A4" w14:textId="77777777" w:rsidR="000D3046" w:rsidRDefault="00286ECA" w:rsidP="000D3046">
            <w:pPr>
              <w:rPr>
                <w:sz w:val="20"/>
              </w:rPr>
            </w:pPr>
            <w:r>
              <w:rPr>
                <w:sz w:val="20"/>
              </w:rPr>
              <w:t>N/A</w:t>
            </w:r>
          </w:p>
        </w:tc>
      </w:tr>
      <w:tr w:rsidR="000D3046" w14:paraId="63346EBF" w14:textId="77777777" w:rsidTr="000D3046">
        <w:trPr>
          <w:gridAfter w:val="1"/>
          <w:wAfter w:w="6" w:type="dxa"/>
          <w:cantSplit/>
          <w:trHeight w:val="509"/>
        </w:trPr>
        <w:tc>
          <w:tcPr>
            <w:tcW w:w="720" w:type="dxa"/>
            <w:tcBorders>
              <w:top w:val="nil"/>
              <w:left w:val="nil"/>
              <w:bottom w:val="nil"/>
            </w:tcBorders>
          </w:tcPr>
          <w:p w14:paraId="659FD217" w14:textId="77777777" w:rsidR="000D3046" w:rsidRDefault="000D3046" w:rsidP="000D3046">
            <w:pPr>
              <w:rPr>
                <w:b/>
                <w:sz w:val="20"/>
              </w:rPr>
            </w:pPr>
          </w:p>
        </w:tc>
        <w:tc>
          <w:tcPr>
            <w:tcW w:w="2097" w:type="dxa"/>
            <w:gridSpan w:val="2"/>
            <w:tcBorders>
              <w:left w:val="nil"/>
            </w:tcBorders>
          </w:tcPr>
          <w:p w14:paraId="3F4BAE52" w14:textId="77777777" w:rsidR="000D3046" w:rsidRDefault="000D3046" w:rsidP="000D3046">
            <w:pPr>
              <w:rPr>
                <w:b/>
                <w:sz w:val="20"/>
              </w:rPr>
            </w:pPr>
            <w:r>
              <w:rPr>
                <w:b/>
                <w:sz w:val="20"/>
              </w:rPr>
              <w:t>Prerequisite NPAC Setup:</w:t>
            </w:r>
          </w:p>
        </w:tc>
        <w:tc>
          <w:tcPr>
            <w:tcW w:w="7949" w:type="dxa"/>
            <w:gridSpan w:val="8"/>
            <w:tcBorders>
              <w:left w:val="nil"/>
            </w:tcBorders>
          </w:tcPr>
          <w:p w14:paraId="556B6431" w14:textId="77777777" w:rsidR="000D3046" w:rsidRDefault="000D3046" w:rsidP="000D3046">
            <w:pPr>
              <w:ind w:left="45"/>
              <w:rPr>
                <w:sz w:val="20"/>
              </w:rPr>
            </w:pPr>
            <w:r>
              <w:rPr>
                <w:sz w:val="20"/>
              </w:rPr>
              <w:t xml:space="preserve">The tunable for the </w:t>
            </w:r>
            <w:r w:rsidR="000723AC">
              <w:rPr>
                <w:sz w:val="20"/>
              </w:rPr>
              <w:t xml:space="preserve">HTTPS Keep-Alive Timeframe </w:t>
            </w:r>
            <w:r>
              <w:rPr>
                <w:sz w:val="20"/>
              </w:rPr>
              <w:t>is set to a known value.</w:t>
            </w:r>
          </w:p>
          <w:p w14:paraId="13EF94EE" w14:textId="77777777" w:rsidR="000D3046" w:rsidRDefault="000D3046" w:rsidP="000D3046">
            <w:pPr>
              <w:ind w:left="45"/>
              <w:rPr>
                <w:sz w:val="20"/>
              </w:rPr>
            </w:pPr>
          </w:p>
          <w:p w14:paraId="69311BDE" w14:textId="77777777" w:rsidR="000D3046" w:rsidRDefault="000D3046" w:rsidP="000D3046">
            <w:pPr>
              <w:ind w:left="45"/>
              <w:rPr>
                <w:sz w:val="20"/>
              </w:rPr>
            </w:pPr>
            <w:r>
              <w:rPr>
                <w:sz w:val="20"/>
              </w:rPr>
              <w:t>“Simultaneous connections” parameter (Service Provider/XML tab) is set to be more than 1.</w:t>
            </w:r>
          </w:p>
          <w:p w14:paraId="1C06F056" w14:textId="77777777" w:rsidR="000D3046" w:rsidRDefault="000D3046" w:rsidP="000D3046">
            <w:pPr>
              <w:ind w:left="45"/>
              <w:rPr>
                <w:sz w:val="20"/>
              </w:rPr>
            </w:pPr>
          </w:p>
          <w:p w14:paraId="513EE12B" w14:textId="77777777" w:rsidR="000D3046" w:rsidRDefault="000D3046" w:rsidP="000D3046">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is set to a higher value than</w:t>
            </w:r>
            <w:r>
              <w:rPr>
                <w:sz w:val="20"/>
              </w:rPr>
              <w:t xml:space="preserve"> the tunable value for the</w:t>
            </w:r>
            <w:r w:rsidR="000723AC">
              <w:rPr>
                <w:sz w:val="20"/>
              </w:rPr>
              <w:t xml:space="preserve"> HTTPS Keep-Alive Timeframe</w:t>
            </w:r>
            <w:r>
              <w:rPr>
                <w:sz w:val="20"/>
              </w:rPr>
              <w:t>.</w:t>
            </w:r>
          </w:p>
          <w:p w14:paraId="745104DC" w14:textId="77777777" w:rsidR="000D3046" w:rsidRPr="00BE0078" w:rsidRDefault="000D3046" w:rsidP="000D3046">
            <w:pPr>
              <w:rPr>
                <w:sz w:val="20"/>
              </w:rPr>
            </w:pPr>
          </w:p>
        </w:tc>
      </w:tr>
      <w:tr w:rsidR="000D3046" w14:paraId="21D536E0" w14:textId="77777777" w:rsidTr="000D3046">
        <w:trPr>
          <w:gridAfter w:val="1"/>
          <w:wAfter w:w="6" w:type="dxa"/>
          <w:cantSplit/>
          <w:trHeight w:val="510"/>
        </w:trPr>
        <w:tc>
          <w:tcPr>
            <w:tcW w:w="720" w:type="dxa"/>
            <w:tcBorders>
              <w:top w:val="nil"/>
              <w:left w:val="nil"/>
              <w:bottom w:val="nil"/>
            </w:tcBorders>
          </w:tcPr>
          <w:p w14:paraId="6D8974EB" w14:textId="77777777" w:rsidR="000D3046" w:rsidRDefault="000D3046" w:rsidP="000D3046">
            <w:pPr>
              <w:rPr>
                <w:b/>
                <w:sz w:val="20"/>
              </w:rPr>
            </w:pPr>
          </w:p>
        </w:tc>
        <w:tc>
          <w:tcPr>
            <w:tcW w:w="2097" w:type="dxa"/>
            <w:gridSpan w:val="2"/>
          </w:tcPr>
          <w:p w14:paraId="4D574BEA" w14:textId="77777777" w:rsidR="000D3046" w:rsidRDefault="000D3046" w:rsidP="000D3046">
            <w:pPr>
              <w:rPr>
                <w:b/>
                <w:sz w:val="20"/>
              </w:rPr>
            </w:pPr>
            <w:r>
              <w:rPr>
                <w:b/>
                <w:sz w:val="20"/>
              </w:rPr>
              <w:t>Prerequisite SP Setup:</w:t>
            </w:r>
          </w:p>
        </w:tc>
        <w:tc>
          <w:tcPr>
            <w:tcW w:w="7949" w:type="dxa"/>
            <w:gridSpan w:val="8"/>
            <w:tcBorders>
              <w:left w:val="nil"/>
            </w:tcBorders>
          </w:tcPr>
          <w:p w14:paraId="29082341" w14:textId="77777777" w:rsidR="000D3046" w:rsidRDefault="000D3046" w:rsidP="000D3046">
            <w:pPr>
              <w:rPr>
                <w:sz w:val="20"/>
              </w:rPr>
            </w:pPr>
            <w:r w:rsidRPr="00A93FE0">
              <w:rPr>
                <w:sz w:val="20"/>
              </w:rPr>
              <w:t>Verify that the Service Provider systems are configured to connect to the NPAC SMS.</w:t>
            </w:r>
          </w:p>
          <w:p w14:paraId="383D46E3" w14:textId="77777777" w:rsidR="000D3046" w:rsidRPr="00BE0078" w:rsidRDefault="000D3046" w:rsidP="000D3046">
            <w:pPr>
              <w:rPr>
                <w:sz w:val="20"/>
              </w:rPr>
            </w:pPr>
          </w:p>
        </w:tc>
      </w:tr>
      <w:tr w:rsidR="000D3046" w14:paraId="2A3A60D9" w14:textId="77777777" w:rsidTr="000D3046">
        <w:trPr>
          <w:gridAfter w:val="1"/>
          <w:wAfter w:w="6" w:type="dxa"/>
        </w:trPr>
        <w:tc>
          <w:tcPr>
            <w:tcW w:w="720" w:type="dxa"/>
            <w:tcBorders>
              <w:top w:val="nil"/>
              <w:left w:val="nil"/>
              <w:bottom w:val="nil"/>
              <w:right w:val="nil"/>
            </w:tcBorders>
          </w:tcPr>
          <w:p w14:paraId="0BA70300" w14:textId="77777777" w:rsidR="000D3046" w:rsidRDefault="000D3046" w:rsidP="000D3046">
            <w:pPr>
              <w:rPr>
                <w:b/>
                <w:sz w:val="20"/>
              </w:rPr>
            </w:pPr>
          </w:p>
        </w:tc>
        <w:tc>
          <w:tcPr>
            <w:tcW w:w="2097" w:type="dxa"/>
            <w:gridSpan w:val="2"/>
            <w:tcBorders>
              <w:left w:val="nil"/>
              <w:bottom w:val="nil"/>
              <w:right w:val="nil"/>
            </w:tcBorders>
          </w:tcPr>
          <w:p w14:paraId="212ABF63" w14:textId="77777777" w:rsidR="000D3046" w:rsidRDefault="000D3046" w:rsidP="000D3046">
            <w:pPr>
              <w:rPr>
                <w:b/>
                <w:sz w:val="20"/>
              </w:rPr>
            </w:pPr>
          </w:p>
        </w:tc>
        <w:tc>
          <w:tcPr>
            <w:tcW w:w="7949" w:type="dxa"/>
            <w:gridSpan w:val="8"/>
            <w:tcBorders>
              <w:left w:val="nil"/>
              <w:bottom w:val="nil"/>
              <w:right w:val="nil"/>
            </w:tcBorders>
          </w:tcPr>
          <w:p w14:paraId="7FFD0F21" w14:textId="77777777" w:rsidR="000D3046" w:rsidRDefault="000D3046" w:rsidP="000D3046">
            <w:pPr>
              <w:rPr>
                <w:b/>
                <w:sz w:val="20"/>
              </w:rPr>
            </w:pPr>
          </w:p>
        </w:tc>
      </w:tr>
      <w:tr w:rsidR="000D3046" w14:paraId="2ABEBBB0" w14:textId="77777777" w:rsidTr="000D3046">
        <w:trPr>
          <w:gridAfter w:val="4"/>
          <w:wAfter w:w="2103" w:type="dxa"/>
        </w:trPr>
        <w:tc>
          <w:tcPr>
            <w:tcW w:w="720" w:type="dxa"/>
            <w:tcBorders>
              <w:top w:val="nil"/>
              <w:left w:val="nil"/>
              <w:bottom w:val="nil"/>
              <w:right w:val="nil"/>
            </w:tcBorders>
          </w:tcPr>
          <w:p w14:paraId="1CA2220D" w14:textId="77777777" w:rsidR="000D3046" w:rsidRDefault="000D3046" w:rsidP="000D3046">
            <w:pPr>
              <w:rPr>
                <w:b/>
                <w:sz w:val="20"/>
              </w:rPr>
            </w:pPr>
            <w:r>
              <w:rPr>
                <w:b/>
                <w:sz w:val="20"/>
              </w:rPr>
              <w:t>D.</w:t>
            </w:r>
          </w:p>
        </w:tc>
        <w:tc>
          <w:tcPr>
            <w:tcW w:w="7949" w:type="dxa"/>
            <w:gridSpan w:val="7"/>
            <w:tcBorders>
              <w:top w:val="nil"/>
              <w:left w:val="nil"/>
              <w:bottom w:val="nil"/>
              <w:right w:val="nil"/>
            </w:tcBorders>
          </w:tcPr>
          <w:p w14:paraId="13010F90" w14:textId="77777777" w:rsidR="000D3046" w:rsidRDefault="000D3046" w:rsidP="000D3046">
            <w:pPr>
              <w:rPr>
                <w:b/>
                <w:sz w:val="20"/>
              </w:rPr>
            </w:pPr>
            <w:r>
              <w:rPr>
                <w:b/>
                <w:sz w:val="20"/>
              </w:rPr>
              <w:t>TEST STEPS and EXPECTED RESULTS</w:t>
            </w:r>
          </w:p>
        </w:tc>
      </w:tr>
      <w:tr w:rsidR="000D3046" w14:paraId="1093B5F2" w14:textId="77777777" w:rsidTr="000D3046">
        <w:trPr>
          <w:gridAfter w:val="2"/>
          <w:wAfter w:w="15" w:type="dxa"/>
          <w:trHeight w:val="509"/>
        </w:trPr>
        <w:tc>
          <w:tcPr>
            <w:tcW w:w="720" w:type="dxa"/>
          </w:tcPr>
          <w:p w14:paraId="72332780" w14:textId="77777777" w:rsidR="000D3046" w:rsidRDefault="000D3046" w:rsidP="000D3046">
            <w:pPr>
              <w:rPr>
                <w:b/>
                <w:sz w:val="20"/>
              </w:rPr>
            </w:pPr>
            <w:r>
              <w:rPr>
                <w:b/>
                <w:sz w:val="20"/>
              </w:rPr>
              <w:t>Row #</w:t>
            </w:r>
          </w:p>
        </w:tc>
        <w:tc>
          <w:tcPr>
            <w:tcW w:w="810" w:type="dxa"/>
            <w:tcBorders>
              <w:left w:val="nil"/>
            </w:tcBorders>
          </w:tcPr>
          <w:p w14:paraId="2F7F4E2A" w14:textId="77777777" w:rsidR="000D3046" w:rsidRDefault="000D3046" w:rsidP="000D3046">
            <w:pPr>
              <w:rPr>
                <w:b/>
                <w:sz w:val="16"/>
              </w:rPr>
            </w:pPr>
            <w:r>
              <w:rPr>
                <w:b/>
                <w:sz w:val="16"/>
              </w:rPr>
              <w:t>NPAC or SP</w:t>
            </w:r>
          </w:p>
        </w:tc>
        <w:tc>
          <w:tcPr>
            <w:tcW w:w="3150" w:type="dxa"/>
            <w:gridSpan w:val="2"/>
            <w:tcBorders>
              <w:left w:val="nil"/>
            </w:tcBorders>
          </w:tcPr>
          <w:p w14:paraId="41E6740E" w14:textId="77777777" w:rsidR="000D3046" w:rsidRDefault="000D3046" w:rsidP="000D3046">
            <w:pPr>
              <w:rPr>
                <w:b/>
                <w:sz w:val="20"/>
              </w:rPr>
            </w:pPr>
            <w:r>
              <w:rPr>
                <w:b/>
                <w:sz w:val="20"/>
              </w:rPr>
              <w:t>Test Step</w:t>
            </w:r>
          </w:p>
          <w:p w14:paraId="40FF0BE9" w14:textId="77777777" w:rsidR="000D3046" w:rsidRDefault="000D3046" w:rsidP="000D3046">
            <w:pPr>
              <w:rPr>
                <w:b/>
                <w:sz w:val="20"/>
              </w:rPr>
            </w:pPr>
          </w:p>
        </w:tc>
        <w:tc>
          <w:tcPr>
            <w:tcW w:w="810" w:type="dxa"/>
            <w:gridSpan w:val="2"/>
          </w:tcPr>
          <w:p w14:paraId="1378C6C9" w14:textId="77777777" w:rsidR="000D3046" w:rsidRDefault="000D3046" w:rsidP="000D3046">
            <w:pPr>
              <w:rPr>
                <w:b/>
                <w:sz w:val="16"/>
              </w:rPr>
            </w:pPr>
            <w:r>
              <w:rPr>
                <w:b/>
                <w:sz w:val="16"/>
              </w:rPr>
              <w:t>NPAC or SP</w:t>
            </w:r>
          </w:p>
        </w:tc>
        <w:tc>
          <w:tcPr>
            <w:tcW w:w="5267" w:type="dxa"/>
            <w:gridSpan w:val="4"/>
            <w:tcBorders>
              <w:left w:val="nil"/>
            </w:tcBorders>
          </w:tcPr>
          <w:p w14:paraId="1B6EB808" w14:textId="77777777" w:rsidR="000D3046" w:rsidRDefault="000D3046" w:rsidP="000D3046">
            <w:pPr>
              <w:rPr>
                <w:b/>
                <w:sz w:val="20"/>
              </w:rPr>
            </w:pPr>
            <w:r>
              <w:rPr>
                <w:b/>
                <w:sz w:val="20"/>
              </w:rPr>
              <w:t>Expected Result</w:t>
            </w:r>
          </w:p>
          <w:p w14:paraId="0196C86D" w14:textId="77777777" w:rsidR="000D3046" w:rsidRDefault="000D3046" w:rsidP="000D3046">
            <w:pPr>
              <w:rPr>
                <w:b/>
                <w:sz w:val="20"/>
              </w:rPr>
            </w:pPr>
          </w:p>
        </w:tc>
      </w:tr>
      <w:tr w:rsidR="000D3046" w14:paraId="5DD6E53A" w14:textId="77777777" w:rsidTr="000D3046">
        <w:trPr>
          <w:gridAfter w:val="2"/>
          <w:wAfter w:w="15" w:type="dxa"/>
          <w:trHeight w:val="509"/>
        </w:trPr>
        <w:tc>
          <w:tcPr>
            <w:tcW w:w="720" w:type="dxa"/>
          </w:tcPr>
          <w:p w14:paraId="0DB7CF2C" w14:textId="77777777" w:rsidR="005F5EF1" w:rsidRPr="00055C8F" w:rsidRDefault="005F5EF1" w:rsidP="001A0855">
            <w:pPr>
              <w:pStyle w:val="BodyText"/>
              <w:numPr>
                <w:ilvl w:val="0"/>
                <w:numId w:val="71"/>
              </w:numPr>
              <w:rPr>
                <w:sz w:val="20"/>
              </w:rPr>
            </w:pPr>
          </w:p>
        </w:tc>
        <w:tc>
          <w:tcPr>
            <w:tcW w:w="810" w:type="dxa"/>
            <w:tcBorders>
              <w:left w:val="nil"/>
            </w:tcBorders>
          </w:tcPr>
          <w:p w14:paraId="5F938A2F" w14:textId="77777777" w:rsidR="000D3046" w:rsidRPr="00055C8F" w:rsidRDefault="000D3046" w:rsidP="000D3046">
            <w:pPr>
              <w:pStyle w:val="BodyText"/>
              <w:rPr>
                <w:sz w:val="16"/>
              </w:rPr>
            </w:pPr>
            <w:r w:rsidRPr="0008767E">
              <w:rPr>
                <w:sz w:val="20"/>
              </w:rPr>
              <w:t>NPAC</w:t>
            </w:r>
          </w:p>
        </w:tc>
        <w:tc>
          <w:tcPr>
            <w:tcW w:w="3150" w:type="dxa"/>
            <w:gridSpan w:val="2"/>
            <w:tcBorders>
              <w:left w:val="nil"/>
            </w:tcBorders>
          </w:tcPr>
          <w:p w14:paraId="3A29224D" w14:textId="77777777" w:rsidR="000D3046" w:rsidRPr="00FC773E" w:rsidRDefault="000D3046" w:rsidP="000D3046">
            <w:pPr>
              <w:spacing w:after="120" w:line="276" w:lineRule="auto"/>
              <w:contextualSpacing/>
              <w:rPr>
                <w:sz w:val="20"/>
              </w:rPr>
            </w:pPr>
            <w:r w:rsidRPr="001E653F">
              <w:rPr>
                <w:sz w:val="20"/>
              </w:rPr>
              <w:t xml:space="preserve">NPAC sends </w:t>
            </w:r>
            <w:r>
              <w:rPr>
                <w:sz w:val="20"/>
              </w:rPr>
              <w:t>a message LSMS.</w:t>
            </w:r>
          </w:p>
        </w:tc>
        <w:tc>
          <w:tcPr>
            <w:tcW w:w="810" w:type="dxa"/>
            <w:gridSpan w:val="2"/>
          </w:tcPr>
          <w:p w14:paraId="5715B173" w14:textId="77777777" w:rsidR="000D3046" w:rsidRPr="00055C8F" w:rsidRDefault="000D286C" w:rsidP="000D3046">
            <w:pPr>
              <w:pStyle w:val="BodyText"/>
              <w:rPr>
                <w:sz w:val="16"/>
              </w:rPr>
            </w:pPr>
            <w:r w:rsidRPr="0008767E">
              <w:rPr>
                <w:sz w:val="20"/>
              </w:rPr>
              <w:t>SP</w:t>
            </w:r>
          </w:p>
        </w:tc>
        <w:tc>
          <w:tcPr>
            <w:tcW w:w="5267" w:type="dxa"/>
            <w:gridSpan w:val="4"/>
            <w:tcBorders>
              <w:left w:val="nil"/>
            </w:tcBorders>
          </w:tcPr>
          <w:p w14:paraId="76455B92" w14:textId="77777777" w:rsidR="000D3046" w:rsidRPr="003B6888" w:rsidRDefault="000D3046" w:rsidP="000D3046">
            <w:pPr>
              <w:rPr>
                <w:sz w:val="20"/>
                <w:szCs w:val="20"/>
              </w:rPr>
            </w:pPr>
            <w:r>
              <w:rPr>
                <w:sz w:val="20"/>
              </w:rPr>
              <w:t>LSMS</w:t>
            </w:r>
            <w:r w:rsidRPr="001E653F">
              <w:rPr>
                <w:sz w:val="20"/>
              </w:rPr>
              <w:t xml:space="preserve"> successfully processes and synchronously acknowledges (</w:t>
            </w:r>
            <w:proofErr w:type="spellStart"/>
            <w:r w:rsidRPr="001E653F">
              <w:rPr>
                <w:sz w:val="20"/>
              </w:rPr>
              <w:t>SyncAck</w:t>
            </w:r>
            <w:proofErr w:type="spellEnd"/>
            <w:r w:rsidRPr="001E653F">
              <w:rPr>
                <w:sz w:val="20"/>
              </w:rPr>
              <w:t>).</w:t>
            </w:r>
          </w:p>
        </w:tc>
      </w:tr>
      <w:tr w:rsidR="000D3046" w14:paraId="53B4B8CB" w14:textId="77777777" w:rsidTr="000D3046">
        <w:trPr>
          <w:gridAfter w:val="2"/>
          <w:wAfter w:w="15" w:type="dxa"/>
          <w:trHeight w:val="509"/>
        </w:trPr>
        <w:tc>
          <w:tcPr>
            <w:tcW w:w="720" w:type="dxa"/>
          </w:tcPr>
          <w:p w14:paraId="1824BF35" w14:textId="77777777" w:rsidR="005F5EF1" w:rsidRPr="00055C8F" w:rsidRDefault="005F5EF1" w:rsidP="001A0855">
            <w:pPr>
              <w:pStyle w:val="BodyText"/>
              <w:numPr>
                <w:ilvl w:val="0"/>
                <w:numId w:val="71"/>
              </w:numPr>
              <w:rPr>
                <w:sz w:val="20"/>
              </w:rPr>
            </w:pPr>
          </w:p>
        </w:tc>
        <w:tc>
          <w:tcPr>
            <w:tcW w:w="810" w:type="dxa"/>
            <w:tcBorders>
              <w:left w:val="nil"/>
            </w:tcBorders>
          </w:tcPr>
          <w:p w14:paraId="54C825A0" w14:textId="77777777" w:rsidR="000D3046" w:rsidRPr="00055C8F" w:rsidRDefault="000D3046" w:rsidP="000D3046">
            <w:pPr>
              <w:pStyle w:val="BodyText"/>
              <w:rPr>
                <w:sz w:val="16"/>
              </w:rPr>
            </w:pPr>
            <w:r w:rsidRPr="0008767E">
              <w:rPr>
                <w:sz w:val="20"/>
              </w:rPr>
              <w:t>NPAC</w:t>
            </w:r>
          </w:p>
        </w:tc>
        <w:tc>
          <w:tcPr>
            <w:tcW w:w="3150" w:type="dxa"/>
            <w:gridSpan w:val="2"/>
            <w:tcBorders>
              <w:left w:val="nil"/>
            </w:tcBorders>
          </w:tcPr>
          <w:p w14:paraId="1D584F02" w14:textId="77777777" w:rsidR="000D3046" w:rsidRPr="003C6319" w:rsidRDefault="000D3046" w:rsidP="000723AC">
            <w:pPr>
              <w:spacing w:after="120" w:line="276" w:lineRule="auto"/>
              <w:contextualSpacing/>
            </w:pPr>
            <w:r>
              <w:rPr>
                <w:sz w:val="20"/>
              </w:rPr>
              <w:t>NPAC</w:t>
            </w:r>
            <w:r w:rsidRPr="00942A92">
              <w:rPr>
                <w:sz w:val="20"/>
              </w:rPr>
              <w:t xml:space="preserve"> sends </w:t>
            </w:r>
            <w:r>
              <w:rPr>
                <w:sz w:val="20"/>
              </w:rPr>
              <w:t xml:space="preserve">another message to </w:t>
            </w:r>
            <w:r w:rsidR="000D286C">
              <w:rPr>
                <w:sz w:val="20"/>
              </w:rPr>
              <w:t>LSMS</w:t>
            </w:r>
            <w:r>
              <w:rPr>
                <w:sz w:val="20"/>
              </w:rPr>
              <w:t xml:space="preserve"> before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5FDBB812" w14:textId="77777777" w:rsidR="000D3046" w:rsidRPr="00055C8F" w:rsidRDefault="000D286C" w:rsidP="000D3046">
            <w:pPr>
              <w:pStyle w:val="BodyText"/>
              <w:rPr>
                <w:sz w:val="16"/>
              </w:rPr>
            </w:pPr>
            <w:r w:rsidRPr="0008767E">
              <w:rPr>
                <w:sz w:val="20"/>
              </w:rPr>
              <w:t>SP</w:t>
            </w:r>
          </w:p>
        </w:tc>
        <w:tc>
          <w:tcPr>
            <w:tcW w:w="5267" w:type="dxa"/>
            <w:gridSpan w:val="4"/>
            <w:tcBorders>
              <w:left w:val="nil"/>
            </w:tcBorders>
          </w:tcPr>
          <w:p w14:paraId="0B317B29" w14:textId="77777777"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044E8799" w14:textId="77777777" w:rsidR="000D3046" w:rsidRPr="00FC773E" w:rsidRDefault="000D3046" w:rsidP="000D3046">
            <w:pPr>
              <w:spacing w:after="120" w:line="276" w:lineRule="auto"/>
              <w:contextualSpacing/>
              <w:rPr>
                <w:sz w:val="20"/>
              </w:rPr>
            </w:pPr>
            <w:r>
              <w:rPr>
                <w:sz w:val="20"/>
              </w:rPr>
              <w:t>Verify that existing connection was used.</w:t>
            </w:r>
          </w:p>
        </w:tc>
      </w:tr>
      <w:tr w:rsidR="000D3046" w14:paraId="3FC3CEF3" w14:textId="77777777" w:rsidTr="000D3046">
        <w:trPr>
          <w:gridAfter w:val="2"/>
          <w:wAfter w:w="15" w:type="dxa"/>
          <w:trHeight w:val="509"/>
        </w:trPr>
        <w:tc>
          <w:tcPr>
            <w:tcW w:w="720" w:type="dxa"/>
          </w:tcPr>
          <w:p w14:paraId="57223722" w14:textId="77777777" w:rsidR="005F5EF1" w:rsidRPr="00055C8F" w:rsidRDefault="005F5EF1" w:rsidP="001A0855">
            <w:pPr>
              <w:pStyle w:val="BodyText"/>
              <w:numPr>
                <w:ilvl w:val="0"/>
                <w:numId w:val="71"/>
              </w:numPr>
              <w:rPr>
                <w:sz w:val="20"/>
              </w:rPr>
            </w:pPr>
          </w:p>
        </w:tc>
        <w:tc>
          <w:tcPr>
            <w:tcW w:w="810" w:type="dxa"/>
            <w:tcBorders>
              <w:left w:val="nil"/>
            </w:tcBorders>
          </w:tcPr>
          <w:p w14:paraId="56AA0910" w14:textId="77777777" w:rsidR="000D3046" w:rsidRPr="00055C8F" w:rsidRDefault="000D3046" w:rsidP="000D3046">
            <w:pPr>
              <w:pStyle w:val="BodyText"/>
              <w:rPr>
                <w:sz w:val="20"/>
              </w:rPr>
            </w:pPr>
            <w:r w:rsidRPr="0008767E">
              <w:rPr>
                <w:sz w:val="20"/>
              </w:rPr>
              <w:t>NPAC</w:t>
            </w:r>
          </w:p>
        </w:tc>
        <w:tc>
          <w:tcPr>
            <w:tcW w:w="3150" w:type="dxa"/>
            <w:gridSpan w:val="2"/>
            <w:tcBorders>
              <w:left w:val="nil"/>
            </w:tcBorders>
          </w:tcPr>
          <w:p w14:paraId="542A925D" w14:textId="77777777" w:rsidR="000D3046" w:rsidRDefault="000D3046" w:rsidP="000723AC">
            <w:pPr>
              <w:spacing w:after="120" w:line="276" w:lineRule="auto"/>
              <w:contextualSpacing/>
              <w:rPr>
                <w:sz w:val="20"/>
              </w:rPr>
            </w:pPr>
            <w:r>
              <w:rPr>
                <w:sz w:val="20"/>
              </w:rPr>
              <w:t>NPAC</w:t>
            </w:r>
            <w:r w:rsidRPr="00942A92">
              <w:rPr>
                <w:sz w:val="20"/>
              </w:rPr>
              <w:t xml:space="preserve"> sends </w:t>
            </w:r>
            <w:r w:rsidR="000D286C">
              <w:rPr>
                <w:sz w:val="20"/>
              </w:rPr>
              <w:t xml:space="preserve">another message to LSMS </w:t>
            </w:r>
            <w:r>
              <w:rPr>
                <w:sz w:val="20"/>
              </w:rPr>
              <w:t xml:space="preserve">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003DD4AD" w14:textId="77777777" w:rsidR="000D3046" w:rsidRPr="00055C8F" w:rsidRDefault="000D286C" w:rsidP="000D3046">
            <w:pPr>
              <w:pStyle w:val="BodyText"/>
              <w:rPr>
                <w:sz w:val="20"/>
              </w:rPr>
            </w:pPr>
            <w:r w:rsidRPr="0008767E">
              <w:rPr>
                <w:sz w:val="20"/>
              </w:rPr>
              <w:t>SP</w:t>
            </w:r>
          </w:p>
        </w:tc>
        <w:tc>
          <w:tcPr>
            <w:tcW w:w="5267" w:type="dxa"/>
            <w:gridSpan w:val="4"/>
            <w:tcBorders>
              <w:left w:val="nil"/>
            </w:tcBorders>
          </w:tcPr>
          <w:p w14:paraId="5F14B0FC" w14:textId="77777777"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37D69FF8" w14:textId="77777777" w:rsidR="000D3046" w:rsidRDefault="000D3046" w:rsidP="000D3046">
            <w:pPr>
              <w:rPr>
                <w:sz w:val="20"/>
              </w:rPr>
            </w:pPr>
            <w:r>
              <w:rPr>
                <w:sz w:val="20"/>
              </w:rPr>
              <w:t>Verify that a new connection was initiated.</w:t>
            </w:r>
          </w:p>
        </w:tc>
      </w:tr>
      <w:tr w:rsidR="000D3046" w14:paraId="376AF630" w14:textId="77777777" w:rsidTr="000D3046">
        <w:trPr>
          <w:gridAfter w:val="2"/>
          <w:wAfter w:w="15" w:type="dxa"/>
          <w:trHeight w:val="509"/>
        </w:trPr>
        <w:tc>
          <w:tcPr>
            <w:tcW w:w="720" w:type="dxa"/>
          </w:tcPr>
          <w:p w14:paraId="55E722A8" w14:textId="77777777" w:rsidR="005F5EF1" w:rsidRPr="00055C8F" w:rsidRDefault="005F5EF1" w:rsidP="001A0855">
            <w:pPr>
              <w:pStyle w:val="BodyText"/>
              <w:numPr>
                <w:ilvl w:val="0"/>
                <w:numId w:val="71"/>
              </w:numPr>
              <w:rPr>
                <w:sz w:val="20"/>
              </w:rPr>
            </w:pPr>
          </w:p>
        </w:tc>
        <w:tc>
          <w:tcPr>
            <w:tcW w:w="810" w:type="dxa"/>
            <w:tcBorders>
              <w:left w:val="nil"/>
            </w:tcBorders>
          </w:tcPr>
          <w:p w14:paraId="1F2973D4" w14:textId="77777777" w:rsidR="000D3046" w:rsidRPr="00055C8F" w:rsidRDefault="000D286C" w:rsidP="000D3046">
            <w:pPr>
              <w:pStyle w:val="BodyText"/>
              <w:rPr>
                <w:sz w:val="16"/>
              </w:rPr>
            </w:pPr>
            <w:r w:rsidRPr="0008767E">
              <w:rPr>
                <w:sz w:val="20"/>
              </w:rPr>
              <w:t>SP</w:t>
            </w:r>
          </w:p>
        </w:tc>
        <w:tc>
          <w:tcPr>
            <w:tcW w:w="3150" w:type="dxa"/>
            <w:gridSpan w:val="2"/>
            <w:tcBorders>
              <w:left w:val="nil"/>
            </w:tcBorders>
          </w:tcPr>
          <w:p w14:paraId="144D5BF8" w14:textId="77777777" w:rsidR="000D3046" w:rsidRPr="00FC773E" w:rsidRDefault="000D3046" w:rsidP="000D3046">
            <w:pPr>
              <w:spacing w:after="120" w:line="276" w:lineRule="auto"/>
              <w:contextualSpacing/>
              <w:rPr>
                <w:sz w:val="20"/>
              </w:rPr>
            </w:pPr>
            <w:r>
              <w:rPr>
                <w:sz w:val="20"/>
              </w:rPr>
              <w:t>LSMS</w:t>
            </w:r>
            <w:r w:rsidRPr="001E653F">
              <w:rPr>
                <w:sz w:val="20"/>
              </w:rPr>
              <w:t xml:space="preserve"> sends </w:t>
            </w:r>
            <w:r>
              <w:rPr>
                <w:sz w:val="20"/>
              </w:rPr>
              <w:t>a message NPAC.</w:t>
            </w:r>
          </w:p>
        </w:tc>
        <w:tc>
          <w:tcPr>
            <w:tcW w:w="810" w:type="dxa"/>
            <w:gridSpan w:val="2"/>
          </w:tcPr>
          <w:p w14:paraId="76CDE54C" w14:textId="77777777" w:rsidR="000D3046" w:rsidRPr="00055C8F" w:rsidRDefault="000D3046" w:rsidP="000D3046">
            <w:pPr>
              <w:pStyle w:val="BodyText"/>
              <w:rPr>
                <w:sz w:val="16"/>
              </w:rPr>
            </w:pPr>
            <w:r w:rsidRPr="0008767E">
              <w:rPr>
                <w:sz w:val="20"/>
              </w:rPr>
              <w:t>NPAC</w:t>
            </w:r>
          </w:p>
        </w:tc>
        <w:tc>
          <w:tcPr>
            <w:tcW w:w="5267" w:type="dxa"/>
            <w:gridSpan w:val="4"/>
            <w:tcBorders>
              <w:left w:val="nil"/>
            </w:tcBorders>
          </w:tcPr>
          <w:p w14:paraId="53E29B41" w14:textId="77777777" w:rsidR="000D3046" w:rsidRPr="003B6888" w:rsidRDefault="000D3046" w:rsidP="000D3046">
            <w:pPr>
              <w:rPr>
                <w:sz w:val="20"/>
                <w:szCs w:val="20"/>
              </w:rPr>
            </w:pPr>
            <w:r>
              <w:rPr>
                <w:sz w:val="20"/>
              </w:rPr>
              <w:t>NPAC</w:t>
            </w:r>
            <w:r w:rsidRPr="001E653F">
              <w:rPr>
                <w:sz w:val="20"/>
              </w:rPr>
              <w:t xml:space="preserve"> successfully processes and synchronously acknowledges (</w:t>
            </w:r>
            <w:proofErr w:type="spellStart"/>
            <w:r w:rsidRPr="001E653F">
              <w:rPr>
                <w:sz w:val="20"/>
              </w:rPr>
              <w:t>SyncAck</w:t>
            </w:r>
            <w:proofErr w:type="spellEnd"/>
            <w:r w:rsidRPr="001E653F">
              <w:rPr>
                <w:sz w:val="20"/>
              </w:rPr>
              <w:t>).</w:t>
            </w:r>
          </w:p>
        </w:tc>
      </w:tr>
      <w:tr w:rsidR="000D3046" w14:paraId="4A475B2E" w14:textId="77777777" w:rsidTr="000D3046">
        <w:trPr>
          <w:gridAfter w:val="2"/>
          <w:wAfter w:w="15" w:type="dxa"/>
          <w:trHeight w:val="509"/>
        </w:trPr>
        <w:tc>
          <w:tcPr>
            <w:tcW w:w="720" w:type="dxa"/>
          </w:tcPr>
          <w:p w14:paraId="1D7366A8" w14:textId="77777777" w:rsidR="005F5EF1" w:rsidRPr="00055C8F" w:rsidRDefault="005F5EF1" w:rsidP="001A0855">
            <w:pPr>
              <w:pStyle w:val="BodyText"/>
              <w:numPr>
                <w:ilvl w:val="0"/>
                <w:numId w:val="71"/>
              </w:numPr>
              <w:rPr>
                <w:sz w:val="20"/>
              </w:rPr>
            </w:pPr>
          </w:p>
        </w:tc>
        <w:tc>
          <w:tcPr>
            <w:tcW w:w="810" w:type="dxa"/>
            <w:tcBorders>
              <w:left w:val="nil"/>
            </w:tcBorders>
          </w:tcPr>
          <w:p w14:paraId="6F35FEFD" w14:textId="77777777" w:rsidR="000D3046" w:rsidRPr="00055C8F" w:rsidRDefault="000D286C" w:rsidP="000D3046">
            <w:pPr>
              <w:pStyle w:val="BodyText"/>
              <w:rPr>
                <w:sz w:val="16"/>
              </w:rPr>
            </w:pPr>
            <w:r w:rsidRPr="0008767E">
              <w:rPr>
                <w:sz w:val="20"/>
              </w:rPr>
              <w:t>SP</w:t>
            </w:r>
          </w:p>
        </w:tc>
        <w:tc>
          <w:tcPr>
            <w:tcW w:w="3150" w:type="dxa"/>
            <w:gridSpan w:val="2"/>
            <w:tcBorders>
              <w:left w:val="nil"/>
            </w:tcBorders>
          </w:tcPr>
          <w:p w14:paraId="05842673" w14:textId="77777777" w:rsidR="000D3046" w:rsidRPr="003C6319" w:rsidRDefault="000D3046" w:rsidP="000723AC">
            <w:pPr>
              <w:spacing w:after="120" w:line="276" w:lineRule="auto"/>
              <w:contextualSpacing/>
            </w:pPr>
            <w:r>
              <w:rPr>
                <w:sz w:val="20"/>
              </w:rPr>
              <w:t>LSMS</w:t>
            </w:r>
            <w:r w:rsidRPr="00942A92">
              <w:rPr>
                <w:sz w:val="20"/>
              </w:rPr>
              <w:t xml:space="preserve"> sends </w:t>
            </w:r>
            <w:r>
              <w:rPr>
                <w:sz w:val="20"/>
              </w:rPr>
              <w:t xml:space="preserve">another message to NPAC before the tunable value for </w:t>
            </w:r>
            <w:r>
              <w:rPr>
                <w:sz w:val="20"/>
              </w:rPr>
              <w:lastRenderedPageBreak/>
              <w:t xml:space="preserve">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39C3CB0A" w14:textId="77777777" w:rsidR="000D3046" w:rsidRPr="00055C8F" w:rsidRDefault="000D3046" w:rsidP="000D3046">
            <w:pPr>
              <w:pStyle w:val="BodyText"/>
              <w:rPr>
                <w:sz w:val="16"/>
              </w:rPr>
            </w:pPr>
            <w:r w:rsidRPr="0008767E">
              <w:rPr>
                <w:sz w:val="20"/>
              </w:rPr>
              <w:lastRenderedPageBreak/>
              <w:t>NPAC</w:t>
            </w:r>
          </w:p>
        </w:tc>
        <w:tc>
          <w:tcPr>
            <w:tcW w:w="5267" w:type="dxa"/>
            <w:gridSpan w:val="4"/>
            <w:tcBorders>
              <w:left w:val="nil"/>
            </w:tcBorders>
          </w:tcPr>
          <w:p w14:paraId="2751207E" w14:textId="77777777"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6E583DCA" w14:textId="77777777" w:rsidR="000D3046" w:rsidRPr="00FC773E" w:rsidRDefault="000D3046" w:rsidP="000D3046">
            <w:pPr>
              <w:spacing w:after="120" w:line="276" w:lineRule="auto"/>
              <w:contextualSpacing/>
              <w:rPr>
                <w:sz w:val="20"/>
              </w:rPr>
            </w:pPr>
            <w:r>
              <w:rPr>
                <w:sz w:val="20"/>
              </w:rPr>
              <w:lastRenderedPageBreak/>
              <w:t>Verify that existing connection was used.</w:t>
            </w:r>
          </w:p>
        </w:tc>
      </w:tr>
      <w:tr w:rsidR="000D3046" w14:paraId="5D13767F" w14:textId="77777777" w:rsidTr="000D3046">
        <w:trPr>
          <w:gridAfter w:val="2"/>
          <w:wAfter w:w="15" w:type="dxa"/>
          <w:trHeight w:val="509"/>
        </w:trPr>
        <w:tc>
          <w:tcPr>
            <w:tcW w:w="720" w:type="dxa"/>
          </w:tcPr>
          <w:p w14:paraId="2E81C3A9" w14:textId="77777777" w:rsidR="005F5EF1" w:rsidRPr="00055C8F" w:rsidRDefault="005F5EF1" w:rsidP="001A0855">
            <w:pPr>
              <w:pStyle w:val="BodyText"/>
              <w:numPr>
                <w:ilvl w:val="0"/>
                <w:numId w:val="71"/>
              </w:numPr>
              <w:rPr>
                <w:sz w:val="20"/>
              </w:rPr>
            </w:pPr>
          </w:p>
        </w:tc>
        <w:tc>
          <w:tcPr>
            <w:tcW w:w="810" w:type="dxa"/>
            <w:tcBorders>
              <w:left w:val="nil"/>
            </w:tcBorders>
          </w:tcPr>
          <w:p w14:paraId="433BFCF7" w14:textId="77777777" w:rsidR="000D3046" w:rsidRPr="00055C8F" w:rsidRDefault="000D286C" w:rsidP="000D3046">
            <w:pPr>
              <w:pStyle w:val="BodyText"/>
              <w:rPr>
                <w:sz w:val="20"/>
              </w:rPr>
            </w:pPr>
            <w:r w:rsidRPr="0008767E">
              <w:rPr>
                <w:sz w:val="20"/>
              </w:rPr>
              <w:t>SP</w:t>
            </w:r>
          </w:p>
        </w:tc>
        <w:tc>
          <w:tcPr>
            <w:tcW w:w="3150" w:type="dxa"/>
            <w:gridSpan w:val="2"/>
            <w:tcBorders>
              <w:left w:val="nil"/>
            </w:tcBorders>
          </w:tcPr>
          <w:p w14:paraId="6F647003" w14:textId="77777777" w:rsidR="000D3046" w:rsidRDefault="000D3046" w:rsidP="000723AC">
            <w:pPr>
              <w:spacing w:after="120" w:line="276" w:lineRule="auto"/>
              <w:contextualSpacing/>
              <w:rPr>
                <w:sz w:val="20"/>
              </w:rPr>
            </w:pPr>
            <w:r>
              <w:rPr>
                <w:sz w:val="20"/>
              </w:rPr>
              <w:t>LSMS</w:t>
            </w:r>
            <w:r w:rsidRPr="00942A92">
              <w:rPr>
                <w:sz w:val="20"/>
              </w:rPr>
              <w:t xml:space="preserve"> sends </w:t>
            </w:r>
            <w:r>
              <w:rPr>
                <w:sz w:val="20"/>
              </w:rPr>
              <w:t xml:space="preserve">another message to NPAC 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7B2A0C96"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1731CD1B" w14:textId="77777777"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6C964CF6" w14:textId="77777777" w:rsidR="000D3046" w:rsidRDefault="000D3046" w:rsidP="000D3046">
            <w:pPr>
              <w:rPr>
                <w:sz w:val="20"/>
              </w:rPr>
            </w:pPr>
            <w:r>
              <w:rPr>
                <w:sz w:val="20"/>
              </w:rPr>
              <w:t>Verify that a new connection was initiated.</w:t>
            </w:r>
          </w:p>
        </w:tc>
      </w:tr>
      <w:tr w:rsidR="00E74C98" w14:paraId="153A6F2C" w14:textId="77777777" w:rsidTr="005915C4">
        <w:trPr>
          <w:gridAfter w:val="1"/>
          <w:wAfter w:w="6" w:type="dxa"/>
        </w:trPr>
        <w:tc>
          <w:tcPr>
            <w:tcW w:w="720" w:type="dxa"/>
            <w:tcBorders>
              <w:top w:val="nil"/>
              <w:left w:val="nil"/>
              <w:bottom w:val="nil"/>
              <w:right w:val="nil"/>
            </w:tcBorders>
          </w:tcPr>
          <w:p w14:paraId="4EB5CD2A" w14:textId="77777777" w:rsidR="00E74C98" w:rsidRDefault="00E74C98" w:rsidP="005915C4">
            <w:pPr>
              <w:rPr>
                <w:b/>
                <w:sz w:val="20"/>
              </w:rPr>
            </w:pPr>
          </w:p>
        </w:tc>
        <w:tc>
          <w:tcPr>
            <w:tcW w:w="2097" w:type="dxa"/>
            <w:gridSpan w:val="2"/>
            <w:tcBorders>
              <w:left w:val="nil"/>
              <w:bottom w:val="nil"/>
              <w:right w:val="nil"/>
            </w:tcBorders>
          </w:tcPr>
          <w:p w14:paraId="2F8C94BB" w14:textId="77777777" w:rsidR="00E74C98" w:rsidRDefault="00E74C98" w:rsidP="005915C4">
            <w:pPr>
              <w:rPr>
                <w:b/>
                <w:sz w:val="20"/>
              </w:rPr>
            </w:pPr>
          </w:p>
        </w:tc>
        <w:tc>
          <w:tcPr>
            <w:tcW w:w="7949" w:type="dxa"/>
            <w:gridSpan w:val="8"/>
            <w:tcBorders>
              <w:left w:val="nil"/>
              <w:bottom w:val="nil"/>
              <w:right w:val="nil"/>
            </w:tcBorders>
          </w:tcPr>
          <w:p w14:paraId="3F32A6EC" w14:textId="77777777" w:rsidR="00E74C98" w:rsidRDefault="00E74C98" w:rsidP="005915C4">
            <w:pPr>
              <w:rPr>
                <w:b/>
                <w:sz w:val="20"/>
              </w:rPr>
            </w:pPr>
          </w:p>
        </w:tc>
      </w:tr>
      <w:tr w:rsidR="000D3046" w14:paraId="1AB402FF" w14:textId="77777777" w:rsidTr="000D3046">
        <w:trPr>
          <w:gridAfter w:val="4"/>
          <w:wAfter w:w="2103" w:type="dxa"/>
        </w:trPr>
        <w:tc>
          <w:tcPr>
            <w:tcW w:w="720" w:type="dxa"/>
            <w:tcBorders>
              <w:top w:val="nil"/>
              <w:left w:val="nil"/>
              <w:bottom w:val="nil"/>
              <w:right w:val="nil"/>
            </w:tcBorders>
          </w:tcPr>
          <w:p w14:paraId="7DC7B0BD" w14:textId="77777777" w:rsidR="000D3046" w:rsidRDefault="000D3046" w:rsidP="000D3046">
            <w:pPr>
              <w:rPr>
                <w:b/>
                <w:sz w:val="20"/>
              </w:rPr>
            </w:pPr>
            <w:r>
              <w:rPr>
                <w:b/>
                <w:sz w:val="20"/>
              </w:rPr>
              <w:t>E.</w:t>
            </w:r>
          </w:p>
        </w:tc>
        <w:tc>
          <w:tcPr>
            <w:tcW w:w="7949" w:type="dxa"/>
            <w:gridSpan w:val="7"/>
            <w:tcBorders>
              <w:top w:val="nil"/>
              <w:left w:val="nil"/>
              <w:bottom w:val="nil"/>
              <w:right w:val="nil"/>
            </w:tcBorders>
          </w:tcPr>
          <w:p w14:paraId="70D446FB" w14:textId="77777777" w:rsidR="000D3046" w:rsidRDefault="000D3046" w:rsidP="000D3046">
            <w:pPr>
              <w:rPr>
                <w:b/>
                <w:sz w:val="20"/>
              </w:rPr>
            </w:pPr>
            <w:r>
              <w:rPr>
                <w:b/>
                <w:sz w:val="20"/>
              </w:rPr>
              <w:t xml:space="preserve">Pass/Fail Analysis, </w:t>
            </w:r>
            <w:r w:rsidRPr="00024344">
              <w:rPr>
                <w:sz w:val="20"/>
                <w:szCs w:val="20"/>
              </w:rPr>
              <w:t>NANC 372-</w:t>
            </w:r>
            <w:r>
              <w:rPr>
                <w:sz w:val="20"/>
                <w:szCs w:val="20"/>
              </w:rPr>
              <w:t>HTTPS-2</w:t>
            </w:r>
          </w:p>
        </w:tc>
      </w:tr>
      <w:tr w:rsidR="000D3046" w14:paraId="60B48665" w14:textId="77777777" w:rsidTr="000D3046">
        <w:trPr>
          <w:gridAfter w:val="2"/>
          <w:wAfter w:w="15" w:type="dxa"/>
          <w:cantSplit/>
          <w:trHeight w:val="509"/>
        </w:trPr>
        <w:tc>
          <w:tcPr>
            <w:tcW w:w="720" w:type="dxa"/>
          </w:tcPr>
          <w:p w14:paraId="06E3B533"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68AB20B8"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08131FB8" w14:textId="77777777" w:rsidR="000D3046" w:rsidRPr="00055C8F" w:rsidRDefault="000D3046" w:rsidP="000D3046">
            <w:pPr>
              <w:pStyle w:val="BodyText"/>
              <w:rPr>
                <w:sz w:val="20"/>
              </w:rPr>
            </w:pPr>
            <w:r w:rsidRPr="0008767E">
              <w:rPr>
                <w:sz w:val="20"/>
              </w:rPr>
              <w:t>NPAC personnel performed the test case as written.</w:t>
            </w:r>
          </w:p>
        </w:tc>
      </w:tr>
      <w:tr w:rsidR="000D3046" w14:paraId="37B79941" w14:textId="77777777" w:rsidTr="000D3046">
        <w:trPr>
          <w:gridAfter w:val="2"/>
          <w:wAfter w:w="15" w:type="dxa"/>
          <w:cantSplit/>
          <w:trHeight w:val="509"/>
        </w:trPr>
        <w:tc>
          <w:tcPr>
            <w:tcW w:w="720" w:type="dxa"/>
          </w:tcPr>
          <w:p w14:paraId="0894C582"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4E69C685"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4AF1C24B" w14:textId="77777777"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14:paraId="197F1C92" w14:textId="77777777" w:rsidR="001741FD" w:rsidRDefault="001741FD" w:rsidP="001741FD"/>
    <w:p w14:paraId="3C77CB3B" w14:textId="77777777" w:rsidR="003972EB" w:rsidRDefault="001741FD" w:rsidP="003972EB">
      <w:pPr>
        <w:pStyle w:val="Heading2"/>
      </w:pPr>
      <w:r>
        <w:br w:type="page"/>
      </w:r>
      <w:bookmarkStart w:id="18" w:name="_Toc9503590"/>
      <w:r w:rsidR="003972EB" w:rsidRPr="00CC23AD">
        <w:lastRenderedPageBreak/>
        <w:t>17.</w:t>
      </w:r>
      <w:r w:rsidR="003972EB">
        <w:t>6</w:t>
      </w:r>
      <w:r w:rsidR="003972EB" w:rsidRPr="00CC23AD">
        <w:tab/>
        <w:t>NANC 372–</w:t>
      </w:r>
      <w:r w:rsidR="003972EB">
        <w:t>Failover</w:t>
      </w:r>
      <w:r w:rsidR="003972EB" w:rsidRPr="00CC23AD">
        <w:t xml:space="preserve"> Test Cases</w:t>
      </w:r>
      <w:bookmarkEnd w:id="18"/>
    </w:p>
    <w:p w14:paraId="5ABC6721" w14:textId="77777777" w:rsidR="00D33D40" w:rsidRDefault="00D33D40"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D40" w14:paraId="18717ED5" w14:textId="77777777" w:rsidTr="00BA047C">
        <w:trPr>
          <w:gridAfter w:val="1"/>
          <w:wAfter w:w="6" w:type="dxa"/>
        </w:trPr>
        <w:tc>
          <w:tcPr>
            <w:tcW w:w="720" w:type="dxa"/>
            <w:tcBorders>
              <w:top w:val="nil"/>
              <w:left w:val="nil"/>
              <w:bottom w:val="nil"/>
              <w:right w:val="nil"/>
            </w:tcBorders>
          </w:tcPr>
          <w:p w14:paraId="08CD4EE2" w14:textId="77777777" w:rsidR="00D33D40" w:rsidRDefault="00D33D40" w:rsidP="00BA047C">
            <w:pPr>
              <w:rPr>
                <w:b/>
                <w:sz w:val="20"/>
              </w:rPr>
            </w:pPr>
            <w:r>
              <w:rPr>
                <w:b/>
                <w:sz w:val="20"/>
              </w:rPr>
              <w:t>A.</w:t>
            </w:r>
          </w:p>
        </w:tc>
        <w:tc>
          <w:tcPr>
            <w:tcW w:w="2097" w:type="dxa"/>
            <w:gridSpan w:val="2"/>
            <w:tcBorders>
              <w:top w:val="nil"/>
              <w:left w:val="nil"/>
              <w:bottom w:val="single" w:sz="6" w:space="0" w:color="auto"/>
              <w:right w:val="nil"/>
            </w:tcBorders>
          </w:tcPr>
          <w:p w14:paraId="4757EB2C" w14:textId="77777777" w:rsidR="00D33D40" w:rsidRDefault="00D33D40" w:rsidP="00BA047C">
            <w:pPr>
              <w:rPr>
                <w:b/>
                <w:sz w:val="20"/>
              </w:rPr>
            </w:pPr>
            <w:r>
              <w:rPr>
                <w:b/>
                <w:sz w:val="20"/>
              </w:rPr>
              <w:t>TEST IDENTITY</w:t>
            </w:r>
          </w:p>
        </w:tc>
        <w:tc>
          <w:tcPr>
            <w:tcW w:w="7949" w:type="dxa"/>
            <w:gridSpan w:val="8"/>
            <w:tcBorders>
              <w:top w:val="nil"/>
              <w:left w:val="nil"/>
              <w:right w:val="nil"/>
            </w:tcBorders>
          </w:tcPr>
          <w:p w14:paraId="12E5E43C" w14:textId="77777777" w:rsidR="00D33D40" w:rsidRDefault="00D33D40" w:rsidP="00BA047C">
            <w:pPr>
              <w:rPr>
                <w:b/>
                <w:sz w:val="20"/>
              </w:rPr>
            </w:pPr>
          </w:p>
        </w:tc>
      </w:tr>
      <w:tr w:rsidR="00D33D40" w14:paraId="051C9EC4" w14:textId="77777777" w:rsidTr="00BA047C">
        <w:trPr>
          <w:cantSplit/>
          <w:trHeight w:val="120"/>
        </w:trPr>
        <w:tc>
          <w:tcPr>
            <w:tcW w:w="720" w:type="dxa"/>
            <w:vMerge w:val="restart"/>
            <w:tcBorders>
              <w:top w:val="nil"/>
              <w:left w:val="nil"/>
              <w:bottom w:val="nil"/>
              <w:right w:val="single" w:sz="6" w:space="0" w:color="auto"/>
            </w:tcBorders>
          </w:tcPr>
          <w:p w14:paraId="551B6B39" w14:textId="77777777" w:rsidR="00D33D40" w:rsidRDefault="00D33D40" w:rsidP="00BA047C">
            <w:pPr>
              <w:rPr>
                <w:b/>
                <w:sz w:val="20"/>
              </w:rPr>
            </w:pPr>
          </w:p>
        </w:tc>
        <w:tc>
          <w:tcPr>
            <w:tcW w:w="2097" w:type="dxa"/>
            <w:gridSpan w:val="2"/>
            <w:vMerge w:val="restart"/>
            <w:tcBorders>
              <w:left w:val="single" w:sz="6" w:space="0" w:color="auto"/>
            </w:tcBorders>
          </w:tcPr>
          <w:p w14:paraId="17ED4C3E" w14:textId="77777777" w:rsidR="00D33D40" w:rsidRDefault="00D33D40" w:rsidP="00BA047C">
            <w:pPr>
              <w:rPr>
                <w:b/>
                <w:sz w:val="20"/>
              </w:rPr>
            </w:pPr>
            <w:r>
              <w:rPr>
                <w:b/>
                <w:sz w:val="20"/>
              </w:rPr>
              <w:t>Test Case Number:</w:t>
            </w:r>
          </w:p>
        </w:tc>
        <w:tc>
          <w:tcPr>
            <w:tcW w:w="2083" w:type="dxa"/>
            <w:gridSpan w:val="2"/>
            <w:vMerge w:val="restart"/>
            <w:tcBorders>
              <w:left w:val="nil"/>
            </w:tcBorders>
          </w:tcPr>
          <w:p w14:paraId="05929489" w14:textId="77777777" w:rsidR="00D33D40" w:rsidRPr="00024344" w:rsidRDefault="00D33D40" w:rsidP="00BA047C">
            <w:pPr>
              <w:rPr>
                <w:sz w:val="20"/>
                <w:szCs w:val="20"/>
              </w:rPr>
            </w:pPr>
            <w:r w:rsidRPr="00024344">
              <w:rPr>
                <w:sz w:val="20"/>
                <w:szCs w:val="20"/>
              </w:rPr>
              <w:t>NANC 372-</w:t>
            </w:r>
            <w:r>
              <w:rPr>
                <w:sz w:val="20"/>
                <w:szCs w:val="20"/>
              </w:rPr>
              <w:t>Failover</w:t>
            </w:r>
            <w:r w:rsidR="003972EB">
              <w:rPr>
                <w:sz w:val="20"/>
                <w:szCs w:val="20"/>
              </w:rPr>
              <w:t>-1</w:t>
            </w:r>
          </w:p>
        </w:tc>
        <w:tc>
          <w:tcPr>
            <w:tcW w:w="1955" w:type="dxa"/>
            <w:gridSpan w:val="2"/>
            <w:vMerge w:val="restart"/>
          </w:tcPr>
          <w:p w14:paraId="6358ED1C" w14:textId="77777777" w:rsidR="00D33D40" w:rsidRDefault="00D33D40" w:rsidP="00BA047C">
            <w:pPr>
              <w:pStyle w:val="TOC1"/>
              <w:spacing w:before="0"/>
              <w:rPr>
                <w:i w:val="0"/>
                <w:caps/>
                <w:sz w:val="20"/>
              </w:rPr>
            </w:pPr>
            <w:r>
              <w:rPr>
                <w:i w:val="0"/>
                <w:sz w:val="20"/>
              </w:rPr>
              <w:t>SUT Priority:</w:t>
            </w:r>
          </w:p>
        </w:tc>
        <w:tc>
          <w:tcPr>
            <w:tcW w:w="1958" w:type="dxa"/>
            <w:gridSpan w:val="2"/>
            <w:tcBorders>
              <w:left w:val="nil"/>
            </w:tcBorders>
          </w:tcPr>
          <w:p w14:paraId="658D44DA" w14:textId="77777777" w:rsidR="00D33D40" w:rsidRDefault="00D33D40" w:rsidP="00BA047C">
            <w:pPr>
              <w:rPr>
                <w:sz w:val="20"/>
              </w:rPr>
            </w:pPr>
            <w:r>
              <w:rPr>
                <w:b/>
                <w:sz w:val="20"/>
              </w:rPr>
              <w:t xml:space="preserve">CMIP SOA </w:t>
            </w:r>
          </w:p>
        </w:tc>
        <w:tc>
          <w:tcPr>
            <w:tcW w:w="1959" w:type="dxa"/>
            <w:gridSpan w:val="3"/>
            <w:tcBorders>
              <w:left w:val="nil"/>
            </w:tcBorders>
          </w:tcPr>
          <w:p w14:paraId="77975ECC" w14:textId="77777777" w:rsidR="00D33D40" w:rsidRDefault="00234400" w:rsidP="00BA047C">
            <w:r>
              <w:rPr>
                <w:sz w:val="20"/>
              </w:rPr>
              <w:t>N/A</w:t>
            </w:r>
          </w:p>
        </w:tc>
      </w:tr>
      <w:tr w:rsidR="00D33D40" w14:paraId="162BF1B7" w14:textId="77777777" w:rsidTr="00BA047C">
        <w:trPr>
          <w:cantSplit/>
          <w:trHeight w:val="20"/>
        </w:trPr>
        <w:tc>
          <w:tcPr>
            <w:tcW w:w="720" w:type="dxa"/>
            <w:vMerge/>
            <w:tcBorders>
              <w:top w:val="nil"/>
              <w:left w:val="nil"/>
              <w:bottom w:val="nil"/>
              <w:right w:val="single" w:sz="6" w:space="0" w:color="auto"/>
            </w:tcBorders>
          </w:tcPr>
          <w:p w14:paraId="360372FC" w14:textId="77777777" w:rsidR="00D33D40" w:rsidRDefault="00D33D40" w:rsidP="00BA047C">
            <w:pPr>
              <w:rPr>
                <w:b/>
                <w:sz w:val="20"/>
              </w:rPr>
            </w:pPr>
          </w:p>
        </w:tc>
        <w:tc>
          <w:tcPr>
            <w:tcW w:w="2097" w:type="dxa"/>
            <w:gridSpan w:val="2"/>
            <w:vMerge/>
            <w:tcBorders>
              <w:left w:val="single" w:sz="6" w:space="0" w:color="auto"/>
            </w:tcBorders>
          </w:tcPr>
          <w:p w14:paraId="3D5F06B6" w14:textId="77777777" w:rsidR="00D33D40" w:rsidRDefault="00D33D40" w:rsidP="00BA047C">
            <w:pPr>
              <w:rPr>
                <w:b/>
                <w:sz w:val="20"/>
              </w:rPr>
            </w:pPr>
          </w:p>
        </w:tc>
        <w:tc>
          <w:tcPr>
            <w:tcW w:w="2083" w:type="dxa"/>
            <w:gridSpan w:val="2"/>
            <w:vMerge/>
            <w:tcBorders>
              <w:left w:val="nil"/>
            </w:tcBorders>
          </w:tcPr>
          <w:p w14:paraId="019153CE" w14:textId="77777777" w:rsidR="00D33D40" w:rsidRDefault="00D33D40" w:rsidP="00BA047C">
            <w:pPr>
              <w:rPr>
                <w:b/>
                <w:sz w:val="20"/>
              </w:rPr>
            </w:pPr>
          </w:p>
        </w:tc>
        <w:tc>
          <w:tcPr>
            <w:tcW w:w="1955" w:type="dxa"/>
            <w:gridSpan w:val="2"/>
            <w:vMerge/>
          </w:tcPr>
          <w:p w14:paraId="3F48B797" w14:textId="77777777" w:rsidR="00D33D40" w:rsidRDefault="00D33D40" w:rsidP="00BA047C">
            <w:pPr>
              <w:pStyle w:val="TOC1"/>
              <w:spacing w:before="0"/>
              <w:rPr>
                <w:i w:val="0"/>
                <w:sz w:val="20"/>
              </w:rPr>
            </w:pPr>
          </w:p>
        </w:tc>
        <w:tc>
          <w:tcPr>
            <w:tcW w:w="1958" w:type="dxa"/>
            <w:gridSpan w:val="2"/>
            <w:tcBorders>
              <w:left w:val="nil"/>
            </w:tcBorders>
          </w:tcPr>
          <w:p w14:paraId="63B7E6B5" w14:textId="77777777" w:rsidR="00D33D40" w:rsidRDefault="00D33D40" w:rsidP="00BA047C">
            <w:pPr>
              <w:rPr>
                <w:b/>
                <w:bCs/>
                <w:sz w:val="20"/>
              </w:rPr>
            </w:pPr>
            <w:r>
              <w:rPr>
                <w:b/>
                <w:bCs/>
                <w:sz w:val="20"/>
              </w:rPr>
              <w:t>CMIP LSMS</w:t>
            </w:r>
          </w:p>
        </w:tc>
        <w:tc>
          <w:tcPr>
            <w:tcW w:w="1959" w:type="dxa"/>
            <w:gridSpan w:val="3"/>
            <w:tcBorders>
              <w:left w:val="nil"/>
            </w:tcBorders>
          </w:tcPr>
          <w:p w14:paraId="211AA4AB" w14:textId="77777777" w:rsidR="00D33D40" w:rsidRDefault="00234400" w:rsidP="00BA047C">
            <w:r>
              <w:rPr>
                <w:sz w:val="20"/>
              </w:rPr>
              <w:t>N/A</w:t>
            </w:r>
          </w:p>
        </w:tc>
      </w:tr>
      <w:tr w:rsidR="00D33D40" w14:paraId="1AC97473" w14:textId="77777777" w:rsidTr="00BA047C">
        <w:trPr>
          <w:cantSplit/>
          <w:trHeight w:val="170"/>
        </w:trPr>
        <w:tc>
          <w:tcPr>
            <w:tcW w:w="720" w:type="dxa"/>
            <w:tcBorders>
              <w:top w:val="nil"/>
              <w:left w:val="nil"/>
              <w:bottom w:val="nil"/>
              <w:right w:val="single" w:sz="6" w:space="0" w:color="auto"/>
            </w:tcBorders>
          </w:tcPr>
          <w:p w14:paraId="2EE4B8CC" w14:textId="77777777" w:rsidR="00D33D40" w:rsidRDefault="00D33D40" w:rsidP="00BA047C">
            <w:pPr>
              <w:rPr>
                <w:b/>
                <w:sz w:val="20"/>
              </w:rPr>
            </w:pPr>
          </w:p>
        </w:tc>
        <w:tc>
          <w:tcPr>
            <w:tcW w:w="2097" w:type="dxa"/>
            <w:gridSpan w:val="2"/>
            <w:vMerge/>
            <w:tcBorders>
              <w:left w:val="single" w:sz="6" w:space="0" w:color="auto"/>
            </w:tcBorders>
          </w:tcPr>
          <w:p w14:paraId="1792303F" w14:textId="77777777" w:rsidR="00D33D40" w:rsidRDefault="00D33D40" w:rsidP="00BA047C">
            <w:pPr>
              <w:rPr>
                <w:b/>
                <w:sz w:val="20"/>
              </w:rPr>
            </w:pPr>
          </w:p>
        </w:tc>
        <w:tc>
          <w:tcPr>
            <w:tcW w:w="2083" w:type="dxa"/>
            <w:gridSpan w:val="2"/>
            <w:vMerge/>
            <w:tcBorders>
              <w:left w:val="nil"/>
            </w:tcBorders>
          </w:tcPr>
          <w:p w14:paraId="5E5194F6" w14:textId="77777777" w:rsidR="00D33D40" w:rsidRDefault="00D33D40" w:rsidP="00BA047C">
            <w:pPr>
              <w:rPr>
                <w:b/>
                <w:sz w:val="20"/>
              </w:rPr>
            </w:pPr>
          </w:p>
        </w:tc>
        <w:tc>
          <w:tcPr>
            <w:tcW w:w="1955" w:type="dxa"/>
            <w:gridSpan w:val="2"/>
            <w:vMerge/>
          </w:tcPr>
          <w:p w14:paraId="7ACC846B" w14:textId="77777777" w:rsidR="00D33D40" w:rsidRDefault="00D33D40" w:rsidP="00BA047C">
            <w:pPr>
              <w:pStyle w:val="TOC1"/>
              <w:spacing w:before="0"/>
              <w:rPr>
                <w:i w:val="0"/>
                <w:sz w:val="20"/>
              </w:rPr>
            </w:pPr>
          </w:p>
        </w:tc>
        <w:tc>
          <w:tcPr>
            <w:tcW w:w="1958" w:type="dxa"/>
            <w:gridSpan w:val="2"/>
            <w:tcBorders>
              <w:left w:val="nil"/>
            </w:tcBorders>
          </w:tcPr>
          <w:p w14:paraId="13010206" w14:textId="77777777" w:rsidR="00D33D40" w:rsidRDefault="00D33D40" w:rsidP="00BA047C">
            <w:pPr>
              <w:rPr>
                <w:b/>
                <w:bCs/>
                <w:sz w:val="20"/>
              </w:rPr>
            </w:pPr>
            <w:r>
              <w:rPr>
                <w:b/>
                <w:bCs/>
                <w:sz w:val="20"/>
              </w:rPr>
              <w:t>XML SOA</w:t>
            </w:r>
          </w:p>
        </w:tc>
        <w:tc>
          <w:tcPr>
            <w:tcW w:w="1959" w:type="dxa"/>
            <w:gridSpan w:val="3"/>
            <w:tcBorders>
              <w:left w:val="nil"/>
            </w:tcBorders>
          </w:tcPr>
          <w:p w14:paraId="28B74B1E" w14:textId="77777777" w:rsidR="00D33D40" w:rsidRDefault="00234400" w:rsidP="00BA047C">
            <w:r>
              <w:rPr>
                <w:sz w:val="20"/>
              </w:rPr>
              <w:t>Required</w:t>
            </w:r>
          </w:p>
        </w:tc>
      </w:tr>
      <w:tr w:rsidR="00D33D40" w14:paraId="4BF8AC00" w14:textId="77777777" w:rsidTr="00BA047C">
        <w:trPr>
          <w:cantSplit/>
          <w:trHeight w:val="170"/>
        </w:trPr>
        <w:tc>
          <w:tcPr>
            <w:tcW w:w="720" w:type="dxa"/>
            <w:tcBorders>
              <w:top w:val="nil"/>
              <w:left w:val="nil"/>
              <w:bottom w:val="nil"/>
            </w:tcBorders>
          </w:tcPr>
          <w:p w14:paraId="3D851C3F" w14:textId="77777777" w:rsidR="00D33D40" w:rsidRDefault="00D33D40" w:rsidP="00BA047C">
            <w:pPr>
              <w:rPr>
                <w:b/>
                <w:sz w:val="20"/>
              </w:rPr>
            </w:pPr>
          </w:p>
        </w:tc>
        <w:tc>
          <w:tcPr>
            <w:tcW w:w="2097" w:type="dxa"/>
            <w:gridSpan w:val="2"/>
            <w:vMerge/>
            <w:tcBorders>
              <w:left w:val="nil"/>
            </w:tcBorders>
          </w:tcPr>
          <w:p w14:paraId="369966C4" w14:textId="77777777" w:rsidR="00D33D40" w:rsidRDefault="00D33D40" w:rsidP="00BA047C">
            <w:pPr>
              <w:rPr>
                <w:b/>
                <w:sz w:val="20"/>
              </w:rPr>
            </w:pPr>
          </w:p>
        </w:tc>
        <w:tc>
          <w:tcPr>
            <w:tcW w:w="2083" w:type="dxa"/>
            <w:gridSpan w:val="2"/>
            <w:vMerge/>
            <w:tcBorders>
              <w:left w:val="nil"/>
            </w:tcBorders>
          </w:tcPr>
          <w:p w14:paraId="36084ACA" w14:textId="77777777" w:rsidR="00D33D40" w:rsidRDefault="00D33D40" w:rsidP="00BA047C">
            <w:pPr>
              <w:rPr>
                <w:b/>
                <w:sz w:val="20"/>
              </w:rPr>
            </w:pPr>
          </w:p>
        </w:tc>
        <w:tc>
          <w:tcPr>
            <w:tcW w:w="1955" w:type="dxa"/>
            <w:gridSpan w:val="2"/>
            <w:vMerge/>
          </w:tcPr>
          <w:p w14:paraId="7729FC33" w14:textId="77777777" w:rsidR="00D33D40" w:rsidRDefault="00D33D40" w:rsidP="00BA047C">
            <w:pPr>
              <w:pStyle w:val="TOC1"/>
              <w:spacing w:before="0"/>
              <w:rPr>
                <w:i w:val="0"/>
                <w:sz w:val="20"/>
              </w:rPr>
            </w:pPr>
          </w:p>
        </w:tc>
        <w:tc>
          <w:tcPr>
            <w:tcW w:w="1958" w:type="dxa"/>
            <w:gridSpan w:val="2"/>
            <w:tcBorders>
              <w:left w:val="nil"/>
            </w:tcBorders>
          </w:tcPr>
          <w:p w14:paraId="20BD220C" w14:textId="77777777" w:rsidR="00D33D40" w:rsidRDefault="00D33D40" w:rsidP="00BA047C">
            <w:pPr>
              <w:rPr>
                <w:b/>
                <w:bCs/>
                <w:sz w:val="20"/>
              </w:rPr>
            </w:pPr>
            <w:r>
              <w:rPr>
                <w:b/>
                <w:bCs/>
                <w:sz w:val="20"/>
              </w:rPr>
              <w:t>XML LSMS</w:t>
            </w:r>
          </w:p>
        </w:tc>
        <w:tc>
          <w:tcPr>
            <w:tcW w:w="1959" w:type="dxa"/>
            <w:gridSpan w:val="3"/>
            <w:tcBorders>
              <w:left w:val="nil"/>
            </w:tcBorders>
          </w:tcPr>
          <w:p w14:paraId="12CFE108" w14:textId="77777777" w:rsidR="00D33D40" w:rsidRDefault="000D3046" w:rsidP="000D3046">
            <w:r>
              <w:rPr>
                <w:sz w:val="20"/>
              </w:rPr>
              <w:t>N/A</w:t>
            </w:r>
          </w:p>
        </w:tc>
      </w:tr>
      <w:tr w:rsidR="00D33D40" w14:paraId="6016EEA7" w14:textId="77777777" w:rsidTr="00BA047C">
        <w:trPr>
          <w:gridAfter w:val="1"/>
          <w:wAfter w:w="6" w:type="dxa"/>
          <w:trHeight w:val="509"/>
        </w:trPr>
        <w:tc>
          <w:tcPr>
            <w:tcW w:w="720" w:type="dxa"/>
            <w:tcBorders>
              <w:top w:val="nil"/>
              <w:left w:val="nil"/>
              <w:bottom w:val="nil"/>
            </w:tcBorders>
          </w:tcPr>
          <w:p w14:paraId="1DEB4967" w14:textId="77777777" w:rsidR="00D33D40" w:rsidRDefault="00D33D40" w:rsidP="00BA047C">
            <w:pPr>
              <w:rPr>
                <w:b/>
                <w:sz w:val="20"/>
              </w:rPr>
            </w:pPr>
          </w:p>
        </w:tc>
        <w:tc>
          <w:tcPr>
            <w:tcW w:w="2097" w:type="dxa"/>
            <w:gridSpan w:val="2"/>
            <w:tcBorders>
              <w:left w:val="nil"/>
            </w:tcBorders>
          </w:tcPr>
          <w:p w14:paraId="666BC03E" w14:textId="77777777" w:rsidR="00D33D40" w:rsidRDefault="00D33D40" w:rsidP="00BA047C">
            <w:pPr>
              <w:rPr>
                <w:b/>
                <w:sz w:val="20"/>
              </w:rPr>
            </w:pPr>
            <w:r>
              <w:rPr>
                <w:b/>
                <w:sz w:val="20"/>
              </w:rPr>
              <w:t>Objective:</w:t>
            </w:r>
          </w:p>
          <w:p w14:paraId="4EBB03D5" w14:textId="77777777" w:rsidR="00D33D40" w:rsidRDefault="00D33D40" w:rsidP="00BA047C">
            <w:pPr>
              <w:rPr>
                <w:b/>
                <w:sz w:val="20"/>
              </w:rPr>
            </w:pPr>
          </w:p>
        </w:tc>
        <w:tc>
          <w:tcPr>
            <w:tcW w:w="7949" w:type="dxa"/>
            <w:gridSpan w:val="8"/>
            <w:tcBorders>
              <w:left w:val="nil"/>
            </w:tcBorders>
          </w:tcPr>
          <w:p w14:paraId="778EDF23" w14:textId="77777777" w:rsidR="00D33D40" w:rsidRPr="00055C8F" w:rsidRDefault="00D33D40" w:rsidP="00BA047C">
            <w:pPr>
              <w:pStyle w:val="BodyText"/>
              <w:rPr>
                <w:sz w:val="20"/>
              </w:rPr>
            </w:pPr>
            <w:r w:rsidRPr="0008767E">
              <w:rPr>
                <w:sz w:val="20"/>
              </w:rPr>
              <w:t>Tests SOA</w:t>
            </w:r>
            <w:r w:rsidR="000D3046" w:rsidRPr="0008767E">
              <w:rPr>
                <w:sz w:val="20"/>
              </w:rPr>
              <w:t>’s</w:t>
            </w:r>
            <w:r w:rsidRPr="0008767E">
              <w:rPr>
                <w:sz w:val="20"/>
              </w:rPr>
              <w:t xml:space="preserve"> ability to successfully communicate with backup site for NPAC. Test</w:t>
            </w:r>
            <w:r w:rsidR="000D3046" w:rsidRPr="0008767E">
              <w:rPr>
                <w:sz w:val="20"/>
              </w:rPr>
              <w:t xml:space="preserve"> step</w:t>
            </w:r>
            <w:r w:rsidRPr="0008767E">
              <w:rPr>
                <w:sz w:val="20"/>
              </w:rPr>
              <w:t>s 1-</w:t>
            </w:r>
            <w:r w:rsidR="00C74768" w:rsidRPr="0008767E">
              <w:rPr>
                <w:sz w:val="20"/>
              </w:rPr>
              <w:t>10</w:t>
            </w:r>
            <w:r w:rsidRPr="0008767E">
              <w:rPr>
                <w:sz w:val="20"/>
              </w:rPr>
              <w:t xml:space="preserve"> are written such that they need to be executed in order.</w:t>
            </w:r>
          </w:p>
          <w:p w14:paraId="3F133CF9" w14:textId="77777777" w:rsidR="005F5EF1" w:rsidRDefault="005F5EF1" w:rsidP="001A0855">
            <w:pPr>
              <w:pStyle w:val="ListParagraph"/>
              <w:spacing w:after="120" w:line="276" w:lineRule="auto"/>
              <w:ind w:left="0"/>
              <w:contextualSpacing/>
              <w:rPr>
                <w:sz w:val="20"/>
              </w:rPr>
            </w:pPr>
          </w:p>
        </w:tc>
      </w:tr>
      <w:tr w:rsidR="00D33D40" w14:paraId="3B9906FA" w14:textId="77777777" w:rsidTr="00BA047C">
        <w:trPr>
          <w:gridAfter w:val="1"/>
          <w:wAfter w:w="6" w:type="dxa"/>
        </w:trPr>
        <w:tc>
          <w:tcPr>
            <w:tcW w:w="720" w:type="dxa"/>
            <w:tcBorders>
              <w:top w:val="nil"/>
              <w:left w:val="nil"/>
              <w:bottom w:val="nil"/>
              <w:right w:val="nil"/>
            </w:tcBorders>
          </w:tcPr>
          <w:p w14:paraId="6ACE6078" w14:textId="77777777" w:rsidR="00D33D40" w:rsidRDefault="00D33D40" w:rsidP="00BA047C">
            <w:pPr>
              <w:rPr>
                <w:b/>
                <w:sz w:val="20"/>
              </w:rPr>
            </w:pPr>
          </w:p>
        </w:tc>
        <w:tc>
          <w:tcPr>
            <w:tcW w:w="2097" w:type="dxa"/>
            <w:gridSpan w:val="2"/>
            <w:tcBorders>
              <w:top w:val="nil"/>
              <w:left w:val="nil"/>
              <w:bottom w:val="nil"/>
              <w:right w:val="nil"/>
            </w:tcBorders>
          </w:tcPr>
          <w:p w14:paraId="0A57D9B4" w14:textId="77777777" w:rsidR="00D33D40" w:rsidRDefault="00D33D40" w:rsidP="00BA047C">
            <w:pPr>
              <w:rPr>
                <w:b/>
                <w:sz w:val="20"/>
              </w:rPr>
            </w:pPr>
          </w:p>
        </w:tc>
        <w:tc>
          <w:tcPr>
            <w:tcW w:w="7949" w:type="dxa"/>
            <w:gridSpan w:val="8"/>
            <w:tcBorders>
              <w:top w:val="nil"/>
              <w:left w:val="nil"/>
              <w:bottom w:val="nil"/>
              <w:right w:val="nil"/>
            </w:tcBorders>
          </w:tcPr>
          <w:p w14:paraId="6747767A" w14:textId="77777777" w:rsidR="00D33D40" w:rsidRDefault="00D33D40" w:rsidP="00BA047C">
            <w:pPr>
              <w:rPr>
                <w:b/>
                <w:sz w:val="20"/>
              </w:rPr>
            </w:pPr>
          </w:p>
        </w:tc>
      </w:tr>
      <w:tr w:rsidR="00D33D40" w14:paraId="241A7DC0" w14:textId="77777777" w:rsidTr="00BA047C">
        <w:trPr>
          <w:gridAfter w:val="1"/>
          <w:wAfter w:w="6" w:type="dxa"/>
        </w:trPr>
        <w:tc>
          <w:tcPr>
            <w:tcW w:w="720" w:type="dxa"/>
            <w:tcBorders>
              <w:top w:val="nil"/>
              <w:left w:val="nil"/>
              <w:bottom w:val="nil"/>
              <w:right w:val="nil"/>
            </w:tcBorders>
          </w:tcPr>
          <w:p w14:paraId="78AD8ACB" w14:textId="77777777" w:rsidR="00D33D40" w:rsidRDefault="00D33D40" w:rsidP="00BA047C">
            <w:pPr>
              <w:rPr>
                <w:b/>
                <w:sz w:val="20"/>
              </w:rPr>
            </w:pPr>
            <w:r>
              <w:rPr>
                <w:b/>
                <w:sz w:val="20"/>
              </w:rPr>
              <w:t>B.</w:t>
            </w:r>
          </w:p>
        </w:tc>
        <w:tc>
          <w:tcPr>
            <w:tcW w:w="2097" w:type="dxa"/>
            <w:gridSpan w:val="2"/>
            <w:tcBorders>
              <w:top w:val="nil"/>
              <w:left w:val="nil"/>
              <w:right w:val="nil"/>
            </w:tcBorders>
          </w:tcPr>
          <w:p w14:paraId="34B2961E" w14:textId="77777777" w:rsidR="00D33D40" w:rsidRDefault="00D33D40" w:rsidP="00BA047C">
            <w:pPr>
              <w:rPr>
                <w:b/>
                <w:sz w:val="20"/>
              </w:rPr>
            </w:pPr>
            <w:r>
              <w:rPr>
                <w:b/>
                <w:sz w:val="20"/>
              </w:rPr>
              <w:t>REFERENCES</w:t>
            </w:r>
          </w:p>
        </w:tc>
        <w:tc>
          <w:tcPr>
            <w:tcW w:w="7949" w:type="dxa"/>
            <w:gridSpan w:val="8"/>
            <w:tcBorders>
              <w:top w:val="nil"/>
              <w:left w:val="nil"/>
              <w:right w:val="nil"/>
            </w:tcBorders>
          </w:tcPr>
          <w:p w14:paraId="4235C6DA" w14:textId="77777777" w:rsidR="00D33D40" w:rsidRDefault="00D33D40" w:rsidP="00BA047C">
            <w:pPr>
              <w:rPr>
                <w:b/>
                <w:sz w:val="20"/>
              </w:rPr>
            </w:pPr>
          </w:p>
        </w:tc>
      </w:tr>
      <w:tr w:rsidR="00D33D40" w14:paraId="6023EA36" w14:textId="77777777" w:rsidTr="00BA047C">
        <w:trPr>
          <w:trHeight w:val="509"/>
        </w:trPr>
        <w:tc>
          <w:tcPr>
            <w:tcW w:w="720" w:type="dxa"/>
            <w:tcBorders>
              <w:top w:val="nil"/>
              <w:left w:val="nil"/>
              <w:bottom w:val="nil"/>
            </w:tcBorders>
          </w:tcPr>
          <w:p w14:paraId="2756FF73" w14:textId="77777777" w:rsidR="00D33D40" w:rsidRDefault="00D33D40" w:rsidP="00BA047C">
            <w:pPr>
              <w:rPr>
                <w:b/>
                <w:sz w:val="20"/>
              </w:rPr>
            </w:pPr>
            <w:r>
              <w:rPr>
                <w:sz w:val="20"/>
              </w:rPr>
              <w:t xml:space="preserve"> </w:t>
            </w:r>
          </w:p>
        </w:tc>
        <w:tc>
          <w:tcPr>
            <w:tcW w:w="2097" w:type="dxa"/>
            <w:gridSpan w:val="2"/>
            <w:tcBorders>
              <w:left w:val="nil"/>
            </w:tcBorders>
          </w:tcPr>
          <w:p w14:paraId="4F92AA4E" w14:textId="77777777" w:rsidR="00D33D40" w:rsidRDefault="00D33D40" w:rsidP="00BA047C">
            <w:pPr>
              <w:rPr>
                <w:b/>
                <w:sz w:val="20"/>
              </w:rPr>
            </w:pPr>
            <w:r>
              <w:rPr>
                <w:b/>
                <w:sz w:val="20"/>
              </w:rPr>
              <w:t>NANC Change Order Revision Number:</w:t>
            </w:r>
          </w:p>
        </w:tc>
        <w:tc>
          <w:tcPr>
            <w:tcW w:w="2083" w:type="dxa"/>
            <w:gridSpan w:val="2"/>
            <w:tcBorders>
              <w:left w:val="nil"/>
            </w:tcBorders>
          </w:tcPr>
          <w:p w14:paraId="489C4FC5" w14:textId="77777777" w:rsidR="00D33D40" w:rsidRPr="00055C8F" w:rsidRDefault="00D33D40" w:rsidP="00BA047C">
            <w:pPr>
              <w:pStyle w:val="BodyText"/>
              <w:rPr>
                <w:sz w:val="20"/>
              </w:rPr>
            </w:pPr>
            <w:r w:rsidRPr="0008767E">
              <w:rPr>
                <w:sz w:val="20"/>
              </w:rPr>
              <w:t>v6</w:t>
            </w:r>
          </w:p>
        </w:tc>
        <w:tc>
          <w:tcPr>
            <w:tcW w:w="1955" w:type="dxa"/>
            <w:gridSpan w:val="2"/>
          </w:tcPr>
          <w:p w14:paraId="2FAD25D0" w14:textId="77777777" w:rsidR="00D33D40" w:rsidRDefault="00D33D40" w:rsidP="00BA047C">
            <w:pPr>
              <w:pStyle w:val="TOC1"/>
              <w:spacing w:before="0"/>
              <w:rPr>
                <w:i w:val="0"/>
                <w:sz w:val="20"/>
              </w:rPr>
            </w:pPr>
            <w:r>
              <w:rPr>
                <w:i w:val="0"/>
                <w:sz w:val="20"/>
              </w:rPr>
              <w:t>Change Order Number(s):</w:t>
            </w:r>
          </w:p>
        </w:tc>
        <w:tc>
          <w:tcPr>
            <w:tcW w:w="3917" w:type="dxa"/>
            <w:gridSpan w:val="5"/>
            <w:tcBorders>
              <w:left w:val="nil"/>
            </w:tcBorders>
          </w:tcPr>
          <w:p w14:paraId="20906FF6" w14:textId="77777777" w:rsidR="00D33D40" w:rsidRPr="00055C8F" w:rsidRDefault="00D33D40" w:rsidP="00BA047C">
            <w:pPr>
              <w:pStyle w:val="BodyText"/>
              <w:rPr>
                <w:sz w:val="20"/>
              </w:rPr>
            </w:pPr>
            <w:r w:rsidRPr="0008767E">
              <w:rPr>
                <w:sz w:val="20"/>
              </w:rPr>
              <w:t>NANC 372</w:t>
            </w:r>
          </w:p>
        </w:tc>
      </w:tr>
      <w:tr w:rsidR="00D33D40" w14:paraId="158F9579" w14:textId="77777777" w:rsidTr="00BA047C">
        <w:trPr>
          <w:trHeight w:val="509"/>
        </w:trPr>
        <w:tc>
          <w:tcPr>
            <w:tcW w:w="720" w:type="dxa"/>
            <w:tcBorders>
              <w:top w:val="nil"/>
              <w:left w:val="nil"/>
              <w:bottom w:val="nil"/>
            </w:tcBorders>
          </w:tcPr>
          <w:p w14:paraId="5CDCFC25" w14:textId="77777777" w:rsidR="00D33D40" w:rsidRDefault="00D33D40" w:rsidP="00BA047C">
            <w:pPr>
              <w:rPr>
                <w:b/>
                <w:sz w:val="20"/>
              </w:rPr>
            </w:pPr>
          </w:p>
        </w:tc>
        <w:tc>
          <w:tcPr>
            <w:tcW w:w="2097" w:type="dxa"/>
            <w:gridSpan w:val="2"/>
            <w:tcBorders>
              <w:left w:val="nil"/>
            </w:tcBorders>
          </w:tcPr>
          <w:p w14:paraId="24C2122D" w14:textId="77777777" w:rsidR="00D33D40" w:rsidRDefault="00D33D40" w:rsidP="00BA047C">
            <w:pPr>
              <w:rPr>
                <w:b/>
                <w:sz w:val="20"/>
              </w:rPr>
            </w:pPr>
            <w:r>
              <w:rPr>
                <w:b/>
                <w:sz w:val="20"/>
              </w:rPr>
              <w:t>NANC FRS Version Number:</w:t>
            </w:r>
          </w:p>
        </w:tc>
        <w:tc>
          <w:tcPr>
            <w:tcW w:w="2083" w:type="dxa"/>
            <w:gridSpan w:val="2"/>
            <w:tcBorders>
              <w:left w:val="nil"/>
            </w:tcBorders>
          </w:tcPr>
          <w:p w14:paraId="4440100E" w14:textId="77777777" w:rsidR="00D33D40" w:rsidRPr="00055C8F" w:rsidRDefault="00D33D40" w:rsidP="00BA047C">
            <w:pPr>
              <w:pStyle w:val="BodyText"/>
              <w:rPr>
                <w:sz w:val="20"/>
              </w:rPr>
            </w:pPr>
            <w:r w:rsidRPr="0008767E">
              <w:rPr>
                <w:sz w:val="20"/>
              </w:rPr>
              <w:t>R3.4.6a</w:t>
            </w:r>
          </w:p>
        </w:tc>
        <w:tc>
          <w:tcPr>
            <w:tcW w:w="1955" w:type="dxa"/>
            <w:gridSpan w:val="2"/>
          </w:tcPr>
          <w:p w14:paraId="68B4BC67" w14:textId="77777777" w:rsidR="00D33D40" w:rsidRDefault="00D33D40" w:rsidP="00BA047C">
            <w:pPr>
              <w:rPr>
                <w:b/>
                <w:sz w:val="20"/>
              </w:rPr>
            </w:pPr>
            <w:r>
              <w:rPr>
                <w:b/>
                <w:sz w:val="20"/>
              </w:rPr>
              <w:t>Relevant Requirement(s):</w:t>
            </w:r>
          </w:p>
        </w:tc>
        <w:tc>
          <w:tcPr>
            <w:tcW w:w="3917" w:type="dxa"/>
            <w:gridSpan w:val="5"/>
            <w:tcBorders>
              <w:left w:val="nil"/>
            </w:tcBorders>
          </w:tcPr>
          <w:p w14:paraId="78ACBB05" w14:textId="77777777" w:rsidR="00D33D40" w:rsidRPr="00055C8F" w:rsidRDefault="00286ECA" w:rsidP="00BA047C">
            <w:pPr>
              <w:pStyle w:val="BodyText"/>
              <w:rPr>
                <w:sz w:val="20"/>
              </w:rPr>
            </w:pPr>
            <w:r w:rsidRPr="0008767E">
              <w:rPr>
                <w:sz w:val="20"/>
              </w:rPr>
              <w:t>N/A</w:t>
            </w:r>
          </w:p>
        </w:tc>
      </w:tr>
      <w:tr w:rsidR="00D33D40" w14:paraId="0CD0C0E1" w14:textId="77777777" w:rsidTr="00BA047C">
        <w:trPr>
          <w:trHeight w:val="510"/>
        </w:trPr>
        <w:tc>
          <w:tcPr>
            <w:tcW w:w="720" w:type="dxa"/>
            <w:tcBorders>
              <w:top w:val="nil"/>
              <w:left w:val="nil"/>
              <w:bottom w:val="nil"/>
            </w:tcBorders>
          </w:tcPr>
          <w:p w14:paraId="4065F0BD" w14:textId="77777777" w:rsidR="00D33D40" w:rsidRDefault="00D33D40" w:rsidP="00BA047C">
            <w:pPr>
              <w:rPr>
                <w:b/>
                <w:sz w:val="20"/>
              </w:rPr>
            </w:pPr>
          </w:p>
        </w:tc>
        <w:tc>
          <w:tcPr>
            <w:tcW w:w="2097" w:type="dxa"/>
            <w:gridSpan w:val="2"/>
            <w:tcBorders>
              <w:left w:val="nil"/>
            </w:tcBorders>
          </w:tcPr>
          <w:p w14:paraId="21D15BD4" w14:textId="77777777" w:rsidR="00D33D40" w:rsidRDefault="00D33D40" w:rsidP="00BA047C">
            <w:pPr>
              <w:rPr>
                <w:b/>
                <w:sz w:val="20"/>
              </w:rPr>
            </w:pPr>
            <w:r>
              <w:rPr>
                <w:b/>
                <w:sz w:val="20"/>
              </w:rPr>
              <w:t>NANC IIS Version Number:</w:t>
            </w:r>
          </w:p>
        </w:tc>
        <w:tc>
          <w:tcPr>
            <w:tcW w:w="2083" w:type="dxa"/>
            <w:gridSpan w:val="2"/>
            <w:tcBorders>
              <w:left w:val="nil"/>
            </w:tcBorders>
          </w:tcPr>
          <w:p w14:paraId="77BC8D55" w14:textId="77777777" w:rsidR="00D33D40" w:rsidRPr="00055C8F" w:rsidRDefault="00D33D40" w:rsidP="00BA047C">
            <w:pPr>
              <w:pStyle w:val="BodyText"/>
              <w:rPr>
                <w:sz w:val="20"/>
              </w:rPr>
            </w:pPr>
            <w:r w:rsidRPr="0008767E">
              <w:rPr>
                <w:sz w:val="20"/>
              </w:rPr>
              <w:t>R3.4.6a</w:t>
            </w:r>
          </w:p>
        </w:tc>
        <w:tc>
          <w:tcPr>
            <w:tcW w:w="1955" w:type="dxa"/>
            <w:gridSpan w:val="2"/>
          </w:tcPr>
          <w:p w14:paraId="1786F45C" w14:textId="77777777" w:rsidR="00D33D40" w:rsidRDefault="00D33D40" w:rsidP="00BA047C">
            <w:pPr>
              <w:rPr>
                <w:b/>
                <w:sz w:val="20"/>
              </w:rPr>
            </w:pPr>
            <w:r>
              <w:rPr>
                <w:b/>
                <w:sz w:val="20"/>
              </w:rPr>
              <w:t>Relevant Flow(s):</w:t>
            </w:r>
          </w:p>
        </w:tc>
        <w:tc>
          <w:tcPr>
            <w:tcW w:w="3917" w:type="dxa"/>
            <w:gridSpan w:val="5"/>
            <w:tcBorders>
              <w:left w:val="nil"/>
            </w:tcBorders>
          </w:tcPr>
          <w:p w14:paraId="2F593847" w14:textId="77777777" w:rsidR="00D33D40" w:rsidRPr="00055C8F" w:rsidRDefault="00286ECA" w:rsidP="00BA047C">
            <w:pPr>
              <w:pStyle w:val="BodyText"/>
              <w:rPr>
                <w:sz w:val="20"/>
              </w:rPr>
            </w:pPr>
            <w:r w:rsidRPr="0008767E">
              <w:rPr>
                <w:sz w:val="20"/>
              </w:rPr>
              <w:t>N/A</w:t>
            </w:r>
          </w:p>
        </w:tc>
      </w:tr>
      <w:tr w:rsidR="00D33D40" w14:paraId="25FDDCBF" w14:textId="77777777" w:rsidTr="00BA047C">
        <w:trPr>
          <w:gridAfter w:val="1"/>
          <w:wAfter w:w="6" w:type="dxa"/>
        </w:trPr>
        <w:tc>
          <w:tcPr>
            <w:tcW w:w="720" w:type="dxa"/>
            <w:tcBorders>
              <w:top w:val="nil"/>
              <w:left w:val="nil"/>
              <w:bottom w:val="nil"/>
              <w:right w:val="nil"/>
            </w:tcBorders>
          </w:tcPr>
          <w:p w14:paraId="3F843D59" w14:textId="77777777" w:rsidR="00D33D40" w:rsidRDefault="00D33D40" w:rsidP="00BA047C">
            <w:pPr>
              <w:rPr>
                <w:b/>
                <w:sz w:val="20"/>
              </w:rPr>
            </w:pPr>
          </w:p>
        </w:tc>
        <w:tc>
          <w:tcPr>
            <w:tcW w:w="2097" w:type="dxa"/>
            <w:gridSpan w:val="2"/>
            <w:tcBorders>
              <w:top w:val="nil"/>
              <w:left w:val="nil"/>
              <w:bottom w:val="nil"/>
              <w:right w:val="nil"/>
            </w:tcBorders>
          </w:tcPr>
          <w:p w14:paraId="4F324F5B" w14:textId="77777777" w:rsidR="00D33D40" w:rsidRDefault="00D33D40" w:rsidP="00BA047C">
            <w:pPr>
              <w:rPr>
                <w:b/>
                <w:sz w:val="20"/>
              </w:rPr>
            </w:pPr>
          </w:p>
        </w:tc>
        <w:tc>
          <w:tcPr>
            <w:tcW w:w="7949" w:type="dxa"/>
            <w:gridSpan w:val="8"/>
            <w:tcBorders>
              <w:top w:val="nil"/>
              <w:left w:val="nil"/>
              <w:bottom w:val="nil"/>
              <w:right w:val="nil"/>
            </w:tcBorders>
          </w:tcPr>
          <w:p w14:paraId="581B2F99" w14:textId="77777777" w:rsidR="00D33D40" w:rsidRDefault="00D33D40" w:rsidP="00BA047C">
            <w:pPr>
              <w:rPr>
                <w:b/>
                <w:sz w:val="20"/>
              </w:rPr>
            </w:pPr>
          </w:p>
        </w:tc>
      </w:tr>
      <w:tr w:rsidR="00D33D40" w14:paraId="386F294F" w14:textId="77777777" w:rsidTr="00BA047C">
        <w:trPr>
          <w:gridAfter w:val="1"/>
          <w:wAfter w:w="6" w:type="dxa"/>
        </w:trPr>
        <w:tc>
          <w:tcPr>
            <w:tcW w:w="720" w:type="dxa"/>
            <w:tcBorders>
              <w:top w:val="nil"/>
              <w:left w:val="nil"/>
              <w:bottom w:val="nil"/>
              <w:right w:val="nil"/>
            </w:tcBorders>
          </w:tcPr>
          <w:p w14:paraId="170A4EE6" w14:textId="77777777" w:rsidR="00D33D40" w:rsidRDefault="00D33D40" w:rsidP="00BA047C">
            <w:pPr>
              <w:rPr>
                <w:b/>
                <w:sz w:val="20"/>
              </w:rPr>
            </w:pPr>
            <w:r>
              <w:rPr>
                <w:b/>
                <w:sz w:val="20"/>
              </w:rPr>
              <w:t>C.</w:t>
            </w:r>
          </w:p>
        </w:tc>
        <w:tc>
          <w:tcPr>
            <w:tcW w:w="2097" w:type="dxa"/>
            <w:gridSpan w:val="2"/>
            <w:tcBorders>
              <w:top w:val="nil"/>
              <w:left w:val="nil"/>
              <w:bottom w:val="nil"/>
              <w:right w:val="nil"/>
            </w:tcBorders>
          </w:tcPr>
          <w:p w14:paraId="01819A49" w14:textId="77777777" w:rsidR="00D33D40" w:rsidRDefault="00D33D40" w:rsidP="00BA047C">
            <w:pPr>
              <w:rPr>
                <w:b/>
                <w:sz w:val="20"/>
              </w:rPr>
            </w:pPr>
            <w:r>
              <w:rPr>
                <w:b/>
                <w:sz w:val="20"/>
              </w:rPr>
              <w:t>PREREQUISITE</w:t>
            </w:r>
          </w:p>
        </w:tc>
        <w:tc>
          <w:tcPr>
            <w:tcW w:w="7949" w:type="dxa"/>
            <w:gridSpan w:val="8"/>
            <w:tcBorders>
              <w:top w:val="nil"/>
              <w:left w:val="nil"/>
              <w:right w:val="nil"/>
            </w:tcBorders>
          </w:tcPr>
          <w:p w14:paraId="640895FE" w14:textId="77777777" w:rsidR="00D33D40" w:rsidRDefault="00D33D40" w:rsidP="00BA047C">
            <w:pPr>
              <w:rPr>
                <w:b/>
                <w:sz w:val="20"/>
              </w:rPr>
            </w:pPr>
          </w:p>
        </w:tc>
      </w:tr>
      <w:tr w:rsidR="00D33D40" w14:paraId="72640519" w14:textId="77777777" w:rsidTr="00BA047C">
        <w:trPr>
          <w:gridAfter w:val="1"/>
          <w:wAfter w:w="6" w:type="dxa"/>
          <w:cantSplit/>
          <w:trHeight w:val="510"/>
        </w:trPr>
        <w:tc>
          <w:tcPr>
            <w:tcW w:w="720" w:type="dxa"/>
            <w:tcBorders>
              <w:top w:val="nil"/>
              <w:left w:val="nil"/>
              <w:bottom w:val="nil"/>
            </w:tcBorders>
          </w:tcPr>
          <w:p w14:paraId="1B90A08E" w14:textId="77777777" w:rsidR="00D33D40" w:rsidRDefault="00D33D40" w:rsidP="00BA047C">
            <w:pPr>
              <w:rPr>
                <w:b/>
                <w:sz w:val="20"/>
              </w:rPr>
            </w:pPr>
          </w:p>
        </w:tc>
        <w:tc>
          <w:tcPr>
            <w:tcW w:w="2097" w:type="dxa"/>
            <w:gridSpan w:val="2"/>
            <w:tcBorders>
              <w:left w:val="nil"/>
            </w:tcBorders>
          </w:tcPr>
          <w:p w14:paraId="166C2DCC" w14:textId="77777777" w:rsidR="00D33D40" w:rsidRDefault="00D33D40" w:rsidP="00BA047C">
            <w:pPr>
              <w:rPr>
                <w:b/>
                <w:sz w:val="20"/>
              </w:rPr>
            </w:pPr>
            <w:r>
              <w:rPr>
                <w:b/>
                <w:sz w:val="20"/>
              </w:rPr>
              <w:t>Prerequisite Test Cases:</w:t>
            </w:r>
          </w:p>
        </w:tc>
        <w:tc>
          <w:tcPr>
            <w:tcW w:w="7949" w:type="dxa"/>
            <w:gridSpan w:val="8"/>
            <w:tcBorders>
              <w:left w:val="nil"/>
            </w:tcBorders>
          </w:tcPr>
          <w:p w14:paraId="4F25A627" w14:textId="77777777" w:rsidR="001A0780" w:rsidRDefault="00C74768" w:rsidP="000D3046">
            <w:pPr>
              <w:rPr>
                <w:sz w:val="20"/>
              </w:rPr>
            </w:pPr>
            <w:proofErr w:type="gramStart"/>
            <w:r>
              <w:rPr>
                <w:sz w:val="20"/>
              </w:rPr>
              <w:t>N.A</w:t>
            </w:r>
            <w:proofErr w:type="gramEnd"/>
          </w:p>
        </w:tc>
      </w:tr>
      <w:tr w:rsidR="00D33D40" w14:paraId="609F6E8D" w14:textId="77777777" w:rsidTr="00BA047C">
        <w:trPr>
          <w:gridAfter w:val="1"/>
          <w:wAfter w:w="6" w:type="dxa"/>
          <w:cantSplit/>
          <w:trHeight w:val="509"/>
        </w:trPr>
        <w:tc>
          <w:tcPr>
            <w:tcW w:w="720" w:type="dxa"/>
            <w:tcBorders>
              <w:top w:val="nil"/>
              <w:left w:val="nil"/>
              <w:bottom w:val="nil"/>
            </w:tcBorders>
          </w:tcPr>
          <w:p w14:paraId="0224959C" w14:textId="77777777" w:rsidR="00D33D40" w:rsidRDefault="00D33D40" w:rsidP="00BA047C">
            <w:pPr>
              <w:rPr>
                <w:b/>
                <w:sz w:val="20"/>
              </w:rPr>
            </w:pPr>
          </w:p>
        </w:tc>
        <w:tc>
          <w:tcPr>
            <w:tcW w:w="2097" w:type="dxa"/>
            <w:gridSpan w:val="2"/>
            <w:tcBorders>
              <w:left w:val="nil"/>
            </w:tcBorders>
          </w:tcPr>
          <w:p w14:paraId="508C2929" w14:textId="77777777" w:rsidR="00D33D40" w:rsidRDefault="00D33D40" w:rsidP="00BA047C">
            <w:pPr>
              <w:rPr>
                <w:b/>
                <w:sz w:val="20"/>
              </w:rPr>
            </w:pPr>
            <w:r>
              <w:rPr>
                <w:b/>
                <w:sz w:val="20"/>
              </w:rPr>
              <w:t>Prerequisite NPAC Setup:</w:t>
            </w:r>
          </w:p>
        </w:tc>
        <w:tc>
          <w:tcPr>
            <w:tcW w:w="7949" w:type="dxa"/>
            <w:gridSpan w:val="8"/>
            <w:tcBorders>
              <w:left w:val="nil"/>
            </w:tcBorders>
          </w:tcPr>
          <w:p w14:paraId="2C13D92C" w14:textId="77777777" w:rsidR="00D33D40" w:rsidRDefault="00D33D40" w:rsidP="00BA047C">
            <w:pPr>
              <w:ind w:left="45"/>
              <w:rPr>
                <w:sz w:val="20"/>
              </w:rPr>
            </w:pPr>
            <w:r>
              <w:rPr>
                <w:sz w:val="20"/>
              </w:rPr>
              <w:t>NPAC SMS primary and backup sites are configured and available.</w:t>
            </w:r>
          </w:p>
          <w:p w14:paraId="107F3E36" w14:textId="77777777" w:rsidR="00C74768" w:rsidRDefault="00C74768" w:rsidP="00BA047C">
            <w:pPr>
              <w:ind w:left="45"/>
              <w:rPr>
                <w:sz w:val="20"/>
              </w:rPr>
            </w:pPr>
          </w:p>
          <w:p w14:paraId="7C824D31" w14:textId="77777777" w:rsidR="00C74768" w:rsidRDefault="00C74768" w:rsidP="00BA047C">
            <w:pPr>
              <w:ind w:left="45"/>
              <w:rPr>
                <w:sz w:val="20"/>
              </w:rPr>
            </w:pPr>
            <w:r>
              <w:rPr>
                <w:sz w:val="20"/>
              </w:rPr>
              <w:t>Need ability to make the primary and secondary sites active and/or inactive.</w:t>
            </w:r>
          </w:p>
          <w:p w14:paraId="2DD85E1E" w14:textId="77777777" w:rsidR="00D33D40" w:rsidRPr="00BE0078" w:rsidRDefault="00D33D40" w:rsidP="00BA047C">
            <w:pPr>
              <w:rPr>
                <w:sz w:val="20"/>
              </w:rPr>
            </w:pPr>
          </w:p>
        </w:tc>
      </w:tr>
      <w:tr w:rsidR="00D33D40" w14:paraId="7D44A22F" w14:textId="77777777" w:rsidTr="00BA047C">
        <w:trPr>
          <w:gridAfter w:val="1"/>
          <w:wAfter w:w="6" w:type="dxa"/>
          <w:cantSplit/>
          <w:trHeight w:val="510"/>
        </w:trPr>
        <w:tc>
          <w:tcPr>
            <w:tcW w:w="720" w:type="dxa"/>
            <w:tcBorders>
              <w:top w:val="nil"/>
              <w:left w:val="nil"/>
              <w:bottom w:val="nil"/>
            </w:tcBorders>
          </w:tcPr>
          <w:p w14:paraId="5F610644" w14:textId="77777777" w:rsidR="00D33D40" w:rsidRDefault="00D33D40" w:rsidP="00BA047C">
            <w:pPr>
              <w:rPr>
                <w:b/>
                <w:sz w:val="20"/>
              </w:rPr>
            </w:pPr>
          </w:p>
        </w:tc>
        <w:tc>
          <w:tcPr>
            <w:tcW w:w="2097" w:type="dxa"/>
            <w:gridSpan w:val="2"/>
          </w:tcPr>
          <w:p w14:paraId="283A3FE3" w14:textId="77777777" w:rsidR="00D33D40" w:rsidRDefault="00D33D40" w:rsidP="00BA047C">
            <w:pPr>
              <w:rPr>
                <w:b/>
                <w:sz w:val="20"/>
              </w:rPr>
            </w:pPr>
            <w:r>
              <w:rPr>
                <w:b/>
                <w:sz w:val="20"/>
              </w:rPr>
              <w:t>Prerequisite SP Setup:</w:t>
            </w:r>
          </w:p>
        </w:tc>
        <w:tc>
          <w:tcPr>
            <w:tcW w:w="7949" w:type="dxa"/>
            <w:gridSpan w:val="8"/>
            <w:tcBorders>
              <w:left w:val="nil"/>
            </w:tcBorders>
          </w:tcPr>
          <w:p w14:paraId="5DB1B17E" w14:textId="77777777" w:rsidR="00D33D40" w:rsidRDefault="00D33D40" w:rsidP="00BA047C">
            <w:pPr>
              <w:rPr>
                <w:sz w:val="20"/>
              </w:rPr>
            </w:pPr>
            <w:r w:rsidRPr="00A93FE0">
              <w:rPr>
                <w:sz w:val="20"/>
              </w:rPr>
              <w:t>Verify that the Service Provider systems are config</w:t>
            </w:r>
            <w:r>
              <w:rPr>
                <w:sz w:val="20"/>
              </w:rPr>
              <w:t>ured to connect to the NPAC SMS primary and backup site.</w:t>
            </w:r>
          </w:p>
          <w:p w14:paraId="04F31A4D" w14:textId="77777777" w:rsidR="00D33D40" w:rsidRPr="00BE0078" w:rsidRDefault="00D33D40" w:rsidP="00BA047C">
            <w:pPr>
              <w:rPr>
                <w:sz w:val="20"/>
              </w:rPr>
            </w:pPr>
          </w:p>
        </w:tc>
      </w:tr>
      <w:tr w:rsidR="00D33D40" w14:paraId="50F0522A" w14:textId="77777777" w:rsidTr="00BA047C">
        <w:trPr>
          <w:gridAfter w:val="1"/>
          <w:wAfter w:w="6" w:type="dxa"/>
        </w:trPr>
        <w:tc>
          <w:tcPr>
            <w:tcW w:w="720" w:type="dxa"/>
            <w:tcBorders>
              <w:top w:val="nil"/>
              <w:left w:val="nil"/>
              <w:bottom w:val="nil"/>
              <w:right w:val="nil"/>
            </w:tcBorders>
          </w:tcPr>
          <w:p w14:paraId="4D0ED757" w14:textId="77777777" w:rsidR="00D33D40" w:rsidRDefault="00D33D40" w:rsidP="00BA047C">
            <w:pPr>
              <w:rPr>
                <w:b/>
                <w:sz w:val="20"/>
              </w:rPr>
            </w:pPr>
          </w:p>
        </w:tc>
        <w:tc>
          <w:tcPr>
            <w:tcW w:w="2097" w:type="dxa"/>
            <w:gridSpan w:val="2"/>
            <w:tcBorders>
              <w:left w:val="nil"/>
              <w:bottom w:val="nil"/>
              <w:right w:val="nil"/>
            </w:tcBorders>
          </w:tcPr>
          <w:p w14:paraId="4D67FE98" w14:textId="77777777" w:rsidR="00D33D40" w:rsidRDefault="00D33D40" w:rsidP="00BA047C">
            <w:pPr>
              <w:rPr>
                <w:b/>
                <w:sz w:val="20"/>
              </w:rPr>
            </w:pPr>
          </w:p>
        </w:tc>
        <w:tc>
          <w:tcPr>
            <w:tcW w:w="7949" w:type="dxa"/>
            <w:gridSpan w:val="8"/>
            <w:tcBorders>
              <w:left w:val="nil"/>
              <w:bottom w:val="nil"/>
              <w:right w:val="nil"/>
            </w:tcBorders>
          </w:tcPr>
          <w:p w14:paraId="299EECD4" w14:textId="77777777" w:rsidR="00D33D40" w:rsidRDefault="00D33D40" w:rsidP="00BA047C">
            <w:pPr>
              <w:rPr>
                <w:b/>
                <w:sz w:val="20"/>
              </w:rPr>
            </w:pPr>
          </w:p>
        </w:tc>
      </w:tr>
      <w:tr w:rsidR="00D33D40" w14:paraId="59C6C25B" w14:textId="77777777" w:rsidTr="00BA047C">
        <w:trPr>
          <w:gridAfter w:val="4"/>
          <w:wAfter w:w="2103" w:type="dxa"/>
        </w:trPr>
        <w:tc>
          <w:tcPr>
            <w:tcW w:w="720" w:type="dxa"/>
            <w:tcBorders>
              <w:top w:val="nil"/>
              <w:left w:val="nil"/>
              <w:bottom w:val="nil"/>
              <w:right w:val="nil"/>
            </w:tcBorders>
          </w:tcPr>
          <w:p w14:paraId="2E8CE43C" w14:textId="77777777" w:rsidR="00D33D40" w:rsidRDefault="00D33D40" w:rsidP="00BA047C">
            <w:pPr>
              <w:rPr>
                <w:b/>
                <w:sz w:val="20"/>
              </w:rPr>
            </w:pPr>
            <w:r>
              <w:rPr>
                <w:b/>
                <w:sz w:val="20"/>
              </w:rPr>
              <w:t>D.</w:t>
            </w:r>
          </w:p>
        </w:tc>
        <w:tc>
          <w:tcPr>
            <w:tcW w:w="7949" w:type="dxa"/>
            <w:gridSpan w:val="7"/>
            <w:tcBorders>
              <w:top w:val="nil"/>
              <w:left w:val="nil"/>
              <w:bottom w:val="nil"/>
              <w:right w:val="nil"/>
            </w:tcBorders>
          </w:tcPr>
          <w:p w14:paraId="6E1C9681" w14:textId="77777777" w:rsidR="00D33D40" w:rsidRDefault="00D33D40" w:rsidP="00BA047C">
            <w:pPr>
              <w:rPr>
                <w:b/>
                <w:sz w:val="20"/>
              </w:rPr>
            </w:pPr>
            <w:r>
              <w:rPr>
                <w:b/>
                <w:sz w:val="20"/>
              </w:rPr>
              <w:t>TEST STEPS and EXPECTED RESULTS</w:t>
            </w:r>
          </w:p>
        </w:tc>
      </w:tr>
      <w:tr w:rsidR="00D33D40" w14:paraId="5D28AD46" w14:textId="77777777" w:rsidTr="001A0855">
        <w:trPr>
          <w:gridAfter w:val="2"/>
          <w:wAfter w:w="15" w:type="dxa"/>
          <w:trHeight w:val="509"/>
        </w:trPr>
        <w:tc>
          <w:tcPr>
            <w:tcW w:w="720" w:type="dxa"/>
          </w:tcPr>
          <w:p w14:paraId="391B01B0" w14:textId="77777777" w:rsidR="00D33D40" w:rsidRDefault="00D33D40" w:rsidP="00BA047C">
            <w:pPr>
              <w:rPr>
                <w:b/>
                <w:sz w:val="20"/>
              </w:rPr>
            </w:pPr>
            <w:r>
              <w:rPr>
                <w:b/>
                <w:sz w:val="20"/>
              </w:rPr>
              <w:t>Row #</w:t>
            </w:r>
          </w:p>
        </w:tc>
        <w:tc>
          <w:tcPr>
            <w:tcW w:w="810" w:type="dxa"/>
            <w:tcBorders>
              <w:left w:val="nil"/>
            </w:tcBorders>
          </w:tcPr>
          <w:p w14:paraId="5C1C949A" w14:textId="77777777" w:rsidR="00D33D40" w:rsidRDefault="00D33D40" w:rsidP="00BA047C">
            <w:pPr>
              <w:rPr>
                <w:b/>
                <w:sz w:val="16"/>
              </w:rPr>
            </w:pPr>
            <w:r>
              <w:rPr>
                <w:b/>
                <w:sz w:val="16"/>
              </w:rPr>
              <w:t>NPAC or SP</w:t>
            </w:r>
          </w:p>
        </w:tc>
        <w:tc>
          <w:tcPr>
            <w:tcW w:w="3150" w:type="dxa"/>
            <w:gridSpan w:val="2"/>
            <w:tcBorders>
              <w:left w:val="nil"/>
            </w:tcBorders>
          </w:tcPr>
          <w:p w14:paraId="4F7DC5B7" w14:textId="77777777" w:rsidR="00D33D40" w:rsidRDefault="00D33D40" w:rsidP="00BA047C">
            <w:pPr>
              <w:rPr>
                <w:b/>
                <w:sz w:val="20"/>
              </w:rPr>
            </w:pPr>
            <w:r>
              <w:rPr>
                <w:b/>
                <w:sz w:val="20"/>
              </w:rPr>
              <w:t>Test Step</w:t>
            </w:r>
          </w:p>
          <w:p w14:paraId="2716DB4B" w14:textId="77777777" w:rsidR="00D33D40" w:rsidRDefault="00D33D40" w:rsidP="00BA047C">
            <w:pPr>
              <w:rPr>
                <w:b/>
                <w:sz w:val="20"/>
              </w:rPr>
            </w:pPr>
          </w:p>
        </w:tc>
        <w:tc>
          <w:tcPr>
            <w:tcW w:w="810" w:type="dxa"/>
            <w:gridSpan w:val="2"/>
          </w:tcPr>
          <w:p w14:paraId="32E78F9C" w14:textId="77777777" w:rsidR="00D33D40" w:rsidRDefault="00D33D40" w:rsidP="00BA047C">
            <w:pPr>
              <w:rPr>
                <w:b/>
                <w:sz w:val="16"/>
              </w:rPr>
            </w:pPr>
            <w:r>
              <w:rPr>
                <w:b/>
                <w:sz w:val="16"/>
              </w:rPr>
              <w:t>NPAC or SP</w:t>
            </w:r>
          </w:p>
        </w:tc>
        <w:tc>
          <w:tcPr>
            <w:tcW w:w="5267" w:type="dxa"/>
            <w:gridSpan w:val="4"/>
            <w:tcBorders>
              <w:left w:val="nil"/>
            </w:tcBorders>
          </w:tcPr>
          <w:p w14:paraId="787D1275" w14:textId="77777777" w:rsidR="00D33D40" w:rsidRDefault="00D33D40" w:rsidP="00BA047C">
            <w:pPr>
              <w:rPr>
                <w:b/>
                <w:sz w:val="20"/>
              </w:rPr>
            </w:pPr>
            <w:r>
              <w:rPr>
                <w:b/>
                <w:sz w:val="20"/>
              </w:rPr>
              <w:t>Expected Result</w:t>
            </w:r>
          </w:p>
          <w:p w14:paraId="713A1AF2" w14:textId="77777777" w:rsidR="00D33D40" w:rsidRDefault="00D33D40" w:rsidP="00BA047C">
            <w:pPr>
              <w:rPr>
                <w:b/>
                <w:sz w:val="20"/>
              </w:rPr>
            </w:pPr>
          </w:p>
        </w:tc>
      </w:tr>
      <w:tr w:rsidR="00D33D40" w:rsidRPr="00F749C1" w14:paraId="6B30E1DA" w14:textId="77777777" w:rsidTr="001A0855">
        <w:trPr>
          <w:gridAfter w:val="2"/>
          <w:wAfter w:w="15" w:type="dxa"/>
          <w:trHeight w:val="509"/>
        </w:trPr>
        <w:tc>
          <w:tcPr>
            <w:tcW w:w="720" w:type="dxa"/>
          </w:tcPr>
          <w:p w14:paraId="7C8C3DE7" w14:textId="77777777" w:rsidR="00D33D40" w:rsidRPr="00055C8F" w:rsidRDefault="00D33D40" w:rsidP="00BA047C">
            <w:pPr>
              <w:pStyle w:val="BodyText"/>
              <w:rPr>
                <w:sz w:val="20"/>
              </w:rPr>
            </w:pPr>
            <w:r w:rsidRPr="0008767E">
              <w:rPr>
                <w:sz w:val="20"/>
              </w:rPr>
              <w:t>1.</w:t>
            </w:r>
          </w:p>
        </w:tc>
        <w:tc>
          <w:tcPr>
            <w:tcW w:w="810" w:type="dxa"/>
            <w:tcBorders>
              <w:left w:val="nil"/>
            </w:tcBorders>
          </w:tcPr>
          <w:p w14:paraId="2B2FC134"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6213AC26" w14:textId="77777777" w:rsidR="005F5EF1" w:rsidRPr="00055C8F" w:rsidRDefault="00D33D40" w:rsidP="001A0855">
            <w:pPr>
              <w:pStyle w:val="BodyText"/>
              <w:rPr>
                <w:sz w:val="20"/>
              </w:rPr>
            </w:pPr>
            <w:r w:rsidRPr="0008767E">
              <w:rPr>
                <w:sz w:val="20"/>
              </w:rPr>
              <w:t xml:space="preserve">SOA sends a request to NPAC’s primary URL (when primary URL is </w:t>
            </w:r>
            <w:r w:rsidR="007600BC" w:rsidRPr="0008767E">
              <w:rPr>
                <w:sz w:val="20"/>
              </w:rPr>
              <w:t xml:space="preserve">up but </w:t>
            </w:r>
            <w:r w:rsidRPr="0008767E">
              <w:rPr>
                <w:sz w:val="20"/>
              </w:rPr>
              <w:t>not active).</w:t>
            </w:r>
          </w:p>
        </w:tc>
        <w:tc>
          <w:tcPr>
            <w:tcW w:w="810" w:type="dxa"/>
            <w:gridSpan w:val="2"/>
          </w:tcPr>
          <w:p w14:paraId="27C019DA"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0FAC9731" w14:textId="77777777" w:rsidR="005F5EF1" w:rsidRPr="00055C8F" w:rsidRDefault="00D33D40" w:rsidP="001A0855">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xml:space="preserve">”. </w:t>
            </w:r>
            <w:r w:rsidR="00ED70C6" w:rsidRPr="0008767E">
              <w:rPr>
                <w:sz w:val="20"/>
              </w:rPr>
              <w:t>Continue with test step</w:t>
            </w:r>
            <w:r w:rsidRPr="0008767E">
              <w:rPr>
                <w:sz w:val="20"/>
              </w:rPr>
              <w:t xml:space="preserve"> 2.</w:t>
            </w:r>
          </w:p>
        </w:tc>
      </w:tr>
      <w:tr w:rsidR="00D33D40" w:rsidRPr="00F749C1" w14:paraId="3E71A34E" w14:textId="77777777" w:rsidTr="001A0855">
        <w:trPr>
          <w:gridAfter w:val="2"/>
          <w:wAfter w:w="15" w:type="dxa"/>
          <w:trHeight w:val="509"/>
        </w:trPr>
        <w:tc>
          <w:tcPr>
            <w:tcW w:w="720" w:type="dxa"/>
          </w:tcPr>
          <w:p w14:paraId="4D556B18" w14:textId="77777777" w:rsidR="00D33D40" w:rsidRPr="00055C8F" w:rsidRDefault="00D33D40" w:rsidP="00BA047C">
            <w:pPr>
              <w:pStyle w:val="BodyText"/>
              <w:rPr>
                <w:sz w:val="20"/>
              </w:rPr>
            </w:pPr>
            <w:r w:rsidRPr="0008767E">
              <w:rPr>
                <w:sz w:val="20"/>
              </w:rPr>
              <w:t>2.</w:t>
            </w:r>
          </w:p>
        </w:tc>
        <w:tc>
          <w:tcPr>
            <w:tcW w:w="810" w:type="dxa"/>
            <w:tcBorders>
              <w:left w:val="nil"/>
            </w:tcBorders>
          </w:tcPr>
          <w:p w14:paraId="60FA5E25"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7FFA96E4" w14:textId="77777777" w:rsidR="005F5EF1" w:rsidRPr="00055C8F" w:rsidRDefault="00D33D40" w:rsidP="001A0855">
            <w:pPr>
              <w:pStyle w:val="BodyText"/>
              <w:rPr>
                <w:sz w:val="20"/>
              </w:rPr>
            </w:pPr>
            <w:r w:rsidRPr="0008767E">
              <w:rPr>
                <w:sz w:val="20"/>
              </w:rPr>
              <w:t xml:space="preserve">SOA sends a request to NPAC’s secondary URL (when secondary is </w:t>
            </w:r>
            <w:r w:rsidR="00C72D11" w:rsidRPr="0008767E">
              <w:rPr>
                <w:sz w:val="20"/>
              </w:rPr>
              <w:t>resy</w:t>
            </w:r>
            <w:r w:rsidRPr="0008767E">
              <w:rPr>
                <w:sz w:val="20"/>
              </w:rPr>
              <w:t>nchronizing to become active).</w:t>
            </w:r>
          </w:p>
        </w:tc>
        <w:tc>
          <w:tcPr>
            <w:tcW w:w="810" w:type="dxa"/>
            <w:gridSpan w:val="2"/>
          </w:tcPr>
          <w:p w14:paraId="4B7BA6C8"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61BA2D88" w14:textId="77777777" w:rsidR="005F5EF1" w:rsidRPr="00055C8F" w:rsidRDefault="00D33D40" w:rsidP="001A0855">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try_same_host</w:t>
            </w:r>
            <w:proofErr w:type="spellEnd"/>
            <w:r w:rsidRPr="0008767E">
              <w:rPr>
                <w:sz w:val="20"/>
              </w:rPr>
              <w:t xml:space="preserve">”. </w:t>
            </w:r>
            <w:r w:rsidR="00ED70C6" w:rsidRPr="0008767E">
              <w:rPr>
                <w:sz w:val="20"/>
              </w:rPr>
              <w:t xml:space="preserve">Continue with test step </w:t>
            </w:r>
            <w:r w:rsidRPr="0008767E">
              <w:rPr>
                <w:sz w:val="20"/>
              </w:rPr>
              <w:t>3.</w:t>
            </w:r>
          </w:p>
        </w:tc>
      </w:tr>
      <w:tr w:rsidR="00D33D40" w:rsidRPr="00F749C1" w14:paraId="5AA92A24" w14:textId="77777777" w:rsidTr="001A0855">
        <w:trPr>
          <w:gridAfter w:val="2"/>
          <w:wAfter w:w="15" w:type="dxa"/>
          <w:trHeight w:val="509"/>
        </w:trPr>
        <w:tc>
          <w:tcPr>
            <w:tcW w:w="720" w:type="dxa"/>
          </w:tcPr>
          <w:p w14:paraId="2892CC91" w14:textId="77777777" w:rsidR="00D33D40" w:rsidRPr="00055C8F" w:rsidRDefault="00D33D40" w:rsidP="00BA047C">
            <w:pPr>
              <w:pStyle w:val="BodyText"/>
              <w:rPr>
                <w:sz w:val="20"/>
              </w:rPr>
            </w:pPr>
            <w:r w:rsidRPr="0008767E">
              <w:rPr>
                <w:sz w:val="20"/>
              </w:rPr>
              <w:t>3.</w:t>
            </w:r>
          </w:p>
        </w:tc>
        <w:tc>
          <w:tcPr>
            <w:tcW w:w="810" w:type="dxa"/>
            <w:tcBorders>
              <w:left w:val="nil"/>
            </w:tcBorders>
          </w:tcPr>
          <w:p w14:paraId="22BE995D"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050E5197" w14:textId="77777777" w:rsidR="005F5EF1" w:rsidRPr="00055C8F" w:rsidRDefault="00D33D40" w:rsidP="001A0855">
            <w:pPr>
              <w:pStyle w:val="BodyText"/>
              <w:rPr>
                <w:sz w:val="20"/>
              </w:rPr>
            </w:pPr>
            <w:r w:rsidRPr="0008767E">
              <w:rPr>
                <w:sz w:val="20"/>
              </w:rPr>
              <w:t xml:space="preserve">SOA sends a request to NPAC’s secondary URL (when secondary is active) and SOA can establish connection. </w:t>
            </w:r>
          </w:p>
          <w:p w14:paraId="115CC84D" w14:textId="77777777" w:rsidR="005F5EF1" w:rsidRPr="00055C8F" w:rsidRDefault="005F5EF1" w:rsidP="001A0855">
            <w:pPr>
              <w:pStyle w:val="BodyText"/>
              <w:rPr>
                <w:sz w:val="20"/>
              </w:rPr>
            </w:pPr>
          </w:p>
          <w:p w14:paraId="2F7CFF86" w14:textId="77777777" w:rsidR="005F5EF1" w:rsidRPr="00055C8F" w:rsidRDefault="00D33D40" w:rsidP="001A0855">
            <w:pPr>
              <w:pStyle w:val="BodyText"/>
              <w:rPr>
                <w:sz w:val="20"/>
              </w:rPr>
            </w:pPr>
            <w:r w:rsidRPr="0008767E">
              <w:rPr>
                <w:sz w:val="20"/>
              </w:rPr>
              <w:t xml:space="preserve">SOA performs a request (for example </w:t>
            </w:r>
            <w:r w:rsidR="00C62A74" w:rsidRPr="0008767E">
              <w:rPr>
                <w:sz w:val="20"/>
              </w:rPr>
              <w:t xml:space="preserve">SV </w:t>
            </w:r>
            <w:r w:rsidRPr="0008767E">
              <w:rPr>
                <w:sz w:val="20"/>
              </w:rPr>
              <w:t>Query) and receives an asynchronous reply.</w:t>
            </w:r>
          </w:p>
        </w:tc>
        <w:tc>
          <w:tcPr>
            <w:tcW w:w="810" w:type="dxa"/>
            <w:gridSpan w:val="2"/>
          </w:tcPr>
          <w:p w14:paraId="69639171"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2BCF8D1E" w14:textId="77777777" w:rsidR="005F5EF1" w:rsidRPr="00055C8F" w:rsidRDefault="00D33D40" w:rsidP="001A0855">
            <w:pPr>
              <w:pStyle w:val="BodyText"/>
              <w:rPr>
                <w:sz w:val="20"/>
              </w:rPr>
            </w:pPr>
            <w:r w:rsidRPr="0008767E">
              <w:rPr>
                <w:sz w:val="20"/>
              </w:rPr>
              <w:t>NPAC accepts the connection.</w:t>
            </w:r>
          </w:p>
          <w:p w14:paraId="54659568" w14:textId="77777777" w:rsidR="005F5EF1" w:rsidRPr="00055C8F" w:rsidRDefault="005F5EF1" w:rsidP="001A0855">
            <w:pPr>
              <w:pStyle w:val="BodyText"/>
              <w:rPr>
                <w:sz w:val="20"/>
              </w:rPr>
            </w:pPr>
          </w:p>
          <w:p w14:paraId="5821AAFE" w14:textId="77777777" w:rsidR="005F5EF1" w:rsidRPr="00055C8F" w:rsidRDefault="005F5EF1" w:rsidP="001A0855">
            <w:pPr>
              <w:pStyle w:val="BodyText"/>
              <w:rPr>
                <w:sz w:val="20"/>
              </w:rPr>
            </w:pPr>
          </w:p>
          <w:p w14:paraId="1EA9C7EA" w14:textId="77777777" w:rsidR="005F5EF1" w:rsidRPr="00055C8F" w:rsidRDefault="005F5EF1" w:rsidP="001A0855">
            <w:pPr>
              <w:pStyle w:val="BodyText"/>
              <w:rPr>
                <w:sz w:val="20"/>
              </w:rPr>
            </w:pPr>
          </w:p>
          <w:p w14:paraId="72671639" w14:textId="77777777" w:rsidR="005F5EF1" w:rsidRPr="00055C8F" w:rsidRDefault="005F5EF1" w:rsidP="001A0855">
            <w:pPr>
              <w:pStyle w:val="BodyText"/>
              <w:rPr>
                <w:sz w:val="20"/>
              </w:rPr>
            </w:pPr>
          </w:p>
          <w:p w14:paraId="77CC8E14" w14:textId="77777777" w:rsidR="005F5EF1" w:rsidRPr="00055C8F" w:rsidRDefault="005F5EF1" w:rsidP="001A0855">
            <w:pPr>
              <w:pStyle w:val="BodyText"/>
              <w:rPr>
                <w:sz w:val="20"/>
              </w:rPr>
            </w:pPr>
          </w:p>
          <w:p w14:paraId="7D737B64" w14:textId="77777777" w:rsidR="005F5EF1" w:rsidRPr="00055C8F" w:rsidRDefault="00D33D40" w:rsidP="001A0855">
            <w:pPr>
              <w:pStyle w:val="BodyText"/>
              <w:rPr>
                <w:sz w:val="20"/>
              </w:rPr>
            </w:pPr>
            <w:r w:rsidRPr="0008767E">
              <w:rPr>
                <w:sz w:val="20"/>
              </w:rPr>
              <w:t>NPAC replies to the request.</w:t>
            </w:r>
          </w:p>
          <w:p w14:paraId="52519B58" w14:textId="77777777" w:rsidR="005F5EF1" w:rsidRPr="00055C8F" w:rsidRDefault="00ED70C6" w:rsidP="001A0855">
            <w:pPr>
              <w:pStyle w:val="BodyText"/>
              <w:rPr>
                <w:sz w:val="20"/>
              </w:rPr>
            </w:pPr>
            <w:r w:rsidRPr="0008767E">
              <w:rPr>
                <w:sz w:val="20"/>
              </w:rPr>
              <w:lastRenderedPageBreak/>
              <w:t xml:space="preserve">Continue with test </w:t>
            </w:r>
            <w:r w:rsidR="001A0855" w:rsidRPr="0008767E">
              <w:rPr>
                <w:sz w:val="20"/>
              </w:rPr>
              <w:t>step 4</w:t>
            </w:r>
            <w:r w:rsidR="00D33D40" w:rsidRPr="0008767E">
              <w:rPr>
                <w:sz w:val="20"/>
              </w:rPr>
              <w:t>.</w:t>
            </w:r>
          </w:p>
          <w:p w14:paraId="1FC16E17" w14:textId="77777777" w:rsidR="005F5EF1" w:rsidRPr="00055C8F" w:rsidRDefault="005F5EF1" w:rsidP="001A0855">
            <w:pPr>
              <w:pStyle w:val="BodyText"/>
              <w:rPr>
                <w:sz w:val="20"/>
              </w:rPr>
            </w:pPr>
          </w:p>
        </w:tc>
      </w:tr>
      <w:tr w:rsidR="00D33D40" w:rsidRPr="00F749C1" w14:paraId="73182D9F" w14:textId="77777777" w:rsidTr="001A0855">
        <w:trPr>
          <w:gridAfter w:val="2"/>
          <w:wAfter w:w="15" w:type="dxa"/>
          <w:trHeight w:val="509"/>
        </w:trPr>
        <w:tc>
          <w:tcPr>
            <w:tcW w:w="720" w:type="dxa"/>
          </w:tcPr>
          <w:p w14:paraId="26C2935A" w14:textId="77777777" w:rsidR="00D33D40" w:rsidRPr="00055C8F" w:rsidRDefault="00D33D40" w:rsidP="00BA047C">
            <w:pPr>
              <w:pStyle w:val="BodyText"/>
              <w:rPr>
                <w:sz w:val="20"/>
              </w:rPr>
            </w:pPr>
            <w:r w:rsidRPr="0008767E">
              <w:rPr>
                <w:sz w:val="20"/>
              </w:rPr>
              <w:lastRenderedPageBreak/>
              <w:t>4.</w:t>
            </w:r>
          </w:p>
        </w:tc>
        <w:tc>
          <w:tcPr>
            <w:tcW w:w="810" w:type="dxa"/>
            <w:tcBorders>
              <w:left w:val="nil"/>
            </w:tcBorders>
          </w:tcPr>
          <w:p w14:paraId="119BA93B"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1BB8057E" w14:textId="77777777" w:rsidR="005F5EF1" w:rsidRPr="00055C8F" w:rsidRDefault="00D33D40" w:rsidP="001A0855">
            <w:pPr>
              <w:pStyle w:val="BodyText"/>
              <w:rPr>
                <w:sz w:val="20"/>
              </w:rPr>
            </w:pPr>
            <w:r w:rsidRPr="0008767E">
              <w:rPr>
                <w:sz w:val="20"/>
              </w:rPr>
              <w:t xml:space="preserve">SOA sends a request to NPAC’s secondary URL (when secondary URL is </w:t>
            </w:r>
            <w:r w:rsidR="007600BC" w:rsidRPr="0008767E">
              <w:rPr>
                <w:sz w:val="20"/>
              </w:rPr>
              <w:t xml:space="preserve">up but </w:t>
            </w:r>
            <w:r w:rsidRPr="0008767E">
              <w:rPr>
                <w:sz w:val="20"/>
              </w:rPr>
              <w:t>not active).</w:t>
            </w:r>
          </w:p>
        </w:tc>
        <w:tc>
          <w:tcPr>
            <w:tcW w:w="810" w:type="dxa"/>
            <w:gridSpan w:val="2"/>
          </w:tcPr>
          <w:p w14:paraId="7DB76A11"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006D1055" w14:textId="77777777" w:rsidR="005F5EF1" w:rsidRPr="00055C8F" w:rsidRDefault="00D33D40" w:rsidP="001A0855">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xml:space="preserve">”. </w:t>
            </w:r>
            <w:r w:rsidR="00ED70C6" w:rsidRPr="0008767E">
              <w:rPr>
                <w:sz w:val="20"/>
              </w:rPr>
              <w:t>Continue with test step</w:t>
            </w:r>
            <w:r w:rsidRPr="0008767E">
              <w:rPr>
                <w:sz w:val="20"/>
              </w:rPr>
              <w:t xml:space="preserve"> 5.</w:t>
            </w:r>
          </w:p>
        </w:tc>
      </w:tr>
      <w:tr w:rsidR="00D33D40" w:rsidRPr="00F749C1" w14:paraId="401DB995" w14:textId="77777777" w:rsidTr="001A0855">
        <w:trPr>
          <w:gridAfter w:val="2"/>
          <w:wAfter w:w="15" w:type="dxa"/>
          <w:trHeight w:val="509"/>
        </w:trPr>
        <w:tc>
          <w:tcPr>
            <w:tcW w:w="720" w:type="dxa"/>
          </w:tcPr>
          <w:p w14:paraId="019B1511" w14:textId="77777777" w:rsidR="00D33D40" w:rsidRPr="00055C8F" w:rsidRDefault="00D33D40" w:rsidP="00BA047C">
            <w:pPr>
              <w:pStyle w:val="BodyText"/>
              <w:rPr>
                <w:sz w:val="20"/>
              </w:rPr>
            </w:pPr>
            <w:r w:rsidRPr="0008767E">
              <w:rPr>
                <w:sz w:val="20"/>
              </w:rPr>
              <w:t>5.</w:t>
            </w:r>
          </w:p>
        </w:tc>
        <w:tc>
          <w:tcPr>
            <w:tcW w:w="810" w:type="dxa"/>
            <w:tcBorders>
              <w:left w:val="nil"/>
            </w:tcBorders>
          </w:tcPr>
          <w:p w14:paraId="3583E632"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2022EEC6" w14:textId="77777777" w:rsidR="005F5EF1" w:rsidRPr="00055C8F" w:rsidRDefault="00D33D40" w:rsidP="001A0855">
            <w:pPr>
              <w:pStyle w:val="BodyText"/>
              <w:rPr>
                <w:sz w:val="20"/>
              </w:rPr>
            </w:pPr>
            <w:r w:rsidRPr="0008767E">
              <w:rPr>
                <w:sz w:val="20"/>
              </w:rPr>
              <w:t xml:space="preserve">SOA sends a request to NPAC’s primary URL (when primary is </w:t>
            </w:r>
            <w:r w:rsidR="00C72D11" w:rsidRPr="0008767E">
              <w:rPr>
                <w:sz w:val="20"/>
              </w:rPr>
              <w:t>re-sy</w:t>
            </w:r>
            <w:r w:rsidRPr="0008767E">
              <w:rPr>
                <w:sz w:val="20"/>
              </w:rPr>
              <w:t>nchronizing to become active).</w:t>
            </w:r>
          </w:p>
        </w:tc>
        <w:tc>
          <w:tcPr>
            <w:tcW w:w="810" w:type="dxa"/>
            <w:gridSpan w:val="2"/>
          </w:tcPr>
          <w:p w14:paraId="772EE25D"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5CAF1214" w14:textId="77777777" w:rsidR="005F5EF1" w:rsidRPr="00055C8F" w:rsidRDefault="00D33D40" w:rsidP="001A0855">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try_same_host</w:t>
            </w:r>
            <w:proofErr w:type="spellEnd"/>
            <w:r w:rsidRPr="0008767E">
              <w:rPr>
                <w:sz w:val="20"/>
              </w:rPr>
              <w:t xml:space="preserve">”. </w:t>
            </w:r>
            <w:r w:rsidR="00ED70C6" w:rsidRPr="0008767E">
              <w:rPr>
                <w:sz w:val="20"/>
              </w:rPr>
              <w:t>Continue with test step</w:t>
            </w:r>
            <w:r w:rsidRPr="0008767E">
              <w:rPr>
                <w:sz w:val="20"/>
              </w:rPr>
              <w:t xml:space="preserve"> 6.</w:t>
            </w:r>
          </w:p>
          <w:p w14:paraId="435572B1" w14:textId="77777777" w:rsidR="005F5EF1" w:rsidRPr="00055C8F" w:rsidRDefault="005F5EF1" w:rsidP="001A0855">
            <w:pPr>
              <w:pStyle w:val="BodyText"/>
              <w:rPr>
                <w:sz w:val="20"/>
              </w:rPr>
            </w:pPr>
          </w:p>
        </w:tc>
      </w:tr>
      <w:tr w:rsidR="00D33D40" w:rsidRPr="00F749C1" w14:paraId="1613882B" w14:textId="77777777" w:rsidTr="001A0855">
        <w:trPr>
          <w:gridAfter w:val="2"/>
          <w:wAfter w:w="15" w:type="dxa"/>
          <w:trHeight w:val="509"/>
        </w:trPr>
        <w:tc>
          <w:tcPr>
            <w:tcW w:w="720" w:type="dxa"/>
          </w:tcPr>
          <w:p w14:paraId="4F655555" w14:textId="77777777" w:rsidR="00D33D40" w:rsidRPr="00055C8F" w:rsidRDefault="00D33D40" w:rsidP="00BA047C">
            <w:pPr>
              <w:pStyle w:val="BodyText"/>
              <w:rPr>
                <w:sz w:val="20"/>
              </w:rPr>
            </w:pPr>
            <w:r w:rsidRPr="0008767E">
              <w:rPr>
                <w:sz w:val="20"/>
              </w:rPr>
              <w:t>6.</w:t>
            </w:r>
          </w:p>
        </w:tc>
        <w:tc>
          <w:tcPr>
            <w:tcW w:w="810" w:type="dxa"/>
            <w:tcBorders>
              <w:left w:val="nil"/>
            </w:tcBorders>
          </w:tcPr>
          <w:p w14:paraId="7D876D4D"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4F79117E" w14:textId="77777777" w:rsidR="005F5EF1" w:rsidRPr="00055C8F" w:rsidRDefault="00D33D40" w:rsidP="001A0855">
            <w:pPr>
              <w:pStyle w:val="BodyText"/>
              <w:rPr>
                <w:sz w:val="20"/>
              </w:rPr>
            </w:pPr>
            <w:r w:rsidRPr="0008767E">
              <w:rPr>
                <w:sz w:val="20"/>
              </w:rPr>
              <w:t xml:space="preserve">SOA sends a request to NPAC’s primary URL (when primary is active) and SOA can establish connection. </w:t>
            </w:r>
          </w:p>
          <w:p w14:paraId="72A0E59D" w14:textId="77777777" w:rsidR="005F5EF1" w:rsidRPr="00055C8F" w:rsidRDefault="00D33D40" w:rsidP="001A0855">
            <w:pPr>
              <w:pStyle w:val="BodyText"/>
              <w:rPr>
                <w:sz w:val="20"/>
              </w:rPr>
            </w:pPr>
            <w:r w:rsidRPr="0008767E">
              <w:rPr>
                <w:sz w:val="20"/>
              </w:rPr>
              <w:t xml:space="preserve">SOA performs a request (for example </w:t>
            </w:r>
            <w:r w:rsidR="001E6A77" w:rsidRPr="0008767E">
              <w:rPr>
                <w:sz w:val="20"/>
              </w:rPr>
              <w:t xml:space="preserve">SV </w:t>
            </w:r>
            <w:r w:rsidRPr="0008767E">
              <w:rPr>
                <w:sz w:val="20"/>
              </w:rPr>
              <w:t>Query) and receives an asynchronous reply.</w:t>
            </w:r>
          </w:p>
        </w:tc>
        <w:tc>
          <w:tcPr>
            <w:tcW w:w="810" w:type="dxa"/>
            <w:gridSpan w:val="2"/>
          </w:tcPr>
          <w:p w14:paraId="2195A5E2"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05098DAC" w14:textId="77777777" w:rsidR="005F5EF1" w:rsidRPr="00055C8F" w:rsidRDefault="00D33D40" w:rsidP="001A0855">
            <w:pPr>
              <w:pStyle w:val="BodyText"/>
              <w:rPr>
                <w:sz w:val="20"/>
              </w:rPr>
            </w:pPr>
            <w:r w:rsidRPr="0008767E">
              <w:rPr>
                <w:sz w:val="20"/>
              </w:rPr>
              <w:t>NPAC accepts the connection.</w:t>
            </w:r>
          </w:p>
          <w:p w14:paraId="5A8CA64C" w14:textId="77777777" w:rsidR="005F5EF1" w:rsidRPr="00055C8F" w:rsidRDefault="005F5EF1" w:rsidP="001A0855">
            <w:pPr>
              <w:pStyle w:val="BodyText"/>
              <w:rPr>
                <w:sz w:val="20"/>
              </w:rPr>
            </w:pPr>
          </w:p>
          <w:p w14:paraId="60D48EE5" w14:textId="77777777" w:rsidR="005F5EF1" w:rsidRPr="00055C8F" w:rsidRDefault="005F5EF1" w:rsidP="001A0855">
            <w:pPr>
              <w:pStyle w:val="BodyText"/>
              <w:rPr>
                <w:sz w:val="20"/>
              </w:rPr>
            </w:pPr>
          </w:p>
          <w:p w14:paraId="557AC680" w14:textId="77777777" w:rsidR="005F5EF1" w:rsidRPr="00055C8F" w:rsidRDefault="005F5EF1" w:rsidP="001A0855">
            <w:pPr>
              <w:pStyle w:val="BodyText"/>
              <w:rPr>
                <w:sz w:val="20"/>
              </w:rPr>
            </w:pPr>
          </w:p>
          <w:p w14:paraId="621DF823" w14:textId="77777777" w:rsidR="005F5EF1" w:rsidRPr="00055C8F" w:rsidRDefault="005F5EF1" w:rsidP="001A0855">
            <w:pPr>
              <w:pStyle w:val="BodyText"/>
              <w:rPr>
                <w:sz w:val="20"/>
              </w:rPr>
            </w:pPr>
          </w:p>
          <w:p w14:paraId="32C5362D" w14:textId="77777777" w:rsidR="005F5EF1" w:rsidRPr="00055C8F" w:rsidRDefault="00D33D40" w:rsidP="001A0855">
            <w:pPr>
              <w:pStyle w:val="BodyText"/>
              <w:rPr>
                <w:sz w:val="20"/>
              </w:rPr>
            </w:pPr>
            <w:r w:rsidRPr="0008767E">
              <w:rPr>
                <w:sz w:val="20"/>
              </w:rPr>
              <w:t>NPAC replies to the request.</w:t>
            </w:r>
          </w:p>
          <w:p w14:paraId="52BC1F8F" w14:textId="77777777" w:rsidR="005F5EF1" w:rsidRPr="00055C8F" w:rsidRDefault="00ED70C6" w:rsidP="001A0855">
            <w:pPr>
              <w:pStyle w:val="BodyText"/>
              <w:rPr>
                <w:sz w:val="20"/>
              </w:rPr>
            </w:pPr>
            <w:r w:rsidRPr="0008767E">
              <w:rPr>
                <w:sz w:val="20"/>
              </w:rPr>
              <w:t>Continue with test step</w:t>
            </w:r>
            <w:r w:rsidR="00D33D40" w:rsidRPr="0008767E">
              <w:rPr>
                <w:sz w:val="20"/>
              </w:rPr>
              <w:t xml:space="preserve"> 7.</w:t>
            </w:r>
          </w:p>
        </w:tc>
      </w:tr>
      <w:tr w:rsidR="00D33D40" w:rsidRPr="00F749C1" w14:paraId="739B7090" w14:textId="77777777" w:rsidTr="001A0855">
        <w:trPr>
          <w:gridAfter w:val="2"/>
          <w:wAfter w:w="15" w:type="dxa"/>
          <w:trHeight w:val="509"/>
        </w:trPr>
        <w:tc>
          <w:tcPr>
            <w:tcW w:w="720" w:type="dxa"/>
          </w:tcPr>
          <w:p w14:paraId="065B9D96" w14:textId="77777777" w:rsidR="00D33D40" w:rsidRPr="00055C8F" w:rsidRDefault="00D33D40" w:rsidP="00BA047C">
            <w:pPr>
              <w:pStyle w:val="BodyText"/>
              <w:rPr>
                <w:sz w:val="20"/>
              </w:rPr>
            </w:pPr>
            <w:r w:rsidRPr="0008767E">
              <w:rPr>
                <w:sz w:val="20"/>
              </w:rPr>
              <w:t>7.</w:t>
            </w:r>
          </w:p>
        </w:tc>
        <w:tc>
          <w:tcPr>
            <w:tcW w:w="810" w:type="dxa"/>
            <w:tcBorders>
              <w:left w:val="nil"/>
            </w:tcBorders>
          </w:tcPr>
          <w:p w14:paraId="03B92D4E"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720BCA72" w14:textId="77777777" w:rsidR="005F5EF1" w:rsidRPr="00055C8F" w:rsidRDefault="00D33D40" w:rsidP="001A0855">
            <w:pPr>
              <w:pStyle w:val="BodyText"/>
              <w:rPr>
                <w:sz w:val="20"/>
              </w:rPr>
            </w:pPr>
            <w:r w:rsidRPr="0008767E">
              <w:rPr>
                <w:sz w:val="20"/>
              </w:rPr>
              <w:t xml:space="preserve">SOA sends a request to NPAC’s primary URL (when primary is down, when secondary is up but not active) and SOA cannot connect to </w:t>
            </w:r>
            <w:proofErr w:type="gramStart"/>
            <w:r w:rsidRPr="0008767E">
              <w:rPr>
                <w:sz w:val="20"/>
              </w:rPr>
              <w:t>primary, and</w:t>
            </w:r>
            <w:proofErr w:type="gramEnd"/>
            <w:r w:rsidRPr="0008767E">
              <w:rPr>
                <w:sz w:val="20"/>
              </w:rPr>
              <w:t xml:space="preserve"> tries secondary URL.</w:t>
            </w:r>
          </w:p>
        </w:tc>
        <w:tc>
          <w:tcPr>
            <w:tcW w:w="810" w:type="dxa"/>
            <w:gridSpan w:val="2"/>
          </w:tcPr>
          <w:p w14:paraId="496271B2"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60B0A449" w14:textId="77777777" w:rsidR="005F5EF1" w:rsidRPr="00055C8F" w:rsidRDefault="00D33D40" w:rsidP="001A0855">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xml:space="preserve">”. </w:t>
            </w:r>
            <w:r w:rsidR="00ED70C6" w:rsidRPr="0008767E">
              <w:rPr>
                <w:sz w:val="20"/>
              </w:rPr>
              <w:t>Continue with test step</w:t>
            </w:r>
            <w:r w:rsidRPr="0008767E">
              <w:rPr>
                <w:sz w:val="20"/>
              </w:rPr>
              <w:t xml:space="preserve"> 8.</w:t>
            </w:r>
          </w:p>
        </w:tc>
      </w:tr>
      <w:tr w:rsidR="00D33D40" w:rsidRPr="00F749C1" w14:paraId="63C93C21" w14:textId="77777777" w:rsidTr="001A0855">
        <w:trPr>
          <w:gridAfter w:val="2"/>
          <w:wAfter w:w="15" w:type="dxa"/>
          <w:trHeight w:val="509"/>
        </w:trPr>
        <w:tc>
          <w:tcPr>
            <w:tcW w:w="720" w:type="dxa"/>
          </w:tcPr>
          <w:p w14:paraId="2D3A41AB" w14:textId="77777777" w:rsidR="00D33D40" w:rsidRPr="00055C8F" w:rsidRDefault="00D33D40" w:rsidP="00BA047C">
            <w:pPr>
              <w:pStyle w:val="BodyText"/>
              <w:rPr>
                <w:sz w:val="20"/>
              </w:rPr>
            </w:pPr>
            <w:r w:rsidRPr="0008767E">
              <w:rPr>
                <w:sz w:val="20"/>
              </w:rPr>
              <w:t>8.</w:t>
            </w:r>
          </w:p>
        </w:tc>
        <w:tc>
          <w:tcPr>
            <w:tcW w:w="810" w:type="dxa"/>
            <w:tcBorders>
              <w:left w:val="nil"/>
            </w:tcBorders>
          </w:tcPr>
          <w:p w14:paraId="2EF6129E"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3134F48B" w14:textId="77777777" w:rsidR="005F5EF1" w:rsidRPr="00055C8F" w:rsidRDefault="00D33D40" w:rsidP="001A0855">
            <w:pPr>
              <w:pStyle w:val="BodyText"/>
              <w:rPr>
                <w:sz w:val="20"/>
              </w:rPr>
            </w:pPr>
            <w:r w:rsidRPr="0008767E">
              <w:rPr>
                <w:sz w:val="20"/>
              </w:rPr>
              <w:t xml:space="preserve">SOA sends a request to NPAC’s secondary URL (when secondary is down, when primary is up but not active) and SOA cannot connect to </w:t>
            </w:r>
            <w:proofErr w:type="gramStart"/>
            <w:r w:rsidRPr="0008767E">
              <w:rPr>
                <w:sz w:val="20"/>
              </w:rPr>
              <w:t>secondary, and</w:t>
            </w:r>
            <w:proofErr w:type="gramEnd"/>
            <w:r w:rsidRPr="0008767E">
              <w:rPr>
                <w:sz w:val="20"/>
              </w:rPr>
              <w:t xml:space="preserve"> tries primary URL.</w:t>
            </w:r>
          </w:p>
        </w:tc>
        <w:tc>
          <w:tcPr>
            <w:tcW w:w="810" w:type="dxa"/>
            <w:gridSpan w:val="2"/>
          </w:tcPr>
          <w:p w14:paraId="5796345D"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3863B2A5" w14:textId="77777777" w:rsidR="005F5EF1" w:rsidRPr="00055C8F" w:rsidRDefault="00D33D40" w:rsidP="001A0855">
            <w:pPr>
              <w:pStyle w:val="BodyText"/>
              <w:rPr>
                <w:sz w:val="20"/>
              </w:rPr>
            </w:pPr>
            <w:r w:rsidRPr="0008767E">
              <w:rPr>
                <w:sz w:val="20"/>
              </w:rPr>
              <w:t>NPAC replies back with “</w:t>
            </w:r>
            <w:proofErr w:type="spellStart"/>
            <w:r w:rsidRPr="0008767E">
              <w:rPr>
                <w:sz w:val="20"/>
              </w:rPr>
              <w:t>try_other_host</w:t>
            </w:r>
            <w:proofErr w:type="spellEnd"/>
            <w:r w:rsidRPr="0008767E">
              <w:rPr>
                <w:sz w:val="20"/>
              </w:rPr>
              <w:t>”</w:t>
            </w:r>
            <w:proofErr w:type="gramStart"/>
            <w:r w:rsidRPr="0008767E">
              <w:rPr>
                <w:sz w:val="20"/>
              </w:rPr>
              <w:t xml:space="preserve">. </w:t>
            </w:r>
            <w:r w:rsidR="008633A5" w:rsidRPr="0008767E">
              <w:rPr>
                <w:sz w:val="20"/>
              </w:rPr>
              <w:t>.</w:t>
            </w:r>
            <w:proofErr w:type="gramEnd"/>
            <w:r w:rsidR="005F5EF1" w:rsidRPr="0008767E">
              <w:rPr>
                <w:sz w:val="20"/>
              </w:rPr>
              <w:t xml:space="preserve"> Continue with test step 9.</w:t>
            </w:r>
          </w:p>
        </w:tc>
      </w:tr>
      <w:tr w:rsidR="00D33D40" w:rsidRPr="00F749C1" w14:paraId="1C2A1A82" w14:textId="77777777" w:rsidTr="001A0855">
        <w:trPr>
          <w:gridAfter w:val="2"/>
          <w:wAfter w:w="15" w:type="dxa"/>
          <w:trHeight w:val="509"/>
        </w:trPr>
        <w:tc>
          <w:tcPr>
            <w:tcW w:w="720" w:type="dxa"/>
          </w:tcPr>
          <w:p w14:paraId="3A14B62D" w14:textId="77777777" w:rsidR="00D33D40" w:rsidRPr="00055C8F" w:rsidRDefault="00D33D40" w:rsidP="00BA047C">
            <w:pPr>
              <w:pStyle w:val="BodyText"/>
              <w:rPr>
                <w:sz w:val="20"/>
              </w:rPr>
            </w:pPr>
            <w:r w:rsidRPr="0008767E">
              <w:rPr>
                <w:sz w:val="20"/>
              </w:rPr>
              <w:t>9.</w:t>
            </w:r>
          </w:p>
        </w:tc>
        <w:tc>
          <w:tcPr>
            <w:tcW w:w="810" w:type="dxa"/>
            <w:tcBorders>
              <w:left w:val="nil"/>
            </w:tcBorders>
          </w:tcPr>
          <w:p w14:paraId="479D9D4F"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04A8CC0D" w14:textId="77777777" w:rsidR="005F5EF1" w:rsidRPr="00055C8F" w:rsidRDefault="00C74768" w:rsidP="001A0855">
            <w:pPr>
              <w:pStyle w:val="BodyText"/>
              <w:rPr>
                <w:sz w:val="20"/>
              </w:rPr>
            </w:pPr>
            <w:r w:rsidRPr="0008767E">
              <w:rPr>
                <w:sz w:val="20"/>
              </w:rPr>
              <w:t xml:space="preserve">SOA </w:t>
            </w:r>
            <w:r w:rsidR="00D33D40" w:rsidRPr="0008767E">
              <w:rPr>
                <w:sz w:val="20"/>
              </w:rPr>
              <w:t>sends a request to NPAC’s primary URL (when primary URL is not active).</w:t>
            </w:r>
          </w:p>
        </w:tc>
        <w:tc>
          <w:tcPr>
            <w:tcW w:w="810" w:type="dxa"/>
            <w:gridSpan w:val="2"/>
          </w:tcPr>
          <w:p w14:paraId="5AA8B4DC"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152F4739" w14:textId="77777777" w:rsidR="005F5EF1" w:rsidRPr="00055C8F" w:rsidRDefault="00D33D40" w:rsidP="001A0855">
            <w:pPr>
              <w:pStyle w:val="BodyText"/>
              <w:rPr>
                <w:sz w:val="20"/>
              </w:rPr>
            </w:pPr>
            <w:r w:rsidRPr="0008767E">
              <w:rPr>
                <w:sz w:val="20"/>
              </w:rPr>
              <w:t xml:space="preserve">NPAC </w:t>
            </w:r>
            <w:r w:rsidR="00C74768" w:rsidRPr="0008767E">
              <w:rPr>
                <w:sz w:val="20"/>
              </w:rPr>
              <w:t>is not available at all and does not respond back</w:t>
            </w:r>
            <w:r w:rsidRPr="0008767E">
              <w:rPr>
                <w:sz w:val="20"/>
              </w:rPr>
              <w:t xml:space="preserve">. </w:t>
            </w:r>
            <w:r w:rsidR="00ED70C6" w:rsidRPr="0008767E">
              <w:rPr>
                <w:sz w:val="20"/>
              </w:rPr>
              <w:t>Continue with test step</w:t>
            </w:r>
            <w:r w:rsidRPr="0008767E">
              <w:rPr>
                <w:sz w:val="20"/>
              </w:rPr>
              <w:t xml:space="preserve"> 10.</w:t>
            </w:r>
          </w:p>
          <w:p w14:paraId="51CC0D61" w14:textId="77777777" w:rsidR="005F5EF1" w:rsidRPr="00055C8F" w:rsidRDefault="005F5EF1" w:rsidP="001A0855">
            <w:pPr>
              <w:pStyle w:val="BodyText"/>
              <w:rPr>
                <w:sz w:val="20"/>
              </w:rPr>
            </w:pPr>
          </w:p>
        </w:tc>
      </w:tr>
      <w:tr w:rsidR="00D33D40" w:rsidRPr="00F749C1" w14:paraId="10704309" w14:textId="77777777" w:rsidTr="001A0855">
        <w:trPr>
          <w:gridAfter w:val="2"/>
          <w:wAfter w:w="15" w:type="dxa"/>
          <w:trHeight w:val="509"/>
        </w:trPr>
        <w:tc>
          <w:tcPr>
            <w:tcW w:w="720" w:type="dxa"/>
          </w:tcPr>
          <w:p w14:paraId="16479FA8" w14:textId="77777777" w:rsidR="00D33D40" w:rsidRPr="00055C8F" w:rsidRDefault="00D33D40" w:rsidP="00BA047C">
            <w:pPr>
              <w:pStyle w:val="BodyText"/>
              <w:rPr>
                <w:sz w:val="20"/>
              </w:rPr>
            </w:pPr>
            <w:r w:rsidRPr="0008767E">
              <w:rPr>
                <w:sz w:val="20"/>
              </w:rPr>
              <w:t>10.</w:t>
            </w:r>
          </w:p>
        </w:tc>
        <w:tc>
          <w:tcPr>
            <w:tcW w:w="810" w:type="dxa"/>
            <w:tcBorders>
              <w:left w:val="nil"/>
            </w:tcBorders>
          </w:tcPr>
          <w:p w14:paraId="54C4ACDF"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1828D3BC" w14:textId="77777777" w:rsidR="005F5EF1" w:rsidRPr="00055C8F" w:rsidRDefault="00C74768" w:rsidP="001A0855">
            <w:pPr>
              <w:pStyle w:val="BodyText"/>
              <w:rPr>
                <w:sz w:val="20"/>
              </w:rPr>
            </w:pPr>
            <w:r w:rsidRPr="0008767E">
              <w:rPr>
                <w:sz w:val="20"/>
              </w:rPr>
              <w:t xml:space="preserve">SOA </w:t>
            </w:r>
            <w:r w:rsidR="00D33D40" w:rsidRPr="0008767E">
              <w:rPr>
                <w:sz w:val="20"/>
              </w:rPr>
              <w:t xml:space="preserve">sends a request to </w:t>
            </w:r>
            <w:r w:rsidRPr="0008767E">
              <w:rPr>
                <w:sz w:val="20"/>
              </w:rPr>
              <w:t xml:space="preserve">either </w:t>
            </w:r>
            <w:r w:rsidR="00D33D40" w:rsidRPr="0008767E">
              <w:rPr>
                <w:sz w:val="20"/>
              </w:rPr>
              <w:t xml:space="preserve">NPAC’s </w:t>
            </w:r>
            <w:r w:rsidRPr="0008767E">
              <w:rPr>
                <w:sz w:val="20"/>
              </w:rPr>
              <w:t xml:space="preserve">primary URL or </w:t>
            </w:r>
            <w:r w:rsidR="00D33D40" w:rsidRPr="0008767E">
              <w:rPr>
                <w:sz w:val="20"/>
              </w:rPr>
              <w:t>secondary URL</w:t>
            </w:r>
            <w:r w:rsidRPr="0008767E">
              <w:rPr>
                <w:sz w:val="20"/>
              </w:rPr>
              <w:t xml:space="preserve"> and continues to alternate between the two until some type of response is received</w:t>
            </w:r>
            <w:r w:rsidR="00D33D40" w:rsidRPr="0008767E">
              <w:rPr>
                <w:sz w:val="20"/>
              </w:rPr>
              <w:t>.</w:t>
            </w:r>
          </w:p>
        </w:tc>
        <w:tc>
          <w:tcPr>
            <w:tcW w:w="810" w:type="dxa"/>
            <w:gridSpan w:val="2"/>
          </w:tcPr>
          <w:p w14:paraId="714F9C46"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162B267D" w14:textId="77777777" w:rsidR="005F5EF1" w:rsidRPr="00055C8F" w:rsidRDefault="00C74768" w:rsidP="001A0855">
            <w:pPr>
              <w:pStyle w:val="BodyText"/>
              <w:rPr>
                <w:sz w:val="20"/>
              </w:rPr>
            </w:pPr>
            <w:r w:rsidRPr="0008767E">
              <w:rPr>
                <w:sz w:val="20"/>
              </w:rPr>
              <w:t xml:space="preserve">NPAC does not respond from either primary URL or secondary URL.  After several attempts, NPAC is made active and then </w:t>
            </w:r>
            <w:r w:rsidR="00D33D40" w:rsidRPr="0008767E">
              <w:rPr>
                <w:sz w:val="20"/>
              </w:rPr>
              <w:t xml:space="preserve">NPAC replies </w:t>
            </w:r>
            <w:r w:rsidRPr="0008767E">
              <w:rPr>
                <w:sz w:val="20"/>
              </w:rPr>
              <w:t>with error or accepts connection</w:t>
            </w:r>
            <w:r w:rsidR="00D33D40" w:rsidRPr="0008767E">
              <w:rPr>
                <w:sz w:val="20"/>
              </w:rPr>
              <w:t>.</w:t>
            </w:r>
          </w:p>
        </w:tc>
      </w:tr>
      <w:tr w:rsidR="00E74C98" w14:paraId="29DA5548" w14:textId="77777777" w:rsidTr="005915C4">
        <w:trPr>
          <w:gridAfter w:val="1"/>
          <w:wAfter w:w="6" w:type="dxa"/>
        </w:trPr>
        <w:tc>
          <w:tcPr>
            <w:tcW w:w="720" w:type="dxa"/>
            <w:tcBorders>
              <w:top w:val="nil"/>
              <w:left w:val="nil"/>
              <w:bottom w:val="nil"/>
              <w:right w:val="nil"/>
            </w:tcBorders>
          </w:tcPr>
          <w:p w14:paraId="3DC85788" w14:textId="77777777" w:rsidR="00E74C98" w:rsidRDefault="00E74C98" w:rsidP="005915C4">
            <w:pPr>
              <w:rPr>
                <w:b/>
                <w:sz w:val="20"/>
              </w:rPr>
            </w:pPr>
          </w:p>
        </w:tc>
        <w:tc>
          <w:tcPr>
            <w:tcW w:w="2097" w:type="dxa"/>
            <w:gridSpan w:val="2"/>
            <w:tcBorders>
              <w:left w:val="nil"/>
              <w:bottom w:val="nil"/>
              <w:right w:val="nil"/>
            </w:tcBorders>
          </w:tcPr>
          <w:p w14:paraId="49D2DD23" w14:textId="77777777" w:rsidR="00E74C98" w:rsidRDefault="00E74C98" w:rsidP="005915C4">
            <w:pPr>
              <w:rPr>
                <w:b/>
                <w:sz w:val="20"/>
              </w:rPr>
            </w:pPr>
          </w:p>
        </w:tc>
        <w:tc>
          <w:tcPr>
            <w:tcW w:w="7949" w:type="dxa"/>
            <w:gridSpan w:val="8"/>
            <w:tcBorders>
              <w:left w:val="nil"/>
              <w:bottom w:val="nil"/>
              <w:right w:val="nil"/>
            </w:tcBorders>
          </w:tcPr>
          <w:p w14:paraId="397A74A9" w14:textId="77777777" w:rsidR="00E74C98" w:rsidRDefault="00E74C98" w:rsidP="005915C4">
            <w:pPr>
              <w:rPr>
                <w:b/>
                <w:sz w:val="20"/>
              </w:rPr>
            </w:pPr>
          </w:p>
        </w:tc>
      </w:tr>
      <w:tr w:rsidR="00D33D40" w14:paraId="2D749CB9" w14:textId="77777777" w:rsidTr="00BA047C">
        <w:trPr>
          <w:gridAfter w:val="4"/>
          <w:wAfter w:w="2103" w:type="dxa"/>
        </w:trPr>
        <w:tc>
          <w:tcPr>
            <w:tcW w:w="720" w:type="dxa"/>
            <w:tcBorders>
              <w:top w:val="nil"/>
              <w:left w:val="nil"/>
              <w:bottom w:val="nil"/>
              <w:right w:val="nil"/>
            </w:tcBorders>
          </w:tcPr>
          <w:p w14:paraId="3806757C" w14:textId="77777777" w:rsidR="00D33D40" w:rsidRDefault="00D33D40" w:rsidP="00BA047C">
            <w:pPr>
              <w:rPr>
                <w:b/>
                <w:sz w:val="20"/>
              </w:rPr>
            </w:pPr>
            <w:r>
              <w:rPr>
                <w:b/>
                <w:sz w:val="20"/>
              </w:rPr>
              <w:t>E.</w:t>
            </w:r>
          </w:p>
        </w:tc>
        <w:tc>
          <w:tcPr>
            <w:tcW w:w="7949" w:type="dxa"/>
            <w:gridSpan w:val="7"/>
            <w:tcBorders>
              <w:top w:val="nil"/>
              <w:left w:val="nil"/>
              <w:bottom w:val="nil"/>
              <w:right w:val="nil"/>
            </w:tcBorders>
          </w:tcPr>
          <w:p w14:paraId="6AD5F714" w14:textId="77777777" w:rsidR="00D33D40" w:rsidRDefault="00D33D40" w:rsidP="00BA047C">
            <w:pPr>
              <w:rPr>
                <w:b/>
                <w:sz w:val="20"/>
              </w:rPr>
            </w:pPr>
            <w:r>
              <w:rPr>
                <w:b/>
                <w:sz w:val="20"/>
              </w:rPr>
              <w:t xml:space="preserve">Pass/Fail </w:t>
            </w:r>
            <w:proofErr w:type="gramStart"/>
            <w:r>
              <w:rPr>
                <w:b/>
                <w:sz w:val="20"/>
              </w:rPr>
              <w:t>Analysis,  NANC</w:t>
            </w:r>
            <w:proofErr w:type="gramEnd"/>
            <w:r>
              <w:rPr>
                <w:b/>
                <w:sz w:val="20"/>
              </w:rPr>
              <w:t xml:space="preserve"> 372</w:t>
            </w:r>
            <w:r w:rsidRPr="00C2625F">
              <w:rPr>
                <w:b/>
                <w:sz w:val="20"/>
                <w:szCs w:val="20"/>
              </w:rPr>
              <w:t>-</w:t>
            </w:r>
            <w:r>
              <w:rPr>
                <w:b/>
                <w:sz w:val="20"/>
                <w:szCs w:val="20"/>
              </w:rPr>
              <w:t>Failover</w:t>
            </w:r>
            <w:r w:rsidR="003972EB">
              <w:rPr>
                <w:b/>
                <w:sz w:val="20"/>
                <w:szCs w:val="20"/>
              </w:rPr>
              <w:t>-1</w:t>
            </w:r>
          </w:p>
        </w:tc>
      </w:tr>
      <w:tr w:rsidR="00D33D40" w14:paraId="3DD73553" w14:textId="77777777" w:rsidTr="00BA047C">
        <w:trPr>
          <w:gridAfter w:val="2"/>
          <w:wAfter w:w="15" w:type="dxa"/>
          <w:cantSplit/>
          <w:trHeight w:val="509"/>
        </w:trPr>
        <w:tc>
          <w:tcPr>
            <w:tcW w:w="720" w:type="dxa"/>
          </w:tcPr>
          <w:p w14:paraId="6DAD32C1" w14:textId="77777777" w:rsidR="00D33D40" w:rsidRPr="00055C8F" w:rsidRDefault="00D33D40" w:rsidP="00BA047C">
            <w:pPr>
              <w:pStyle w:val="BodyText"/>
              <w:rPr>
                <w:sz w:val="20"/>
              </w:rPr>
            </w:pPr>
            <w:r w:rsidRPr="0008767E">
              <w:rPr>
                <w:sz w:val="20"/>
              </w:rPr>
              <w:t>Pass</w:t>
            </w:r>
          </w:p>
        </w:tc>
        <w:tc>
          <w:tcPr>
            <w:tcW w:w="810" w:type="dxa"/>
            <w:tcBorders>
              <w:left w:val="nil"/>
            </w:tcBorders>
          </w:tcPr>
          <w:p w14:paraId="2881163E" w14:textId="77777777" w:rsidR="00D33D40" w:rsidRPr="00055C8F" w:rsidRDefault="00D33D40" w:rsidP="00BA047C">
            <w:pPr>
              <w:pStyle w:val="BodyText"/>
              <w:rPr>
                <w:sz w:val="20"/>
              </w:rPr>
            </w:pPr>
            <w:r w:rsidRPr="0008767E">
              <w:rPr>
                <w:sz w:val="20"/>
              </w:rPr>
              <w:t>Fail</w:t>
            </w:r>
          </w:p>
        </w:tc>
        <w:tc>
          <w:tcPr>
            <w:tcW w:w="9227" w:type="dxa"/>
            <w:gridSpan w:val="8"/>
            <w:tcBorders>
              <w:left w:val="nil"/>
            </w:tcBorders>
          </w:tcPr>
          <w:p w14:paraId="7B3F1360" w14:textId="77777777" w:rsidR="00D33D40" w:rsidRPr="00055C8F" w:rsidRDefault="00D33D40" w:rsidP="00BA047C">
            <w:pPr>
              <w:pStyle w:val="BodyText"/>
              <w:rPr>
                <w:sz w:val="20"/>
              </w:rPr>
            </w:pPr>
            <w:r w:rsidRPr="0008767E">
              <w:rPr>
                <w:sz w:val="20"/>
              </w:rPr>
              <w:t>NPAC personnel performed the test case as written.</w:t>
            </w:r>
          </w:p>
        </w:tc>
      </w:tr>
      <w:tr w:rsidR="00D33D40" w14:paraId="42F56C38" w14:textId="77777777" w:rsidTr="00BA047C">
        <w:trPr>
          <w:gridAfter w:val="2"/>
          <w:wAfter w:w="15" w:type="dxa"/>
          <w:cantSplit/>
          <w:trHeight w:val="509"/>
        </w:trPr>
        <w:tc>
          <w:tcPr>
            <w:tcW w:w="720" w:type="dxa"/>
          </w:tcPr>
          <w:p w14:paraId="042576EA" w14:textId="77777777" w:rsidR="00D33D40" w:rsidRPr="00055C8F" w:rsidRDefault="00D33D40" w:rsidP="00BA047C">
            <w:pPr>
              <w:pStyle w:val="BodyText"/>
              <w:rPr>
                <w:sz w:val="20"/>
              </w:rPr>
            </w:pPr>
            <w:r w:rsidRPr="0008767E">
              <w:rPr>
                <w:sz w:val="20"/>
              </w:rPr>
              <w:t>Pass</w:t>
            </w:r>
          </w:p>
        </w:tc>
        <w:tc>
          <w:tcPr>
            <w:tcW w:w="810" w:type="dxa"/>
            <w:tcBorders>
              <w:left w:val="nil"/>
            </w:tcBorders>
          </w:tcPr>
          <w:p w14:paraId="2C4FA69B" w14:textId="77777777" w:rsidR="00D33D40" w:rsidRPr="00055C8F" w:rsidRDefault="00D33D40" w:rsidP="00BA047C">
            <w:pPr>
              <w:pStyle w:val="BodyText"/>
              <w:rPr>
                <w:sz w:val="20"/>
              </w:rPr>
            </w:pPr>
            <w:r w:rsidRPr="0008767E">
              <w:rPr>
                <w:sz w:val="20"/>
              </w:rPr>
              <w:t>Fail</w:t>
            </w:r>
          </w:p>
        </w:tc>
        <w:tc>
          <w:tcPr>
            <w:tcW w:w="9227" w:type="dxa"/>
            <w:gridSpan w:val="8"/>
            <w:tcBorders>
              <w:left w:val="nil"/>
            </w:tcBorders>
          </w:tcPr>
          <w:p w14:paraId="06B7599C" w14:textId="77777777" w:rsidR="00D33D40" w:rsidRPr="00055C8F" w:rsidRDefault="00D33D40" w:rsidP="00820EB8">
            <w:pPr>
              <w:pStyle w:val="BodyText"/>
              <w:rPr>
                <w:sz w:val="20"/>
              </w:rPr>
            </w:pPr>
            <w:r w:rsidRPr="0008767E">
              <w:rPr>
                <w:sz w:val="20"/>
              </w:rPr>
              <w:t>Service Provider personnel performed the test case as written</w:t>
            </w:r>
            <w:r w:rsidR="00820EB8" w:rsidRPr="0008767E">
              <w:rPr>
                <w:sz w:val="20"/>
              </w:rPr>
              <w:t>.</w:t>
            </w:r>
          </w:p>
        </w:tc>
      </w:tr>
    </w:tbl>
    <w:p w14:paraId="5C45832C" w14:textId="77777777" w:rsidR="00D33D40" w:rsidRDefault="00D33D40" w:rsidP="00D33D40"/>
    <w:p w14:paraId="71C61F39" w14:textId="77777777" w:rsidR="000D3046"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14:paraId="28905D2F" w14:textId="77777777" w:rsidTr="000D3046">
        <w:trPr>
          <w:gridAfter w:val="1"/>
          <w:wAfter w:w="6" w:type="dxa"/>
        </w:trPr>
        <w:tc>
          <w:tcPr>
            <w:tcW w:w="720" w:type="dxa"/>
            <w:tcBorders>
              <w:top w:val="nil"/>
              <w:left w:val="nil"/>
              <w:bottom w:val="nil"/>
              <w:right w:val="nil"/>
            </w:tcBorders>
          </w:tcPr>
          <w:p w14:paraId="58A8D1A8" w14:textId="77777777"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14:paraId="5F7FEEEC" w14:textId="77777777" w:rsidR="000D3046" w:rsidRDefault="000D3046" w:rsidP="000D3046">
            <w:pPr>
              <w:rPr>
                <w:b/>
                <w:sz w:val="20"/>
              </w:rPr>
            </w:pPr>
            <w:r>
              <w:rPr>
                <w:b/>
                <w:sz w:val="20"/>
              </w:rPr>
              <w:t>TEST IDENTITY</w:t>
            </w:r>
          </w:p>
        </w:tc>
        <w:tc>
          <w:tcPr>
            <w:tcW w:w="7949" w:type="dxa"/>
            <w:gridSpan w:val="8"/>
            <w:tcBorders>
              <w:top w:val="nil"/>
              <w:left w:val="nil"/>
              <w:right w:val="nil"/>
            </w:tcBorders>
          </w:tcPr>
          <w:p w14:paraId="49FDCC38" w14:textId="77777777" w:rsidR="000D3046" w:rsidRDefault="000D3046" w:rsidP="000D3046">
            <w:pPr>
              <w:rPr>
                <w:b/>
                <w:sz w:val="20"/>
              </w:rPr>
            </w:pPr>
          </w:p>
        </w:tc>
      </w:tr>
      <w:tr w:rsidR="000D3046" w14:paraId="00D5833B" w14:textId="77777777" w:rsidTr="000D3046">
        <w:trPr>
          <w:cantSplit/>
          <w:trHeight w:val="120"/>
        </w:trPr>
        <w:tc>
          <w:tcPr>
            <w:tcW w:w="720" w:type="dxa"/>
            <w:vMerge w:val="restart"/>
            <w:tcBorders>
              <w:top w:val="nil"/>
              <w:left w:val="nil"/>
              <w:bottom w:val="nil"/>
              <w:right w:val="single" w:sz="6" w:space="0" w:color="auto"/>
            </w:tcBorders>
          </w:tcPr>
          <w:p w14:paraId="45538993" w14:textId="77777777" w:rsidR="000D3046" w:rsidRDefault="000D3046" w:rsidP="000D3046">
            <w:pPr>
              <w:rPr>
                <w:b/>
                <w:sz w:val="20"/>
              </w:rPr>
            </w:pPr>
          </w:p>
        </w:tc>
        <w:tc>
          <w:tcPr>
            <w:tcW w:w="2097" w:type="dxa"/>
            <w:gridSpan w:val="2"/>
            <w:vMerge w:val="restart"/>
            <w:tcBorders>
              <w:left w:val="single" w:sz="6" w:space="0" w:color="auto"/>
            </w:tcBorders>
          </w:tcPr>
          <w:p w14:paraId="30D19A67" w14:textId="77777777" w:rsidR="000D3046" w:rsidRDefault="000D3046" w:rsidP="000D3046">
            <w:pPr>
              <w:rPr>
                <w:b/>
                <w:sz w:val="20"/>
              </w:rPr>
            </w:pPr>
            <w:r>
              <w:rPr>
                <w:b/>
                <w:sz w:val="20"/>
              </w:rPr>
              <w:t>Test Case Number:</w:t>
            </w:r>
          </w:p>
        </w:tc>
        <w:tc>
          <w:tcPr>
            <w:tcW w:w="2083" w:type="dxa"/>
            <w:gridSpan w:val="2"/>
            <w:vMerge w:val="restart"/>
            <w:tcBorders>
              <w:left w:val="nil"/>
            </w:tcBorders>
          </w:tcPr>
          <w:p w14:paraId="741D3EA0" w14:textId="77777777" w:rsidR="000D3046" w:rsidRPr="00024344" w:rsidRDefault="000D3046" w:rsidP="000D3046">
            <w:pPr>
              <w:rPr>
                <w:sz w:val="20"/>
                <w:szCs w:val="20"/>
              </w:rPr>
            </w:pPr>
            <w:r w:rsidRPr="00024344">
              <w:rPr>
                <w:sz w:val="20"/>
                <w:szCs w:val="20"/>
              </w:rPr>
              <w:t>NANC 372-</w:t>
            </w:r>
            <w:r>
              <w:rPr>
                <w:sz w:val="20"/>
                <w:szCs w:val="20"/>
              </w:rPr>
              <w:t>Failover-2</w:t>
            </w:r>
          </w:p>
        </w:tc>
        <w:tc>
          <w:tcPr>
            <w:tcW w:w="1955" w:type="dxa"/>
            <w:gridSpan w:val="2"/>
            <w:vMerge w:val="restart"/>
          </w:tcPr>
          <w:p w14:paraId="20F87ED5" w14:textId="77777777"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14:paraId="78266AD9" w14:textId="77777777" w:rsidR="000D3046" w:rsidRDefault="000D3046" w:rsidP="000D3046">
            <w:pPr>
              <w:rPr>
                <w:sz w:val="20"/>
              </w:rPr>
            </w:pPr>
            <w:r>
              <w:rPr>
                <w:b/>
                <w:sz w:val="20"/>
              </w:rPr>
              <w:t xml:space="preserve">CMIP SOA </w:t>
            </w:r>
          </w:p>
        </w:tc>
        <w:tc>
          <w:tcPr>
            <w:tcW w:w="1959" w:type="dxa"/>
            <w:gridSpan w:val="3"/>
            <w:tcBorders>
              <w:left w:val="nil"/>
            </w:tcBorders>
          </w:tcPr>
          <w:p w14:paraId="74DDECE2" w14:textId="77777777" w:rsidR="000D3046" w:rsidRDefault="000D3046" w:rsidP="000D3046">
            <w:r>
              <w:rPr>
                <w:sz w:val="20"/>
              </w:rPr>
              <w:t>N/A</w:t>
            </w:r>
          </w:p>
        </w:tc>
      </w:tr>
      <w:tr w:rsidR="000D3046" w14:paraId="20BDBEC0" w14:textId="77777777" w:rsidTr="000D3046">
        <w:trPr>
          <w:cantSplit/>
          <w:trHeight w:val="20"/>
        </w:trPr>
        <w:tc>
          <w:tcPr>
            <w:tcW w:w="720" w:type="dxa"/>
            <w:vMerge/>
            <w:tcBorders>
              <w:top w:val="nil"/>
              <w:left w:val="nil"/>
              <w:bottom w:val="nil"/>
              <w:right w:val="single" w:sz="6" w:space="0" w:color="auto"/>
            </w:tcBorders>
          </w:tcPr>
          <w:p w14:paraId="1A181BEB" w14:textId="77777777" w:rsidR="000D3046" w:rsidRDefault="000D3046" w:rsidP="000D3046">
            <w:pPr>
              <w:rPr>
                <w:b/>
                <w:sz w:val="20"/>
              </w:rPr>
            </w:pPr>
          </w:p>
        </w:tc>
        <w:tc>
          <w:tcPr>
            <w:tcW w:w="2097" w:type="dxa"/>
            <w:gridSpan w:val="2"/>
            <w:vMerge/>
            <w:tcBorders>
              <w:left w:val="single" w:sz="6" w:space="0" w:color="auto"/>
            </w:tcBorders>
          </w:tcPr>
          <w:p w14:paraId="29F3C3AA" w14:textId="77777777" w:rsidR="000D3046" w:rsidRDefault="000D3046" w:rsidP="000D3046">
            <w:pPr>
              <w:rPr>
                <w:b/>
                <w:sz w:val="20"/>
              </w:rPr>
            </w:pPr>
          </w:p>
        </w:tc>
        <w:tc>
          <w:tcPr>
            <w:tcW w:w="2083" w:type="dxa"/>
            <w:gridSpan w:val="2"/>
            <w:vMerge/>
            <w:tcBorders>
              <w:left w:val="nil"/>
            </w:tcBorders>
          </w:tcPr>
          <w:p w14:paraId="07A62611" w14:textId="77777777" w:rsidR="000D3046" w:rsidRDefault="000D3046" w:rsidP="000D3046">
            <w:pPr>
              <w:rPr>
                <w:b/>
                <w:sz w:val="20"/>
              </w:rPr>
            </w:pPr>
          </w:p>
        </w:tc>
        <w:tc>
          <w:tcPr>
            <w:tcW w:w="1955" w:type="dxa"/>
            <w:gridSpan w:val="2"/>
            <w:vMerge/>
          </w:tcPr>
          <w:p w14:paraId="0C0F1915" w14:textId="77777777" w:rsidR="000D3046" w:rsidRDefault="000D3046" w:rsidP="000D3046">
            <w:pPr>
              <w:pStyle w:val="TOC1"/>
              <w:spacing w:before="0"/>
              <w:rPr>
                <w:i w:val="0"/>
                <w:sz w:val="20"/>
              </w:rPr>
            </w:pPr>
          </w:p>
        </w:tc>
        <w:tc>
          <w:tcPr>
            <w:tcW w:w="1958" w:type="dxa"/>
            <w:gridSpan w:val="2"/>
            <w:tcBorders>
              <w:left w:val="nil"/>
            </w:tcBorders>
          </w:tcPr>
          <w:p w14:paraId="3A41ED9E" w14:textId="77777777" w:rsidR="000D3046" w:rsidRDefault="000D3046" w:rsidP="000D3046">
            <w:pPr>
              <w:rPr>
                <w:b/>
                <w:bCs/>
                <w:sz w:val="20"/>
              </w:rPr>
            </w:pPr>
            <w:r>
              <w:rPr>
                <w:b/>
                <w:bCs/>
                <w:sz w:val="20"/>
              </w:rPr>
              <w:t>CMIP LSMS</w:t>
            </w:r>
          </w:p>
        </w:tc>
        <w:tc>
          <w:tcPr>
            <w:tcW w:w="1959" w:type="dxa"/>
            <w:gridSpan w:val="3"/>
            <w:tcBorders>
              <w:left w:val="nil"/>
            </w:tcBorders>
          </w:tcPr>
          <w:p w14:paraId="0E45A453" w14:textId="77777777" w:rsidR="000D3046" w:rsidRDefault="000D3046" w:rsidP="000D3046">
            <w:r>
              <w:rPr>
                <w:sz w:val="20"/>
              </w:rPr>
              <w:t>N/A</w:t>
            </w:r>
          </w:p>
        </w:tc>
      </w:tr>
      <w:tr w:rsidR="000D3046" w14:paraId="097C2F50" w14:textId="77777777" w:rsidTr="000D3046">
        <w:trPr>
          <w:cantSplit/>
          <w:trHeight w:val="170"/>
        </w:trPr>
        <w:tc>
          <w:tcPr>
            <w:tcW w:w="720" w:type="dxa"/>
            <w:tcBorders>
              <w:top w:val="nil"/>
              <w:left w:val="nil"/>
              <w:bottom w:val="nil"/>
              <w:right w:val="single" w:sz="6" w:space="0" w:color="auto"/>
            </w:tcBorders>
          </w:tcPr>
          <w:p w14:paraId="2A4B80E0" w14:textId="77777777" w:rsidR="000D3046" w:rsidRDefault="000D3046" w:rsidP="000D3046">
            <w:pPr>
              <w:rPr>
                <w:b/>
                <w:sz w:val="20"/>
              </w:rPr>
            </w:pPr>
          </w:p>
        </w:tc>
        <w:tc>
          <w:tcPr>
            <w:tcW w:w="2097" w:type="dxa"/>
            <w:gridSpan w:val="2"/>
            <w:vMerge/>
            <w:tcBorders>
              <w:left w:val="single" w:sz="6" w:space="0" w:color="auto"/>
            </w:tcBorders>
          </w:tcPr>
          <w:p w14:paraId="2D9BE2E6" w14:textId="77777777" w:rsidR="000D3046" w:rsidRDefault="000D3046" w:rsidP="000D3046">
            <w:pPr>
              <w:rPr>
                <w:b/>
                <w:sz w:val="20"/>
              </w:rPr>
            </w:pPr>
          </w:p>
        </w:tc>
        <w:tc>
          <w:tcPr>
            <w:tcW w:w="2083" w:type="dxa"/>
            <w:gridSpan w:val="2"/>
            <w:vMerge/>
            <w:tcBorders>
              <w:left w:val="nil"/>
            </w:tcBorders>
          </w:tcPr>
          <w:p w14:paraId="505C5D02" w14:textId="77777777" w:rsidR="000D3046" w:rsidRDefault="000D3046" w:rsidP="000D3046">
            <w:pPr>
              <w:rPr>
                <w:b/>
                <w:sz w:val="20"/>
              </w:rPr>
            </w:pPr>
          </w:p>
        </w:tc>
        <w:tc>
          <w:tcPr>
            <w:tcW w:w="1955" w:type="dxa"/>
            <w:gridSpan w:val="2"/>
            <w:vMerge/>
          </w:tcPr>
          <w:p w14:paraId="0268EC33" w14:textId="77777777" w:rsidR="000D3046" w:rsidRDefault="000D3046" w:rsidP="000D3046">
            <w:pPr>
              <w:pStyle w:val="TOC1"/>
              <w:spacing w:before="0"/>
              <w:rPr>
                <w:i w:val="0"/>
                <w:sz w:val="20"/>
              </w:rPr>
            </w:pPr>
          </w:p>
        </w:tc>
        <w:tc>
          <w:tcPr>
            <w:tcW w:w="1958" w:type="dxa"/>
            <w:gridSpan w:val="2"/>
            <w:tcBorders>
              <w:left w:val="nil"/>
            </w:tcBorders>
          </w:tcPr>
          <w:p w14:paraId="0E3A052C" w14:textId="77777777" w:rsidR="000D3046" w:rsidRDefault="000D3046" w:rsidP="000D3046">
            <w:pPr>
              <w:rPr>
                <w:b/>
                <w:bCs/>
                <w:sz w:val="20"/>
              </w:rPr>
            </w:pPr>
            <w:r>
              <w:rPr>
                <w:b/>
                <w:bCs/>
                <w:sz w:val="20"/>
              </w:rPr>
              <w:t>XML SOA</w:t>
            </w:r>
          </w:p>
        </w:tc>
        <w:tc>
          <w:tcPr>
            <w:tcW w:w="1959" w:type="dxa"/>
            <w:gridSpan w:val="3"/>
            <w:tcBorders>
              <w:left w:val="nil"/>
            </w:tcBorders>
          </w:tcPr>
          <w:p w14:paraId="62E515A4" w14:textId="77777777" w:rsidR="000D3046" w:rsidRDefault="000D3046" w:rsidP="000D3046">
            <w:r>
              <w:rPr>
                <w:sz w:val="20"/>
              </w:rPr>
              <w:t>N/A</w:t>
            </w:r>
          </w:p>
        </w:tc>
      </w:tr>
      <w:tr w:rsidR="000D3046" w14:paraId="567EBE35" w14:textId="77777777" w:rsidTr="000D3046">
        <w:trPr>
          <w:cantSplit/>
          <w:trHeight w:val="170"/>
        </w:trPr>
        <w:tc>
          <w:tcPr>
            <w:tcW w:w="720" w:type="dxa"/>
            <w:tcBorders>
              <w:top w:val="nil"/>
              <w:left w:val="nil"/>
              <w:bottom w:val="nil"/>
            </w:tcBorders>
          </w:tcPr>
          <w:p w14:paraId="7C2FD7C4" w14:textId="77777777" w:rsidR="000D3046" w:rsidRDefault="000D3046" w:rsidP="000D3046">
            <w:pPr>
              <w:rPr>
                <w:b/>
                <w:sz w:val="20"/>
              </w:rPr>
            </w:pPr>
          </w:p>
        </w:tc>
        <w:tc>
          <w:tcPr>
            <w:tcW w:w="2097" w:type="dxa"/>
            <w:gridSpan w:val="2"/>
            <w:vMerge/>
            <w:tcBorders>
              <w:left w:val="nil"/>
            </w:tcBorders>
          </w:tcPr>
          <w:p w14:paraId="527573E3" w14:textId="77777777" w:rsidR="000D3046" w:rsidRDefault="000D3046" w:rsidP="000D3046">
            <w:pPr>
              <w:rPr>
                <w:b/>
                <w:sz w:val="20"/>
              </w:rPr>
            </w:pPr>
          </w:p>
        </w:tc>
        <w:tc>
          <w:tcPr>
            <w:tcW w:w="2083" w:type="dxa"/>
            <w:gridSpan w:val="2"/>
            <w:vMerge/>
            <w:tcBorders>
              <w:left w:val="nil"/>
            </w:tcBorders>
          </w:tcPr>
          <w:p w14:paraId="7EEBA4B3" w14:textId="77777777" w:rsidR="000D3046" w:rsidRDefault="000D3046" w:rsidP="000D3046">
            <w:pPr>
              <w:rPr>
                <w:b/>
                <w:sz w:val="20"/>
              </w:rPr>
            </w:pPr>
          </w:p>
        </w:tc>
        <w:tc>
          <w:tcPr>
            <w:tcW w:w="1955" w:type="dxa"/>
            <w:gridSpan w:val="2"/>
            <w:vMerge/>
          </w:tcPr>
          <w:p w14:paraId="311A740B" w14:textId="77777777" w:rsidR="000D3046" w:rsidRDefault="000D3046" w:rsidP="000D3046">
            <w:pPr>
              <w:pStyle w:val="TOC1"/>
              <w:spacing w:before="0"/>
              <w:rPr>
                <w:i w:val="0"/>
                <w:sz w:val="20"/>
              </w:rPr>
            </w:pPr>
          </w:p>
        </w:tc>
        <w:tc>
          <w:tcPr>
            <w:tcW w:w="1958" w:type="dxa"/>
            <w:gridSpan w:val="2"/>
            <w:tcBorders>
              <w:left w:val="nil"/>
            </w:tcBorders>
          </w:tcPr>
          <w:p w14:paraId="5EE29E24" w14:textId="77777777" w:rsidR="000D3046" w:rsidRDefault="000D3046" w:rsidP="000D3046">
            <w:pPr>
              <w:rPr>
                <w:b/>
                <w:bCs/>
                <w:sz w:val="20"/>
              </w:rPr>
            </w:pPr>
            <w:r>
              <w:rPr>
                <w:b/>
                <w:bCs/>
                <w:sz w:val="20"/>
              </w:rPr>
              <w:t>XML LSMS</w:t>
            </w:r>
          </w:p>
        </w:tc>
        <w:tc>
          <w:tcPr>
            <w:tcW w:w="1959" w:type="dxa"/>
            <w:gridSpan w:val="3"/>
            <w:tcBorders>
              <w:left w:val="nil"/>
            </w:tcBorders>
          </w:tcPr>
          <w:p w14:paraId="36D9A43E" w14:textId="77777777" w:rsidR="000D3046" w:rsidRDefault="000D3046" w:rsidP="000D3046">
            <w:r>
              <w:rPr>
                <w:sz w:val="20"/>
              </w:rPr>
              <w:t>Required</w:t>
            </w:r>
          </w:p>
        </w:tc>
      </w:tr>
      <w:tr w:rsidR="000D3046" w14:paraId="78A2255F" w14:textId="77777777" w:rsidTr="000D3046">
        <w:trPr>
          <w:gridAfter w:val="1"/>
          <w:wAfter w:w="6" w:type="dxa"/>
          <w:trHeight w:val="509"/>
        </w:trPr>
        <w:tc>
          <w:tcPr>
            <w:tcW w:w="720" w:type="dxa"/>
            <w:tcBorders>
              <w:top w:val="nil"/>
              <w:left w:val="nil"/>
              <w:bottom w:val="nil"/>
            </w:tcBorders>
          </w:tcPr>
          <w:p w14:paraId="5753CF5E" w14:textId="77777777" w:rsidR="000D3046" w:rsidRDefault="000D3046" w:rsidP="000D3046">
            <w:pPr>
              <w:rPr>
                <w:b/>
                <w:sz w:val="20"/>
              </w:rPr>
            </w:pPr>
          </w:p>
        </w:tc>
        <w:tc>
          <w:tcPr>
            <w:tcW w:w="2097" w:type="dxa"/>
            <w:gridSpan w:val="2"/>
            <w:tcBorders>
              <w:left w:val="nil"/>
            </w:tcBorders>
          </w:tcPr>
          <w:p w14:paraId="45473A5D" w14:textId="77777777" w:rsidR="000D3046" w:rsidRDefault="000D3046" w:rsidP="000D3046">
            <w:pPr>
              <w:rPr>
                <w:b/>
                <w:sz w:val="20"/>
              </w:rPr>
            </w:pPr>
            <w:r>
              <w:rPr>
                <w:b/>
                <w:sz w:val="20"/>
              </w:rPr>
              <w:t>Objective:</w:t>
            </w:r>
          </w:p>
          <w:p w14:paraId="5896ED3B" w14:textId="77777777" w:rsidR="000D3046" w:rsidRDefault="000D3046" w:rsidP="000D3046">
            <w:pPr>
              <w:rPr>
                <w:b/>
                <w:sz w:val="20"/>
              </w:rPr>
            </w:pPr>
          </w:p>
        </w:tc>
        <w:tc>
          <w:tcPr>
            <w:tcW w:w="7949" w:type="dxa"/>
            <w:gridSpan w:val="8"/>
            <w:tcBorders>
              <w:left w:val="nil"/>
            </w:tcBorders>
          </w:tcPr>
          <w:p w14:paraId="3117DC68" w14:textId="77777777" w:rsidR="000D3046" w:rsidRPr="00055C8F" w:rsidRDefault="000D3046" w:rsidP="000D3046">
            <w:pPr>
              <w:pStyle w:val="BodyText"/>
              <w:rPr>
                <w:sz w:val="20"/>
              </w:rPr>
            </w:pPr>
            <w:r w:rsidRPr="0008767E">
              <w:rPr>
                <w:sz w:val="20"/>
              </w:rPr>
              <w:t>Tests LSMS’s ability to successfully communicate with backup site for NPAC. Test steps 1-</w:t>
            </w:r>
            <w:r w:rsidR="00C74768" w:rsidRPr="0008767E">
              <w:rPr>
                <w:sz w:val="20"/>
              </w:rPr>
              <w:t>10</w:t>
            </w:r>
            <w:r w:rsidRPr="0008767E">
              <w:rPr>
                <w:sz w:val="20"/>
              </w:rPr>
              <w:t xml:space="preserve"> are written such that they need to be executed in order.</w:t>
            </w:r>
          </w:p>
          <w:p w14:paraId="7B6F51CD" w14:textId="77777777" w:rsidR="000D3046" w:rsidRDefault="000D3046" w:rsidP="000D3046">
            <w:pPr>
              <w:pStyle w:val="ListParagraph"/>
              <w:spacing w:after="120" w:line="276" w:lineRule="auto"/>
              <w:ind w:left="0"/>
              <w:contextualSpacing/>
              <w:rPr>
                <w:sz w:val="20"/>
              </w:rPr>
            </w:pPr>
          </w:p>
        </w:tc>
      </w:tr>
      <w:tr w:rsidR="000D3046" w14:paraId="750FE86C" w14:textId="77777777" w:rsidTr="000D3046">
        <w:trPr>
          <w:gridAfter w:val="1"/>
          <w:wAfter w:w="6" w:type="dxa"/>
        </w:trPr>
        <w:tc>
          <w:tcPr>
            <w:tcW w:w="720" w:type="dxa"/>
            <w:tcBorders>
              <w:top w:val="nil"/>
              <w:left w:val="nil"/>
              <w:bottom w:val="nil"/>
              <w:right w:val="nil"/>
            </w:tcBorders>
          </w:tcPr>
          <w:p w14:paraId="7F80B01C" w14:textId="77777777" w:rsidR="000D3046" w:rsidRDefault="000D3046" w:rsidP="000D3046">
            <w:pPr>
              <w:rPr>
                <w:b/>
                <w:sz w:val="20"/>
              </w:rPr>
            </w:pPr>
          </w:p>
        </w:tc>
        <w:tc>
          <w:tcPr>
            <w:tcW w:w="2097" w:type="dxa"/>
            <w:gridSpan w:val="2"/>
            <w:tcBorders>
              <w:top w:val="nil"/>
              <w:left w:val="nil"/>
              <w:bottom w:val="nil"/>
              <w:right w:val="nil"/>
            </w:tcBorders>
          </w:tcPr>
          <w:p w14:paraId="06F11318" w14:textId="77777777" w:rsidR="000D3046" w:rsidRDefault="000D3046" w:rsidP="000D3046">
            <w:pPr>
              <w:rPr>
                <w:b/>
                <w:sz w:val="20"/>
              </w:rPr>
            </w:pPr>
          </w:p>
        </w:tc>
        <w:tc>
          <w:tcPr>
            <w:tcW w:w="7949" w:type="dxa"/>
            <w:gridSpan w:val="8"/>
            <w:tcBorders>
              <w:top w:val="nil"/>
              <w:left w:val="nil"/>
              <w:bottom w:val="nil"/>
              <w:right w:val="nil"/>
            </w:tcBorders>
          </w:tcPr>
          <w:p w14:paraId="69762901" w14:textId="77777777" w:rsidR="000D3046" w:rsidRDefault="000D3046" w:rsidP="000D3046">
            <w:pPr>
              <w:rPr>
                <w:b/>
                <w:sz w:val="20"/>
              </w:rPr>
            </w:pPr>
          </w:p>
        </w:tc>
      </w:tr>
      <w:tr w:rsidR="000D3046" w14:paraId="4353D0C7" w14:textId="77777777" w:rsidTr="000D3046">
        <w:trPr>
          <w:gridAfter w:val="1"/>
          <w:wAfter w:w="6" w:type="dxa"/>
        </w:trPr>
        <w:tc>
          <w:tcPr>
            <w:tcW w:w="720" w:type="dxa"/>
            <w:tcBorders>
              <w:top w:val="nil"/>
              <w:left w:val="nil"/>
              <w:bottom w:val="nil"/>
              <w:right w:val="nil"/>
            </w:tcBorders>
          </w:tcPr>
          <w:p w14:paraId="7E5467FF" w14:textId="77777777" w:rsidR="000D3046" w:rsidRDefault="000D3046" w:rsidP="000D3046">
            <w:pPr>
              <w:rPr>
                <w:b/>
                <w:sz w:val="20"/>
              </w:rPr>
            </w:pPr>
            <w:r>
              <w:rPr>
                <w:b/>
                <w:sz w:val="20"/>
              </w:rPr>
              <w:t>B.</w:t>
            </w:r>
          </w:p>
        </w:tc>
        <w:tc>
          <w:tcPr>
            <w:tcW w:w="2097" w:type="dxa"/>
            <w:gridSpan w:val="2"/>
            <w:tcBorders>
              <w:top w:val="nil"/>
              <w:left w:val="nil"/>
              <w:right w:val="nil"/>
            </w:tcBorders>
          </w:tcPr>
          <w:p w14:paraId="0726B014" w14:textId="77777777" w:rsidR="000D3046" w:rsidRDefault="000D3046" w:rsidP="000D3046">
            <w:pPr>
              <w:rPr>
                <w:b/>
                <w:sz w:val="20"/>
              </w:rPr>
            </w:pPr>
            <w:r>
              <w:rPr>
                <w:b/>
                <w:sz w:val="20"/>
              </w:rPr>
              <w:t>REFERENCES</w:t>
            </w:r>
          </w:p>
        </w:tc>
        <w:tc>
          <w:tcPr>
            <w:tcW w:w="7949" w:type="dxa"/>
            <w:gridSpan w:val="8"/>
            <w:tcBorders>
              <w:top w:val="nil"/>
              <w:left w:val="nil"/>
              <w:right w:val="nil"/>
            </w:tcBorders>
          </w:tcPr>
          <w:p w14:paraId="723DAE47" w14:textId="77777777" w:rsidR="000D3046" w:rsidRDefault="000D3046" w:rsidP="000D3046">
            <w:pPr>
              <w:rPr>
                <w:b/>
                <w:sz w:val="20"/>
              </w:rPr>
            </w:pPr>
          </w:p>
        </w:tc>
      </w:tr>
      <w:tr w:rsidR="000D3046" w14:paraId="1ABA786C" w14:textId="77777777" w:rsidTr="000D3046">
        <w:trPr>
          <w:trHeight w:val="509"/>
        </w:trPr>
        <w:tc>
          <w:tcPr>
            <w:tcW w:w="720" w:type="dxa"/>
            <w:tcBorders>
              <w:top w:val="nil"/>
              <w:left w:val="nil"/>
              <w:bottom w:val="nil"/>
            </w:tcBorders>
          </w:tcPr>
          <w:p w14:paraId="017D4D38" w14:textId="77777777" w:rsidR="000D3046" w:rsidRDefault="000D3046" w:rsidP="000D3046">
            <w:pPr>
              <w:rPr>
                <w:b/>
                <w:sz w:val="20"/>
              </w:rPr>
            </w:pPr>
            <w:r>
              <w:rPr>
                <w:sz w:val="20"/>
              </w:rPr>
              <w:t xml:space="preserve"> </w:t>
            </w:r>
          </w:p>
        </w:tc>
        <w:tc>
          <w:tcPr>
            <w:tcW w:w="2097" w:type="dxa"/>
            <w:gridSpan w:val="2"/>
            <w:tcBorders>
              <w:left w:val="nil"/>
            </w:tcBorders>
          </w:tcPr>
          <w:p w14:paraId="3F08188A" w14:textId="77777777" w:rsidR="000D3046" w:rsidRDefault="000D3046" w:rsidP="000D3046">
            <w:pPr>
              <w:rPr>
                <w:b/>
                <w:sz w:val="20"/>
              </w:rPr>
            </w:pPr>
            <w:r>
              <w:rPr>
                <w:b/>
                <w:sz w:val="20"/>
              </w:rPr>
              <w:t>NANC Change Order Revision Number:</w:t>
            </w:r>
          </w:p>
        </w:tc>
        <w:tc>
          <w:tcPr>
            <w:tcW w:w="2083" w:type="dxa"/>
            <w:gridSpan w:val="2"/>
            <w:tcBorders>
              <w:left w:val="nil"/>
            </w:tcBorders>
          </w:tcPr>
          <w:p w14:paraId="34A22CA4" w14:textId="77777777" w:rsidR="000D3046" w:rsidRPr="00055C8F" w:rsidRDefault="000D3046" w:rsidP="000D3046">
            <w:pPr>
              <w:pStyle w:val="BodyText"/>
              <w:rPr>
                <w:sz w:val="20"/>
              </w:rPr>
            </w:pPr>
            <w:r w:rsidRPr="0008767E">
              <w:rPr>
                <w:sz w:val="20"/>
              </w:rPr>
              <w:t>v6</w:t>
            </w:r>
          </w:p>
        </w:tc>
        <w:tc>
          <w:tcPr>
            <w:tcW w:w="1955" w:type="dxa"/>
            <w:gridSpan w:val="2"/>
          </w:tcPr>
          <w:p w14:paraId="4C9771F5" w14:textId="77777777"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14:paraId="68FBB0CC" w14:textId="77777777" w:rsidR="000D3046" w:rsidRPr="00055C8F" w:rsidRDefault="000D3046" w:rsidP="000D3046">
            <w:pPr>
              <w:pStyle w:val="BodyText"/>
              <w:rPr>
                <w:sz w:val="20"/>
              </w:rPr>
            </w:pPr>
            <w:r w:rsidRPr="0008767E">
              <w:rPr>
                <w:sz w:val="20"/>
              </w:rPr>
              <w:t>NANC 372</w:t>
            </w:r>
          </w:p>
        </w:tc>
      </w:tr>
      <w:tr w:rsidR="000D3046" w14:paraId="405A67C3" w14:textId="77777777" w:rsidTr="000D3046">
        <w:trPr>
          <w:trHeight w:val="509"/>
        </w:trPr>
        <w:tc>
          <w:tcPr>
            <w:tcW w:w="720" w:type="dxa"/>
            <w:tcBorders>
              <w:top w:val="nil"/>
              <w:left w:val="nil"/>
              <w:bottom w:val="nil"/>
            </w:tcBorders>
          </w:tcPr>
          <w:p w14:paraId="7EAA99CD" w14:textId="77777777" w:rsidR="000D3046" w:rsidRDefault="000D3046" w:rsidP="000D3046">
            <w:pPr>
              <w:rPr>
                <w:b/>
                <w:sz w:val="20"/>
              </w:rPr>
            </w:pPr>
          </w:p>
        </w:tc>
        <w:tc>
          <w:tcPr>
            <w:tcW w:w="2097" w:type="dxa"/>
            <w:gridSpan w:val="2"/>
            <w:tcBorders>
              <w:left w:val="nil"/>
            </w:tcBorders>
          </w:tcPr>
          <w:p w14:paraId="71DB541E" w14:textId="77777777" w:rsidR="000D3046" w:rsidRDefault="000D3046" w:rsidP="000D3046">
            <w:pPr>
              <w:rPr>
                <w:b/>
                <w:sz w:val="20"/>
              </w:rPr>
            </w:pPr>
            <w:r>
              <w:rPr>
                <w:b/>
                <w:sz w:val="20"/>
              </w:rPr>
              <w:t>NANC FRS Version Number:</w:t>
            </w:r>
          </w:p>
        </w:tc>
        <w:tc>
          <w:tcPr>
            <w:tcW w:w="2083" w:type="dxa"/>
            <w:gridSpan w:val="2"/>
            <w:tcBorders>
              <w:left w:val="nil"/>
            </w:tcBorders>
          </w:tcPr>
          <w:p w14:paraId="0636EC7A" w14:textId="77777777" w:rsidR="000D3046" w:rsidRPr="00055C8F" w:rsidRDefault="000D3046" w:rsidP="000D3046">
            <w:pPr>
              <w:pStyle w:val="BodyText"/>
              <w:rPr>
                <w:sz w:val="20"/>
              </w:rPr>
            </w:pPr>
            <w:r w:rsidRPr="0008767E">
              <w:rPr>
                <w:sz w:val="20"/>
              </w:rPr>
              <w:t>R3.4.6a</w:t>
            </w:r>
          </w:p>
        </w:tc>
        <w:tc>
          <w:tcPr>
            <w:tcW w:w="1955" w:type="dxa"/>
            <w:gridSpan w:val="2"/>
          </w:tcPr>
          <w:p w14:paraId="041AB541" w14:textId="77777777" w:rsidR="000D3046" w:rsidRDefault="000D3046" w:rsidP="000D3046">
            <w:pPr>
              <w:rPr>
                <w:b/>
                <w:sz w:val="20"/>
              </w:rPr>
            </w:pPr>
            <w:r>
              <w:rPr>
                <w:b/>
                <w:sz w:val="20"/>
              </w:rPr>
              <w:t>Relevant Requirement(s):</w:t>
            </w:r>
          </w:p>
        </w:tc>
        <w:tc>
          <w:tcPr>
            <w:tcW w:w="3917" w:type="dxa"/>
            <w:gridSpan w:val="5"/>
            <w:tcBorders>
              <w:left w:val="nil"/>
            </w:tcBorders>
          </w:tcPr>
          <w:p w14:paraId="0FA8232E" w14:textId="77777777" w:rsidR="000D3046" w:rsidRPr="00055C8F" w:rsidRDefault="00286ECA" w:rsidP="000D3046">
            <w:pPr>
              <w:pStyle w:val="BodyText"/>
              <w:rPr>
                <w:sz w:val="20"/>
              </w:rPr>
            </w:pPr>
            <w:r w:rsidRPr="0008767E">
              <w:rPr>
                <w:sz w:val="20"/>
              </w:rPr>
              <w:t>N/A</w:t>
            </w:r>
          </w:p>
        </w:tc>
      </w:tr>
      <w:tr w:rsidR="000D3046" w14:paraId="6B81F6BE" w14:textId="77777777" w:rsidTr="000D3046">
        <w:trPr>
          <w:trHeight w:val="510"/>
        </w:trPr>
        <w:tc>
          <w:tcPr>
            <w:tcW w:w="720" w:type="dxa"/>
            <w:tcBorders>
              <w:top w:val="nil"/>
              <w:left w:val="nil"/>
              <w:bottom w:val="nil"/>
            </w:tcBorders>
          </w:tcPr>
          <w:p w14:paraId="674B8BB0" w14:textId="77777777" w:rsidR="000D3046" w:rsidRDefault="000D3046" w:rsidP="000D3046">
            <w:pPr>
              <w:rPr>
                <w:b/>
                <w:sz w:val="20"/>
              </w:rPr>
            </w:pPr>
          </w:p>
        </w:tc>
        <w:tc>
          <w:tcPr>
            <w:tcW w:w="2097" w:type="dxa"/>
            <w:gridSpan w:val="2"/>
            <w:tcBorders>
              <w:left w:val="nil"/>
            </w:tcBorders>
          </w:tcPr>
          <w:p w14:paraId="583AD5B3" w14:textId="77777777" w:rsidR="000D3046" w:rsidRDefault="000D3046" w:rsidP="000D3046">
            <w:pPr>
              <w:rPr>
                <w:b/>
                <w:sz w:val="20"/>
              </w:rPr>
            </w:pPr>
            <w:r>
              <w:rPr>
                <w:b/>
                <w:sz w:val="20"/>
              </w:rPr>
              <w:t>NANC IIS Version Number:</w:t>
            </w:r>
          </w:p>
        </w:tc>
        <w:tc>
          <w:tcPr>
            <w:tcW w:w="2083" w:type="dxa"/>
            <w:gridSpan w:val="2"/>
            <w:tcBorders>
              <w:left w:val="nil"/>
            </w:tcBorders>
          </w:tcPr>
          <w:p w14:paraId="64250A0B" w14:textId="77777777" w:rsidR="000D3046" w:rsidRPr="00055C8F" w:rsidRDefault="000D3046" w:rsidP="000D3046">
            <w:pPr>
              <w:pStyle w:val="BodyText"/>
              <w:rPr>
                <w:sz w:val="20"/>
              </w:rPr>
            </w:pPr>
            <w:r w:rsidRPr="0008767E">
              <w:rPr>
                <w:sz w:val="20"/>
              </w:rPr>
              <w:t>R3.4.6a</w:t>
            </w:r>
          </w:p>
        </w:tc>
        <w:tc>
          <w:tcPr>
            <w:tcW w:w="1955" w:type="dxa"/>
            <w:gridSpan w:val="2"/>
          </w:tcPr>
          <w:p w14:paraId="7BFF35EA" w14:textId="77777777" w:rsidR="000D3046" w:rsidRDefault="000D3046" w:rsidP="000D3046">
            <w:pPr>
              <w:rPr>
                <w:b/>
                <w:sz w:val="20"/>
              </w:rPr>
            </w:pPr>
            <w:r>
              <w:rPr>
                <w:b/>
                <w:sz w:val="20"/>
              </w:rPr>
              <w:t>Relevant Flow(s):</w:t>
            </w:r>
          </w:p>
        </w:tc>
        <w:tc>
          <w:tcPr>
            <w:tcW w:w="3917" w:type="dxa"/>
            <w:gridSpan w:val="5"/>
            <w:tcBorders>
              <w:left w:val="nil"/>
            </w:tcBorders>
          </w:tcPr>
          <w:p w14:paraId="08C43DC2" w14:textId="77777777" w:rsidR="000D3046" w:rsidRPr="00055C8F" w:rsidRDefault="00286ECA" w:rsidP="000D3046">
            <w:pPr>
              <w:pStyle w:val="BodyText"/>
              <w:rPr>
                <w:sz w:val="20"/>
              </w:rPr>
            </w:pPr>
            <w:r w:rsidRPr="0008767E">
              <w:rPr>
                <w:sz w:val="20"/>
              </w:rPr>
              <w:t>N/A</w:t>
            </w:r>
          </w:p>
        </w:tc>
      </w:tr>
      <w:tr w:rsidR="000D3046" w14:paraId="72F3C1ED" w14:textId="77777777" w:rsidTr="000D3046">
        <w:trPr>
          <w:gridAfter w:val="1"/>
          <w:wAfter w:w="6" w:type="dxa"/>
        </w:trPr>
        <w:tc>
          <w:tcPr>
            <w:tcW w:w="720" w:type="dxa"/>
            <w:tcBorders>
              <w:top w:val="nil"/>
              <w:left w:val="nil"/>
              <w:bottom w:val="nil"/>
              <w:right w:val="nil"/>
            </w:tcBorders>
          </w:tcPr>
          <w:p w14:paraId="73E3CADC" w14:textId="77777777" w:rsidR="000D3046" w:rsidRDefault="000D3046" w:rsidP="000D3046">
            <w:pPr>
              <w:rPr>
                <w:b/>
                <w:sz w:val="20"/>
              </w:rPr>
            </w:pPr>
          </w:p>
        </w:tc>
        <w:tc>
          <w:tcPr>
            <w:tcW w:w="2097" w:type="dxa"/>
            <w:gridSpan w:val="2"/>
            <w:tcBorders>
              <w:top w:val="nil"/>
              <w:left w:val="nil"/>
              <w:bottom w:val="nil"/>
              <w:right w:val="nil"/>
            </w:tcBorders>
          </w:tcPr>
          <w:p w14:paraId="04EA533C" w14:textId="77777777" w:rsidR="000D3046" w:rsidRDefault="000D3046" w:rsidP="000D3046">
            <w:pPr>
              <w:rPr>
                <w:b/>
                <w:sz w:val="20"/>
              </w:rPr>
            </w:pPr>
          </w:p>
        </w:tc>
        <w:tc>
          <w:tcPr>
            <w:tcW w:w="7949" w:type="dxa"/>
            <w:gridSpan w:val="8"/>
            <w:tcBorders>
              <w:top w:val="nil"/>
              <w:left w:val="nil"/>
              <w:bottom w:val="nil"/>
              <w:right w:val="nil"/>
            </w:tcBorders>
          </w:tcPr>
          <w:p w14:paraId="2C87DB45" w14:textId="77777777" w:rsidR="000D3046" w:rsidRDefault="000D3046" w:rsidP="000D3046">
            <w:pPr>
              <w:rPr>
                <w:b/>
                <w:sz w:val="20"/>
              </w:rPr>
            </w:pPr>
          </w:p>
        </w:tc>
      </w:tr>
      <w:tr w:rsidR="000D3046" w14:paraId="5DC773F5" w14:textId="77777777" w:rsidTr="000D3046">
        <w:trPr>
          <w:gridAfter w:val="1"/>
          <w:wAfter w:w="6" w:type="dxa"/>
        </w:trPr>
        <w:tc>
          <w:tcPr>
            <w:tcW w:w="720" w:type="dxa"/>
            <w:tcBorders>
              <w:top w:val="nil"/>
              <w:left w:val="nil"/>
              <w:bottom w:val="nil"/>
              <w:right w:val="nil"/>
            </w:tcBorders>
          </w:tcPr>
          <w:p w14:paraId="0C639577" w14:textId="77777777" w:rsidR="000D3046" w:rsidRDefault="000D3046" w:rsidP="000D3046">
            <w:pPr>
              <w:rPr>
                <w:b/>
                <w:sz w:val="20"/>
              </w:rPr>
            </w:pPr>
            <w:r>
              <w:rPr>
                <w:b/>
                <w:sz w:val="20"/>
              </w:rPr>
              <w:t>C.</w:t>
            </w:r>
          </w:p>
        </w:tc>
        <w:tc>
          <w:tcPr>
            <w:tcW w:w="2097" w:type="dxa"/>
            <w:gridSpan w:val="2"/>
            <w:tcBorders>
              <w:top w:val="nil"/>
              <w:left w:val="nil"/>
              <w:bottom w:val="nil"/>
              <w:right w:val="nil"/>
            </w:tcBorders>
          </w:tcPr>
          <w:p w14:paraId="6369AD27" w14:textId="77777777" w:rsidR="000D3046" w:rsidRDefault="000D3046" w:rsidP="000D3046">
            <w:pPr>
              <w:rPr>
                <w:b/>
                <w:sz w:val="20"/>
              </w:rPr>
            </w:pPr>
            <w:r>
              <w:rPr>
                <w:b/>
                <w:sz w:val="20"/>
              </w:rPr>
              <w:t>PREREQUISITE</w:t>
            </w:r>
          </w:p>
        </w:tc>
        <w:tc>
          <w:tcPr>
            <w:tcW w:w="7949" w:type="dxa"/>
            <w:gridSpan w:val="8"/>
            <w:tcBorders>
              <w:top w:val="nil"/>
              <w:left w:val="nil"/>
              <w:right w:val="nil"/>
            </w:tcBorders>
          </w:tcPr>
          <w:p w14:paraId="6824907A" w14:textId="77777777" w:rsidR="000D3046" w:rsidRDefault="000D3046" w:rsidP="000D3046">
            <w:pPr>
              <w:rPr>
                <w:b/>
                <w:sz w:val="20"/>
              </w:rPr>
            </w:pPr>
          </w:p>
        </w:tc>
      </w:tr>
      <w:tr w:rsidR="000D3046" w14:paraId="3FCB3207" w14:textId="77777777" w:rsidTr="000D3046">
        <w:trPr>
          <w:gridAfter w:val="1"/>
          <w:wAfter w:w="6" w:type="dxa"/>
          <w:cantSplit/>
          <w:trHeight w:val="510"/>
        </w:trPr>
        <w:tc>
          <w:tcPr>
            <w:tcW w:w="720" w:type="dxa"/>
            <w:tcBorders>
              <w:top w:val="nil"/>
              <w:left w:val="nil"/>
              <w:bottom w:val="nil"/>
            </w:tcBorders>
          </w:tcPr>
          <w:p w14:paraId="47B85D76" w14:textId="77777777" w:rsidR="000D3046" w:rsidRDefault="000D3046" w:rsidP="000D3046">
            <w:pPr>
              <w:rPr>
                <w:b/>
                <w:sz w:val="20"/>
              </w:rPr>
            </w:pPr>
          </w:p>
        </w:tc>
        <w:tc>
          <w:tcPr>
            <w:tcW w:w="2097" w:type="dxa"/>
            <w:gridSpan w:val="2"/>
            <w:tcBorders>
              <w:left w:val="nil"/>
            </w:tcBorders>
          </w:tcPr>
          <w:p w14:paraId="06E66172" w14:textId="77777777" w:rsidR="000D3046" w:rsidRDefault="000D3046" w:rsidP="000D3046">
            <w:pPr>
              <w:rPr>
                <w:b/>
                <w:sz w:val="20"/>
              </w:rPr>
            </w:pPr>
            <w:r>
              <w:rPr>
                <w:b/>
                <w:sz w:val="20"/>
              </w:rPr>
              <w:t>Prerequisite Test Cases:</w:t>
            </w:r>
          </w:p>
        </w:tc>
        <w:tc>
          <w:tcPr>
            <w:tcW w:w="7949" w:type="dxa"/>
            <w:gridSpan w:val="8"/>
            <w:tcBorders>
              <w:left w:val="nil"/>
            </w:tcBorders>
          </w:tcPr>
          <w:p w14:paraId="4F350344" w14:textId="77777777" w:rsidR="000D3046" w:rsidRDefault="00C74768" w:rsidP="000D3046">
            <w:pPr>
              <w:rPr>
                <w:sz w:val="20"/>
              </w:rPr>
            </w:pPr>
            <w:proofErr w:type="gramStart"/>
            <w:r>
              <w:rPr>
                <w:sz w:val="20"/>
              </w:rPr>
              <w:t>N.A</w:t>
            </w:r>
            <w:proofErr w:type="gramEnd"/>
          </w:p>
        </w:tc>
      </w:tr>
      <w:tr w:rsidR="000D3046" w14:paraId="558D4542" w14:textId="77777777" w:rsidTr="000D3046">
        <w:trPr>
          <w:gridAfter w:val="1"/>
          <w:wAfter w:w="6" w:type="dxa"/>
          <w:cantSplit/>
          <w:trHeight w:val="509"/>
        </w:trPr>
        <w:tc>
          <w:tcPr>
            <w:tcW w:w="720" w:type="dxa"/>
            <w:tcBorders>
              <w:top w:val="nil"/>
              <w:left w:val="nil"/>
              <w:bottom w:val="nil"/>
            </w:tcBorders>
          </w:tcPr>
          <w:p w14:paraId="714B06B7" w14:textId="77777777" w:rsidR="000D3046" w:rsidRDefault="000D3046" w:rsidP="000D3046">
            <w:pPr>
              <w:rPr>
                <w:b/>
                <w:sz w:val="20"/>
              </w:rPr>
            </w:pPr>
          </w:p>
        </w:tc>
        <w:tc>
          <w:tcPr>
            <w:tcW w:w="2097" w:type="dxa"/>
            <w:gridSpan w:val="2"/>
            <w:tcBorders>
              <w:left w:val="nil"/>
            </w:tcBorders>
          </w:tcPr>
          <w:p w14:paraId="664D81F4" w14:textId="77777777" w:rsidR="000D3046" w:rsidRDefault="000D3046" w:rsidP="000D3046">
            <w:pPr>
              <w:rPr>
                <w:b/>
                <w:sz w:val="20"/>
              </w:rPr>
            </w:pPr>
            <w:r>
              <w:rPr>
                <w:b/>
                <w:sz w:val="20"/>
              </w:rPr>
              <w:t>Prerequisite NPAC Setup:</w:t>
            </w:r>
          </w:p>
        </w:tc>
        <w:tc>
          <w:tcPr>
            <w:tcW w:w="7949" w:type="dxa"/>
            <w:gridSpan w:val="8"/>
            <w:tcBorders>
              <w:left w:val="nil"/>
            </w:tcBorders>
          </w:tcPr>
          <w:p w14:paraId="467F6800" w14:textId="77777777" w:rsidR="000D3046" w:rsidRDefault="000D3046" w:rsidP="000D3046">
            <w:pPr>
              <w:ind w:left="45"/>
              <w:rPr>
                <w:sz w:val="20"/>
              </w:rPr>
            </w:pPr>
            <w:r>
              <w:rPr>
                <w:sz w:val="20"/>
              </w:rPr>
              <w:t>NPAC SMS primary and backup sites are configured and available.</w:t>
            </w:r>
          </w:p>
          <w:p w14:paraId="20C5933B" w14:textId="77777777" w:rsidR="00C74768" w:rsidRDefault="00C74768" w:rsidP="00C74768">
            <w:pPr>
              <w:ind w:left="45"/>
              <w:rPr>
                <w:sz w:val="20"/>
              </w:rPr>
            </w:pPr>
          </w:p>
          <w:p w14:paraId="56ADFFFF" w14:textId="77777777" w:rsidR="00C74768" w:rsidRDefault="00C74768" w:rsidP="00C74768">
            <w:pPr>
              <w:ind w:left="45"/>
              <w:rPr>
                <w:sz w:val="20"/>
              </w:rPr>
            </w:pPr>
            <w:r>
              <w:rPr>
                <w:sz w:val="20"/>
              </w:rPr>
              <w:t>Need ability to make the primary and secondary sites active and/or inactive.</w:t>
            </w:r>
          </w:p>
          <w:p w14:paraId="6C42B100" w14:textId="77777777" w:rsidR="000D3046" w:rsidRPr="00BE0078" w:rsidRDefault="000D3046" w:rsidP="000D3046">
            <w:pPr>
              <w:rPr>
                <w:sz w:val="20"/>
              </w:rPr>
            </w:pPr>
          </w:p>
        </w:tc>
      </w:tr>
      <w:tr w:rsidR="000D3046" w14:paraId="0F7FC16F" w14:textId="77777777" w:rsidTr="000D3046">
        <w:trPr>
          <w:gridAfter w:val="1"/>
          <w:wAfter w:w="6" w:type="dxa"/>
          <w:cantSplit/>
          <w:trHeight w:val="510"/>
        </w:trPr>
        <w:tc>
          <w:tcPr>
            <w:tcW w:w="720" w:type="dxa"/>
            <w:tcBorders>
              <w:top w:val="nil"/>
              <w:left w:val="nil"/>
              <w:bottom w:val="nil"/>
            </w:tcBorders>
          </w:tcPr>
          <w:p w14:paraId="27A6E359" w14:textId="77777777" w:rsidR="000D3046" w:rsidRDefault="000D3046" w:rsidP="000D3046">
            <w:pPr>
              <w:rPr>
                <w:b/>
                <w:sz w:val="20"/>
              </w:rPr>
            </w:pPr>
          </w:p>
        </w:tc>
        <w:tc>
          <w:tcPr>
            <w:tcW w:w="2097" w:type="dxa"/>
            <w:gridSpan w:val="2"/>
          </w:tcPr>
          <w:p w14:paraId="486C962A" w14:textId="77777777" w:rsidR="000D3046" w:rsidRDefault="000D3046" w:rsidP="000D3046">
            <w:pPr>
              <w:rPr>
                <w:b/>
                <w:sz w:val="20"/>
              </w:rPr>
            </w:pPr>
            <w:r>
              <w:rPr>
                <w:b/>
                <w:sz w:val="20"/>
              </w:rPr>
              <w:t>Prerequisite SP Setup:</w:t>
            </w:r>
          </w:p>
        </w:tc>
        <w:tc>
          <w:tcPr>
            <w:tcW w:w="7949" w:type="dxa"/>
            <w:gridSpan w:val="8"/>
            <w:tcBorders>
              <w:left w:val="nil"/>
            </w:tcBorders>
          </w:tcPr>
          <w:p w14:paraId="08C99204" w14:textId="77777777" w:rsidR="000D3046" w:rsidRDefault="000D3046" w:rsidP="000D3046">
            <w:pPr>
              <w:rPr>
                <w:sz w:val="20"/>
              </w:rPr>
            </w:pPr>
            <w:r w:rsidRPr="00A93FE0">
              <w:rPr>
                <w:sz w:val="20"/>
              </w:rPr>
              <w:t>Verify that the Service Provider systems are config</w:t>
            </w:r>
            <w:r>
              <w:rPr>
                <w:sz w:val="20"/>
              </w:rPr>
              <w:t>ured to connect to the NPAC SMS primary and backup site.</w:t>
            </w:r>
          </w:p>
          <w:p w14:paraId="37F3653E" w14:textId="77777777" w:rsidR="000D3046" w:rsidRPr="00BE0078" w:rsidRDefault="000D3046" w:rsidP="000D3046">
            <w:pPr>
              <w:rPr>
                <w:sz w:val="20"/>
              </w:rPr>
            </w:pPr>
          </w:p>
        </w:tc>
      </w:tr>
      <w:tr w:rsidR="000D3046" w14:paraId="658A2278" w14:textId="77777777" w:rsidTr="000D3046">
        <w:trPr>
          <w:gridAfter w:val="1"/>
          <w:wAfter w:w="6" w:type="dxa"/>
        </w:trPr>
        <w:tc>
          <w:tcPr>
            <w:tcW w:w="720" w:type="dxa"/>
            <w:tcBorders>
              <w:top w:val="nil"/>
              <w:left w:val="nil"/>
              <w:bottom w:val="nil"/>
              <w:right w:val="nil"/>
            </w:tcBorders>
          </w:tcPr>
          <w:p w14:paraId="332C84DC" w14:textId="77777777" w:rsidR="000D3046" w:rsidRDefault="000D3046" w:rsidP="000D3046">
            <w:pPr>
              <w:rPr>
                <w:b/>
                <w:sz w:val="20"/>
              </w:rPr>
            </w:pPr>
          </w:p>
        </w:tc>
        <w:tc>
          <w:tcPr>
            <w:tcW w:w="2097" w:type="dxa"/>
            <w:gridSpan w:val="2"/>
            <w:tcBorders>
              <w:left w:val="nil"/>
              <w:bottom w:val="nil"/>
              <w:right w:val="nil"/>
            </w:tcBorders>
          </w:tcPr>
          <w:p w14:paraId="4DF1B4FA" w14:textId="77777777" w:rsidR="000D3046" w:rsidRDefault="000D3046" w:rsidP="000D3046">
            <w:pPr>
              <w:rPr>
                <w:b/>
                <w:sz w:val="20"/>
              </w:rPr>
            </w:pPr>
          </w:p>
        </w:tc>
        <w:tc>
          <w:tcPr>
            <w:tcW w:w="7949" w:type="dxa"/>
            <w:gridSpan w:val="8"/>
            <w:tcBorders>
              <w:left w:val="nil"/>
              <w:bottom w:val="nil"/>
              <w:right w:val="nil"/>
            </w:tcBorders>
          </w:tcPr>
          <w:p w14:paraId="4CB8B87B" w14:textId="77777777" w:rsidR="000D3046" w:rsidRDefault="000D3046" w:rsidP="000D3046">
            <w:pPr>
              <w:rPr>
                <w:b/>
                <w:sz w:val="20"/>
              </w:rPr>
            </w:pPr>
          </w:p>
        </w:tc>
      </w:tr>
      <w:tr w:rsidR="000D3046" w14:paraId="277AB391" w14:textId="77777777" w:rsidTr="000D3046">
        <w:trPr>
          <w:gridAfter w:val="4"/>
          <w:wAfter w:w="2103" w:type="dxa"/>
        </w:trPr>
        <w:tc>
          <w:tcPr>
            <w:tcW w:w="720" w:type="dxa"/>
            <w:tcBorders>
              <w:top w:val="nil"/>
              <w:left w:val="nil"/>
              <w:bottom w:val="nil"/>
              <w:right w:val="nil"/>
            </w:tcBorders>
          </w:tcPr>
          <w:p w14:paraId="7F5942FC" w14:textId="77777777" w:rsidR="000D3046" w:rsidRDefault="000D3046" w:rsidP="000D3046">
            <w:pPr>
              <w:rPr>
                <w:b/>
                <w:sz w:val="20"/>
              </w:rPr>
            </w:pPr>
            <w:r>
              <w:rPr>
                <w:b/>
                <w:sz w:val="20"/>
              </w:rPr>
              <w:t>D.</w:t>
            </w:r>
          </w:p>
        </w:tc>
        <w:tc>
          <w:tcPr>
            <w:tcW w:w="7949" w:type="dxa"/>
            <w:gridSpan w:val="7"/>
            <w:tcBorders>
              <w:top w:val="nil"/>
              <w:left w:val="nil"/>
              <w:bottom w:val="nil"/>
              <w:right w:val="nil"/>
            </w:tcBorders>
          </w:tcPr>
          <w:p w14:paraId="1E6BC53F" w14:textId="77777777" w:rsidR="000D3046" w:rsidRDefault="000D3046" w:rsidP="000D3046">
            <w:pPr>
              <w:rPr>
                <w:b/>
                <w:sz w:val="20"/>
              </w:rPr>
            </w:pPr>
            <w:r>
              <w:rPr>
                <w:b/>
                <w:sz w:val="20"/>
              </w:rPr>
              <w:t>TEST STEPS and EXPECTED RESULTS</w:t>
            </w:r>
          </w:p>
        </w:tc>
      </w:tr>
      <w:tr w:rsidR="000D3046" w14:paraId="114DBD34" w14:textId="77777777" w:rsidTr="000D3046">
        <w:trPr>
          <w:gridAfter w:val="2"/>
          <w:wAfter w:w="15" w:type="dxa"/>
          <w:trHeight w:val="509"/>
        </w:trPr>
        <w:tc>
          <w:tcPr>
            <w:tcW w:w="720" w:type="dxa"/>
          </w:tcPr>
          <w:p w14:paraId="29478590" w14:textId="77777777" w:rsidR="000D3046" w:rsidRDefault="000D3046" w:rsidP="000D3046">
            <w:pPr>
              <w:rPr>
                <w:b/>
                <w:sz w:val="20"/>
              </w:rPr>
            </w:pPr>
            <w:r>
              <w:rPr>
                <w:b/>
                <w:sz w:val="20"/>
              </w:rPr>
              <w:t>Row #</w:t>
            </w:r>
          </w:p>
        </w:tc>
        <w:tc>
          <w:tcPr>
            <w:tcW w:w="810" w:type="dxa"/>
            <w:tcBorders>
              <w:left w:val="nil"/>
            </w:tcBorders>
          </w:tcPr>
          <w:p w14:paraId="37DBAE85" w14:textId="77777777" w:rsidR="000D3046" w:rsidRDefault="000D3046" w:rsidP="000D3046">
            <w:pPr>
              <w:rPr>
                <w:b/>
                <w:sz w:val="16"/>
              </w:rPr>
            </w:pPr>
            <w:r>
              <w:rPr>
                <w:b/>
                <w:sz w:val="16"/>
              </w:rPr>
              <w:t>NPAC or SP</w:t>
            </w:r>
          </w:p>
        </w:tc>
        <w:tc>
          <w:tcPr>
            <w:tcW w:w="3150" w:type="dxa"/>
            <w:gridSpan w:val="2"/>
            <w:tcBorders>
              <w:left w:val="nil"/>
            </w:tcBorders>
          </w:tcPr>
          <w:p w14:paraId="01C2E98E" w14:textId="77777777" w:rsidR="000D3046" w:rsidRDefault="000D3046" w:rsidP="000D3046">
            <w:pPr>
              <w:rPr>
                <w:b/>
                <w:sz w:val="20"/>
              </w:rPr>
            </w:pPr>
            <w:r>
              <w:rPr>
                <w:b/>
                <w:sz w:val="20"/>
              </w:rPr>
              <w:t>Test Step</w:t>
            </w:r>
          </w:p>
          <w:p w14:paraId="2D8699C5" w14:textId="77777777" w:rsidR="000D3046" w:rsidRDefault="000D3046" w:rsidP="000D3046">
            <w:pPr>
              <w:rPr>
                <w:b/>
                <w:sz w:val="20"/>
              </w:rPr>
            </w:pPr>
          </w:p>
        </w:tc>
        <w:tc>
          <w:tcPr>
            <w:tcW w:w="810" w:type="dxa"/>
            <w:gridSpan w:val="2"/>
          </w:tcPr>
          <w:p w14:paraId="1FC5E25A" w14:textId="77777777" w:rsidR="000D3046" w:rsidRDefault="000D3046" w:rsidP="000D3046">
            <w:pPr>
              <w:rPr>
                <w:b/>
                <w:sz w:val="16"/>
              </w:rPr>
            </w:pPr>
            <w:r>
              <w:rPr>
                <w:b/>
                <w:sz w:val="16"/>
              </w:rPr>
              <w:t>NPAC or SP</w:t>
            </w:r>
          </w:p>
        </w:tc>
        <w:tc>
          <w:tcPr>
            <w:tcW w:w="5267" w:type="dxa"/>
            <w:gridSpan w:val="4"/>
            <w:tcBorders>
              <w:left w:val="nil"/>
            </w:tcBorders>
          </w:tcPr>
          <w:p w14:paraId="058961A1" w14:textId="77777777" w:rsidR="000D3046" w:rsidRDefault="000D3046" w:rsidP="000D3046">
            <w:pPr>
              <w:rPr>
                <w:b/>
                <w:sz w:val="20"/>
              </w:rPr>
            </w:pPr>
            <w:r>
              <w:rPr>
                <w:b/>
                <w:sz w:val="20"/>
              </w:rPr>
              <w:t>Expected Result</w:t>
            </w:r>
          </w:p>
          <w:p w14:paraId="0273032E" w14:textId="77777777" w:rsidR="000D3046" w:rsidRDefault="000D3046" w:rsidP="000D3046">
            <w:pPr>
              <w:rPr>
                <w:b/>
                <w:sz w:val="20"/>
              </w:rPr>
            </w:pPr>
          </w:p>
        </w:tc>
      </w:tr>
      <w:tr w:rsidR="000D3046" w:rsidRPr="00F749C1" w14:paraId="0B506111" w14:textId="77777777" w:rsidTr="000D3046">
        <w:trPr>
          <w:gridAfter w:val="2"/>
          <w:wAfter w:w="15" w:type="dxa"/>
          <w:trHeight w:val="509"/>
        </w:trPr>
        <w:tc>
          <w:tcPr>
            <w:tcW w:w="720" w:type="dxa"/>
          </w:tcPr>
          <w:p w14:paraId="6E601DED" w14:textId="77777777" w:rsidR="005F5EF1" w:rsidRPr="00055C8F" w:rsidRDefault="005F5EF1" w:rsidP="001A0855">
            <w:pPr>
              <w:pStyle w:val="BodyText"/>
              <w:numPr>
                <w:ilvl w:val="0"/>
                <w:numId w:val="72"/>
              </w:numPr>
              <w:rPr>
                <w:sz w:val="20"/>
              </w:rPr>
            </w:pPr>
          </w:p>
        </w:tc>
        <w:tc>
          <w:tcPr>
            <w:tcW w:w="810" w:type="dxa"/>
            <w:tcBorders>
              <w:left w:val="nil"/>
            </w:tcBorders>
          </w:tcPr>
          <w:p w14:paraId="7868FA1D"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6E5035D3" w14:textId="77777777" w:rsidR="000D3046" w:rsidRPr="00055C8F" w:rsidRDefault="000D3046" w:rsidP="000D3046">
            <w:pPr>
              <w:pStyle w:val="BodyText"/>
              <w:rPr>
                <w:sz w:val="20"/>
              </w:rPr>
            </w:pPr>
            <w:r w:rsidRPr="0008767E">
              <w:rPr>
                <w:sz w:val="20"/>
              </w:rPr>
              <w:t>LSMS sends a request to NPAC’s primary URL (when primary URL is</w:t>
            </w:r>
            <w:r w:rsidR="00792A52" w:rsidRPr="0008767E">
              <w:rPr>
                <w:sz w:val="20"/>
              </w:rPr>
              <w:t xml:space="preserve"> up but</w:t>
            </w:r>
            <w:r w:rsidRPr="0008767E">
              <w:rPr>
                <w:sz w:val="20"/>
              </w:rPr>
              <w:t xml:space="preserve"> not active).</w:t>
            </w:r>
          </w:p>
        </w:tc>
        <w:tc>
          <w:tcPr>
            <w:tcW w:w="810" w:type="dxa"/>
            <w:gridSpan w:val="2"/>
          </w:tcPr>
          <w:p w14:paraId="162DD345"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770EBC07" w14:textId="77777777" w:rsidR="000D3046" w:rsidRPr="00055C8F" w:rsidRDefault="000D3046" w:rsidP="000D3046">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Continue with test step 2.</w:t>
            </w:r>
          </w:p>
        </w:tc>
      </w:tr>
      <w:tr w:rsidR="000D3046" w:rsidRPr="00F749C1" w14:paraId="4CCDB9EE" w14:textId="77777777" w:rsidTr="000D3046">
        <w:trPr>
          <w:gridAfter w:val="2"/>
          <w:wAfter w:w="15" w:type="dxa"/>
          <w:trHeight w:val="509"/>
        </w:trPr>
        <w:tc>
          <w:tcPr>
            <w:tcW w:w="720" w:type="dxa"/>
          </w:tcPr>
          <w:p w14:paraId="25A87ADB" w14:textId="77777777" w:rsidR="005F5EF1" w:rsidRPr="00055C8F" w:rsidRDefault="005F5EF1" w:rsidP="001A0855">
            <w:pPr>
              <w:pStyle w:val="BodyText"/>
              <w:numPr>
                <w:ilvl w:val="0"/>
                <w:numId w:val="72"/>
              </w:numPr>
              <w:rPr>
                <w:sz w:val="20"/>
              </w:rPr>
            </w:pPr>
          </w:p>
        </w:tc>
        <w:tc>
          <w:tcPr>
            <w:tcW w:w="810" w:type="dxa"/>
            <w:tcBorders>
              <w:left w:val="nil"/>
            </w:tcBorders>
          </w:tcPr>
          <w:p w14:paraId="4B7DE771"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3824C99F" w14:textId="77777777" w:rsidR="000D3046" w:rsidRPr="00055C8F" w:rsidRDefault="000D3046" w:rsidP="000D3046">
            <w:pPr>
              <w:pStyle w:val="BodyText"/>
              <w:rPr>
                <w:sz w:val="20"/>
              </w:rPr>
            </w:pPr>
            <w:r w:rsidRPr="0008767E">
              <w:rPr>
                <w:sz w:val="20"/>
              </w:rPr>
              <w:t>LSMS sends a request to NPAC’s secondary URL (when secondary is resynchronizing to become active).</w:t>
            </w:r>
          </w:p>
        </w:tc>
        <w:tc>
          <w:tcPr>
            <w:tcW w:w="810" w:type="dxa"/>
            <w:gridSpan w:val="2"/>
          </w:tcPr>
          <w:p w14:paraId="76579DFE"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1A55132F" w14:textId="77777777" w:rsidR="000D3046" w:rsidRPr="00055C8F" w:rsidRDefault="000D3046" w:rsidP="000D3046">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try_same_host</w:t>
            </w:r>
            <w:proofErr w:type="spellEnd"/>
            <w:r w:rsidRPr="0008767E">
              <w:rPr>
                <w:sz w:val="20"/>
              </w:rPr>
              <w:t>”. Continue with test step.</w:t>
            </w:r>
          </w:p>
        </w:tc>
      </w:tr>
      <w:tr w:rsidR="000D3046" w:rsidRPr="00F749C1" w14:paraId="673C5A47" w14:textId="77777777" w:rsidTr="000D3046">
        <w:trPr>
          <w:gridAfter w:val="2"/>
          <w:wAfter w:w="15" w:type="dxa"/>
          <w:trHeight w:val="509"/>
        </w:trPr>
        <w:tc>
          <w:tcPr>
            <w:tcW w:w="720" w:type="dxa"/>
          </w:tcPr>
          <w:p w14:paraId="0B62C0B9" w14:textId="77777777" w:rsidR="005F5EF1" w:rsidRPr="00055C8F" w:rsidRDefault="005F5EF1" w:rsidP="001A0855">
            <w:pPr>
              <w:pStyle w:val="BodyText"/>
              <w:numPr>
                <w:ilvl w:val="0"/>
                <w:numId w:val="72"/>
              </w:numPr>
              <w:rPr>
                <w:sz w:val="20"/>
              </w:rPr>
            </w:pPr>
          </w:p>
        </w:tc>
        <w:tc>
          <w:tcPr>
            <w:tcW w:w="810" w:type="dxa"/>
            <w:tcBorders>
              <w:left w:val="nil"/>
            </w:tcBorders>
          </w:tcPr>
          <w:p w14:paraId="668823D7"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0FD3D683" w14:textId="77777777" w:rsidR="000D3046" w:rsidRPr="00055C8F" w:rsidRDefault="000D3046" w:rsidP="000D3046">
            <w:pPr>
              <w:pStyle w:val="BodyText"/>
              <w:rPr>
                <w:sz w:val="20"/>
              </w:rPr>
            </w:pPr>
            <w:r w:rsidRPr="0008767E">
              <w:rPr>
                <w:sz w:val="20"/>
              </w:rPr>
              <w:t xml:space="preserve">LSMS sends a request to NPAC’s secondary URL (when secondary is active) and LSMS can establish connection. </w:t>
            </w:r>
          </w:p>
          <w:p w14:paraId="4CD9062D" w14:textId="77777777" w:rsidR="000D3046" w:rsidRPr="00055C8F" w:rsidRDefault="000D3046" w:rsidP="000D3046">
            <w:pPr>
              <w:pStyle w:val="BodyText"/>
              <w:rPr>
                <w:sz w:val="20"/>
              </w:rPr>
            </w:pPr>
            <w:r w:rsidRPr="0008767E">
              <w:rPr>
                <w:sz w:val="20"/>
              </w:rPr>
              <w:t xml:space="preserve">LSMS performs a request (for example </w:t>
            </w:r>
            <w:r w:rsidR="00792A52" w:rsidRPr="0008767E">
              <w:rPr>
                <w:sz w:val="20"/>
              </w:rPr>
              <w:t xml:space="preserve">SV </w:t>
            </w:r>
            <w:r w:rsidRPr="0008767E">
              <w:rPr>
                <w:sz w:val="20"/>
              </w:rPr>
              <w:t xml:space="preserve">Query) and receives an asynchronous reply. </w:t>
            </w:r>
          </w:p>
        </w:tc>
        <w:tc>
          <w:tcPr>
            <w:tcW w:w="810" w:type="dxa"/>
            <w:gridSpan w:val="2"/>
          </w:tcPr>
          <w:p w14:paraId="3CCEDB18"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66B7ED06" w14:textId="77777777" w:rsidR="000D3046" w:rsidRPr="00055C8F" w:rsidRDefault="000D3046" w:rsidP="000D3046">
            <w:pPr>
              <w:pStyle w:val="BodyText"/>
              <w:rPr>
                <w:sz w:val="20"/>
              </w:rPr>
            </w:pPr>
            <w:r w:rsidRPr="0008767E">
              <w:rPr>
                <w:sz w:val="20"/>
              </w:rPr>
              <w:t>NPAC accepts the connection.</w:t>
            </w:r>
          </w:p>
          <w:p w14:paraId="390D000F" w14:textId="77777777" w:rsidR="000D3046" w:rsidRPr="00055C8F" w:rsidRDefault="000D3046" w:rsidP="000D3046">
            <w:pPr>
              <w:pStyle w:val="BodyText"/>
              <w:rPr>
                <w:sz w:val="20"/>
              </w:rPr>
            </w:pPr>
          </w:p>
          <w:p w14:paraId="42C8031C" w14:textId="77777777" w:rsidR="000D3046" w:rsidRPr="00055C8F" w:rsidRDefault="000D3046" w:rsidP="000D3046">
            <w:pPr>
              <w:pStyle w:val="BodyText"/>
              <w:rPr>
                <w:sz w:val="20"/>
              </w:rPr>
            </w:pPr>
          </w:p>
          <w:p w14:paraId="0E2C23D7" w14:textId="77777777" w:rsidR="000D3046" w:rsidRPr="00055C8F" w:rsidRDefault="000D3046" w:rsidP="000D3046">
            <w:pPr>
              <w:pStyle w:val="BodyText"/>
              <w:rPr>
                <w:sz w:val="20"/>
              </w:rPr>
            </w:pPr>
          </w:p>
          <w:p w14:paraId="4E679A57" w14:textId="77777777" w:rsidR="000D3046" w:rsidRPr="00055C8F" w:rsidRDefault="000D3046" w:rsidP="000D3046">
            <w:pPr>
              <w:pStyle w:val="BodyText"/>
              <w:rPr>
                <w:sz w:val="20"/>
              </w:rPr>
            </w:pPr>
          </w:p>
          <w:p w14:paraId="7798CE06" w14:textId="77777777" w:rsidR="000D3046" w:rsidRPr="00055C8F" w:rsidRDefault="000D3046" w:rsidP="000D3046">
            <w:pPr>
              <w:pStyle w:val="BodyText"/>
              <w:rPr>
                <w:sz w:val="20"/>
              </w:rPr>
            </w:pPr>
            <w:r w:rsidRPr="0008767E">
              <w:rPr>
                <w:sz w:val="20"/>
              </w:rPr>
              <w:t>NPAC replies to the request.</w:t>
            </w:r>
          </w:p>
          <w:p w14:paraId="3C24B4E4" w14:textId="77777777" w:rsidR="000D3046" w:rsidRPr="00055C8F" w:rsidRDefault="000D3046" w:rsidP="000D3046">
            <w:pPr>
              <w:pStyle w:val="BodyText"/>
              <w:rPr>
                <w:sz w:val="20"/>
              </w:rPr>
            </w:pPr>
            <w:r w:rsidRPr="0008767E">
              <w:rPr>
                <w:sz w:val="20"/>
              </w:rPr>
              <w:t>Continue with test step 4.</w:t>
            </w:r>
          </w:p>
        </w:tc>
      </w:tr>
      <w:tr w:rsidR="000D3046" w:rsidRPr="00F749C1" w14:paraId="2B0B134A" w14:textId="77777777" w:rsidTr="000D3046">
        <w:trPr>
          <w:gridAfter w:val="2"/>
          <w:wAfter w:w="15" w:type="dxa"/>
          <w:trHeight w:val="509"/>
        </w:trPr>
        <w:tc>
          <w:tcPr>
            <w:tcW w:w="720" w:type="dxa"/>
          </w:tcPr>
          <w:p w14:paraId="116052A0" w14:textId="77777777" w:rsidR="005F5EF1" w:rsidRPr="00055C8F" w:rsidRDefault="005F5EF1" w:rsidP="001A0855">
            <w:pPr>
              <w:pStyle w:val="BodyText"/>
              <w:numPr>
                <w:ilvl w:val="0"/>
                <w:numId w:val="72"/>
              </w:numPr>
              <w:rPr>
                <w:sz w:val="20"/>
              </w:rPr>
            </w:pPr>
          </w:p>
        </w:tc>
        <w:tc>
          <w:tcPr>
            <w:tcW w:w="810" w:type="dxa"/>
            <w:tcBorders>
              <w:left w:val="nil"/>
            </w:tcBorders>
          </w:tcPr>
          <w:p w14:paraId="374E8F21"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5BD5B802" w14:textId="77777777" w:rsidR="000D3046" w:rsidRPr="00055C8F" w:rsidRDefault="000D3046" w:rsidP="000D3046">
            <w:pPr>
              <w:pStyle w:val="BodyText"/>
              <w:rPr>
                <w:sz w:val="20"/>
              </w:rPr>
            </w:pPr>
            <w:r w:rsidRPr="0008767E">
              <w:rPr>
                <w:sz w:val="20"/>
              </w:rPr>
              <w:t xml:space="preserve">LSMS sends a request to NPAC’s secondary URL (when secondary URL is </w:t>
            </w:r>
            <w:r w:rsidR="00792A52" w:rsidRPr="0008767E">
              <w:rPr>
                <w:sz w:val="20"/>
              </w:rPr>
              <w:t xml:space="preserve">up but </w:t>
            </w:r>
            <w:r w:rsidRPr="0008767E">
              <w:rPr>
                <w:sz w:val="20"/>
              </w:rPr>
              <w:t>not active).</w:t>
            </w:r>
          </w:p>
        </w:tc>
        <w:tc>
          <w:tcPr>
            <w:tcW w:w="810" w:type="dxa"/>
            <w:gridSpan w:val="2"/>
          </w:tcPr>
          <w:p w14:paraId="31010875"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0FAE4148" w14:textId="77777777" w:rsidR="000D3046" w:rsidRPr="00055C8F" w:rsidRDefault="000D3046" w:rsidP="000D3046">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Continue with test step 5.</w:t>
            </w:r>
          </w:p>
        </w:tc>
      </w:tr>
      <w:tr w:rsidR="000D3046" w:rsidRPr="00F749C1" w14:paraId="35C4B2EE" w14:textId="77777777" w:rsidTr="000D3046">
        <w:trPr>
          <w:gridAfter w:val="2"/>
          <w:wAfter w:w="15" w:type="dxa"/>
          <w:trHeight w:val="509"/>
        </w:trPr>
        <w:tc>
          <w:tcPr>
            <w:tcW w:w="720" w:type="dxa"/>
          </w:tcPr>
          <w:p w14:paraId="62EFD732" w14:textId="77777777" w:rsidR="005F5EF1" w:rsidRPr="00055C8F" w:rsidRDefault="005F5EF1" w:rsidP="001A0855">
            <w:pPr>
              <w:pStyle w:val="BodyText"/>
              <w:numPr>
                <w:ilvl w:val="0"/>
                <w:numId w:val="72"/>
              </w:numPr>
              <w:rPr>
                <w:sz w:val="20"/>
              </w:rPr>
            </w:pPr>
          </w:p>
        </w:tc>
        <w:tc>
          <w:tcPr>
            <w:tcW w:w="810" w:type="dxa"/>
            <w:tcBorders>
              <w:left w:val="nil"/>
            </w:tcBorders>
          </w:tcPr>
          <w:p w14:paraId="261F86C9"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22829CE5" w14:textId="77777777" w:rsidR="000D3046" w:rsidRPr="00055C8F" w:rsidRDefault="000D3046" w:rsidP="000D3046">
            <w:pPr>
              <w:pStyle w:val="BodyText"/>
              <w:rPr>
                <w:sz w:val="20"/>
              </w:rPr>
            </w:pPr>
            <w:r w:rsidRPr="0008767E">
              <w:rPr>
                <w:sz w:val="20"/>
              </w:rPr>
              <w:t>LSMS sends a request to NPAC’s primary URL (when primary is resynchronizing to become active).</w:t>
            </w:r>
          </w:p>
        </w:tc>
        <w:tc>
          <w:tcPr>
            <w:tcW w:w="810" w:type="dxa"/>
            <w:gridSpan w:val="2"/>
          </w:tcPr>
          <w:p w14:paraId="07C9C8CC"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6328F826" w14:textId="77777777" w:rsidR="000D3046" w:rsidRPr="00055C8F" w:rsidRDefault="000D3046" w:rsidP="000D3046">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try_same_host</w:t>
            </w:r>
            <w:proofErr w:type="spellEnd"/>
            <w:r w:rsidRPr="0008767E">
              <w:rPr>
                <w:sz w:val="20"/>
              </w:rPr>
              <w:t>”. Continue with test step 6.</w:t>
            </w:r>
          </w:p>
        </w:tc>
      </w:tr>
      <w:tr w:rsidR="000D3046" w:rsidRPr="00F749C1" w14:paraId="3F117D7E" w14:textId="77777777" w:rsidTr="000D3046">
        <w:trPr>
          <w:gridAfter w:val="2"/>
          <w:wAfter w:w="15" w:type="dxa"/>
          <w:trHeight w:val="509"/>
        </w:trPr>
        <w:tc>
          <w:tcPr>
            <w:tcW w:w="720" w:type="dxa"/>
          </w:tcPr>
          <w:p w14:paraId="5611283B" w14:textId="77777777" w:rsidR="005F5EF1" w:rsidRPr="00055C8F" w:rsidRDefault="005F5EF1" w:rsidP="001A0855">
            <w:pPr>
              <w:pStyle w:val="BodyText"/>
              <w:numPr>
                <w:ilvl w:val="0"/>
                <w:numId w:val="72"/>
              </w:numPr>
              <w:rPr>
                <w:sz w:val="20"/>
              </w:rPr>
            </w:pPr>
          </w:p>
        </w:tc>
        <w:tc>
          <w:tcPr>
            <w:tcW w:w="810" w:type="dxa"/>
            <w:tcBorders>
              <w:left w:val="nil"/>
            </w:tcBorders>
          </w:tcPr>
          <w:p w14:paraId="6B413C1E"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40AC3F30" w14:textId="77777777" w:rsidR="000D3046" w:rsidRPr="00055C8F" w:rsidRDefault="000D3046" w:rsidP="000D3046">
            <w:pPr>
              <w:pStyle w:val="BodyText"/>
              <w:rPr>
                <w:sz w:val="20"/>
              </w:rPr>
            </w:pPr>
            <w:r w:rsidRPr="0008767E">
              <w:rPr>
                <w:sz w:val="20"/>
              </w:rPr>
              <w:t xml:space="preserve">LSMS sends a request to NPAC’s primary URL (when primary is active) and LSMS can establish connection. </w:t>
            </w:r>
          </w:p>
          <w:p w14:paraId="2B00EAAE" w14:textId="77777777" w:rsidR="000D3046" w:rsidRPr="00055C8F" w:rsidRDefault="000D3046" w:rsidP="000D3046">
            <w:pPr>
              <w:pStyle w:val="BodyText"/>
              <w:rPr>
                <w:sz w:val="20"/>
              </w:rPr>
            </w:pPr>
            <w:r w:rsidRPr="0008767E">
              <w:rPr>
                <w:sz w:val="20"/>
              </w:rPr>
              <w:t>LSMS performs a request (for example Query) and receives an asynchronous reply.</w:t>
            </w:r>
          </w:p>
        </w:tc>
        <w:tc>
          <w:tcPr>
            <w:tcW w:w="810" w:type="dxa"/>
            <w:gridSpan w:val="2"/>
          </w:tcPr>
          <w:p w14:paraId="5D37F1AC"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463F32DE" w14:textId="77777777" w:rsidR="000D3046" w:rsidRPr="00055C8F" w:rsidRDefault="000D3046" w:rsidP="000D3046">
            <w:pPr>
              <w:pStyle w:val="BodyText"/>
              <w:rPr>
                <w:sz w:val="20"/>
              </w:rPr>
            </w:pPr>
            <w:r w:rsidRPr="0008767E">
              <w:rPr>
                <w:sz w:val="20"/>
              </w:rPr>
              <w:t>NPAC accepts the connection.</w:t>
            </w:r>
          </w:p>
          <w:p w14:paraId="018F5142" w14:textId="77777777" w:rsidR="000D3046" w:rsidRPr="00055C8F" w:rsidRDefault="000D3046" w:rsidP="000D3046">
            <w:pPr>
              <w:pStyle w:val="BodyText"/>
              <w:rPr>
                <w:sz w:val="20"/>
              </w:rPr>
            </w:pPr>
          </w:p>
          <w:p w14:paraId="722D05F3" w14:textId="77777777" w:rsidR="000D3046" w:rsidRPr="00055C8F" w:rsidRDefault="000D3046" w:rsidP="000D3046">
            <w:pPr>
              <w:pStyle w:val="BodyText"/>
              <w:rPr>
                <w:sz w:val="20"/>
              </w:rPr>
            </w:pPr>
          </w:p>
          <w:p w14:paraId="444A253A" w14:textId="77777777" w:rsidR="000D3046" w:rsidRPr="00055C8F" w:rsidRDefault="000D3046" w:rsidP="000D3046">
            <w:pPr>
              <w:pStyle w:val="BodyText"/>
              <w:rPr>
                <w:sz w:val="20"/>
              </w:rPr>
            </w:pPr>
          </w:p>
          <w:p w14:paraId="6B83014D" w14:textId="77777777" w:rsidR="000D3046" w:rsidRPr="00055C8F" w:rsidRDefault="000D3046" w:rsidP="000D3046">
            <w:pPr>
              <w:pStyle w:val="BodyText"/>
              <w:rPr>
                <w:sz w:val="20"/>
              </w:rPr>
            </w:pPr>
          </w:p>
          <w:p w14:paraId="1BD5E202" w14:textId="77777777" w:rsidR="000D3046" w:rsidRPr="00055C8F" w:rsidRDefault="000D3046" w:rsidP="000D3046">
            <w:pPr>
              <w:pStyle w:val="BodyText"/>
              <w:rPr>
                <w:sz w:val="20"/>
              </w:rPr>
            </w:pPr>
            <w:r w:rsidRPr="0008767E">
              <w:rPr>
                <w:sz w:val="20"/>
              </w:rPr>
              <w:t>NPAC replies to the request.</w:t>
            </w:r>
          </w:p>
          <w:p w14:paraId="774C2417" w14:textId="77777777" w:rsidR="000D3046" w:rsidRPr="00055C8F" w:rsidRDefault="000D3046" w:rsidP="000D3046">
            <w:pPr>
              <w:pStyle w:val="BodyText"/>
              <w:rPr>
                <w:sz w:val="20"/>
              </w:rPr>
            </w:pPr>
            <w:r w:rsidRPr="0008767E">
              <w:rPr>
                <w:sz w:val="20"/>
              </w:rPr>
              <w:t>Continue with test step 7.</w:t>
            </w:r>
          </w:p>
        </w:tc>
      </w:tr>
      <w:tr w:rsidR="000D3046" w:rsidRPr="00F749C1" w14:paraId="52260F55" w14:textId="77777777" w:rsidTr="000D3046">
        <w:trPr>
          <w:gridAfter w:val="2"/>
          <w:wAfter w:w="15" w:type="dxa"/>
          <w:trHeight w:val="509"/>
        </w:trPr>
        <w:tc>
          <w:tcPr>
            <w:tcW w:w="720" w:type="dxa"/>
          </w:tcPr>
          <w:p w14:paraId="1D081D6C" w14:textId="77777777" w:rsidR="005F5EF1" w:rsidRPr="00055C8F" w:rsidRDefault="005F5EF1" w:rsidP="001A0855">
            <w:pPr>
              <w:pStyle w:val="BodyText"/>
              <w:numPr>
                <w:ilvl w:val="0"/>
                <w:numId w:val="72"/>
              </w:numPr>
              <w:rPr>
                <w:sz w:val="20"/>
              </w:rPr>
            </w:pPr>
          </w:p>
        </w:tc>
        <w:tc>
          <w:tcPr>
            <w:tcW w:w="810" w:type="dxa"/>
            <w:tcBorders>
              <w:left w:val="nil"/>
            </w:tcBorders>
          </w:tcPr>
          <w:p w14:paraId="5B5D791F"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2BFC7FA4" w14:textId="77777777" w:rsidR="000D3046" w:rsidRPr="00055C8F" w:rsidRDefault="000D3046" w:rsidP="000D3046">
            <w:pPr>
              <w:pStyle w:val="BodyText"/>
              <w:rPr>
                <w:sz w:val="20"/>
              </w:rPr>
            </w:pPr>
            <w:r w:rsidRPr="0008767E">
              <w:rPr>
                <w:sz w:val="20"/>
              </w:rPr>
              <w:t xml:space="preserve">LSMS sends a request to NPAC’s primary URL (when primary is down, when secondary is up but not active) and LSMS cannot connect to </w:t>
            </w:r>
            <w:proofErr w:type="gramStart"/>
            <w:r w:rsidRPr="0008767E">
              <w:rPr>
                <w:sz w:val="20"/>
              </w:rPr>
              <w:t>primary, and</w:t>
            </w:r>
            <w:proofErr w:type="gramEnd"/>
            <w:r w:rsidRPr="0008767E">
              <w:rPr>
                <w:sz w:val="20"/>
              </w:rPr>
              <w:t xml:space="preserve"> tries secondary URL.</w:t>
            </w:r>
          </w:p>
        </w:tc>
        <w:tc>
          <w:tcPr>
            <w:tcW w:w="810" w:type="dxa"/>
            <w:gridSpan w:val="2"/>
          </w:tcPr>
          <w:p w14:paraId="10B98734"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38849A73" w14:textId="77777777" w:rsidR="000D3046" w:rsidRPr="00055C8F" w:rsidRDefault="000D3046" w:rsidP="000D3046">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Continue with test step 8.</w:t>
            </w:r>
          </w:p>
        </w:tc>
      </w:tr>
      <w:tr w:rsidR="000D3046" w:rsidRPr="00F749C1" w14:paraId="7A297695" w14:textId="77777777" w:rsidTr="000D3046">
        <w:trPr>
          <w:gridAfter w:val="2"/>
          <w:wAfter w:w="15" w:type="dxa"/>
          <w:trHeight w:val="509"/>
        </w:trPr>
        <w:tc>
          <w:tcPr>
            <w:tcW w:w="720" w:type="dxa"/>
          </w:tcPr>
          <w:p w14:paraId="19271CC1" w14:textId="77777777" w:rsidR="005F5EF1" w:rsidRPr="00055C8F" w:rsidRDefault="005F5EF1" w:rsidP="001A0855">
            <w:pPr>
              <w:pStyle w:val="BodyText"/>
              <w:numPr>
                <w:ilvl w:val="0"/>
                <w:numId w:val="72"/>
              </w:numPr>
              <w:rPr>
                <w:sz w:val="20"/>
              </w:rPr>
            </w:pPr>
          </w:p>
        </w:tc>
        <w:tc>
          <w:tcPr>
            <w:tcW w:w="810" w:type="dxa"/>
            <w:tcBorders>
              <w:left w:val="nil"/>
            </w:tcBorders>
          </w:tcPr>
          <w:p w14:paraId="0C86C8AC"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29CD1693" w14:textId="77777777" w:rsidR="000D3046" w:rsidRPr="00055C8F" w:rsidRDefault="000D3046" w:rsidP="00C74768">
            <w:pPr>
              <w:pStyle w:val="BodyText"/>
              <w:rPr>
                <w:sz w:val="20"/>
              </w:rPr>
            </w:pPr>
            <w:r w:rsidRPr="0008767E">
              <w:rPr>
                <w:sz w:val="20"/>
              </w:rPr>
              <w:t xml:space="preserve">LSMS sends a request to NPAC’s </w:t>
            </w:r>
            <w:r w:rsidR="00C74768" w:rsidRPr="0008767E">
              <w:rPr>
                <w:sz w:val="20"/>
              </w:rPr>
              <w:t>secondary</w:t>
            </w:r>
            <w:r w:rsidRPr="0008767E">
              <w:rPr>
                <w:sz w:val="20"/>
              </w:rPr>
              <w:t xml:space="preserve"> URL (when </w:t>
            </w:r>
            <w:r w:rsidR="00C74768" w:rsidRPr="0008767E">
              <w:rPr>
                <w:sz w:val="20"/>
              </w:rPr>
              <w:t xml:space="preserve">secondary </w:t>
            </w:r>
            <w:r w:rsidRPr="0008767E">
              <w:rPr>
                <w:sz w:val="20"/>
              </w:rPr>
              <w:t xml:space="preserve">is down, when </w:t>
            </w:r>
            <w:r w:rsidR="00C74768" w:rsidRPr="0008767E">
              <w:rPr>
                <w:sz w:val="20"/>
              </w:rPr>
              <w:t xml:space="preserve">primary </w:t>
            </w:r>
            <w:r w:rsidRPr="0008767E">
              <w:rPr>
                <w:sz w:val="20"/>
              </w:rPr>
              <w:t xml:space="preserve">is up but not active) and LSMS cannot connect to </w:t>
            </w:r>
            <w:proofErr w:type="gramStart"/>
            <w:r w:rsidR="00C74768" w:rsidRPr="0008767E">
              <w:rPr>
                <w:sz w:val="20"/>
              </w:rPr>
              <w:t>secondary</w:t>
            </w:r>
            <w:r w:rsidRPr="0008767E">
              <w:rPr>
                <w:sz w:val="20"/>
              </w:rPr>
              <w:t>, and</w:t>
            </w:r>
            <w:proofErr w:type="gramEnd"/>
            <w:r w:rsidRPr="0008767E">
              <w:rPr>
                <w:sz w:val="20"/>
              </w:rPr>
              <w:t xml:space="preserve"> tries </w:t>
            </w:r>
            <w:proofErr w:type="spellStart"/>
            <w:r w:rsidR="00C74768" w:rsidRPr="0008767E">
              <w:rPr>
                <w:sz w:val="20"/>
              </w:rPr>
              <w:t>primary</w:t>
            </w:r>
            <w:r w:rsidRPr="0008767E">
              <w:rPr>
                <w:sz w:val="20"/>
              </w:rPr>
              <w:t>URL</w:t>
            </w:r>
            <w:proofErr w:type="spellEnd"/>
            <w:r w:rsidRPr="0008767E">
              <w:rPr>
                <w:sz w:val="20"/>
              </w:rPr>
              <w:t>.</w:t>
            </w:r>
          </w:p>
        </w:tc>
        <w:tc>
          <w:tcPr>
            <w:tcW w:w="810" w:type="dxa"/>
            <w:gridSpan w:val="2"/>
          </w:tcPr>
          <w:p w14:paraId="3BE7BFB2"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44B1F5A4" w14:textId="77777777" w:rsidR="000D3046" w:rsidRPr="00055C8F" w:rsidRDefault="000D3046" w:rsidP="005F5EF1">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w:t>
            </w:r>
            <w:r w:rsidR="005F5EF1" w:rsidRPr="0008767E">
              <w:rPr>
                <w:sz w:val="20"/>
              </w:rPr>
              <w:t xml:space="preserve">  Continue with test step 9.</w:t>
            </w:r>
          </w:p>
        </w:tc>
      </w:tr>
      <w:tr w:rsidR="00C74768" w:rsidRPr="00F749C1" w14:paraId="3EFC24C8" w14:textId="77777777" w:rsidTr="00C62A74">
        <w:trPr>
          <w:gridAfter w:val="2"/>
          <w:wAfter w:w="15" w:type="dxa"/>
          <w:trHeight w:val="509"/>
        </w:trPr>
        <w:tc>
          <w:tcPr>
            <w:tcW w:w="720" w:type="dxa"/>
          </w:tcPr>
          <w:p w14:paraId="23B72273" w14:textId="77777777" w:rsidR="00C74768" w:rsidRPr="00055C8F" w:rsidRDefault="00C74768" w:rsidP="00C62A74">
            <w:pPr>
              <w:pStyle w:val="BodyText"/>
              <w:rPr>
                <w:sz w:val="20"/>
              </w:rPr>
            </w:pPr>
            <w:r w:rsidRPr="0008767E">
              <w:rPr>
                <w:sz w:val="20"/>
              </w:rPr>
              <w:t>9.</w:t>
            </w:r>
          </w:p>
        </w:tc>
        <w:tc>
          <w:tcPr>
            <w:tcW w:w="810" w:type="dxa"/>
            <w:tcBorders>
              <w:left w:val="nil"/>
            </w:tcBorders>
          </w:tcPr>
          <w:p w14:paraId="43B1540B" w14:textId="77777777" w:rsidR="00C74768" w:rsidRPr="00055C8F" w:rsidRDefault="00C74768" w:rsidP="00C62A74">
            <w:pPr>
              <w:pStyle w:val="BodyText"/>
              <w:rPr>
                <w:sz w:val="20"/>
              </w:rPr>
            </w:pPr>
            <w:r w:rsidRPr="0008767E">
              <w:rPr>
                <w:sz w:val="20"/>
              </w:rPr>
              <w:t>SP</w:t>
            </w:r>
          </w:p>
        </w:tc>
        <w:tc>
          <w:tcPr>
            <w:tcW w:w="3150" w:type="dxa"/>
            <w:gridSpan w:val="2"/>
            <w:tcBorders>
              <w:left w:val="nil"/>
            </w:tcBorders>
          </w:tcPr>
          <w:p w14:paraId="04F201AB" w14:textId="77777777" w:rsidR="00C74768" w:rsidRPr="00055C8F" w:rsidRDefault="00C74768" w:rsidP="00C62A74">
            <w:pPr>
              <w:pStyle w:val="BodyText"/>
              <w:rPr>
                <w:sz w:val="20"/>
              </w:rPr>
            </w:pPr>
            <w:r w:rsidRPr="0008767E">
              <w:rPr>
                <w:sz w:val="20"/>
              </w:rPr>
              <w:t>LSMS sends a request to NPAC’s primary URL (when primary URL is not active).</w:t>
            </w:r>
          </w:p>
        </w:tc>
        <w:tc>
          <w:tcPr>
            <w:tcW w:w="810" w:type="dxa"/>
            <w:gridSpan w:val="2"/>
          </w:tcPr>
          <w:p w14:paraId="53369E2A" w14:textId="77777777" w:rsidR="00C74768" w:rsidRPr="00055C8F" w:rsidRDefault="00C74768" w:rsidP="00C62A74">
            <w:pPr>
              <w:pStyle w:val="BodyText"/>
              <w:rPr>
                <w:sz w:val="20"/>
              </w:rPr>
            </w:pPr>
            <w:r w:rsidRPr="0008767E">
              <w:rPr>
                <w:sz w:val="20"/>
              </w:rPr>
              <w:t>NPAC</w:t>
            </w:r>
          </w:p>
        </w:tc>
        <w:tc>
          <w:tcPr>
            <w:tcW w:w="5267" w:type="dxa"/>
            <w:gridSpan w:val="4"/>
            <w:tcBorders>
              <w:left w:val="nil"/>
            </w:tcBorders>
          </w:tcPr>
          <w:p w14:paraId="715E8F11" w14:textId="77777777" w:rsidR="00C74768" w:rsidRPr="00055C8F" w:rsidRDefault="00C74768" w:rsidP="00C62A74">
            <w:pPr>
              <w:pStyle w:val="BodyText"/>
              <w:rPr>
                <w:sz w:val="20"/>
              </w:rPr>
            </w:pPr>
            <w:r w:rsidRPr="0008767E">
              <w:rPr>
                <w:sz w:val="20"/>
              </w:rPr>
              <w:t>NPAC is not available at all and does not respond back. Continue with test step 10.</w:t>
            </w:r>
          </w:p>
          <w:p w14:paraId="53A368E6" w14:textId="77777777" w:rsidR="00C74768" w:rsidRPr="00055C8F" w:rsidRDefault="00C74768" w:rsidP="00C62A74">
            <w:pPr>
              <w:pStyle w:val="BodyText"/>
              <w:rPr>
                <w:sz w:val="20"/>
              </w:rPr>
            </w:pPr>
          </w:p>
        </w:tc>
      </w:tr>
      <w:tr w:rsidR="00C74768" w:rsidRPr="00F749C1" w14:paraId="68DEAA96" w14:textId="77777777" w:rsidTr="00C62A74">
        <w:trPr>
          <w:gridAfter w:val="2"/>
          <w:wAfter w:w="15" w:type="dxa"/>
          <w:trHeight w:val="509"/>
        </w:trPr>
        <w:tc>
          <w:tcPr>
            <w:tcW w:w="720" w:type="dxa"/>
          </w:tcPr>
          <w:p w14:paraId="6A1BF5B4" w14:textId="77777777" w:rsidR="00C74768" w:rsidRPr="00055C8F" w:rsidRDefault="00C74768" w:rsidP="00C62A74">
            <w:pPr>
              <w:pStyle w:val="BodyText"/>
              <w:rPr>
                <w:sz w:val="20"/>
              </w:rPr>
            </w:pPr>
            <w:r w:rsidRPr="0008767E">
              <w:rPr>
                <w:sz w:val="20"/>
              </w:rPr>
              <w:t>10.</w:t>
            </w:r>
          </w:p>
        </w:tc>
        <w:tc>
          <w:tcPr>
            <w:tcW w:w="810" w:type="dxa"/>
            <w:tcBorders>
              <w:left w:val="nil"/>
            </w:tcBorders>
          </w:tcPr>
          <w:p w14:paraId="4DADED8E" w14:textId="77777777" w:rsidR="00C74768" w:rsidRPr="00055C8F" w:rsidRDefault="00C74768" w:rsidP="00C62A74">
            <w:pPr>
              <w:pStyle w:val="BodyText"/>
              <w:rPr>
                <w:sz w:val="20"/>
              </w:rPr>
            </w:pPr>
            <w:r w:rsidRPr="0008767E">
              <w:rPr>
                <w:sz w:val="20"/>
              </w:rPr>
              <w:t>SP</w:t>
            </w:r>
          </w:p>
        </w:tc>
        <w:tc>
          <w:tcPr>
            <w:tcW w:w="3150" w:type="dxa"/>
            <w:gridSpan w:val="2"/>
            <w:tcBorders>
              <w:left w:val="nil"/>
            </w:tcBorders>
          </w:tcPr>
          <w:p w14:paraId="247F4165" w14:textId="77777777" w:rsidR="00C74768" w:rsidRPr="00055C8F" w:rsidRDefault="00C74768" w:rsidP="00C62A74">
            <w:pPr>
              <w:pStyle w:val="BodyText"/>
              <w:rPr>
                <w:sz w:val="20"/>
              </w:rPr>
            </w:pPr>
            <w:r w:rsidRPr="0008767E">
              <w:rPr>
                <w:sz w:val="20"/>
              </w:rPr>
              <w:t>LSMS sends a request to either NPAC’s primary URL or secondary URL and continues to alternate between the two until some type of response is received.</w:t>
            </w:r>
          </w:p>
        </w:tc>
        <w:tc>
          <w:tcPr>
            <w:tcW w:w="810" w:type="dxa"/>
            <w:gridSpan w:val="2"/>
          </w:tcPr>
          <w:p w14:paraId="40FC8D3E" w14:textId="77777777" w:rsidR="00C74768" w:rsidRPr="00055C8F" w:rsidRDefault="00C74768" w:rsidP="00C62A74">
            <w:pPr>
              <w:pStyle w:val="BodyText"/>
              <w:rPr>
                <w:sz w:val="20"/>
              </w:rPr>
            </w:pPr>
            <w:r w:rsidRPr="0008767E">
              <w:rPr>
                <w:sz w:val="20"/>
              </w:rPr>
              <w:t>NPAC</w:t>
            </w:r>
          </w:p>
        </w:tc>
        <w:tc>
          <w:tcPr>
            <w:tcW w:w="5267" w:type="dxa"/>
            <w:gridSpan w:val="4"/>
            <w:tcBorders>
              <w:left w:val="nil"/>
            </w:tcBorders>
          </w:tcPr>
          <w:p w14:paraId="33C35D4A" w14:textId="77777777" w:rsidR="00C74768" w:rsidRPr="00055C8F" w:rsidRDefault="00C74768" w:rsidP="00C62A74">
            <w:pPr>
              <w:pStyle w:val="BodyText"/>
              <w:rPr>
                <w:sz w:val="20"/>
              </w:rPr>
            </w:pPr>
            <w:r w:rsidRPr="0008767E">
              <w:rPr>
                <w:sz w:val="20"/>
              </w:rPr>
              <w:t>NPAC does not respond from either primary URL or secondary URL.  After several attempts, NPAC is made active and then NPAC replies with error or accepts connection.</w:t>
            </w:r>
          </w:p>
        </w:tc>
      </w:tr>
      <w:tr w:rsidR="00E74C98" w14:paraId="0B996D33" w14:textId="77777777" w:rsidTr="005915C4">
        <w:trPr>
          <w:gridAfter w:val="1"/>
          <w:wAfter w:w="6" w:type="dxa"/>
        </w:trPr>
        <w:tc>
          <w:tcPr>
            <w:tcW w:w="720" w:type="dxa"/>
            <w:tcBorders>
              <w:top w:val="nil"/>
              <w:left w:val="nil"/>
              <w:bottom w:val="nil"/>
              <w:right w:val="nil"/>
            </w:tcBorders>
          </w:tcPr>
          <w:p w14:paraId="41431A01" w14:textId="77777777" w:rsidR="00E74C98" w:rsidRDefault="00E74C98" w:rsidP="005915C4">
            <w:pPr>
              <w:rPr>
                <w:b/>
                <w:sz w:val="20"/>
              </w:rPr>
            </w:pPr>
          </w:p>
        </w:tc>
        <w:tc>
          <w:tcPr>
            <w:tcW w:w="2097" w:type="dxa"/>
            <w:gridSpan w:val="2"/>
            <w:tcBorders>
              <w:left w:val="nil"/>
              <w:bottom w:val="nil"/>
              <w:right w:val="nil"/>
            </w:tcBorders>
          </w:tcPr>
          <w:p w14:paraId="46496637" w14:textId="77777777" w:rsidR="00E74C98" w:rsidRDefault="00E74C98" w:rsidP="005915C4">
            <w:pPr>
              <w:rPr>
                <w:b/>
                <w:sz w:val="20"/>
              </w:rPr>
            </w:pPr>
          </w:p>
        </w:tc>
        <w:tc>
          <w:tcPr>
            <w:tcW w:w="7949" w:type="dxa"/>
            <w:gridSpan w:val="8"/>
            <w:tcBorders>
              <w:left w:val="nil"/>
              <w:bottom w:val="nil"/>
              <w:right w:val="nil"/>
            </w:tcBorders>
          </w:tcPr>
          <w:p w14:paraId="08E31B42" w14:textId="77777777" w:rsidR="00E74C98" w:rsidRDefault="00E74C98" w:rsidP="005915C4">
            <w:pPr>
              <w:rPr>
                <w:b/>
                <w:sz w:val="20"/>
              </w:rPr>
            </w:pPr>
          </w:p>
        </w:tc>
      </w:tr>
      <w:tr w:rsidR="000D3046" w14:paraId="72A70E1D" w14:textId="77777777" w:rsidTr="000D3046">
        <w:trPr>
          <w:gridAfter w:val="4"/>
          <w:wAfter w:w="2103" w:type="dxa"/>
        </w:trPr>
        <w:tc>
          <w:tcPr>
            <w:tcW w:w="720" w:type="dxa"/>
            <w:tcBorders>
              <w:top w:val="nil"/>
              <w:left w:val="nil"/>
              <w:bottom w:val="nil"/>
              <w:right w:val="nil"/>
            </w:tcBorders>
          </w:tcPr>
          <w:p w14:paraId="17FEF62D" w14:textId="77777777" w:rsidR="000D3046" w:rsidRDefault="000D3046" w:rsidP="000D3046">
            <w:pPr>
              <w:rPr>
                <w:b/>
                <w:sz w:val="20"/>
              </w:rPr>
            </w:pPr>
            <w:r>
              <w:rPr>
                <w:b/>
                <w:sz w:val="20"/>
              </w:rPr>
              <w:t>E.</w:t>
            </w:r>
          </w:p>
        </w:tc>
        <w:tc>
          <w:tcPr>
            <w:tcW w:w="7949" w:type="dxa"/>
            <w:gridSpan w:val="7"/>
            <w:tcBorders>
              <w:top w:val="nil"/>
              <w:left w:val="nil"/>
              <w:bottom w:val="nil"/>
              <w:right w:val="nil"/>
            </w:tcBorders>
          </w:tcPr>
          <w:p w14:paraId="2B36DC1D" w14:textId="77777777" w:rsidR="000D3046" w:rsidRDefault="000D3046" w:rsidP="000D3046">
            <w:pPr>
              <w:rPr>
                <w:b/>
                <w:sz w:val="20"/>
              </w:rPr>
            </w:pPr>
            <w:r>
              <w:rPr>
                <w:b/>
                <w:sz w:val="20"/>
              </w:rPr>
              <w:t xml:space="preserve">Pass/Fail </w:t>
            </w:r>
            <w:proofErr w:type="gramStart"/>
            <w:r>
              <w:rPr>
                <w:b/>
                <w:sz w:val="20"/>
              </w:rPr>
              <w:t>Analysis,  NANC</w:t>
            </w:r>
            <w:proofErr w:type="gramEnd"/>
            <w:r>
              <w:rPr>
                <w:b/>
                <w:sz w:val="20"/>
              </w:rPr>
              <w:t xml:space="preserve"> 372</w:t>
            </w:r>
            <w:r w:rsidRPr="00C2625F">
              <w:rPr>
                <w:b/>
                <w:sz w:val="20"/>
                <w:szCs w:val="20"/>
              </w:rPr>
              <w:t>-</w:t>
            </w:r>
            <w:r>
              <w:rPr>
                <w:b/>
                <w:sz w:val="20"/>
                <w:szCs w:val="20"/>
              </w:rPr>
              <w:t>Failover-2</w:t>
            </w:r>
          </w:p>
        </w:tc>
      </w:tr>
      <w:tr w:rsidR="000D3046" w14:paraId="43EC95E4" w14:textId="77777777" w:rsidTr="000D3046">
        <w:trPr>
          <w:gridAfter w:val="2"/>
          <w:wAfter w:w="15" w:type="dxa"/>
          <w:cantSplit/>
          <w:trHeight w:val="509"/>
        </w:trPr>
        <w:tc>
          <w:tcPr>
            <w:tcW w:w="720" w:type="dxa"/>
          </w:tcPr>
          <w:p w14:paraId="0DD5569D"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4C68840D"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609EB758" w14:textId="77777777" w:rsidR="000D3046" w:rsidRPr="00055C8F" w:rsidRDefault="000D3046" w:rsidP="000D3046">
            <w:pPr>
              <w:pStyle w:val="BodyText"/>
              <w:rPr>
                <w:sz w:val="20"/>
              </w:rPr>
            </w:pPr>
            <w:r w:rsidRPr="0008767E">
              <w:rPr>
                <w:sz w:val="20"/>
              </w:rPr>
              <w:t>NPAC personnel performed the test case as written.</w:t>
            </w:r>
          </w:p>
        </w:tc>
      </w:tr>
      <w:tr w:rsidR="000D3046" w14:paraId="0E7BD4D4" w14:textId="77777777" w:rsidTr="000D3046">
        <w:trPr>
          <w:gridAfter w:val="2"/>
          <w:wAfter w:w="15" w:type="dxa"/>
          <w:cantSplit/>
          <w:trHeight w:val="509"/>
        </w:trPr>
        <w:tc>
          <w:tcPr>
            <w:tcW w:w="720" w:type="dxa"/>
          </w:tcPr>
          <w:p w14:paraId="663F2D62"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20BCF579"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0C21F9E1" w14:textId="77777777"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14:paraId="3FA0834F" w14:textId="77777777" w:rsidR="000D3046" w:rsidRDefault="000D3046" w:rsidP="000D3046"/>
    <w:p w14:paraId="0BDA53AE" w14:textId="77777777" w:rsidR="00D3345D" w:rsidRDefault="00D3345D" w:rsidP="00D3345D">
      <w:pPr>
        <w:pStyle w:val="Heading2"/>
      </w:pPr>
      <w:r>
        <w:br w:type="page"/>
      </w:r>
      <w:bookmarkStart w:id="19" w:name="_Toc9503591"/>
      <w:r w:rsidRPr="00CC23AD">
        <w:lastRenderedPageBreak/>
        <w:t>17.</w:t>
      </w:r>
      <w:r>
        <w:t>7</w:t>
      </w:r>
      <w:r w:rsidRPr="00CC23AD">
        <w:tab/>
        <w:t>NANC 372–</w:t>
      </w:r>
      <w:r>
        <w:t>Delegation</w:t>
      </w:r>
      <w:r w:rsidRPr="00CC23AD">
        <w:t xml:space="preserve"> Test Cases</w:t>
      </w:r>
      <w:bookmarkEnd w:id="19"/>
    </w:p>
    <w:p w14:paraId="51C8F5DA" w14:textId="77777777"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45D" w14:paraId="1D7BDE9C" w14:textId="77777777" w:rsidTr="00BA047C">
        <w:trPr>
          <w:gridAfter w:val="1"/>
          <w:wAfter w:w="6" w:type="dxa"/>
        </w:trPr>
        <w:tc>
          <w:tcPr>
            <w:tcW w:w="720" w:type="dxa"/>
            <w:tcBorders>
              <w:top w:val="nil"/>
              <w:left w:val="nil"/>
              <w:bottom w:val="nil"/>
              <w:right w:val="nil"/>
            </w:tcBorders>
          </w:tcPr>
          <w:p w14:paraId="258C9C84" w14:textId="77777777" w:rsidR="00D3345D" w:rsidRDefault="00D3345D" w:rsidP="00BA047C">
            <w:pPr>
              <w:rPr>
                <w:b/>
                <w:sz w:val="20"/>
              </w:rPr>
            </w:pPr>
            <w:r>
              <w:rPr>
                <w:b/>
                <w:sz w:val="20"/>
              </w:rPr>
              <w:t>A.</w:t>
            </w:r>
          </w:p>
        </w:tc>
        <w:tc>
          <w:tcPr>
            <w:tcW w:w="2097" w:type="dxa"/>
            <w:gridSpan w:val="2"/>
            <w:tcBorders>
              <w:top w:val="nil"/>
              <w:left w:val="nil"/>
              <w:bottom w:val="single" w:sz="6" w:space="0" w:color="auto"/>
              <w:right w:val="nil"/>
            </w:tcBorders>
          </w:tcPr>
          <w:p w14:paraId="1E5D3225" w14:textId="77777777" w:rsidR="00D3345D" w:rsidRDefault="00D3345D" w:rsidP="00BA047C">
            <w:pPr>
              <w:rPr>
                <w:b/>
                <w:sz w:val="20"/>
              </w:rPr>
            </w:pPr>
            <w:r>
              <w:rPr>
                <w:b/>
                <w:sz w:val="20"/>
              </w:rPr>
              <w:t>TEST IDENTITY</w:t>
            </w:r>
          </w:p>
        </w:tc>
        <w:tc>
          <w:tcPr>
            <w:tcW w:w="7949" w:type="dxa"/>
            <w:gridSpan w:val="8"/>
            <w:tcBorders>
              <w:top w:val="nil"/>
              <w:left w:val="nil"/>
              <w:right w:val="nil"/>
            </w:tcBorders>
          </w:tcPr>
          <w:p w14:paraId="78598623" w14:textId="77777777" w:rsidR="00D3345D" w:rsidRDefault="00D3345D" w:rsidP="00BA047C">
            <w:pPr>
              <w:rPr>
                <w:b/>
                <w:sz w:val="20"/>
              </w:rPr>
            </w:pPr>
          </w:p>
        </w:tc>
      </w:tr>
      <w:tr w:rsidR="00D3345D" w14:paraId="1B051D5F" w14:textId="77777777" w:rsidTr="00BA047C">
        <w:trPr>
          <w:cantSplit/>
          <w:trHeight w:val="120"/>
        </w:trPr>
        <w:tc>
          <w:tcPr>
            <w:tcW w:w="720" w:type="dxa"/>
            <w:vMerge w:val="restart"/>
            <w:tcBorders>
              <w:top w:val="nil"/>
              <w:left w:val="nil"/>
              <w:bottom w:val="nil"/>
              <w:right w:val="single" w:sz="6" w:space="0" w:color="auto"/>
            </w:tcBorders>
          </w:tcPr>
          <w:p w14:paraId="3417BDBF" w14:textId="77777777" w:rsidR="00D3345D" w:rsidRDefault="00D3345D" w:rsidP="00BA047C">
            <w:pPr>
              <w:rPr>
                <w:b/>
                <w:sz w:val="20"/>
              </w:rPr>
            </w:pPr>
          </w:p>
        </w:tc>
        <w:tc>
          <w:tcPr>
            <w:tcW w:w="2097" w:type="dxa"/>
            <w:gridSpan w:val="2"/>
            <w:vMerge w:val="restart"/>
            <w:tcBorders>
              <w:left w:val="single" w:sz="6" w:space="0" w:color="auto"/>
            </w:tcBorders>
          </w:tcPr>
          <w:p w14:paraId="0DD70F46" w14:textId="77777777" w:rsidR="00D3345D" w:rsidRDefault="00D3345D" w:rsidP="00BA047C">
            <w:pPr>
              <w:rPr>
                <w:b/>
                <w:sz w:val="20"/>
              </w:rPr>
            </w:pPr>
            <w:r>
              <w:rPr>
                <w:b/>
                <w:sz w:val="20"/>
              </w:rPr>
              <w:t>Test Case Number:</w:t>
            </w:r>
          </w:p>
        </w:tc>
        <w:tc>
          <w:tcPr>
            <w:tcW w:w="2083" w:type="dxa"/>
            <w:gridSpan w:val="2"/>
            <w:vMerge w:val="restart"/>
            <w:tcBorders>
              <w:left w:val="nil"/>
            </w:tcBorders>
          </w:tcPr>
          <w:p w14:paraId="0E719D77" w14:textId="77777777" w:rsidR="00D3345D" w:rsidRPr="00024344" w:rsidRDefault="00D3345D" w:rsidP="000A6DE6">
            <w:pPr>
              <w:rPr>
                <w:sz w:val="20"/>
                <w:szCs w:val="20"/>
              </w:rPr>
            </w:pPr>
            <w:r w:rsidRPr="00024344">
              <w:rPr>
                <w:sz w:val="20"/>
                <w:szCs w:val="20"/>
              </w:rPr>
              <w:t>NANC 372-</w:t>
            </w:r>
            <w:r>
              <w:rPr>
                <w:sz w:val="20"/>
                <w:szCs w:val="20"/>
              </w:rPr>
              <w:t>Delegation-1</w:t>
            </w:r>
          </w:p>
        </w:tc>
        <w:tc>
          <w:tcPr>
            <w:tcW w:w="1955" w:type="dxa"/>
            <w:gridSpan w:val="2"/>
            <w:vMerge w:val="restart"/>
          </w:tcPr>
          <w:p w14:paraId="37B29813" w14:textId="77777777" w:rsidR="00D3345D" w:rsidRDefault="00D3345D" w:rsidP="00BA047C">
            <w:pPr>
              <w:pStyle w:val="TOC1"/>
              <w:spacing w:before="0"/>
              <w:rPr>
                <w:i w:val="0"/>
                <w:caps/>
                <w:sz w:val="20"/>
              </w:rPr>
            </w:pPr>
            <w:r>
              <w:rPr>
                <w:i w:val="0"/>
                <w:sz w:val="20"/>
              </w:rPr>
              <w:t>SUT Priority:</w:t>
            </w:r>
          </w:p>
        </w:tc>
        <w:tc>
          <w:tcPr>
            <w:tcW w:w="1958" w:type="dxa"/>
            <w:gridSpan w:val="2"/>
            <w:tcBorders>
              <w:left w:val="nil"/>
            </w:tcBorders>
          </w:tcPr>
          <w:p w14:paraId="5980F36F" w14:textId="77777777" w:rsidR="00D3345D" w:rsidRDefault="00D3345D" w:rsidP="00BA047C">
            <w:pPr>
              <w:rPr>
                <w:sz w:val="20"/>
              </w:rPr>
            </w:pPr>
            <w:r>
              <w:rPr>
                <w:b/>
                <w:sz w:val="20"/>
              </w:rPr>
              <w:t xml:space="preserve">CMIP SOA </w:t>
            </w:r>
          </w:p>
        </w:tc>
        <w:tc>
          <w:tcPr>
            <w:tcW w:w="1959" w:type="dxa"/>
            <w:gridSpan w:val="3"/>
            <w:tcBorders>
              <w:left w:val="nil"/>
            </w:tcBorders>
          </w:tcPr>
          <w:p w14:paraId="4307BDB2" w14:textId="77777777" w:rsidR="00D3345D" w:rsidRDefault="00234400" w:rsidP="00BA047C">
            <w:r>
              <w:rPr>
                <w:sz w:val="20"/>
              </w:rPr>
              <w:t>N/A</w:t>
            </w:r>
          </w:p>
        </w:tc>
      </w:tr>
      <w:tr w:rsidR="00D3345D" w14:paraId="0DFAD47E" w14:textId="77777777" w:rsidTr="00BA047C">
        <w:trPr>
          <w:cantSplit/>
          <w:trHeight w:val="20"/>
        </w:trPr>
        <w:tc>
          <w:tcPr>
            <w:tcW w:w="720" w:type="dxa"/>
            <w:vMerge/>
            <w:tcBorders>
              <w:top w:val="nil"/>
              <w:left w:val="nil"/>
              <w:bottom w:val="nil"/>
              <w:right w:val="single" w:sz="6" w:space="0" w:color="auto"/>
            </w:tcBorders>
          </w:tcPr>
          <w:p w14:paraId="2E4498D5" w14:textId="77777777" w:rsidR="00D3345D" w:rsidRDefault="00D3345D" w:rsidP="00BA047C">
            <w:pPr>
              <w:rPr>
                <w:b/>
                <w:sz w:val="20"/>
              </w:rPr>
            </w:pPr>
          </w:p>
        </w:tc>
        <w:tc>
          <w:tcPr>
            <w:tcW w:w="2097" w:type="dxa"/>
            <w:gridSpan w:val="2"/>
            <w:vMerge/>
            <w:tcBorders>
              <w:left w:val="single" w:sz="6" w:space="0" w:color="auto"/>
            </w:tcBorders>
          </w:tcPr>
          <w:p w14:paraId="18A7FC9F" w14:textId="77777777" w:rsidR="00D3345D" w:rsidRDefault="00D3345D" w:rsidP="00BA047C">
            <w:pPr>
              <w:rPr>
                <w:b/>
                <w:sz w:val="20"/>
              </w:rPr>
            </w:pPr>
          </w:p>
        </w:tc>
        <w:tc>
          <w:tcPr>
            <w:tcW w:w="2083" w:type="dxa"/>
            <w:gridSpan w:val="2"/>
            <w:vMerge/>
            <w:tcBorders>
              <w:left w:val="nil"/>
            </w:tcBorders>
          </w:tcPr>
          <w:p w14:paraId="7F93200C" w14:textId="77777777" w:rsidR="00D3345D" w:rsidRDefault="00D3345D" w:rsidP="00BA047C">
            <w:pPr>
              <w:rPr>
                <w:b/>
                <w:sz w:val="20"/>
              </w:rPr>
            </w:pPr>
          </w:p>
        </w:tc>
        <w:tc>
          <w:tcPr>
            <w:tcW w:w="1955" w:type="dxa"/>
            <w:gridSpan w:val="2"/>
            <w:vMerge/>
          </w:tcPr>
          <w:p w14:paraId="4A4166B8" w14:textId="77777777" w:rsidR="00D3345D" w:rsidRDefault="00D3345D" w:rsidP="00BA047C">
            <w:pPr>
              <w:pStyle w:val="TOC1"/>
              <w:spacing w:before="0"/>
              <w:rPr>
                <w:i w:val="0"/>
                <w:sz w:val="20"/>
              </w:rPr>
            </w:pPr>
          </w:p>
        </w:tc>
        <w:tc>
          <w:tcPr>
            <w:tcW w:w="1958" w:type="dxa"/>
            <w:gridSpan w:val="2"/>
            <w:tcBorders>
              <w:left w:val="nil"/>
            </w:tcBorders>
          </w:tcPr>
          <w:p w14:paraId="4A0E6C25" w14:textId="77777777" w:rsidR="00D3345D" w:rsidRDefault="00D3345D" w:rsidP="00BA047C">
            <w:pPr>
              <w:rPr>
                <w:b/>
                <w:bCs/>
                <w:sz w:val="20"/>
              </w:rPr>
            </w:pPr>
            <w:r>
              <w:rPr>
                <w:b/>
                <w:bCs/>
                <w:sz w:val="20"/>
              </w:rPr>
              <w:t>CMIP LSMS</w:t>
            </w:r>
          </w:p>
        </w:tc>
        <w:tc>
          <w:tcPr>
            <w:tcW w:w="1959" w:type="dxa"/>
            <w:gridSpan w:val="3"/>
            <w:tcBorders>
              <w:left w:val="nil"/>
            </w:tcBorders>
          </w:tcPr>
          <w:p w14:paraId="2657B656" w14:textId="77777777" w:rsidR="00D3345D" w:rsidRDefault="00234400" w:rsidP="00BA047C">
            <w:r>
              <w:rPr>
                <w:sz w:val="20"/>
              </w:rPr>
              <w:t>N/A</w:t>
            </w:r>
          </w:p>
        </w:tc>
      </w:tr>
      <w:tr w:rsidR="00D3345D" w14:paraId="06AEA832" w14:textId="77777777" w:rsidTr="00BA047C">
        <w:trPr>
          <w:cantSplit/>
          <w:trHeight w:val="170"/>
        </w:trPr>
        <w:tc>
          <w:tcPr>
            <w:tcW w:w="720" w:type="dxa"/>
            <w:tcBorders>
              <w:top w:val="nil"/>
              <w:left w:val="nil"/>
              <w:bottom w:val="nil"/>
              <w:right w:val="single" w:sz="6" w:space="0" w:color="auto"/>
            </w:tcBorders>
          </w:tcPr>
          <w:p w14:paraId="6AB691AE" w14:textId="77777777" w:rsidR="00D3345D" w:rsidRDefault="00D3345D" w:rsidP="00BA047C">
            <w:pPr>
              <w:rPr>
                <w:b/>
                <w:sz w:val="20"/>
              </w:rPr>
            </w:pPr>
          </w:p>
        </w:tc>
        <w:tc>
          <w:tcPr>
            <w:tcW w:w="2097" w:type="dxa"/>
            <w:gridSpan w:val="2"/>
            <w:vMerge/>
            <w:tcBorders>
              <w:left w:val="single" w:sz="6" w:space="0" w:color="auto"/>
            </w:tcBorders>
          </w:tcPr>
          <w:p w14:paraId="78FFAAFB" w14:textId="77777777" w:rsidR="00D3345D" w:rsidRDefault="00D3345D" w:rsidP="00BA047C">
            <w:pPr>
              <w:rPr>
                <w:b/>
                <w:sz w:val="20"/>
              </w:rPr>
            </w:pPr>
          </w:p>
        </w:tc>
        <w:tc>
          <w:tcPr>
            <w:tcW w:w="2083" w:type="dxa"/>
            <w:gridSpan w:val="2"/>
            <w:vMerge/>
            <w:tcBorders>
              <w:left w:val="nil"/>
            </w:tcBorders>
          </w:tcPr>
          <w:p w14:paraId="034F592C" w14:textId="77777777" w:rsidR="00D3345D" w:rsidRDefault="00D3345D" w:rsidP="00BA047C">
            <w:pPr>
              <w:rPr>
                <w:b/>
                <w:sz w:val="20"/>
              </w:rPr>
            </w:pPr>
          </w:p>
        </w:tc>
        <w:tc>
          <w:tcPr>
            <w:tcW w:w="1955" w:type="dxa"/>
            <w:gridSpan w:val="2"/>
            <w:vMerge/>
          </w:tcPr>
          <w:p w14:paraId="161C9560" w14:textId="77777777" w:rsidR="00D3345D" w:rsidRDefault="00D3345D" w:rsidP="00BA047C">
            <w:pPr>
              <w:pStyle w:val="TOC1"/>
              <w:spacing w:before="0"/>
              <w:rPr>
                <w:i w:val="0"/>
                <w:sz w:val="20"/>
              </w:rPr>
            </w:pPr>
          </w:p>
        </w:tc>
        <w:tc>
          <w:tcPr>
            <w:tcW w:w="1958" w:type="dxa"/>
            <w:gridSpan w:val="2"/>
            <w:tcBorders>
              <w:left w:val="nil"/>
            </w:tcBorders>
          </w:tcPr>
          <w:p w14:paraId="619B33AE" w14:textId="77777777" w:rsidR="00D3345D" w:rsidRDefault="00D3345D" w:rsidP="00BA047C">
            <w:pPr>
              <w:rPr>
                <w:b/>
                <w:bCs/>
                <w:sz w:val="20"/>
              </w:rPr>
            </w:pPr>
            <w:r>
              <w:rPr>
                <w:b/>
                <w:bCs/>
                <w:sz w:val="20"/>
              </w:rPr>
              <w:t>XML SOA</w:t>
            </w:r>
          </w:p>
        </w:tc>
        <w:tc>
          <w:tcPr>
            <w:tcW w:w="1959" w:type="dxa"/>
            <w:gridSpan w:val="3"/>
            <w:tcBorders>
              <w:left w:val="nil"/>
            </w:tcBorders>
          </w:tcPr>
          <w:p w14:paraId="1A1A86B6" w14:textId="77777777" w:rsidR="00D3345D" w:rsidRDefault="00525632" w:rsidP="00BA047C">
            <w:r>
              <w:rPr>
                <w:sz w:val="20"/>
              </w:rPr>
              <w:t>Conditional</w:t>
            </w:r>
          </w:p>
        </w:tc>
      </w:tr>
      <w:tr w:rsidR="00D3345D" w14:paraId="526663D5" w14:textId="77777777" w:rsidTr="00BA047C">
        <w:trPr>
          <w:cantSplit/>
          <w:trHeight w:val="170"/>
        </w:trPr>
        <w:tc>
          <w:tcPr>
            <w:tcW w:w="720" w:type="dxa"/>
            <w:tcBorders>
              <w:top w:val="nil"/>
              <w:left w:val="nil"/>
              <w:bottom w:val="nil"/>
            </w:tcBorders>
          </w:tcPr>
          <w:p w14:paraId="757742DA" w14:textId="77777777" w:rsidR="00D3345D" w:rsidRDefault="00D3345D" w:rsidP="00BA047C">
            <w:pPr>
              <w:rPr>
                <w:b/>
                <w:sz w:val="20"/>
              </w:rPr>
            </w:pPr>
          </w:p>
        </w:tc>
        <w:tc>
          <w:tcPr>
            <w:tcW w:w="2097" w:type="dxa"/>
            <w:gridSpan w:val="2"/>
            <w:vMerge/>
            <w:tcBorders>
              <w:left w:val="nil"/>
            </w:tcBorders>
          </w:tcPr>
          <w:p w14:paraId="7B4CAA57" w14:textId="77777777" w:rsidR="00D3345D" w:rsidRDefault="00D3345D" w:rsidP="00BA047C">
            <w:pPr>
              <w:rPr>
                <w:b/>
                <w:sz w:val="20"/>
              </w:rPr>
            </w:pPr>
          </w:p>
        </w:tc>
        <w:tc>
          <w:tcPr>
            <w:tcW w:w="2083" w:type="dxa"/>
            <w:gridSpan w:val="2"/>
            <w:vMerge/>
            <w:tcBorders>
              <w:left w:val="nil"/>
            </w:tcBorders>
          </w:tcPr>
          <w:p w14:paraId="472FC344" w14:textId="77777777" w:rsidR="00D3345D" w:rsidRDefault="00D3345D" w:rsidP="00BA047C">
            <w:pPr>
              <w:rPr>
                <w:b/>
                <w:sz w:val="20"/>
              </w:rPr>
            </w:pPr>
          </w:p>
        </w:tc>
        <w:tc>
          <w:tcPr>
            <w:tcW w:w="1955" w:type="dxa"/>
            <w:gridSpan w:val="2"/>
            <w:vMerge/>
          </w:tcPr>
          <w:p w14:paraId="0E62E4B1" w14:textId="77777777" w:rsidR="00D3345D" w:rsidRDefault="00D3345D" w:rsidP="00BA047C">
            <w:pPr>
              <w:pStyle w:val="TOC1"/>
              <w:spacing w:before="0"/>
              <w:rPr>
                <w:i w:val="0"/>
                <w:sz w:val="20"/>
              </w:rPr>
            </w:pPr>
          </w:p>
        </w:tc>
        <w:tc>
          <w:tcPr>
            <w:tcW w:w="1958" w:type="dxa"/>
            <w:gridSpan w:val="2"/>
            <w:tcBorders>
              <w:left w:val="nil"/>
            </w:tcBorders>
          </w:tcPr>
          <w:p w14:paraId="02EC1DBE" w14:textId="77777777" w:rsidR="00D3345D" w:rsidRDefault="00D3345D" w:rsidP="00BA047C">
            <w:pPr>
              <w:rPr>
                <w:b/>
                <w:bCs/>
                <w:sz w:val="20"/>
              </w:rPr>
            </w:pPr>
            <w:r>
              <w:rPr>
                <w:b/>
                <w:bCs/>
                <w:sz w:val="20"/>
              </w:rPr>
              <w:t>XML LSMS</w:t>
            </w:r>
          </w:p>
        </w:tc>
        <w:tc>
          <w:tcPr>
            <w:tcW w:w="1959" w:type="dxa"/>
            <w:gridSpan w:val="3"/>
            <w:tcBorders>
              <w:left w:val="nil"/>
            </w:tcBorders>
          </w:tcPr>
          <w:p w14:paraId="373DA16B" w14:textId="77777777" w:rsidR="00D3345D" w:rsidRDefault="00234400" w:rsidP="00BA047C">
            <w:r>
              <w:rPr>
                <w:sz w:val="20"/>
              </w:rPr>
              <w:t>N/A</w:t>
            </w:r>
          </w:p>
        </w:tc>
      </w:tr>
      <w:tr w:rsidR="00D3345D" w14:paraId="0CB8576E" w14:textId="77777777" w:rsidTr="00BA047C">
        <w:trPr>
          <w:gridAfter w:val="1"/>
          <w:wAfter w:w="6" w:type="dxa"/>
          <w:trHeight w:val="509"/>
        </w:trPr>
        <w:tc>
          <w:tcPr>
            <w:tcW w:w="720" w:type="dxa"/>
            <w:tcBorders>
              <w:top w:val="nil"/>
              <w:left w:val="nil"/>
              <w:bottom w:val="nil"/>
            </w:tcBorders>
          </w:tcPr>
          <w:p w14:paraId="3D10CAAE" w14:textId="77777777" w:rsidR="00D3345D" w:rsidRDefault="00D3345D" w:rsidP="00BA047C">
            <w:pPr>
              <w:rPr>
                <w:b/>
                <w:sz w:val="20"/>
              </w:rPr>
            </w:pPr>
          </w:p>
        </w:tc>
        <w:tc>
          <w:tcPr>
            <w:tcW w:w="2097" w:type="dxa"/>
            <w:gridSpan w:val="2"/>
            <w:tcBorders>
              <w:left w:val="nil"/>
            </w:tcBorders>
          </w:tcPr>
          <w:p w14:paraId="483C490E" w14:textId="77777777" w:rsidR="00D3345D" w:rsidRDefault="00D3345D" w:rsidP="00BA047C">
            <w:pPr>
              <w:rPr>
                <w:b/>
                <w:sz w:val="20"/>
              </w:rPr>
            </w:pPr>
            <w:r>
              <w:rPr>
                <w:b/>
                <w:sz w:val="20"/>
              </w:rPr>
              <w:t>Objective:</w:t>
            </w:r>
          </w:p>
          <w:p w14:paraId="4BCB81BD" w14:textId="77777777" w:rsidR="00D3345D" w:rsidRDefault="00D3345D" w:rsidP="00BA047C">
            <w:pPr>
              <w:rPr>
                <w:b/>
                <w:sz w:val="20"/>
              </w:rPr>
            </w:pPr>
          </w:p>
        </w:tc>
        <w:tc>
          <w:tcPr>
            <w:tcW w:w="7949" w:type="dxa"/>
            <w:gridSpan w:val="8"/>
            <w:tcBorders>
              <w:left w:val="nil"/>
            </w:tcBorders>
          </w:tcPr>
          <w:p w14:paraId="593D1FD4" w14:textId="77777777" w:rsidR="00D3345D" w:rsidRPr="00055C8F" w:rsidRDefault="00D3345D" w:rsidP="00BA047C">
            <w:pPr>
              <w:pStyle w:val="BodyText"/>
              <w:rPr>
                <w:sz w:val="20"/>
              </w:rPr>
            </w:pPr>
            <w:r w:rsidRPr="0008767E">
              <w:rPr>
                <w:sz w:val="20"/>
              </w:rPr>
              <w:t xml:space="preserve">Tests SOA’s ability to successfully: </w:t>
            </w:r>
          </w:p>
          <w:p w14:paraId="18FADEA3" w14:textId="77777777" w:rsidR="005F5EF1" w:rsidRPr="00055C8F" w:rsidRDefault="00D3345D" w:rsidP="001A0855">
            <w:pPr>
              <w:pStyle w:val="BodyText"/>
              <w:numPr>
                <w:ilvl w:val="0"/>
                <w:numId w:val="55"/>
              </w:numPr>
              <w:rPr>
                <w:sz w:val="20"/>
              </w:rPr>
            </w:pPr>
            <w:r w:rsidRPr="0008767E">
              <w:rPr>
                <w:sz w:val="20"/>
              </w:rPr>
              <w:t>Submit requests and receive notifications as Delegate.</w:t>
            </w:r>
          </w:p>
          <w:p w14:paraId="6B3BC5CA" w14:textId="77777777" w:rsidR="00D3345D" w:rsidRPr="003A066B" w:rsidRDefault="00D3345D" w:rsidP="00BA047C">
            <w:pPr>
              <w:spacing w:after="120"/>
              <w:ind w:left="720"/>
              <w:rPr>
                <w:b/>
                <w:sz w:val="20"/>
                <w:szCs w:val="20"/>
              </w:rPr>
            </w:pPr>
            <w:r w:rsidRPr="003A066B">
              <w:rPr>
                <w:b/>
                <w:sz w:val="20"/>
                <w:szCs w:val="20"/>
              </w:rPr>
              <w:t xml:space="preserve">Delegate Tests: </w:t>
            </w:r>
          </w:p>
          <w:p w14:paraId="6F1FC786" w14:textId="77777777"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 xml:space="preserve">Delegate SOA sends in a request on grantor SPID’s behalf (for example one of SV case, PB, Network, Customer), NPAC accepts the request, and sends back the asynchronous reply. </w:t>
            </w:r>
          </w:p>
          <w:p w14:paraId="3136444F" w14:textId="77777777"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NPAC generates a notification for an object (SV, PB) owned by a grantor SPID, sends it to delegate SOA, and delegate SOA accepts the notification.</w:t>
            </w:r>
          </w:p>
          <w:p w14:paraId="09E76272" w14:textId="77777777" w:rsidR="005F5EF1" w:rsidRDefault="005F5EF1" w:rsidP="001A0855">
            <w:pPr>
              <w:pStyle w:val="ListParagraph"/>
              <w:spacing w:after="120" w:line="276" w:lineRule="auto"/>
              <w:ind w:left="1440"/>
              <w:contextualSpacing/>
              <w:rPr>
                <w:sz w:val="20"/>
              </w:rPr>
            </w:pPr>
          </w:p>
        </w:tc>
      </w:tr>
      <w:tr w:rsidR="00D3345D" w14:paraId="6B060F61" w14:textId="77777777" w:rsidTr="00BA047C">
        <w:trPr>
          <w:gridAfter w:val="1"/>
          <w:wAfter w:w="6" w:type="dxa"/>
        </w:trPr>
        <w:tc>
          <w:tcPr>
            <w:tcW w:w="720" w:type="dxa"/>
            <w:tcBorders>
              <w:top w:val="nil"/>
              <w:left w:val="nil"/>
              <w:bottom w:val="nil"/>
              <w:right w:val="nil"/>
            </w:tcBorders>
          </w:tcPr>
          <w:p w14:paraId="16FECA4A" w14:textId="77777777" w:rsidR="00D3345D" w:rsidRDefault="00D3345D" w:rsidP="00BA047C">
            <w:pPr>
              <w:rPr>
                <w:b/>
                <w:sz w:val="20"/>
              </w:rPr>
            </w:pPr>
          </w:p>
        </w:tc>
        <w:tc>
          <w:tcPr>
            <w:tcW w:w="2097" w:type="dxa"/>
            <w:gridSpan w:val="2"/>
            <w:tcBorders>
              <w:top w:val="nil"/>
              <w:left w:val="nil"/>
              <w:bottom w:val="nil"/>
              <w:right w:val="nil"/>
            </w:tcBorders>
          </w:tcPr>
          <w:p w14:paraId="47A33C9E" w14:textId="77777777" w:rsidR="00D3345D" w:rsidRDefault="00D3345D" w:rsidP="00BA047C">
            <w:pPr>
              <w:rPr>
                <w:b/>
                <w:sz w:val="20"/>
              </w:rPr>
            </w:pPr>
          </w:p>
        </w:tc>
        <w:tc>
          <w:tcPr>
            <w:tcW w:w="7949" w:type="dxa"/>
            <w:gridSpan w:val="8"/>
            <w:tcBorders>
              <w:top w:val="nil"/>
              <w:left w:val="nil"/>
              <w:bottom w:val="nil"/>
              <w:right w:val="nil"/>
            </w:tcBorders>
          </w:tcPr>
          <w:p w14:paraId="5C595B07" w14:textId="77777777" w:rsidR="00D3345D" w:rsidRDefault="00D3345D" w:rsidP="00BA047C">
            <w:pPr>
              <w:rPr>
                <w:b/>
                <w:sz w:val="20"/>
              </w:rPr>
            </w:pPr>
          </w:p>
        </w:tc>
      </w:tr>
      <w:tr w:rsidR="00D3345D" w14:paraId="5D7668A3" w14:textId="77777777" w:rsidTr="00BA047C">
        <w:trPr>
          <w:gridAfter w:val="1"/>
          <w:wAfter w:w="6" w:type="dxa"/>
        </w:trPr>
        <w:tc>
          <w:tcPr>
            <w:tcW w:w="720" w:type="dxa"/>
            <w:tcBorders>
              <w:top w:val="nil"/>
              <w:left w:val="nil"/>
              <w:bottom w:val="nil"/>
              <w:right w:val="nil"/>
            </w:tcBorders>
          </w:tcPr>
          <w:p w14:paraId="6288F565" w14:textId="77777777" w:rsidR="00D3345D" w:rsidRDefault="00D3345D" w:rsidP="00BA047C">
            <w:pPr>
              <w:rPr>
                <w:b/>
                <w:sz w:val="20"/>
              </w:rPr>
            </w:pPr>
            <w:r>
              <w:rPr>
                <w:b/>
                <w:sz w:val="20"/>
              </w:rPr>
              <w:t>B.</w:t>
            </w:r>
          </w:p>
        </w:tc>
        <w:tc>
          <w:tcPr>
            <w:tcW w:w="2097" w:type="dxa"/>
            <w:gridSpan w:val="2"/>
            <w:tcBorders>
              <w:top w:val="nil"/>
              <w:left w:val="nil"/>
              <w:right w:val="nil"/>
            </w:tcBorders>
          </w:tcPr>
          <w:p w14:paraId="3B3B18F4" w14:textId="77777777" w:rsidR="00D3345D" w:rsidRDefault="00D3345D" w:rsidP="00BA047C">
            <w:pPr>
              <w:rPr>
                <w:b/>
                <w:sz w:val="20"/>
              </w:rPr>
            </w:pPr>
            <w:r>
              <w:rPr>
                <w:b/>
                <w:sz w:val="20"/>
              </w:rPr>
              <w:t>REFERENCES</w:t>
            </w:r>
          </w:p>
        </w:tc>
        <w:tc>
          <w:tcPr>
            <w:tcW w:w="7949" w:type="dxa"/>
            <w:gridSpan w:val="8"/>
            <w:tcBorders>
              <w:top w:val="nil"/>
              <w:left w:val="nil"/>
              <w:right w:val="nil"/>
            </w:tcBorders>
          </w:tcPr>
          <w:p w14:paraId="65392CBE" w14:textId="77777777" w:rsidR="00D3345D" w:rsidRDefault="00D3345D" w:rsidP="00BA047C">
            <w:pPr>
              <w:rPr>
                <w:b/>
                <w:sz w:val="20"/>
              </w:rPr>
            </w:pPr>
          </w:p>
        </w:tc>
      </w:tr>
      <w:tr w:rsidR="00D3345D" w14:paraId="6527811C" w14:textId="77777777" w:rsidTr="00BA047C">
        <w:trPr>
          <w:trHeight w:val="509"/>
        </w:trPr>
        <w:tc>
          <w:tcPr>
            <w:tcW w:w="720" w:type="dxa"/>
            <w:tcBorders>
              <w:top w:val="nil"/>
              <w:left w:val="nil"/>
              <w:bottom w:val="nil"/>
            </w:tcBorders>
          </w:tcPr>
          <w:p w14:paraId="22991979" w14:textId="77777777" w:rsidR="00D3345D" w:rsidRDefault="00D3345D" w:rsidP="00BA047C">
            <w:pPr>
              <w:rPr>
                <w:b/>
                <w:sz w:val="20"/>
              </w:rPr>
            </w:pPr>
            <w:r>
              <w:rPr>
                <w:sz w:val="20"/>
              </w:rPr>
              <w:t xml:space="preserve"> </w:t>
            </w:r>
          </w:p>
        </w:tc>
        <w:tc>
          <w:tcPr>
            <w:tcW w:w="2097" w:type="dxa"/>
            <w:gridSpan w:val="2"/>
            <w:tcBorders>
              <w:left w:val="nil"/>
            </w:tcBorders>
          </w:tcPr>
          <w:p w14:paraId="6672EBC8" w14:textId="77777777" w:rsidR="00D3345D" w:rsidRDefault="00D3345D" w:rsidP="00BA047C">
            <w:pPr>
              <w:rPr>
                <w:b/>
                <w:sz w:val="20"/>
              </w:rPr>
            </w:pPr>
            <w:r>
              <w:rPr>
                <w:b/>
                <w:sz w:val="20"/>
              </w:rPr>
              <w:t>NANC Change Order Revision Number:</w:t>
            </w:r>
          </w:p>
        </w:tc>
        <w:tc>
          <w:tcPr>
            <w:tcW w:w="2083" w:type="dxa"/>
            <w:gridSpan w:val="2"/>
            <w:tcBorders>
              <w:left w:val="nil"/>
            </w:tcBorders>
          </w:tcPr>
          <w:p w14:paraId="61CC33AB" w14:textId="77777777" w:rsidR="00D3345D" w:rsidRPr="00055C8F" w:rsidRDefault="00D3345D" w:rsidP="00BA047C">
            <w:pPr>
              <w:pStyle w:val="BodyText"/>
              <w:rPr>
                <w:sz w:val="20"/>
              </w:rPr>
            </w:pPr>
            <w:r w:rsidRPr="0008767E">
              <w:rPr>
                <w:sz w:val="20"/>
              </w:rPr>
              <w:t>v6</w:t>
            </w:r>
          </w:p>
        </w:tc>
        <w:tc>
          <w:tcPr>
            <w:tcW w:w="1955" w:type="dxa"/>
            <w:gridSpan w:val="2"/>
          </w:tcPr>
          <w:p w14:paraId="71E7030E" w14:textId="77777777" w:rsidR="00D3345D" w:rsidRDefault="00D3345D" w:rsidP="00BA047C">
            <w:pPr>
              <w:pStyle w:val="TOC1"/>
              <w:spacing w:before="0"/>
              <w:rPr>
                <w:i w:val="0"/>
                <w:sz w:val="20"/>
              </w:rPr>
            </w:pPr>
            <w:r>
              <w:rPr>
                <w:i w:val="0"/>
                <w:sz w:val="20"/>
              </w:rPr>
              <w:t>Change Order Number(s):</w:t>
            </w:r>
          </w:p>
        </w:tc>
        <w:tc>
          <w:tcPr>
            <w:tcW w:w="3917" w:type="dxa"/>
            <w:gridSpan w:val="5"/>
            <w:tcBorders>
              <w:left w:val="nil"/>
            </w:tcBorders>
          </w:tcPr>
          <w:p w14:paraId="466D2B6B" w14:textId="77777777" w:rsidR="00D3345D" w:rsidRPr="00055C8F" w:rsidRDefault="00D3345D" w:rsidP="00BA047C">
            <w:pPr>
              <w:pStyle w:val="BodyText"/>
              <w:rPr>
                <w:sz w:val="20"/>
              </w:rPr>
            </w:pPr>
            <w:r w:rsidRPr="0008767E">
              <w:rPr>
                <w:sz w:val="20"/>
              </w:rPr>
              <w:t>NANC 372</w:t>
            </w:r>
          </w:p>
        </w:tc>
      </w:tr>
      <w:tr w:rsidR="00D3345D" w14:paraId="38FA91C9" w14:textId="77777777" w:rsidTr="00BA047C">
        <w:trPr>
          <w:trHeight w:val="509"/>
        </w:trPr>
        <w:tc>
          <w:tcPr>
            <w:tcW w:w="720" w:type="dxa"/>
            <w:tcBorders>
              <w:top w:val="nil"/>
              <w:left w:val="nil"/>
              <w:bottom w:val="nil"/>
            </w:tcBorders>
          </w:tcPr>
          <w:p w14:paraId="3790F5D3" w14:textId="77777777" w:rsidR="00D3345D" w:rsidRDefault="00D3345D" w:rsidP="00BA047C">
            <w:pPr>
              <w:rPr>
                <w:b/>
                <w:sz w:val="20"/>
              </w:rPr>
            </w:pPr>
          </w:p>
        </w:tc>
        <w:tc>
          <w:tcPr>
            <w:tcW w:w="2097" w:type="dxa"/>
            <w:gridSpan w:val="2"/>
            <w:tcBorders>
              <w:left w:val="nil"/>
            </w:tcBorders>
          </w:tcPr>
          <w:p w14:paraId="4F3373A5" w14:textId="77777777" w:rsidR="00D3345D" w:rsidRDefault="00D3345D" w:rsidP="00BA047C">
            <w:pPr>
              <w:rPr>
                <w:b/>
                <w:sz w:val="20"/>
              </w:rPr>
            </w:pPr>
            <w:r>
              <w:rPr>
                <w:b/>
                <w:sz w:val="20"/>
              </w:rPr>
              <w:t>NANC FRS Version Number:</w:t>
            </w:r>
          </w:p>
        </w:tc>
        <w:tc>
          <w:tcPr>
            <w:tcW w:w="2083" w:type="dxa"/>
            <w:gridSpan w:val="2"/>
            <w:tcBorders>
              <w:left w:val="nil"/>
            </w:tcBorders>
          </w:tcPr>
          <w:p w14:paraId="03E87289" w14:textId="77777777" w:rsidR="00D3345D" w:rsidRPr="00055C8F" w:rsidRDefault="00D3345D" w:rsidP="00BA047C">
            <w:pPr>
              <w:pStyle w:val="BodyText"/>
              <w:rPr>
                <w:sz w:val="20"/>
              </w:rPr>
            </w:pPr>
            <w:r w:rsidRPr="0008767E">
              <w:rPr>
                <w:sz w:val="20"/>
              </w:rPr>
              <w:t>R3.4.6a</w:t>
            </w:r>
          </w:p>
        </w:tc>
        <w:tc>
          <w:tcPr>
            <w:tcW w:w="1955" w:type="dxa"/>
            <w:gridSpan w:val="2"/>
          </w:tcPr>
          <w:p w14:paraId="077EB356" w14:textId="77777777" w:rsidR="00D3345D" w:rsidRDefault="00D3345D" w:rsidP="00BA047C">
            <w:pPr>
              <w:rPr>
                <w:b/>
                <w:sz w:val="20"/>
              </w:rPr>
            </w:pPr>
            <w:r>
              <w:rPr>
                <w:b/>
                <w:sz w:val="20"/>
              </w:rPr>
              <w:t>Relevant Requirement(s):</w:t>
            </w:r>
          </w:p>
        </w:tc>
        <w:tc>
          <w:tcPr>
            <w:tcW w:w="3917" w:type="dxa"/>
            <w:gridSpan w:val="5"/>
            <w:tcBorders>
              <w:left w:val="nil"/>
            </w:tcBorders>
          </w:tcPr>
          <w:p w14:paraId="22B29B3F" w14:textId="77777777" w:rsidR="00D3345D" w:rsidRPr="00055C8F" w:rsidRDefault="00286ECA" w:rsidP="00BA047C">
            <w:pPr>
              <w:pStyle w:val="BodyText"/>
              <w:rPr>
                <w:sz w:val="20"/>
              </w:rPr>
            </w:pPr>
            <w:r w:rsidRPr="0008767E">
              <w:rPr>
                <w:sz w:val="20"/>
              </w:rPr>
              <w:t>372-32</w:t>
            </w:r>
          </w:p>
        </w:tc>
      </w:tr>
      <w:tr w:rsidR="00D3345D" w14:paraId="7B89EB3D" w14:textId="77777777" w:rsidTr="00BA047C">
        <w:trPr>
          <w:trHeight w:val="510"/>
        </w:trPr>
        <w:tc>
          <w:tcPr>
            <w:tcW w:w="720" w:type="dxa"/>
            <w:tcBorders>
              <w:top w:val="nil"/>
              <w:left w:val="nil"/>
              <w:bottom w:val="nil"/>
            </w:tcBorders>
          </w:tcPr>
          <w:p w14:paraId="7FB793F2" w14:textId="77777777" w:rsidR="00D3345D" w:rsidRDefault="00D3345D" w:rsidP="00BA047C">
            <w:pPr>
              <w:rPr>
                <w:b/>
                <w:sz w:val="20"/>
              </w:rPr>
            </w:pPr>
          </w:p>
        </w:tc>
        <w:tc>
          <w:tcPr>
            <w:tcW w:w="2097" w:type="dxa"/>
            <w:gridSpan w:val="2"/>
            <w:tcBorders>
              <w:left w:val="nil"/>
            </w:tcBorders>
          </w:tcPr>
          <w:p w14:paraId="40B3B981" w14:textId="77777777" w:rsidR="00D3345D" w:rsidRDefault="00D3345D" w:rsidP="00BA047C">
            <w:pPr>
              <w:rPr>
                <w:b/>
                <w:sz w:val="20"/>
              </w:rPr>
            </w:pPr>
            <w:r>
              <w:rPr>
                <w:b/>
                <w:sz w:val="20"/>
              </w:rPr>
              <w:t>NANC IIS Version Number:</w:t>
            </w:r>
          </w:p>
        </w:tc>
        <w:tc>
          <w:tcPr>
            <w:tcW w:w="2083" w:type="dxa"/>
            <w:gridSpan w:val="2"/>
            <w:tcBorders>
              <w:left w:val="nil"/>
            </w:tcBorders>
          </w:tcPr>
          <w:p w14:paraId="49E056D0" w14:textId="77777777" w:rsidR="00D3345D" w:rsidRPr="00055C8F" w:rsidRDefault="00D3345D" w:rsidP="00BA047C">
            <w:pPr>
              <w:pStyle w:val="BodyText"/>
              <w:rPr>
                <w:sz w:val="20"/>
              </w:rPr>
            </w:pPr>
            <w:r w:rsidRPr="0008767E">
              <w:rPr>
                <w:sz w:val="20"/>
              </w:rPr>
              <w:t>R3.4.6a</w:t>
            </w:r>
          </w:p>
        </w:tc>
        <w:tc>
          <w:tcPr>
            <w:tcW w:w="1955" w:type="dxa"/>
            <w:gridSpan w:val="2"/>
          </w:tcPr>
          <w:p w14:paraId="3E6F584F" w14:textId="77777777" w:rsidR="00D3345D" w:rsidRDefault="00D3345D" w:rsidP="00BA047C">
            <w:pPr>
              <w:rPr>
                <w:b/>
                <w:sz w:val="20"/>
              </w:rPr>
            </w:pPr>
            <w:r>
              <w:rPr>
                <w:b/>
                <w:sz w:val="20"/>
              </w:rPr>
              <w:t>Relevant Flow(s):</w:t>
            </w:r>
          </w:p>
        </w:tc>
        <w:tc>
          <w:tcPr>
            <w:tcW w:w="3917" w:type="dxa"/>
            <w:gridSpan w:val="5"/>
            <w:tcBorders>
              <w:left w:val="nil"/>
            </w:tcBorders>
          </w:tcPr>
          <w:p w14:paraId="509B9402" w14:textId="77777777" w:rsidR="00D3345D" w:rsidRPr="00055C8F" w:rsidRDefault="00286ECA" w:rsidP="00BA047C">
            <w:pPr>
              <w:pStyle w:val="BodyText"/>
              <w:rPr>
                <w:sz w:val="20"/>
              </w:rPr>
            </w:pPr>
            <w:r w:rsidRPr="0008767E">
              <w:rPr>
                <w:sz w:val="20"/>
              </w:rPr>
              <w:t>N/A</w:t>
            </w:r>
          </w:p>
        </w:tc>
      </w:tr>
      <w:tr w:rsidR="00D3345D" w14:paraId="55DE0228" w14:textId="77777777" w:rsidTr="00BA047C">
        <w:trPr>
          <w:gridAfter w:val="1"/>
          <w:wAfter w:w="6" w:type="dxa"/>
        </w:trPr>
        <w:tc>
          <w:tcPr>
            <w:tcW w:w="720" w:type="dxa"/>
            <w:tcBorders>
              <w:top w:val="nil"/>
              <w:left w:val="nil"/>
              <w:bottom w:val="nil"/>
              <w:right w:val="nil"/>
            </w:tcBorders>
          </w:tcPr>
          <w:p w14:paraId="75126D2E" w14:textId="77777777" w:rsidR="00D3345D" w:rsidRDefault="00D3345D" w:rsidP="00BA047C">
            <w:pPr>
              <w:rPr>
                <w:b/>
                <w:sz w:val="20"/>
              </w:rPr>
            </w:pPr>
          </w:p>
        </w:tc>
        <w:tc>
          <w:tcPr>
            <w:tcW w:w="2097" w:type="dxa"/>
            <w:gridSpan w:val="2"/>
            <w:tcBorders>
              <w:top w:val="nil"/>
              <w:left w:val="nil"/>
              <w:bottom w:val="nil"/>
              <w:right w:val="nil"/>
            </w:tcBorders>
          </w:tcPr>
          <w:p w14:paraId="5EF37ED0" w14:textId="77777777" w:rsidR="00D3345D" w:rsidRDefault="00D3345D" w:rsidP="00BA047C">
            <w:pPr>
              <w:rPr>
                <w:b/>
                <w:sz w:val="20"/>
              </w:rPr>
            </w:pPr>
          </w:p>
        </w:tc>
        <w:tc>
          <w:tcPr>
            <w:tcW w:w="7949" w:type="dxa"/>
            <w:gridSpan w:val="8"/>
            <w:tcBorders>
              <w:top w:val="nil"/>
              <w:left w:val="nil"/>
              <w:bottom w:val="nil"/>
              <w:right w:val="nil"/>
            </w:tcBorders>
          </w:tcPr>
          <w:p w14:paraId="3E54CA34" w14:textId="77777777" w:rsidR="00D3345D" w:rsidRDefault="00D3345D" w:rsidP="00BA047C">
            <w:pPr>
              <w:rPr>
                <w:b/>
                <w:sz w:val="20"/>
              </w:rPr>
            </w:pPr>
          </w:p>
        </w:tc>
      </w:tr>
      <w:tr w:rsidR="00D3345D" w14:paraId="37D9B8DC" w14:textId="77777777" w:rsidTr="00BA047C">
        <w:trPr>
          <w:gridAfter w:val="1"/>
          <w:wAfter w:w="6" w:type="dxa"/>
        </w:trPr>
        <w:tc>
          <w:tcPr>
            <w:tcW w:w="720" w:type="dxa"/>
            <w:tcBorders>
              <w:top w:val="nil"/>
              <w:left w:val="nil"/>
              <w:bottom w:val="nil"/>
              <w:right w:val="nil"/>
            </w:tcBorders>
          </w:tcPr>
          <w:p w14:paraId="4105AD7F" w14:textId="77777777" w:rsidR="00D3345D" w:rsidRDefault="00D3345D" w:rsidP="00BA047C">
            <w:pPr>
              <w:rPr>
                <w:b/>
                <w:sz w:val="20"/>
              </w:rPr>
            </w:pPr>
            <w:r>
              <w:rPr>
                <w:b/>
                <w:sz w:val="20"/>
              </w:rPr>
              <w:t>C.</w:t>
            </w:r>
          </w:p>
        </w:tc>
        <w:tc>
          <w:tcPr>
            <w:tcW w:w="2097" w:type="dxa"/>
            <w:gridSpan w:val="2"/>
            <w:tcBorders>
              <w:top w:val="nil"/>
              <w:left w:val="nil"/>
              <w:bottom w:val="nil"/>
              <w:right w:val="nil"/>
            </w:tcBorders>
          </w:tcPr>
          <w:p w14:paraId="11DDA95F" w14:textId="77777777" w:rsidR="00D3345D" w:rsidRDefault="00D3345D" w:rsidP="00BA047C">
            <w:pPr>
              <w:rPr>
                <w:b/>
                <w:sz w:val="20"/>
              </w:rPr>
            </w:pPr>
            <w:r>
              <w:rPr>
                <w:b/>
                <w:sz w:val="20"/>
              </w:rPr>
              <w:t>PREREQUISITE</w:t>
            </w:r>
          </w:p>
        </w:tc>
        <w:tc>
          <w:tcPr>
            <w:tcW w:w="7949" w:type="dxa"/>
            <w:gridSpan w:val="8"/>
            <w:tcBorders>
              <w:top w:val="nil"/>
              <w:left w:val="nil"/>
              <w:right w:val="nil"/>
            </w:tcBorders>
          </w:tcPr>
          <w:p w14:paraId="7FB758E1" w14:textId="77777777" w:rsidR="00D3345D" w:rsidRDefault="00D3345D" w:rsidP="00BA047C">
            <w:pPr>
              <w:rPr>
                <w:b/>
                <w:sz w:val="20"/>
              </w:rPr>
            </w:pPr>
          </w:p>
        </w:tc>
      </w:tr>
      <w:tr w:rsidR="00D3345D" w14:paraId="78D3A6C4" w14:textId="77777777" w:rsidTr="00BA047C">
        <w:trPr>
          <w:gridAfter w:val="1"/>
          <w:wAfter w:w="6" w:type="dxa"/>
          <w:cantSplit/>
          <w:trHeight w:val="510"/>
        </w:trPr>
        <w:tc>
          <w:tcPr>
            <w:tcW w:w="720" w:type="dxa"/>
            <w:tcBorders>
              <w:top w:val="nil"/>
              <w:left w:val="nil"/>
              <w:bottom w:val="nil"/>
            </w:tcBorders>
          </w:tcPr>
          <w:p w14:paraId="369592FC" w14:textId="77777777" w:rsidR="00D3345D" w:rsidRDefault="00D3345D" w:rsidP="00BA047C">
            <w:pPr>
              <w:rPr>
                <w:b/>
                <w:sz w:val="20"/>
              </w:rPr>
            </w:pPr>
          </w:p>
        </w:tc>
        <w:tc>
          <w:tcPr>
            <w:tcW w:w="2097" w:type="dxa"/>
            <w:gridSpan w:val="2"/>
            <w:tcBorders>
              <w:left w:val="nil"/>
            </w:tcBorders>
          </w:tcPr>
          <w:p w14:paraId="233496D4" w14:textId="77777777" w:rsidR="00D3345D" w:rsidRDefault="00D3345D" w:rsidP="00BA047C">
            <w:pPr>
              <w:rPr>
                <w:b/>
                <w:sz w:val="20"/>
              </w:rPr>
            </w:pPr>
            <w:r>
              <w:rPr>
                <w:b/>
                <w:sz w:val="20"/>
              </w:rPr>
              <w:t>Prerequisite Test Cases:</w:t>
            </w:r>
          </w:p>
        </w:tc>
        <w:tc>
          <w:tcPr>
            <w:tcW w:w="7949" w:type="dxa"/>
            <w:gridSpan w:val="8"/>
            <w:tcBorders>
              <w:left w:val="nil"/>
            </w:tcBorders>
          </w:tcPr>
          <w:p w14:paraId="338B0F38" w14:textId="77777777" w:rsidR="00D3345D" w:rsidRDefault="00286ECA" w:rsidP="00BA047C">
            <w:pPr>
              <w:rPr>
                <w:sz w:val="20"/>
              </w:rPr>
            </w:pPr>
            <w:r>
              <w:rPr>
                <w:sz w:val="20"/>
              </w:rPr>
              <w:t>N/A</w:t>
            </w:r>
          </w:p>
        </w:tc>
      </w:tr>
      <w:tr w:rsidR="00D3345D" w14:paraId="6BC358AB" w14:textId="77777777" w:rsidTr="00BA047C">
        <w:trPr>
          <w:gridAfter w:val="1"/>
          <w:wAfter w:w="6" w:type="dxa"/>
          <w:cantSplit/>
          <w:trHeight w:val="509"/>
        </w:trPr>
        <w:tc>
          <w:tcPr>
            <w:tcW w:w="720" w:type="dxa"/>
            <w:tcBorders>
              <w:top w:val="nil"/>
              <w:left w:val="nil"/>
              <w:bottom w:val="nil"/>
            </w:tcBorders>
          </w:tcPr>
          <w:p w14:paraId="6AB19BB8" w14:textId="77777777" w:rsidR="00D3345D" w:rsidRDefault="00D3345D" w:rsidP="00BA047C">
            <w:pPr>
              <w:rPr>
                <w:b/>
                <w:sz w:val="20"/>
              </w:rPr>
            </w:pPr>
          </w:p>
        </w:tc>
        <w:tc>
          <w:tcPr>
            <w:tcW w:w="2097" w:type="dxa"/>
            <w:gridSpan w:val="2"/>
            <w:tcBorders>
              <w:left w:val="nil"/>
            </w:tcBorders>
          </w:tcPr>
          <w:p w14:paraId="3AAFDF0D" w14:textId="77777777" w:rsidR="00D3345D" w:rsidRDefault="00D3345D" w:rsidP="00BA047C">
            <w:pPr>
              <w:rPr>
                <w:b/>
                <w:sz w:val="20"/>
              </w:rPr>
            </w:pPr>
            <w:r>
              <w:rPr>
                <w:b/>
                <w:sz w:val="20"/>
              </w:rPr>
              <w:t>Prerequisite NPAC Setup:</w:t>
            </w:r>
          </w:p>
        </w:tc>
        <w:tc>
          <w:tcPr>
            <w:tcW w:w="7949" w:type="dxa"/>
            <w:gridSpan w:val="8"/>
            <w:tcBorders>
              <w:left w:val="nil"/>
            </w:tcBorders>
          </w:tcPr>
          <w:p w14:paraId="080CBD35" w14:textId="77777777" w:rsidR="00D3345D" w:rsidRPr="00D3345D" w:rsidRDefault="00D3345D" w:rsidP="00D3345D">
            <w:pPr>
              <w:ind w:left="45"/>
              <w:rPr>
                <w:sz w:val="20"/>
              </w:rPr>
            </w:pPr>
          </w:p>
        </w:tc>
      </w:tr>
      <w:tr w:rsidR="00D3345D" w14:paraId="28AC6778" w14:textId="77777777" w:rsidTr="00BA047C">
        <w:trPr>
          <w:gridAfter w:val="1"/>
          <w:wAfter w:w="6" w:type="dxa"/>
          <w:cantSplit/>
          <w:trHeight w:val="510"/>
        </w:trPr>
        <w:tc>
          <w:tcPr>
            <w:tcW w:w="720" w:type="dxa"/>
            <w:tcBorders>
              <w:top w:val="nil"/>
              <w:left w:val="nil"/>
              <w:bottom w:val="nil"/>
            </w:tcBorders>
          </w:tcPr>
          <w:p w14:paraId="402D7DB9" w14:textId="77777777" w:rsidR="00D3345D" w:rsidRDefault="00D3345D" w:rsidP="00BA047C">
            <w:pPr>
              <w:rPr>
                <w:b/>
                <w:sz w:val="20"/>
              </w:rPr>
            </w:pPr>
          </w:p>
        </w:tc>
        <w:tc>
          <w:tcPr>
            <w:tcW w:w="2097" w:type="dxa"/>
            <w:gridSpan w:val="2"/>
          </w:tcPr>
          <w:p w14:paraId="2C3D07BD" w14:textId="77777777" w:rsidR="00D3345D" w:rsidRDefault="00D3345D" w:rsidP="00BA047C">
            <w:pPr>
              <w:rPr>
                <w:b/>
                <w:sz w:val="20"/>
              </w:rPr>
            </w:pPr>
            <w:r>
              <w:rPr>
                <w:b/>
                <w:sz w:val="20"/>
              </w:rPr>
              <w:t>Prerequisite SP Setup:</w:t>
            </w:r>
          </w:p>
        </w:tc>
        <w:tc>
          <w:tcPr>
            <w:tcW w:w="7949" w:type="dxa"/>
            <w:gridSpan w:val="8"/>
            <w:tcBorders>
              <w:left w:val="nil"/>
            </w:tcBorders>
          </w:tcPr>
          <w:p w14:paraId="3C5E95DB" w14:textId="77777777" w:rsidR="00D3345D" w:rsidRDefault="00D3345D" w:rsidP="000A6DE6">
            <w:pPr>
              <w:numPr>
                <w:ilvl w:val="0"/>
                <w:numId w:val="60"/>
              </w:numPr>
              <w:ind w:left="360"/>
              <w:rPr>
                <w:sz w:val="20"/>
              </w:rPr>
            </w:pPr>
            <w:r>
              <w:rPr>
                <w:sz w:val="20"/>
              </w:rPr>
              <w:t>SOA is configured in NPAC to be Delegate</w:t>
            </w:r>
            <w:r w:rsidR="002977D3">
              <w:rPr>
                <w:sz w:val="20"/>
              </w:rPr>
              <w:t>.</w:t>
            </w:r>
          </w:p>
          <w:p w14:paraId="13A7D53E" w14:textId="77777777" w:rsidR="005F5EF1" w:rsidRDefault="005F5EF1" w:rsidP="001A0855">
            <w:pPr>
              <w:rPr>
                <w:sz w:val="20"/>
              </w:rPr>
            </w:pPr>
          </w:p>
        </w:tc>
      </w:tr>
      <w:tr w:rsidR="00D3345D" w14:paraId="7C4BAE22" w14:textId="77777777" w:rsidTr="00BA047C">
        <w:trPr>
          <w:gridAfter w:val="1"/>
          <w:wAfter w:w="6" w:type="dxa"/>
        </w:trPr>
        <w:tc>
          <w:tcPr>
            <w:tcW w:w="720" w:type="dxa"/>
            <w:tcBorders>
              <w:top w:val="nil"/>
              <w:left w:val="nil"/>
              <w:bottom w:val="nil"/>
              <w:right w:val="nil"/>
            </w:tcBorders>
          </w:tcPr>
          <w:p w14:paraId="790A260E" w14:textId="77777777" w:rsidR="00D3345D" w:rsidRDefault="00D3345D" w:rsidP="00BA047C">
            <w:pPr>
              <w:rPr>
                <w:b/>
                <w:sz w:val="20"/>
              </w:rPr>
            </w:pPr>
          </w:p>
        </w:tc>
        <w:tc>
          <w:tcPr>
            <w:tcW w:w="2097" w:type="dxa"/>
            <w:gridSpan w:val="2"/>
            <w:tcBorders>
              <w:left w:val="nil"/>
              <w:bottom w:val="nil"/>
              <w:right w:val="nil"/>
            </w:tcBorders>
          </w:tcPr>
          <w:p w14:paraId="1562E186" w14:textId="77777777" w:rsidR="00D3345D" w:rsidRDefault="00D3345D" w:rsidP="00BA047C">
            <w:pPr>
              <w:rPr>
                <w:b/>
                <w:sz w:val="20"/>
              </w:rPr>
            </w:pPr>
          </w:p>
        </w:tc>
        <w:tc>
          <w:tcPr>
            <w:tcW w:w="7949" w:type="dxa"/>
            <w:gridSpan w:val="8"/>
            <w:tcBorders>
              <w:left w:val="nil"/>
              <w:bottom w:val="nil"/>
              <w:right w:val="nil"/>
            </w:tcBorders>
          </w:tcPr>
          <w:p w14:paraId="0D727DAA" w14:textId="77777777" w:rsidR="00D3345D" w:rsidRDefault="00D3345D" w:rsidP="00BA047C">
            <w:pPr>
              <w:rPr>
                <w:b/>
                <w:sz w:val="20"/>
              </w:rPr>
            </w:pPr>
          </w:p>
        </w:tc>
      </w:tr>
      <w:tr w:rsidR="00D3345D" w14:paraId="1094DB67" w14:textId="77777777" w:rsidTr="00BA047C">
        <w:trPr>
          <w:gridAfter w:val="4"/>
          <w:wAfter w:w="2103" w:type="dxa"/>
        </w:trPr>
        <w:tc>
          <w:tcPr>
            <w:tcW w:w="720" w:type="dxa"/>
            <w:tcBorders>
              <w:top w:val="nil"/>
              <w:left w:val="nil"/>
              <w:bottom w:val="nil"/>
              <w:right w:val="nil"/>
            </w:tcBorders>
          </w:tcPr>
          <w:p w14:paraId="7E644436" w14:textId="77777777" w:rsidR="00D3345D" w:rsidRDefault="00D3345D" w:rsidP="00BA047C">
            <w:pPr>
              <w:rPr>
                <w:b/>
                <w:sz w:val="20"/>
              </w:rPr>
            </w:pPr>
            <w:r>
              <w:rPr>
                <w:b/>
                <w:sz w:val="20"/>
              </w:rPr>
              <w:t>D.</w:t>
            </w:r>
          </w:p>
        </w:tc>
        <w:tc>
          <w:tcPr>
            <w:tcW w:w="7949" w:type="dxa"/>
            <w:gridSpan w:val="7"/>
            <w:tcBorders>
              <w:top w:val="nil"/>
              <w:left w:val="nil"/>
              <w:bottom w:val="nil"/>
              <w:right w:val="nil"/>
            </w:tcBorders>
          </w:tcPr>
          <w:p w14:paraId="6799C12D" w14:textId="77777777" w:rsidR="00D3345D" w:rsidRDefault="00D3345D" w:rsidP="00BA047C">
            <w:pPr>
              <w:rPr>
                <w:b/>
                <w:sz w:val="20"/>
              </w:rPr>
            </w:pPr>
            <w:r>
              <w:rPr>
                <w:b/>
                <w:sz w:val="20"/>
              </w:rPr>
              <w:t>TEST STEPS and EXPECTED RESULTS</w:t>
            </w:r>
          </w:p>
        </w:tc>
      </w:tr>
      <w:tr w:rsidR="00D3345D" w14:paraId="2A0A4D35" w14:textId="77777777" w:rsidTr="001A0855">
        <w:trPr>
          <w:gridAfter w:val="2"/>
          <w:wAfter w:w="15" w:type="dxa"/>
          <w:trHeight w:val="509"/>
        </w:trPr>
        <w:tc>
          <w:tcPr>
            <w:tcW w:w="720" w:type="dxa"/>
          </w:tcPr>
          <w:p w14:paraId="39B1C227" w14:textId="77777777" w:rsidR="00D3345D" w:rsidRDefault="00D3345D" w:rsidP="00BA047C">
            <w:pPr>
              <w:rPr>
                <w:b/>
                <w:sz w:val="20"/>
              </w:rPr>
            </w:pPr>
            <w:r>
              <w:rPr>
                <w:b/>
                <w:sz w:val="20"/>
              </w:rPr>
              <w:t>Row #</w:t>
            </w:r>
          </w:p>
        </w:tc>
        <w:tc>
          <w:tcPr>
            <w:tcW w:w="810" w:type="dxa"/>
            <w:tcBorders>
              <w:left w:val="nil"/>
            </w:tcBorders>
          </w:tcPr>
          <w:p w14:paraId="737233CC" w14:textId="77777777" w:rsidR="00D3345D" w:rsidRDefault="00D3345D" w:rsidP="00BA047C">
            <w:pPr>
              <w:rPr>
                <w:b/>
                <w:sz w:val="16"/>
              </w:rPr>
            </w:pPr>
            <w:r>
              <w:rPr>
                <w:b/>
                <w:sz w:val="16"/>
              </w:rPr>
              <w:t>NPAC or SP</w:t>
            </w:r>
          </w:p>
        </w:tc>
        <w:tc>
          <w:tcPr>
            <w:tcW w:w="3150" w:type="dxa"/>
            <w:gridSpan w:val="2"/>
            <w:tcBorders>
              <w:left w:val="nil"/>
            </w:tcBorders>
          </w:tcPr>
          <w:p w14:paraId="7F3A0CF2" w14:textId="77777777" w:rsidR="00D3345D" w:rsidRDefault="00D3345D" w:rsidP="00BA047C">
            <w:pPr>
              <w:rPr>
                <w:b/>
                <w:sz w:val="20"/>
              </w:rPr>
            </w:pPr>
            <w:r>
              <w:rPr>
                <w:b/>
                <w:sz w:val="20"/>
              </w:rPr>
              <w:t>Test Step</w:t>
            </w:r>
          </w:p>
          <w:p w14:paraId="710F9938" w14:textId="77777777" w:rsidR="00D3345D" w:rsidRDefault="00D3345D" w:rsidP="00BA047C">
            <w:pPr>
              <w:rPr>
                <w:b/>
                <w:sz w:val="20"/>
              </w:rPr>
            </w:pPr>
          </w:p>
        </w:tc>
        <w:tc>
          <w:tcPr>
            <w:tcW w:w="810" w:type="dxa"/>
            <w:gridSpan w:val="2"/>
          </w:tcPr>
          <w:p w14:paraId="7E75FC8A" w14:textId="77777777" w:rsidR="00D3345D" w:rsidRDefault="00D3345D" w:rsidP="00BA047C">
            <w:pPr>
              <w:rPr>
                <w:b/>
                <w:sz w:val="16"/>
              </w:rPr>
            </w:pPr>
            <w:r>
              <w:rPr>
                <w:b/>
                <w:sz w:val="16"/>
              </w:rPr>
              <w:t>NPAC or SP</w:t>
            </w:r>
          </w:p>
        </w:tc>
        <w:tc>
          <w:tcPr>
            <w:tcW w:w="5267" w:type="dxa"/>
            <w:gridSpan w:val="4"/>
            <w:tcBorders>
              <w:left w:val="nil"/>
            </w:tcBorders>
          </w:tcPr>
          <w:p w14:paraId="0F663C70" w14:textId="77777777" w:rsidR="00D3345D" w:rsidRDefault="00D3345D" w:rsidP="00BA047C">
            <w:pPr>
              <w:rPr>
                <w:b/>
                <w:sz w:val="20"/>
              </w:rPr>
            </w:pPr>
            <w:r>
              <w:rPr>
                <w:b/>
                <w:sz w:val="20"/>
              </w:rPr>
              <w:t>Expected Result</w:t>
            </w:r>
          </w:p>
          <w:p w14:paraId="6029435E" w14:textId="77777777" w:rsidR="00D3345D" w:rsidRDefault="00D3345D" w:rsidP="00BA047C">
            <w:pPr>
              <w:rPr>
                <w:b/>
                <w:sz w:val="20"/>
              </w:rPr>
            </w:pPr>
          </w:p>
        </w:tc>
      </w:tr>
      <w:tr w:rsidR="00D3345D" w:rsidRPr="003A066B" w14:paraId="131A6B1E" w14:textId="77777777" w:rsidTr="001A0855">
        <w:trPr>
          <w:gridAfter w:val="2"/>
          <w:wAfter w:w="15" w:type="dxa"/>
          <w:trHeight w:val="509"/>
        </w:trPr>
        <w:tc>
          <w:tcPr>
            <w:tcW w:w="720" w:type="dxa"/>
          </w:tcPr>
          <w:p w14:paraId="6840BED9" w14:textId="77777777" w:rsidR="00D3345D" w:rsidRPr="00055C8F" w:rsidRDefault="00D3345D" w:rsidP="00BA047C">
            <w:pPr>
              <w:pStyle w:val="BodyText"/>
              <w:rPr>
                <w:sz w:val="20"/>
                <w:szCs w:val="20"/>
              </w:rPr>
            </w:pPr>
            <w:r w:rsidRPr="0008767E">
              <w:rPr>
                <w:sz w:val="20"/>
                <w:szCs w:val="20"/>
              </w:rPr>
              <w:t>1.</w:t>
            </w:r>
          </w:p>
        </w:tc>
        <w:tc>
          <w:tcPr>
            <w:tcW w:w="810" w:type="dxa"/>
            <w:tcBorders>
              <w:left w:val="nil"/>
            </w:tcBorders>
          </w:tcPr>
          <w:p w14:paraId="16E66772" w14:textId="77777777" w:rsidR="00D3345D" w:rsidRPr="003A066B" w:rsidRDefault="00A05A80" w:rsidP="00BA047C">
            <w:pPr>
              <w:spacing w:after="120" w:line="276" w:lineRule="auto"/>
              <w:contextualSpacing/>
              <w:rPr>
                <w:sz w:val="20"/>
                <w:szCs w:val="20"/>
              </w:rPr>
            </w:pPr>
            <w:r>
              <w:rPr>
                <w:sz w:val="20"/>
                <w:szCs w:val="20"/>
              </w:rPr>
              <w:t>SP</w:t>
            </w:r>
          </w:p>
        </w:tc>
        <w:tc>
          <w:tcPr>
            <w:tcW w:w="3150" w:type="dxa"/>
            <w:gridSpan w:val="2"/>
            <w:tcBorders>
              <w:left w:val="nil"/>
            </w:tcBorders>
          </w:tcPr>
          <w:p w14:paraId="201B4760" w14:textId="77777777" w:rsidR="00D3345D" w:rsidRDefault="00D3345D" w:rsidP="00BA047C">
            <w:pPr>
              <w:spacing w:after="120" w:line="276" w:lineRule="auto"/>
              <w:contextualSpacing/>
              <w:rPr>
                <w:sz w:val="20"/>
                <w:szCs w:val="20"/>
              </w:rPr>
            </w:pPr>
            <w:r w:rsidRPr="003A066B">
              <w:rPr>
                <w:sz w:val="20"/>
                <w:szCs w:val="20"/>
              </w:rPr>
              <w:t>Delegate SOA sends in a request</w:t>
            </w:r>
            <w:r w:rsidR="00A05A80">
              <w:rPr>
                <w:sz w:val="20"/>
                <w:szCs w:val="20"/>
              </w:rPr>
              <w:t>(s)</w:t>
            </w:r>
            <w:r w:rsidRPr="003A066B">
              <w:rPr>
                <w:sz w:val="20"/>
                <w:szCs w:val="20"/>
              </w:rPr>
              <w:t xml:space="preserve"> on grantor SPID’s behalf (for example one of SV case, PB, Network)</w:t>
            </w:r>
            <w:r w:rsidR="00A05A80">
              <w:rPr>
                <w:sz w:val="20"/>
                <w:szCs w:val="20"/>
              </w:rPr>
              <w:t>.</w:t>
            </w:r>
          </w:p>
          <w:p w14:paraId="518DE1E0" w14:textId="77777777" w:rsidR="00A05A80" w:rsidRDefault="00A05A80" w:rsidP="00A05A80">
            <w:pPr>
              <w:pStyle w:val="List"/>
              <w:numPr>
                <w:ilvl w:val="0"/>
                <w:numId w:val="75"/>
              </w:numPr>
            </w:pPr>
            <w:r>
              <w:t>Delegate sends New SP Create of SV (Initial Create) porting from another SP to Grantor.</w:t>
            </w:r>
            <w:r w:rsidR="005F5EF1">
              <w:t xml:space="preserve">  (e.g., </w:t>
            </w:r>
            <w:r w:rsidR="00746578">
              <w:t xml:space="preserve">chap 8, SV, </w:t>
            </w:r>
            <w:r w:rsidR="005F5EF1">
              <w:t>8.1.2.1.1.2)</w:t>
            </w:r>
          </w:p>
          <w:p w14:paraId="4B1F2A76" w14:textId="77777777" w:rsidR="00A05A80" w:rsidRDefault="00A05A80" w:rsidP="00A05A80">
            <w:pPr>
              <w:pStyle w:val="List"/>
              <w:numPr>
                <w:ilvl w:val="0"/>
                <w:numId w:val="75"/>
              </w:numPr>
            </w:pPr>
            <w:r>
              <w:t>Delegate sends Pool Block Modify owned by Grantor.</w:t>
            </w:r>
            <w:r w:rsidR="00746578">
              <w:t xml:space="preserve">  </w:t>
            </w:r>
            <w:r w:rsidR="00746578">
              <w:lastRenderedPageBreak/>
              <w:t>(e.g., chap 10, sect 10.3.2, test case 4.2.3)</w:t>
            </w:r>
          </w:p>
          <w:p w14:paraId="05ACD3C7" w14:textId="77777777" w:rsidR="005F5EF1" w:rsidRDefault="00A05A80" w:rsidP="001A0855">
            <w:pPr>
              <w:pStyle w:val="List"/>
              <w:numPr>
                <w:ilvl w:val="0"/>
                <w:numId w:val="75"/>
              </w:numPr>
            </w:pPr>
            <w:r>
              <w:t>Delegate sends an LRN Create on behalf of the Grantor.</w:t>
            </w:r>
            <w:r w:rsidR="00746578">
              <w:t xml:space="preserve">  (e.g., chap 8, Network Data, 8.1.1.1.1.7)</w:t>
            </w:r>
          </w:p>
          <w:p w14:paraId="524523C7" w14:textId="77777777" w:rsidR="00A05A80" w:rsidRPr="003A066B" w:rsidRDefault="00A05A80" w:rsidP="00A05A80">
            <w:pPr>
              <w:pStyle w:val="List"/>
            </w:pPr>
          </w:p>
        </w:tc>
        <w:tc>
          <w:tcPr>
            <w:tcW w:w="810" w:type="dxa"/>
            <w:gridSpan w:val="2"/>
          </w:tcPr>
          <w:p w14:paraId="417A62C2" w14:textId="77777777" w:rsidR="00D3345D" w:rsidRPr="00055C8F" w:rsidRDefault="00D3345D" w:rsidP="00BA047C">
            <w:pPr>
              <w:pStyle w:val="BodyText"/>
              <w:rPr>
                <w:sz w:val="20"/>
                <w:szCs w:val="20"/>
              </w:rPr>
            </w:pPr>
            <w:r w:rsidRPr="0008767E">
              <w:rPr>
                <w:sz w:val="20"/>
                <w:szCs w:val="20"/>
              </w:rPr>
              <w:lastRenderedPageBreak/>
              <w:t>NPAC</w:t>
            </w:r>
          </w:p>
        </w:tc>
        <w:tc>
          <w:tcPr>
            <w:tcW w:w="5267" w:type="dxa"/>
            <w:gridSpan w:val="4"/>
            <w:tcBorders>
              <w:left w:val="nil"/>
            </w:tcBorders>
          </w:tcPr>
          <w:p w14:paraId="0F2B81AC" w14:textId="77777777" w:rsidR="00A05A80" w:rsidRPr="003A066B" w:rsidRDefault="00D3345D" w:rsidP="00A05A80">
            <w:pPr>
              <w:rPr>
                <w:sz w:val="20"/>
                <w:szCs w:val="20"/>
              </w:rPr>
            </w:pPr>
            <w:r w:rsidRPr="003A066B">
              <w:rPr>
                <w:sz w:val="20"/>
                <w:szCs w:val="20"/>
              </w:rPr>
              <w:t>NPAC accepts the request</w:t>
            </w:r>
            <w:r w:rsidR="00A05A80">
              <w:rPr>
                <w:sz w:val="20"/>
                <w:szCs w:val="20"/>
              </w:rPr>
              <w:t>(s)</w:t>
            </w:r>
            <w:r w:rsidRPr="003A066B">
              <w:rPr>
                <w:sz w:val="20"/>
                <w:szCs w:val="20"/>
              </w:rPr>
              <w:t xml:space="preserve"> and sends back the asynchronous reply.</w:t>
            </w:r>
          </w:p>
        </w:tc>
      </w:tr>
      <w:tr w:rsidR="00D3345D" w14:paraId="3636706C" w14:textId="77777777" w:rsidTr="001A0855">
        <w:trPr>
          <w:gridAfter w:val="2"/>
          <w:wAfter w:w="15" w:type="dxa"/>
          <w:trHeight w:val="509"/>
        </w:trPr>
        <w:tc>
          <w:tcPr>
            <w:tcW w:w="720" w:type="dxa"/>
          </w:tcPr>
          <w:p w14:paraId="778C2A3F" w14:textId="77777777" w:rsidR="00D3345D" w:rsidRPr="00055C8F" w:rsidRDefault="00D3345D" w:rsidP="00BA047C">
            <w:pPr>
              <w:pStyle w:val="BodyText"/>
              <w:rPr>
                <w:sz w:val="20"/>
              </w:rPr>
            </w:pPr>
            <w:r w:rsidRPr="0008767E">
              <w:rPr>
                <w:sz w:val="20"/>
              </w:rPr>
              <w:t>2.</w:t>
            </w:r>
          </w:p>
        </w:tc>
        <w:tc>
          <w:tcPr>
            <w:tcW w:w="810" w:type="dxa"/>
            <w:tcBorders>
              <w:left w:val="nil"/>
            </w:tcBorders>
          </w:tcPr>
          <w:p w14:paraId="573DB69C" w14:textId="77777777" w:rsidR="00D3345D" w:rsidRPr="00055C8F" w:rsidRDefault="00A05A80" w:rsidP="00BA047C">
            <w:pPr>
              <w:pStyle w:val="BodyText"/>
              <w:rPr>
                <w:sz w:val="20"/>
                <w:szCs w:val="20"/>
              </w:rPr>
            </w:pPr>
            <w:r w:rsidRPr="0008767E">
              <w:rPr>
                <w:sz w:val="20"/>
                <w:szCs w:val="20"/>
              </w:rPr>
              <w:t>SP</w:t>
            </w:r>
          </w:p>
        </w:tc>
        <w:tc>
          <w:tcPr>
            <w:tcW w:w="3150" w:type="dxa"/>
            <w:gridSpan w:val="2"/>
            <w:tcBorders>
              <w:left w:val="nil"/>
            </w:tcBorders>
          </w:tcPr>
          <w:p w14:paraId="75936519" w14:textId="77777777" w:rsidR="00D3345D" w:rsidRPr="00A05A80" w:rsidRDefault="00D3345D" w:rsidP="00A05A80">
            <w:pPr>
              <w:spacing w:after="120" w:line="276" w:lineRule="auto"/>
              <w:contextualSpacing/>
              <w:rPr>
                <w:sz w:val="20"/>
                <w:szCs w:val="20"/>
              </w:rPr>
            </w:pPr>
            <w:r>
              <w:rPr>
                <w:sz w:val="20"/>
                <w:szCs w:val="20"/>
              </w:rPr>
              <w:t>Delegate SOA accepts the asynchronous reply.</w:t>
            </w:r>
          </w:p>
          <w:p w14:paraId="329A5589" w14:textId="77777777" w:rsidR="00D3345D" w:rsidRPr="00E8514A" w:rsidRDefault="00D3345D" w:rsidP="00BA047C">
            <w:pPr>
              <w:pStyle w:val="List"/>
            </w:pPr>
          </w:p>
        </w:tc>
        <w:tc>
          <w:tcPr>
            <w:tcW w:w="810" w:type="dxa"/>
            <w:gridSpan w:val="2"/>
          </w:tcPr>
          <w:p w14:paraId="65D04082" w14:textId="77777777" w:rsidR="00D3345D" w:rsidRPr="00055C8F" w:rsidRDefault="00D3345D" w:rsidP="00BA047C">
            <w:pPr>
              <w:pStyle w:val="BodyText"/>
              <w:rPr>
                <w:sz w:val="16"/>
              </w:rPr>
            </w:pPr>
          </w:p>
        </w:tc>
        <w:tc>
          <w:tcPr>
            <w:tcW w:w="5267" w:type="dxa"/>
            <w:gridSpan w:val="4"/>
            <w:tcBorders>
              <w:left w:val="nil"/>
            </w:tcBorders>
          </w:tcPr>
          <w:p w14:paraId="0147AFF8" w14:textId="77777777" w:rsidR="00D3345D" w:rsidRPr="003A23A1" w:rsidRDefault="00883115" w:rsidP="00BA047C">
            <w:pPr>
              <w:rPr>
                <w:sz w:val="20"/>
                <w:szCs w:val="20"/>
              </w:rPr>
            </w:pPr>
            <w:r>
              <w:rPr>
                <w:sz w:val="20"/>
                <w:szCs w:val="20"/>
              </w:rPr>
              <w:t>Test Case #1 is completed.</w:t>
            </w:r>
          </w:p>
        </w:tc>
      </w:tr>
      <w:tr w:rsidR="00D3345D" w:rsidRPr="003A066B" w14:paraId="54DC29D9" w14:textId="77777777" w:rsidTr="001A0855">
        <w:trPr>
          <w:gridAfter w:val="2"/>
          <w:wAfter w:w="15" w:type="dxa"/>
          <w:trHeight w:val="509"/>
        </w:trPr>
        <w:tc>
          <w:tcPr>
            <w:tcW w:w="720" w:type="dxa"/>
          </w:tcPr>
          <w:p w14:paraId="6183A2F8" w14:textId="77777777" w:rsidR="00D3345D" w:rsidRPr="00055C8F" w:rsidRDefault="00D3345D" w:rsidP="00BA047C">
            <w:pPr>
              <w:pStyle w:val="BodyText"/>
              <w:rPr>
                <w:sz w:val="20"/>
                <w:szCs w:val="20"/>
              </w:rPr>
            </w:pPr>
            <w:r w:rsidRPr="0008767E">
              <w:rPr>
                <w:sz w:val="20"/>
                <w:szCs w:val="20"/>
              </w:rPr>
              <w:t>3.</w:t>
            </w:r>
          </w:p>
        </w:tc>
        <w:tc>
          <w:tcPr>
            <w:tcW w:w="810" w:type="dxa"/>
            <w:tcBorders>
              <w:left w:val="nil"/>
            </w:tcBorders>
          </w:tcPr>
          <w:p w14:paraId="120FF131" w14:textId="77777777" w:rsidR="00D3345D" w:rsidRPr="00055C8F" w:rsidRDefault="00D3345D" w:rsidP="00BA047C">
            <w:pPr>
              <w:pStyle w:val="BodyText"/>
              <w:rPr>
                <w:sz w:val="20"/>
                <w:szCs w:val="20"/>
              </w:rPr>
            </w:pPr>
            <w:r w:rsidRPr="0008767E">
              <w:rPr>
                <w:sz w:val="20"/>
                <w:szCs w:val="20"/>
              </w:rPr>
              <w:t>NPAC</w:t>
            </w:r>
          </w:p>
        </w:tc>
        <w:tc>
          <w:tcPr>
            <w:tcW w:w="3150" w:type="dxa"/>
            <w:gridSpan w:val="2"/>
            <w:tcBorders>
              <w:left w:val="nil"/>
            </w:tcBorders>
          </w:tcPr>
          <w:p w14:paraId="08A4AA43" w14:textId="77777777" w:rsidR="005F5EF1" w:rsidRDefault="00D3345D" w:rsidP="001A0855">
            <w:pPr>
              <w:spacing w:after="120" w:line="276" w:lineRule="auto"/>
              <w:contextualSpacing/>
              <w:rPr>
                <w:sz w:val="20"/>
                <w:szCs w:val="20"/>
              </w:rPr>
            </w:pPr>
            <w:r w:rsidRPr="003A066B">
              <w:rPr>
                <w:sz w:val="20"/>
                <w:szCs w:val="20"/>
              </w:rPr>
              <w:t>NPAC generates a notification</w:t>
            </w:r>
            <w:r w:rsidR="00A05A80">
              <w:rPr>
                <w:sz w:val="20"/>
                <w:szCs w:val="20"/>
              </w:rPr>
              <w:t>(s)</w:t>
            </w:r>
            <w:r w:rsidRPr="003A066B">
              <w:rPr>
                <w:sz w:val="20"/>
                <w:szCs w:val="20"/>
              </w:rPr>
              <w:t xml:space="preserve"> for an object (SV, PB) owned by a grantor SPID</w:t>
            </w:r>
            <w:r>
              <w:rPr>
                <w:sz w:val="20"/>
                <w:szCs w:val="20"/>
              </w:rPr>
              <w:t xml:space="preserve"> and sends it to delegate SOA.</w:t>
            </w:r>
          </w:p>
        </w:tc>
        <w:tc>
          <w:tcPr>
            <w:tcW w:w="810" w:type="dxa"/>
            <w:gridSpan w:val="2"/>
          </w:tcPr>
          <w:p w14:paraId="30248E6E" w14:textId="77777777" w:rsidR="00D3345D" w:rsidRPr="003A066B" w:rsidRDefault="00A05A80" w:rsidP="00BA047C">
            <w:pPr>
              <w:rPr>
                <w:sz w:val="20"/>
                <w:szCs w:val="20"/>
              </w:rPr>
            </w:pPr>
            <w:r>
              <w:rPr>
                <w:sz w:val="20"/>
                <w:szCs w:val="20"/>
              </w:rPr>
              <w:t>SP</w:t>
            </w:r>
          </w:p>
        </w:tc>
        <w:tc>
          <w:tcPr>
            <w:tcW w:w="5267" w:type="dxa"/>
            <w:gridSpan w:val="4"/>
            <w:tcBorders>
              <w:left w:val="nil"/>
            </w:tcBorders>
          </w:tcPr>
          <w:p w14:paraId="0578CD62" w14:textId="77777777" w:rsidR="00D3345D" w:rsidRPr="00055C8F" w:rsidRDefault="00D3345D" w:rsidP="00BA047C">
            <w:pPr>
              <w:pStyle w:val="BodyText"/>
              <w:rPr>
                <w:sz w:val="20"/>
                <w:szCs w:val="20"/>
              </w:rPr>
            </w:pPr>
            <w:r w:rsidRPr="0008767E">
              <w:rPr>
                <w:sz w:val="20"/>
                <w:szCs w:val="20"/>
              </w:rPr>
              <w:t>Delegate SOA accepts the notification</w:t>
            </w:r>
            <w:r w:rsidR="00A05A80" w:rsidRPr="0008767E">
              <w:rPr>
                <w:sz w:val="20"/>
                <w:szCs w:val="20"/>
              </w:rPr>
              <w:t>(s)</w:t>
            </w:r>
            <w:r w:rsidRPr="0008767E">
              <w:rPr>
                <w:sz w:val="20"/>
                <w:szCs w:val="20"/>
              </w:rPr>
              <w:t>.</w:t>
            </w:r>
          </w:p>
          <w:p w14:paraId="066BDDA8" w14:textId="77777777" w:rsidR="00A05A80" w:rsidRDefault="00A05A80" w:rsidP="00A05A80">
            <w:pPr>
              <w:numPr>
                <w:ilvl w:val="0"/>
                <w:numId w:val="76"/>
              </w:numPr>
              <w:rPr>
                <w:sz w:val="20"/>
                <w:szCs w:val="20"/>
              </w:rPr>
            </w:pPr>
            <w:r>
              <w:rPr>
                <w:sz w:val="20"/>
                <w:szCs w:val="20"/>
              </w:rPr>
              <w:t>NPAC create pending SV with Grantor as New SP and another SP as Old SP.  Object Creation Notification is sent to both the Delegate and Grantor.</w:t>
            </w:r>
            <w:r w:rsidR="00746578">
              <w:rPr>
                <w:sz w:val="20"/>
                <w:szCs w:val="20"/>
              </w:rPr>
              <w:t xml:space="preserve">  </w:t>
            </w:r>
            <w:r w:rsidR="00746578" w:rsidRPr="001A0855">
              <w:rPr>
                <w:sz w:val="20"/>
                <w:szCs w:val="20"/>
              </w:rPr>
              <w:t>(e.g., chap 8, SV, 8.1.2.1.1.2)</w:t>
            </w:r>
          </w:p>
          <w:p w14:paraId="73231A38" w14:textId="77777777" w:rsidR="00A05A80" w:rsidRDefault="00A05A80" w:rsidP="00A05A80">
            <w:pPr>
              <w:numPr>
                <w:ilvl w:val="0"/>
                <w:numId w:val="76"/>
              </w:numPr>
              <w:rPr>
                <w:sz w:val="20"/>
                <w:szCs w:val="20"/>
              </w:rPr>
            </w:pPr>
            <w:r>
              <w:rPr>
                <w:sz w:val="20"/>
                <w:szCs w:val="20"/>
              </w:rPr>
              <w:t>NPAC modifies Pooled Block for Grantor.  Attribute Value Change Notification is sent to both the Delegate and Grantor.</w:t>
            </w:r>
            <w:r w:rsidR="00746578" w:rsidRPr="001A0855">
              <w:rPr>
                <w:sz w:val="20"/>
                <w:szCs w:val="20"/>
              </w:rPr>
              <w:t xml:space="preserve">  (e.g., chap 10, sect 10.3.2, test case 4.2.3)</w:t>
            </w:r>
          </w:p>
          <w:p w14:paraId="24B1CC48" w14:textId="77777777" w:rsidR="005F5EF1" w:rsidRDefault="00A05A80" w:rsidP="001A0855">
            <w:pPr>
              <w:numPr>
                <w:ilvl w:val="0"/>
                <w:numId w:val="76"/>
              </w:numPr>
              <w:rPr>
                <w:sz w:val="20"/>
                <w:szCs w:val="20"/>
              </w:rPr>
            </w:pPr>
            <w:r>
              <w:rPr>
                <w:sz w:val="20"/>
                <w:szCs w:val="20"/>
              </w:rPr>
              <w:t>NPAC create LRN for Grantor.</w:t>
            </w:r>
            <w:r w:rsidR="00746578">
              <w:rPr>
                <w:sz w:val="20"/>
                <w:szCs w:val="20"/>
              </w:rPr>
              <w:t xml:space="preserve"> </w:t>
            </w:r>
            <w:r w:rsidR="00746578" w:rsidRPr="001A0855">
              <w:rPr>
                <w:sz w:val="20"/>
                <w:szCs w:val="20"/>
              </w:rPr>
              <w:t xml:space="preserve"> </w:t>
            </w:r>
            <w:r w:rsidR="005F5902">
              <w:rPr>
                <w:sz w:val="20"/>
                <w:szCs w:val="20"/>
              </w:rPr>
              <w:t xml:space="preserve">LRN download is sent to both the Delegate and Grantor </w:t>
            </w:r>
            <w:r w:rsidR="00746578" w:rsidRPr="001A0855">
              <w:rPr>
                <w:sz w:val="20"/>
                <w:szCs w:val="20"/>
              </w:rPr>
              <w:t>(e.g., chap 8, Network Data, 8.1.1.1.1.7)</w:t>
            </w:r>
          </w:p>
          <w:p w14:paraId="53F6BC66" w14:textId="77777777" w:rsidR="005F5EF1" w:rsidRPr="001A0855" w:rsidRDefault="005F5EF1" w:rsidP="001A0855">
            <w:pPr>
              <w:rPr>
                <w:sz w:val="20"/>
                <w:szCs w:val="20"/>
              </w:rPr>
            </w:pPr>
          </w:p>
          <w:p w14:paraId="3BA67184" w14:textId="77777777" w:rsidR="005F5EF1" w:rsidRPr="00055C8F" w:rsidRDefault="00883115" w:rsidP="001A0855">
            <w:pPr>
              <w:pStyle w:val="BodyText"/>
              <w:rPr>
                <w:sz w:val="20"/>
                <w:szCs w:val="20"/>
              </w:rPr>
            </w:pPr>
            <w:r w:rsidRPr="0008767E">
              <w:rPr>
                <w:sz w:val="20"/>
                <w:szCs w:val="20"/>
              </w:rPr>
              <w:t>Test Case #2 is completed.</w:t>
            </w:r>
          </w:p>
          <w:p w14:paraId="7B5DB455" w14:textId="77777777" w:rsidR="00A05A80" w:rsidRPr="00055C8F" w:rsidRDefault="00A05A80" w:rsidP="00A05A80">
            <w:pPr>
              <w:pStyle w:val="BodyText"/>
              <w:rPr>
                <w:sz w:val="20"/>
                <w:szCs w:val="20"/>
              </w:rPr>
            </w:pPr>
          </w:p>
        </w:tc>
      </w:tr>
      <w:tr w:rsidR="00E74C98" w14:paraId="25FD3217" w14:textId="77777777" w:rsidTr="005915C4">
        <w:trPr>
          <w:gridAfter w:val="1"/>
          <w:wAfter w:w="6" w:type="dxa"/>
        </w:trPr>
        <w:tc>
          <w:tcPr>
            <w:tcW w:w="720" w:type="dxa"/>
            <w:tcBorders>
              <w:top w:val="nil"/>
              <w:left w:val="nil"/>
              <w:bottom w:val="nil"/>
              <w:right w:val="nil"/>
            </w:tcBorders>
          </w:tcPr>
          <w:p w14:paraId="1D3E452C" w14:textId="77777777" w:rsidR="00E74C98" w:rsidRDefault="00E74C98" w:rsidP="005915C4">
            <w:pPr>
              <w:rPr>
                <w:b/>
                <w:sz w:val="20"/>
              </w:rPr>
            </w:pPr>
          </w:p>
        </w:tc>
        <w:tc>
          <w:tcPr>
            <w:tcW w:w="2097" w:type="dxa"/>
            <w:gridSpan w:val="2"/>
            <w:tcBorders>
              <w:left w:val="nil"/>
              <w:bottom w:val="nil"/>
              <w:right w:val="nil"/>
            </w:tcBorders>
          </w:tcPr>
          <w:p w14:paraId="78F06C91" w14:textId="77777777" w:rsidR="00E74C98" w:rsidRDefault="00E74C98" w:rsidP="005915C4">
            <w:pPr>
              <w:rPr>
                <w:b/>
                <w:sz w:val="20"/>
              </w:rPr>
            </w:pPr>
          </w:p>
        </w:tc>
        <w:tc>
          <w:tcPr>
            <w:tcW w:w="7949" w:type="dxa"/>
            <w:gridSpan w:val="8"/>
            <w:tcBorders>
              <w:left w:val="nil"/>
              <w:bottom w:val="nil"/>
              <w:right w:val="nil"/>
            </w:tcBorders>
          </w:tcPr>
          <w:p w14:paraId="3A81F0BC" w14:textId="77777777" w:rsidR="00E74C98" w:rsidRDefault="00E74C98" w:rsidP="005915C4">
            <w:pPr>
              <w:rPr>
                <w:b/>
                <w:sz w:val="20"/>
              </w:rPr>
            </w:pPr>
          </w:p>
        </w:tc>
      </w:tr>
      <w:tr w:rsidR="00D3345D" w14:paraId="772AB768" w14:textId="77777777" w:rsidTr="00BA047C">
        <w:trPr>
          <w:gridAfter w:val="4"/>
          <w:wAfter w:w="2103" w:type="dxa"/>
        </w:trPr>
        <w:tc>
          <w:tcPr>
            <w:tcW w:w="720" w:type="dxa"/>
            <w:tcBorders>
              <w:top w:val="nil"/>
              <w:left w:val="nil"/>
              <w:bottom w:val="nil"/>
              <w:right w:val="nil"/>
            </w:tcBorders>
          </w:tcPr>
          <w:p w14:paraId="7D77755E" w14:textId="77777777" w:rsidR="00D3345D" w:rsidRDefault="00D3345D" w:rsidP="00BA047C">
            <w:pPr>
              <w:rPr>
                <w:b/>
                <w:sz w:val="20"/>
              </w:rPr>
            </w:pPr>
            <w:r>
              <w:rPr>
                <w:b/>
                <w:sz w:val="20"/>
              </w:rPr>
              <w:t>E.</w:t>
            </w:r>
          </w:p>
        </w:tc>
        <w:tc>
          <w:tcPr>
            <w:tcW w:w="7949" w:type="dxa"/>
            <w:gridSpan w:val="7"/>
            <w:tcBorders>
              <w:top w:val="nil"/>
              <w:left w:val="nil"/>
              <w:bottom w:val="nil"/>
              <w:right w:val="nil"/>
            </w:tcBorders>
          </w:tcPr>
          <w:p w14:paraId="6ADE8F42" w14:textId="77777777" w:rsidR="00D3345D" w:rsidRDefault="00D3345D" w:rsidP="00BA047C">
            <w:pPr>
              <w:rPr>
                <w:b/>
                <w:sz w:val="20"/>
              </w:rPr>
            </w:pPr>
            <w:r>
              <w:rPr>
                <w:b/>
                <w:sz w:val="20"/>
              </w:rPr>
              <w:t>Pass/Fail Analysis, NANC 372</w:t>
            </w:r>
            <w:r w:rsidR="000A6DE6" w:rsidRPr="000A6DE6">
              <w:rPr>
                <w:b/>
                <w:sz w:val="20"/>
                <w:szCs w:val="20"/>
              </w:rPr>
              <w:t>-Delegation-1</w:t>
            </w:r>
          </w:p>
        </w:tc>
      </w:tr>
      <w:tr w:rsidR="00D3345D" w14:paraId="6ACF82E4" w14:textId="77777777" w:rsidTr="00BA047C">
        <w:trPr>
          <w:gridAfter w:val="2"/>
          <w:wAfter w:w="15" w:type="dxa"/>
          <w:cantSplit/>
          <w:trHeight w:val="509"/>
        </w:trPr>
        <w:tc>
          <w:tcPr>
            <w:tcW w:w="720" w:type="dxa"/>
          </w:tcPr>
          <w:p w14:paraId="3CCB084B" w14:textId="77777777" w:rsidR="00D3345D" w:rsidRPr="00055C8F" w:rsidRDefault="00D3345D" w:rsidP="00BA047C">
            <w:pPr>
              <w:pStyle w:val="BodyText"/>
              <w:rPr>
                <w:sz w:val="20"/>
              </w:rPr>
            </w:pPr>
            <w:r w:rsidRPr="0008767E">
              <w:rPr>
                <w:sz w:val="20"/>
              </w:rPr>
              <w:t>Pass</w:t>
            </w:r>
          </w:p>
        </w:tc>
        <w:tc>
          <w:tcPr>
            <w:tcW w:w="810" w:type="dxa"/>
            <w:tcBorders>
              <w:left w:val="nil"/>
            </w:tcBorders>
          </w:tcPr>
          <w:p w14:paraId="5409F44B" w14:textId="77777777" w:rsidR="00D3345D" w:rsidRPr="00055C8F" w:rsidRDefault="00D3345D" w:rsidP="00BA047C">
            <w:pPr>
              <w:pStyle w:val="BodyText"/>
              <w:rPr>
                <w:sz w:val="20"/>
              </w:rPr>
            </w:pPr>
            <w:r w:rsidRPr="0008767E">
              <w:rPr>
                <w:sz w:val="20"/>
              </w:rPr>
              <w:t>Fail</w:t>
            </w:r>
          </w:p>
        </w:tc>
        <w:tc>
          <w:tcPr>
            <w:tcW w:w="9227" w:type="dxa"/>
            <w:gridSpan w:val="8"/>
            <w:tcBorders>
              <w:left w:val="nil"/>
            </w:tcBorders>
          </w:tcPr>
          <w:p w14:paraId="1CEDD34A" w14:textId="77777777" w:rsidR="00D3345D" w:rsidRPr="00055C8F" w:rsidRDefault="00D3345D" w:rsidP="00BA047C">
            <w:pPr>
              <w:pStyle w:val="BodyText"/>
              <w:rPr>
                <w:sz w:val="20"/>
              </w:rPr>
            </w:pPr>
            <w:r w:rsidRPr="0008767E">
              <w:rPr>
                <w:sz w:val="20"/>
              </w:rPr>
              <w:t>NPAC personnel performed the test case as written.</w:t>
            </w:r>
          </w:p>
        </w:tc>
      </w:tr>
      <w:tr w:rsidR="00D3345D" w14:paraId="52D0BB27" w14:textId="77777777" w:rsidTr="00BA047C">
        <w:trPr>
          <w:gridAfter w:val="2"/>
          <w:wAfter w:w="15" w:type="dxa"/>
          <w:cantSplit/>
          <w:trHeight w:val="509"/>
        </w:trPr>
        <w:tc>
          <w:tcPr>
            <w:tcW w:w="720" w:type="dxa"/>
          </w:tcPr>
          <w:p w14:paraId="35DD49D5" w14:textId="77777777" w:rsidR="00D3345D" w:rsidRPr="00055C8F" w:rsidRDefault="00D3345D" w:rsidP="00BA047C">
            <w:pPr>
              <w:pStyle w:val="BodyText"/>
              <w:rPr>
                <w:sz w:val="20"/>
              </w:rPr>
            </w:pPr>
            <w:r w:rsidRPr="0008767E">
              <w:rPr>
                <w:sz w:val="20"/>
              </w:rPr>
              <w:t>Pass</w:t>
            </w:r>
          </w:p>
        </w:tc>
        <w:tc>
          <w:tcPr>
            <w:tcW w:w="810" w:type="dxa"/>
            <w:tcBorders>
              <w:left w:val="nil"/>
            </w:tcBorders>
          </w:tcPr>
          <w:p w14:paraId="05664487" w14:textId="77777777" w:rsidR="00D3345D" w:rsidRPr="00055C8F" w:rsidRDefault="00D3345D" w:rsidP="00BA047C">
            <w:pPr>
              <w:pStyle w:val="BodyText"/>
              <w:rPr>
                <w:sz w:val="20"/>
              </w:rPr>
            </w:pPr>
            <w:r w:rsidRPr="0008767E">
              <w:rPr>
                <w:sz w:val="20"/>
              </w:rPr>
              <w:t>Fail</w:t>
            </w:r>
          </w:p>
        </w:tc>
        <w:tc>
          <w:tcPr>
            <w:tcW w:w="9227" w:type="dxa"/>
            <w:gridSpan w:val="8"/>
            <w:tcBorders>
              <w:left w:val="nil"/>
            </w:tcBorders>
          </w:tcPr>
          <w:p w14:paraId="3F5FA1D8" w14:textId="77777777" w:rsidR="00D3345D" w:rsidRPr="00055C8F" w:rsidRDefault="00D3345D" w:rsidP="00820EB8">
            <w:pPr>
              <w:pStyle w:val="BodyText"/>
              <w:rPr>
                <w:sz w:val="20"/>
              </w:rPr>
            </w:pPr>
            <w:r w:rsidRPr="0008767E">
              <w:rPr>
                <w:sz w:val="20"/>
              </w:rPr>
              <w:t>Service Provider personnel performed the test case as written</w:t>
            </w:r>
            <w:r w:rsidR="00820EB8" w:rsidRPr="0008767E">
              <w:rPr>
                <w:sz w:val="20"/>
              </w:rPr>
              <w:t>.</w:t>
            </w:r>
          </w:p>
        </w:tc>
      </w:tr>
    </w:tbl>
    <w:p w14:paraId="2CA89F49" w14:textId="77777777" w:rsidR="00D3345D" w:rsidRDefault="00D3345D" w:rsidP="00D3345D"/>
    <w:p w14:paraId="5BF37E5F" w14:textId="77777777" w:rsidR="002977D3" w:rsidRDefault="002977D3" w:rsidP="006E1363">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977D3" w14:paraId="7BE27901" w14:textId="77777777" w:rsidTr="00F07AA0">
        <w:trPr>
          <w:gridAfter w:val="1"/>
          <w:wAfter w:w="6" w:type="dxa"/>
        </w:trPr>
        <w:tc>
          <w:tcPr>
            <w:tcW w:w="720" w:type="dxa"/>
            <w:tcBorders>
              <w:top w:val="nil"/>
              <w:left w:val="nil"/>
              <w:bottom w:val="nil"/>
              <w:right w:val="nil"/>
            </w:tcBorders>
          </w:tcPr>
          <w:p w14:paraId="2743EDF6" w14:textId="77777777" w:rsidR="002977D3" w:rsidRDefault="002977D3"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14:paraId="740CBBF9" w14:textId="77777777" w:rsidR="002977D3" w:rsidRDefault="002977D3" w:rsidP="00F07AA0">
            <w:pPr>
              <w:rPr>
                <w:b/>
                <w:sz w:val="20"/>
              </w:rPr>
            </w:pPr>
            <w:r>
              <w:rPr>
                <w:b/>
                <w:sz w:val="20"/>
              </w:rPr>
              <w:t>TEST IDENTITY</w:t>
            </w:r>
          </w:p>
        </w:tc>
        <w:tc>
          <w:tcPr>
            <w:tcW w:w="7949" w:type="dxa"/>
            <w:gridSpan w:val="8"/>
            <w:tcBorders>
              <w:top w:val="nil"/>
              <w:left w:val="nil"/>
              <w:right w:val="nil"/>
            </w:tcBorders>
          </w:tcPr>
          <w:p w14:paraId="279435D8" w14:textId="77777777" w:rsidR="002977D3" w:rsidRDefault="002977D3" w:rsidP="00F07AA0">
            <w:pPr>
              <w:rPr>
                <w:b/>
                <w:sz w:val="20"/>
              </w:rPr>
            </w:pPr>
          </w:p>
        </w:tc>
      </w:tr>
      <w:tr w:rsidR="002977D3" w14:paraId="1A015402" w14:textId="77777777" w:rsidTr="00F07AA0">
        <w:trPr>
          <w:cantSplit/>
          <w:trHeight w:val="120"/>
        </w:trPr>
        <w:tc>
          <w:tcPr>
            <w:tcW w:w="720" w:type="dxa"/>
            <w:vMerge w:val="restart"/>
            <w:tcBorders>
              <w:top w:val="nil"/>
              <w:left w:val="nil"/>
              <w:bottom w:val="nil"/>
              <w:right w:val="single" w:sz="6" w:space="0" w:color="auto"/>
            </w:tcBorders>
          </w:tcPr>
          <w:p w14:paraId="3A491DE4" w14:textId="77777777" w:rsidR="002977D3" w:rsidRDefault="002977D3" w:rsidP="00F07AA0">
            <w:pPr>
              <w:rPr>
                <w:b/>
                <w:sz w:val="20"/>
              </w:rPr>
            </w:pPr>
          </w:p>
        </w:tc>
        <w:tc>
          <w:tcPr>
            <w:tcW w:w="2097" w:type="dxa"/>
            <w:gridSpan w:val="2"/>
            <w:vMerge w:val="restart"/>
            <w:tcBorders>
              <w:left w:val="single" w:sz="6" w:space="0" w:color="auto"/>
            </w:tcBorders>
          </w:tcPr>
          <w:p w14:paraId="220C777E" w14:textId="77777777" w:rsidR="002977D3" w:rsidRDefault="002977D3" w:rsidP="00F07AA0">
            <w:pPr>
              <w:rPr>
                <w:b/>
                <w:sz w:val="20"/>
              </w:rPr>
            </w:pPr>
            <w:r>
              <w:rPr>
                <w:b/>
                <w:sz w:val="20"/>
              </w:rPr>
              <w:t>Test Case Number:</w:t>
            </w:r>
          </w:p>
        </w:tc>
        <w:tc>
          <w:tcPr>
            <w:tcW w:w="2083" w:type="dxa"/>
            <w:gridSpan w:val="2"/>
            <w:vMerge w:val="restart"/>
            <w:tcBorders>
              <w:left w:val="nil"/>
            </w:tcBorders>
          </w:tcPr>
          <w:p w14:paraId="5350D113" w14:textId="77777777" w:rsidR="002977D3" w:rsidRPr="00024344" w:rsidRDefault="002977D3" w:rsidP="00F07AA0">
            <w:pPr>
              <w:rPr>
                <w:sz w:val="20"/>
                <w:szCs w:val="20"/>
              </w:rPr>
            </w:pPr>
            <w:r w:rsidRPr="00024344">
              <w:rPr>
                <w:sz w:val="20"/>
                <w:szCs w:val="20"/>
              </w:rPr>
              <w:t>NANC 372-</w:t>
            </w:r>
            <w:r>
              <w:rPr>
                <w:sz w:val="20"/>
                <w:szCs w:val="20"/>
              </w:rPr>
              <w:t>Delegation-2</w:t>
            </w:r>
          </w:p>
        </w:tc>
        <w:tc>
          <w:tcPr>
            <w:tcW w:w="1955" w:type="dxa"/>
            <w:gridSpan w:val="2"/>
            <w:vMerge w:val="restart"/>
          </w:tcPr>
          <w:p w14:paraId="5E71977F" w14:textId="77777777" w:rsidR="002977D3" w:rsidRDefault="002977D3" w:rsidP="00F07AA0">
            <w:pPr>
              <w:pStyle w:val="TOC1"/>
              <w:spacing w:before="0"/>
              <w:rPr>
                <w:i w:val="0"/>
                <w:caps/>
                <w:sz w:val="20"/>
              </w:rPr>
            </w:pPr>
            <w:r>
              <w:rPr>
                <w:i w:val="0"/>
                <w:sz w:val="20"/>
              </w:rPr>
              <w:t>SUT Priority:</w:t>
            </w:r>
          </w:p>
        </w:tc>
        <w:tc>
          <w:tcPr>
            <w:tcW w:w="1958" w:type="dxa"/>
            <w:gridSpan w:val="2"/>
            <w:tcBorders>
              <w:left w:val="nil"/>
            </w:tcBorders>
          </w:tcPr>
          <w:p w14:paraId="46CDDBEC" w14:textId="77777777" w:rsidR="002977D3" w:rsidRDefault="002977D3" w:rsidP="00F07AA0">
            <w:pPr>
              <w:rPr>
                <w:sz w:val="20"/>
              </w:rPr>
            </w:pPr>
            <w:r>
              <w:rPr>
                <w:b/>
                <w:sz w:val="20"/>
              </w:rPr>
              <w:t xml:space="preserve">CMIP SOA </w:t>
            </w:r>
          </w:p>
        </w:tc>
        <w:tc>
          <w:tcPr>
            <w:tcW w:w="1959" w:type="dxa"/>
            <w:gridSpan w:val="3"/>
            <w:tcBorders>
              <w:left w:val="nil"/>
            </w:tcBorders>
          </w:tcPr>
          <w:p w14:paraId="627ABF14" w14:textId="77777777" w:rsidR="002977D3" w:rsidRDefault="002977D3" w:rsidP="00F07AA0">
            <w:r>
              <w:rPr>
                <w:sz w:val="20"/>
              </w:rPr>
              <w:t>N/A</w:t>
            </w:r>
          </w:p>
        </w:tc>
      </w:tr>
      <w:tr w:rsidR="002977D3" w14:paraId="49EB3B4B" w14:textId="77777777" w:rsidTr="00F07AA0">
        <w:trPr>
          <w:cantSplit/>
          <w:trHeight w:val="20"/>
        </w:trPr>
        <w:tc>
          <w:tcPr>
            <w:tcW w:w="720" w:type="dxa"/>
            <w:vMerge/>
            <w:tcBorders>
              <w:top w:val="nil"/>
              <w:left w:val="nil"/>
              <w:bottom w:val="nil"/>
              <w:right w:val="single" w:sz="6" w:space="0" w:color="auto"/>
            </w:tcBorders>
          </w:tcPr>
          <w:p w14:paraId="4000A03A" w14:textId="77777777" w:rsidR="002977D3" w:rsidRDefault="002977D3" w:rsidP="00F07AA0">
            <w:pPr>
              <w:rPr>
                <w:b/>
                <w:sz w:val="20"/>
              </w:rPr>
            </w:pPr>
          </w:p>
        </w:tc>
        <w:tc>
          <w:tcPr>
            <w:tcW w:w="2097" w:type="dxa"/>
            <w:gridSpan w:val="2"/>
            <w:vMerge/>
            <w:tcBorders>
              <w:left w:val="single" w:sz="6" w:space="0" w:color="auto"/>
            </w:tcBorders>
          </w:tcPr>
          <w:p w14:paraId="730FA031" w14:textId="77777777" w:rsidR="002977D3" w:rsidRDefault="002977D3" w:rsidP="00F07AA0">
            <w:pPr>
              <w:rPr>
                <w:b/>
                <w:sz w:val="20"/>
              </w:rPr>
            </w:pPr>
          </w:p>
        </w:tc>
        <w:tc>
          <w:tcPr>
            <w:tcW w:w="2083" w:type="dxa"/>
            <w:gridSpan w:val="2"/>
            <w:vMerge/>
            <w:tcBorders>
              <w:left w:val="nil"/>
            </w:tcBorders>
          </w:tcPr>
          <w:p w14:paraId="398170D0" w14:textId="77777777" w:rsidR="002977D3" w:rsidRDefault="002977D3" w:rsidP="00F07AA0">
            <w:pPr>
              <w:rPr>
                <w:b/>
                <w:sz w:val="20"/>
              </w:rPr>
            </w:pPr>
          </w:p>
        </w:tc>
        <w:tc>
          <w:tcPr>
            <w:tcW w:w="1955" w:type="dxa"/>
            <w:gridSpan w:val="2"/>
            <w:vMerge/>
          </w:tcPr>
          <w:p w14:paraId="35D19C87" w14:textId="77777777" w:rsidR="002977D3" w:rsidRDefault="002977D3" w:rsidP="00F07AA0">
            <w:pPr>
              <w:pStyle w:val="TOC1"/>
              <w:spacing w:before="0"/>
              <w:rPr>
                <w:i w:val="0"/>
                <w:sz w:val="20"/>
              </w:rPr>
            </w:pPr>
          </w:p>
        </w:tc>
        <w:tc>
          <w:tcPr>
            <w:tcW w:w="1958" w:type="dxa"/>
            <w:gridSpan w:val="2"/>
            <w:tcBorders>
              <w:left w:val="nil"/>
            </w:tcBorders>
          </w:tcPr>
          <w:p w14:paraId="456EAD07" w14:textId="77777777" w:rsidR="002977D3" w:rsidRDefault="002977D3" w:rsidP="00F07AA0">
            <w:pPr>
              <w:rPr>
                <w:b/>
                <w:bCs/>
                <w:sz w:val="20"/>
              </w:rPr>
            </w:pPr>
            <w:r>
              <w:rPr>
                <w:b/>
                <w:bCs/>
                <w:sz w:val="20"/>
              </w:rPr>
              <w:t>CMIP LSMS</w:t>
            </w:r>
          </w:p>
        </w:tc>
        <w:tc>
          <w:tcPr>
            <w:tcW w:w="1959" w:type="dxa"/>
            <w:gridSpan w:val="3"/>
            <w:tcBorders>
              <w:left w:val="nil"/>
            </w:tcBorders>
          </w:tcPr>
          <w:p w14:paraId="41F0B20C" w14:textId="77777777" w:rsidR="002977D3" w:rsidRDefault="002977D3" w:rsidP="00F07AA0">
            <w:r>
              <w:rPr>
                <w:sz w:val="20"/>
              </w:rPr>
              <w:t>N/A</w:t>
            </w:r>
          </w:p>
        </w:tc>
      </w:tr>
      <w:tr w:rsidR="002977D3" w14:paraId="7E68090A" w14:textId="77777777" w:rsidTr="00F07AA0">
        <w:trPr>
          <w:cantSplit/>
          <w:trHeight w:val="170"/>
        </w:trPr>
        <w:tc>
          <w:tcPr>
            <w:tcW w:w="720" w:type="dxa"/>
            <w:tcBorders>
              <w:top w:val="nil"/>
              <w:left w:val="nil"/>
              <w:bottom w:val="nil"/>
              <w:right w:val="single" w:sz="6" w:space="0" w:color="auto"/>
            </w:tcBorders>
          </w:tcPr>
          <w:p w14:paraId="604E8A48" w14:textId="77777777" w:rsidR="002977D3" w:rsidRDefault="002977D3" w:rsidP="00F07AA0">
            <w:pPr>
              <w:rPr>
                <w:b/>
                <w:sz w:val="20"/>
              </w:rPr>
            </w:pPr>
          </w:p>
        </w:tc>
        <w:tc>
          <w:tcPr>
            <w:tcW w:w="2097" w:type="dxa"/>
            <w:gridSpan w:val="2"/>
            <w:vMerge/>
            <w:tcBorders>
              <w:left w:val="single" w:sz="6" w:space="0" w:color="auto"/>
            </w:tcBorders>
          </w:tcPr>
          <w:p w14:paraId="401BC46C" w14:textId="77777777" w:rsidR="002977D3" w:rsidRDefault="002977D3" w:rsidP="00F07AA0">
            <w:pPr>
              <w:rPr>
                <w:b/>
                <w:sz w:val="20"/>
              </w:rPr>
            </w:pPr>
          </w:p>
        </w:tc>
        <w:tc>
          <w:tcPr>
            <w:tcW w:w="2083" w:type="dxa"/>
            <w:gridSpan w:val="2"/>
            <w:vMerge/>
            <w:tcBorders>
              <w:left w:val="nil"/>
            </w:tcBorders>
          </w:tcPr>
          <w:p w14:paraId="044B3C07" w14:textId="77777777" w:rsidR="002977D3" w:rsidRDefault="002977D3" w:rsidP="00F07AA0">
            <w:pPr>
              <w:rPr>
                <w:b/>
                <w:sz w:val="20"/>
              </w:rPr>
            </w:pPr>
          </w:p>
        </w:tc>
        <w:tc>
          <w:tcPr>
            <w:tcW w:w="1955" w:type="dxa"/>
            <w:gridSpan w:val="2"/>
            <w:vMerge/>
          </w:tcPr>
          <w:p w14:paraId="554A9562" w14:textId="77777777" w:rsidR="002977D3" w:rsidRDefault="002977D3" w:rsidP="00F07AA0">
            <w:pPr>
              <w:pStyle w:val="TOC1"/>
              <w:spacing w:before="0"/>
              <w:rPr>
                <w:i w:val="0"/>
                <w:sz w:val="20"/>
              </w:rPr>
            </w:pPr>
          </w:p>
        </w:tc>
        <w:tc>
          <w:tcPr>
            <w:tcW w:w="1958" w:type="dxa"/>
            <w:gridSpan w:val="2"/>
            <w:tcBorders>
              <w:left w:val="nil"/>
            </w:tcBorders>
          </w:tcPr>
          <w:p w14:paraId="2951BD53" w14:textId="77777777" w:rsidR="002977D3" w:rsidRDefault="002977D3" w:rsidP="00F07AA0">
            <w:pPr>
              <w:rPr>
                <w:b/>
                <w:bCs/>
                <w:sz w:val="20"/>
              </w:rPr>
            </w:pPr>
            <w:r>
              <w:rPr>
                <w:b/>
                <w:bCs/>
                <w:sz w:val="20"/>
              </w:rPr>
              <w:t>XML SOA</w:t>
            </w:r>
          </w:p>
        </w:tc>
        <w:tc>
          <w:tcPr>
            <w:tcW w:w="1959" w:type="dxa"/>
            <w:gridSpan w:val="3"/>
            <w:tcBorders>
              <w:left w:val="nil"/>
            </w:tcBorders>
          </w:tcPr>
          <w:p w14:paraId="3FD8E222" w14:textId="77777777" w:rsidR="002977D3" w:rsidRDefault="002977D3" w:rsidP="00F07AA0">
            <w:r>
              <w:rPr>
                <w:sz w:val="20"/>
              </w:rPr>
              <w:t>Conditional</w:t>
            </w:r>
          </w:p>
        </w:tc>
      </w:tr>
      <w:tr w:rsidR="002977D3" w14:paraId="7BCAC505" w14:textId="77777777" w:rsidTr="00F07AA0">
        <w:trPr>
          <w:cantSplit/>
          <w:trHeight w:val="170"/>
        </w:trPr>
        <w:tc>
          <w:tcPr>
            <w:tcW w:w="720" w:type="dxa"/>
            <w:tcBorders>
              <w:top w:val="nil"/>
              <w:left w:val="nil"/>
              <w:bottom w:val="nil"/>
            </w:tcBorders>
          </w:tcPr>
          <w:p w14:paraId="782FCAE7" w14:textId="77777777" w:rsidR="002977D3" w:rsidRDefault="002977D3" w:rsidP="00F07AA0">
            <w:pPr>
              <w:rPr>
                <w:b/>
                <w:sz w:val="20"/>
              </w:rPr>
            </w:pPr>
          </w:p>
        </w:tc>
        <w:tc>
          <w:tcPr>
            <w:tcW w:w="2097" w:type="dxa"/>
            <w:gridSpan w:val="2"/>
            <w:vMerge/>
            <w:tcBorders>
              <w:left w:val="nil"/>
            </w:tcBorders>
          </w:tcPr>
          <w:p w14:paraId="5C87ECF0" w14:textId="77777777" w:rsidR="002977D3" w:rsidRDefault="002977D3" w:rsidP="00F07AA0">
            <w:pPr>
              <w:rPr>
                <w:b/>
                <w:sz w:val="20"/>
              </w:rPr>
            </w:pPr>
          </w:p>
        </w:tc>
        <w:tc>
          <w:tcPr>
            <w:tcW w:w="2083" w:type="dxa"/>
            <w:gridSpan w:val="2"/>
            <w:vMerge/>
            <w:tcBorders>
              <w:left w:val="nil"/>
            </w:tcBorders>
          </w:tcPr>
          <w:p w14:paraId="6599981D" w14:textId="77777777" w:rsidR="002977D3" w:rsidRDefault="002977D3" w:rsidP="00F07AA0">
            <w:pPr>
              <w:rPr>
                <w:b/>
                <w:sz w:val="20"/>
              </w:rPr>
            </w:pPr>
          </w:p>
        </w:tc>
        <w:tc>
          <w:tcPr>
            <w:tcW w:w="1955" w:type="dxa"/>
            <w:gridSpan w:val="2"/>
            <w:vMerge/>
          </w:tcPr>
          <w:p w14:paraId="506D8413" w14:textId="77777777" w:rsidR="002977D3" w:rsidRDefault="002977D3" w:rsidP="00F07AA0">
            <w:pPr>
              <w:pStyle w:val="TOC1"/>
              <w:spacing w:before="0"/>
              <w:rPr>
                <w:i w:val="0"/>
                <w:sz w:val="20"/>
              </w:rPr>
            </w:pPr>
          </w:p>
        </w:tc>
        <w:tc>
          <w:tcPr>
            <w:tcW w:w="1958" w:type="dxa"/>
            <w:gridSpan w:val="2"/>
            <w:tcBorders>
              <w:left w:val="nil"/>
            </w:tcBorders>
          </w:tcPr>
          <w:p w14:paraId="1470AA31" w14:textId="77777777" w:rsidR="002977D3" w:rsidRDefault="002977D3" w:rsidP="00F07AA0">
            <w:pPr>
              <w:rPr>
                <w:b/>
                <w:bCs/>
                <w:sz w:val="20"/>
              </w:rPr>
            </w:pPr>
            <w:r>
              <w:rPr>
                <w:b/>
                <w:bCs/>
                <w:sz w:val="20"/>
              </w:rPr>
              <w:t>XML LSMS</w:t>
            </w:r>
          </w:p>
        </w:tc>
        <w:tc>
          <w:tcPr>
            <w:tcW w:w="1959" w:type="dxa"/>
            <w:gridSpan w:val="3"/>
            <w:tcBorders>
              <w:left w:val="nil"/>
            </w:tcBorders>
          </w:tcPr>
          <w:p w14:paraId="413DD2BF" w14:textId="77777777" w:rsidR="002977D3" w:rsidRDefault="002977D3" w:rsidP="00F07AA0">
            <w:r>
              <w:rPr>
                <w:sz w:val="20"/>
              </w:rPr>
              <w:t>N/A</w:t>
            </w:r>
          </w:p>
        </w:tc>
      </w:tr>
      <w:tr w:rsidR="002977D3" w14:paraId="2FC29D41" w14:textId="77777777" w:rsidTr="00F07AA0">
        <w:trPr>
          <w:gridAfter w:val="1"/>
          <w:wAfter w:w="6" w:type="dxa"/>
          <w:trHeight w:val="509"/>
        </w:trPr>
        <w:tc>
          <w:tcPr>
            <w:tcW w:w="720" w:type="dxa"/>
            <w:tcBorders>
              <w:top w:val="nil"/>
              <w:left w:val="nil"/>
              <w:bottom w:val="nil"/>
            </w:tcBorders>
          </w:tcPr>
          <w:p w14:paraId="2CF556A4" w14:textId="77777777" w:rsidR="002977D3" w:rsidRDefault="002977D3" w:rsidP="00F07AA0">
            <w:pPr>
              <w:rPr>
                <w:b/>
                <w:sz w:val="20"/>
              </w:rPr>
            </w:pPr>
          </w:p>
        </w:tc>
        <w:tc>
          <w:tcPr>
            <w:tcW w:w="2097" w:type="dxa"/>
            <w:gridSpan w:val="2"/>
            <w:tcBorders>
              <w:left w:val="nil"/>
            </w:tcBorders>
          </w:tcPr>
          <w:p w14:paraId="5B0994F0" w14:textId="77777777" w:rsidR="002977D3" w:rsidRDefault="002977D3" w:rsidP="00F07AA0">
            <w:pPr>
              <w:rPr>
                <w:b/>
                <w:sz w:val="20"/>
              </w:rPr>
            </w:pPr>
            <w:r>
              <w:rPr>
                <w:b/>
                <w:sz w:val="20"/>
              </w:rPr>
              <w:t>Objective:</w:t>
            </w:r>
          </w:p>
          <w:p w14:paraId="19A3A058" w14:textId="77777777" w:rsidR="002977D3" w:rsidRDefault="002977D3" w:rsidP="00F07AA0">
            <w:pPr>
              <w:rPr>
                <w:b/>
                <w:sz w:val="20"/>
              </w:rPr>
            </w:pPr>
          </w:p>
        </w:tc>
        <w:tc>
          <w:tcPr>
            <w:tcW w:w="7949" w:type="dxa"/>
            <w:gridSpan w:val="8"/>
            <w:tcBorders>
              <w:left w:val="nil"/>
            </w:tcBorders>
          </w:tcPr>
          <w:p w14:paraId="354B0BB0" w14:textId="77777777" w:rsidR="002977D3" w:rsidRPr="00055C8F" w:rsidRDefault="002977D3" w:rsidP="00F07AA0">
            <w:pPr>
              <w:pStyle w:val="BodyText"/>
              <w:rPr>
                <w:sz w:val="20"/>
              </w:rPr>
            </w:pPr>
            <w:r w:rsidRPr="0008767E">
              <w:rPr>
                <w:sz w:val="20"/>
              </w:rPr>
              <w:t xml:space="preserve">Tests SOA’s ability to successfully: </w:t>
            </w:r>
          </w:p>
          <w:p w14:paraId="1B0C2FDD" w14:textId="77777777" w:rsidR="002977D3" w:rsidRPr="00055C8F" w:rsidRDefault="002977D3" w:rsidP="00F07AA0">
            <w:pPr>
              <w:pStyle w:val="BodyText"/>
              <w:numPr>
                <w:ilvl w:val="0"/>
                <w:numId w:val="55"/>
              </w:numPr>
              <w:rPr>
                <w:sz w:val="20"/>
              </w:rPr>
            </w:pPr>
            <w:r w:rsidRPr="0008767E">
              <w:rPr>
                <w:sz w:val="20"/>
              </w:rPr>
              <w:t xml:space="preserve">Receive notifications as Grantor. </w:t>
            </w:r>
          </w:p>
          <w:p w14:paraId="3D94EB5B" w14:textId="77777777" w:rsidR="002977D3" w:rsidRPr="003A066B" w:rsidRDefault="002977D3" w:rsidP="00F07AA0">
            <w:pPr>
              <w:spacing w:after="120"/>
              <w:ind w:left="720"/>
              <w:rPr>
                <w:rFonts w:eastAsia="Calibri"/>
                <w:b/>
                <w:sz w:val="20"/>
                <w:szCs w:val="20"/>
              </w:rPr>
            </w:pPr>
            <w:r w:rsidRPr="003A066B">
              <w:rPr>
                <w:rFonts w:eastAsia="Calibri"/>
                <w:b/>
                <w:sz w:val="20"/>
                <w:szCs w:val="20"/>
              </w:rPr>
              <w:t>Grantor Tests:</w:t>
            </w:r>
          </w:p>
          <w:p w14:paraId="1515D322" w14:textId="77777777" w:rsidR="005F5EF1" w:rsidRDefault="002977D3" w:rsidP="001A0855">
            <w:pPr>
              <w:pStyle w:val="ListParagraph"/>
              <w:numPr>
                <w:ilvl w:val="0"/>
                <w:numId w:val="67"/>
              </w:numPr>
              <w:spacing w:after="120" w:line="276" w:lineRule="auto"/>
              <w:contextualSpacing/>
              <w:rPr>
                <w:sz w:val="20"/>
                <w:szCs w:val="20"/>
              </w:rPr>
            </w:pPr>
            <w:r w:rsidRPr="003A066B">
              <w:rPr>
                <w:sz w:val="20"/>
                <w:szCs w:val="20"/>
              </w:rPr>
              <w:t xml:space="preserve">Delegate SOA performs an operation on grantor SPID’s behalf (SV, PB). </w:t>
            </w:r>
            <w:r>
              <w:rPr>
                <w:sz w:val="20"/>
                <w:szCs w:val="20"/>
              </w:rPr>
              <w:t xml:space="preserve">NPAC accepts the request and </w:t>
            </w:r>
            <w:r w:rsidRPr="003A066B">
              <w:rPr>
                <w:sz w:val="20"/>
                <w:szCs w:val="20"/>
              </w:rPr>
              <w:t>generates a notification for an object (SV, PB) owned by a grantor SPID, sends it to grantor SOA, and grantor SOA accepts the notification.</w:t>
            </w:r>
          </w:p>
          <w:p w14:paraId="0151875D" w14:textId="77777777" w:rsidR="002977D3" w:rsidRPr="00055C8F" w:rsidRDefault="002977D3" w:rsidP="00F07AA0">
            <w:pPr>
              <w:pStyle w:val="BodyText"/>
              <w:rPr>
                <w:sz w:val="20"/>
              </w:rPr>
            </w:pPr>
          </w:p>
        </w:tc>
      </w:tr>
      <w:tr w:rsidR="002977D3" w14:paraId="62D99DEA" w14:textId="77777777" w:rsidTr="00F07AA0">
        <w:trPr>
          <w:gridAfter w:val="1"/>
          <w:wAfter w:w="6" w:type="dxa"/>
        </w:trPr>
        <w:tc>
          <w:tcPr>
            <w:tcW w:w="720" w:type="dxa"/>
            <w:tcBorders>
              <w:top w:val="nil"/>
              <w:left w:val="nil"/>
              <w:bottom w:val="nil"/>
              <w:right w:val="nil"/>
            </w:tcBorders>
          </w:tcPr>
          <w:p w14:paraId="58178F5E" w14:textId="77777777" w:rsidR="002977D3" w:rsidRDefault="002977D3" w:rsidP="00F07AA0">
            <w:pPr>
              <w:rPr>
                <w:b/>
                <w:sz w:val="20"/>
              </w:rPr>
            </w:pPr>
          </w:p>
        </w:tc>
        <w:tc>
          <w:tcPr>
            <w:tcW w:w="2097" w:type="dxa"/>
            <w:gridSpan w:val="2"/>
            <w:tcBorders>
              <w:top w:val="nil"/>
              <w:left w:val="nil"/>
              <w:bottom w:val="nil"/>
              <w:right w:val="nil"/>
            </w:tcBorders>
          </w:tcPr>
          <w:p w14:paraId="1AE3FCCE" w14:textId="77777777" w:rsidR="002977D3" w:rsidRDefault="002977D3" w:rsidP="00F07AA0">
            <w:pPr>
              <w:rPr>
                <w:b/>
                <w:sz w:val="20"/>
              </w:rPr>
            </w:pPr>
          </w:p>
        </w:tc>
        <w:tc>
          <w:tcPr>
            <w:tcW w:w="7949" w:type="dxa"/>
            <w:gridSpan w:val="8"/>
            <w:tcBorders>
              <w:top w:val="nil"/>
              <w:left w:val="nil"/>
              <w:bottom w:val="nil"/>
              <w:right w:val="nil"/>
            </w:tcBorders>
          </w:tcPr>
          <w:p w14:paraId="376618FE" w14:textId="77777777" w:rsidR="002977D3" w:rsidRDefault="002977D3" w:rsidP="00F07AA0">
            <w:pPr>
              <w:rPr>
                <w:b/>
                <w:sz w:val="20"/>
              </w:rPr>
            </w:pPr>
          </w:p>
        </w:tc>
      </w:tr>
      <w:tr w:rsidR="002977D3" w14:paraId="7B2C36B5" w14:textId="77777777" w:rsidTr="00F07AA0">
        <w:trPr>
          <w:gridAfter w:val="1"/>
          <w:wAfter w:w="6" w:type="dxa"/>
        </w:trPr>
        <w:tc>
          <w:tcPr>
            <w:tcW w:w="720" w:type="dxa"/>
            <w:tcBorders>
              <w:top w:val="nil"/>
              <w:left w:val="nil"/>
              <w:bottom w:val="nil"/>
              <w:right w:val="nil"/>
            </w:tcBorders>
          </w:tcPr>
          <w:p w14:paraId="518C0B73" w14:textId="77777777" w:rsidR="002977D3" w:rsidRDefault="002977D3" w:rsidP="00F07AA0">
            <w:pPr>
              <w:rPr>
                <w:b/>
                <w:sz w:val="20"/>
              </w:rPr>
            </w:pPr>
            <w:r>
              <w:rPr>
                <w:b/>
                <w:sz w:val="20"/>
              </w:rPr>
              <w:t>B.</w:t>
            </w:r>
          </w:p>
        </w:tc>
        <w:tc>
          <w:tcPr>
            <w:tcW w:w="2097" w:type="dxa"/>
            <w:gridSpan w:val="2"/>
            <w:tcBorders>
              <w:top w:val="nil"/>
              <w:left w:val="nil"/>
              <w:right w:val="nil"/>
            </w:tcBorders>
          </w:tcPr>
          <w:p w14:paraId="04A014C5" w14:textId="77777777" w:rsidR="002977D3" w:rsidRDefault="002977D3" w:rsidP="00F07AA0">
            <w:pPr>
              <w:rPr>
                <w:b/>
                <w:sz w:val="20"/>
              </w:rPr>
            </w:pPr>
            <w:r>
              <w:rPr>
                <w:b/>
                <w:sz w:val="20"/>
              </w:rPr>
              <w:t>REFERENCES</w:t>
            </w:r>
          </w:p>
        </w:tc>
        <w:tc>
          <w:tcPr>
            <w:tcW w:w="7949" w:type="dxa"/>
            <w:gridSpan w:val="8"/>
            <w:tcBorders>
              <w:top w:val="nil"/>
              <w:left w:val="nil"/>
              <w:right w:val="nil"/>
            </w:tcBorders>
          </w:tcPr>
          <w:p w14:paraId="0C4982D1" w14:textId="77777777" w:rsidR="002977D3" w:rsidRDefault="002977D3" w:rsidP="00F07AA0">
            <w:pPr>
              <w:rPr>
                <w:b/>
                <w:sz w:val="20"/>
              </w:rPr>
            </w:pPr>
          </w:p>
        </w:tc>
      </w:tr>
      <w:tr w:rsidR="002977D3" w14:paraId="7306861F" w14:textId="77777777" w:rsidTr="00F07AA0">
        <w:trPr>
          <w:trHeight w:val="509"/>
        </w:trPr>
        <w:tc>
          <w:tcPr>
            <w:tcW w:w="720" w:type="dxa"/>
            <w:tcBorders>
              <w:top w:val="nil"/>
              <w:left w:val="nil"/>
              <w:bottom w:val="nil"/>
            </w:tcBorders>
          </w:tcPr>
          <w:p w14:paraId="6A3BB317" w14:textId="77777777" w:rsidR="002977D3" w:rsidRDefault="002977D3" w:rsidP="00F07AA0">
            <w:pPr>
              <w:rPr>
                <w:b/>
                <w:sz w:val="20"/>
              </w:rPr>
            </w:pPr>
            <w:r>
              <w:rPr>
                <w:sz w:val="20"/>
              </w:rPr>
              <w:t xml:space="preserve"> </w:t>
            </w:r>
          </w:p>
        </w:tc>
        <w:tc>
          <w:tcPr>
            <w:tcW w:w="2097" w:type="dxa"/>
            <w:gridSpan w:val="2"/>
            <w:tcBorders>
              <w:left w:val="nil"/>
            </w:tcBorders>
          </w:tcPr>
          <w:p w14:paraId="0F526495" w14:textId="77777777" w:rsidR="002977D3" w:rsidRDefault="002977D3" w:rsidP="00F07AA0">
            <w:pPr>
              <w:rPr>
                <w:b/>
                <w:sz w:val="20"/>
              </w:rPr>
            </w:pPr>
            <w:r>
              <w:rPr>
                <w:b/>
                <w:sz w:val="20"/>
              </w:rPr>
              <w:t>NANC Change Order Revision Number:</w:t>
            </w:r>
          </w:p>
        </w:tc>
        <w:tc>
          <w:tcPr>
            <w:tcW w:w="2083" w:type="dxa"/>
            <w:gridSpan w:val="2"/>
            <w:tcBorders>
              <w:left w:val="nil"/>
            </w:tcBorders>
          </w:tcPr>
          <w:p w14:paraId="66E958D5" w14:textId="77777777" w:rsidR="002977D3" w:rsidRPr="00055C8F" w:rsidRDefault="002977D3" w:rsidP="00F07AA0">
            <w:pPr>
              <w:pStyle w:val="BodyText"/>
              <w:rPr>
                <w:sz w:val="20"/>
              </w:rPr>
            </w:pPr>
            <w:r w:rsidRPr="0008767E">
              <w:rPr>
                <w:sz w:val="20"/>
              </w:rPr>
              <w:t>v6</w:t>
            </w:r>
          </w:p>
        </w:tc>
        <w:tc>
          <w:tcPr>
            <w:tcW w:w="1955" w:type="dxa"/>
            <w:gridSpan w:val="2"/>
          </w:tcPr>
          <w:p w14:paraId="2101BFC5" w14:textId="77777777" w:rsidR="002977D3" w:rsidRDefault="002977D3" w:rsidP="00F07AA0">
            <w:pPr>
              <w:pStyle w:val="TOC1"/>
              <w:spacing w:before="0"/>
              <w:rPr>
                <w:i w:val="0"/>
                <w:sz w:val="20"/>
              </w:rPr>
            </w:pPr>
            <w:r>
              <w:rPr>
                <w:i w:val="0"/>
                <w:sz w:val="20"/>
              </w:rPr>
              <w:t>Change Order Number(s):</w:t>
            </w:r>
          </w:p>
        </w:tc>
        <w:tc>
          <w:tcPr>
            <w:tcW w:w="3917" w:type="dxa"/>
            <w:gridSpan w:val="5"/>
            <w:tcBorders>
              <w:left w:val="nil"/>
            </w:tcBorders>
          </w:tcPr>
          <w:p w14:paraId="5B269A9E" w14:textId="77777777" w:rsidR="002977D3" w:rsidRPr="00055C8F" w:rsidRDefault="002977D3" w:rsidP="00F07AA0">
            <w:pPr>
              <w:pStyle w:val="BodyText"/>
              <w:rPr>
                <w:sz w:val="20"/>
              </w:rPr>
            </w:pPr>
            <w:r w:rsidRPr="0008767E">
              <w:rPr>
                <w:sz w:val="20"/>
              </w:rPr>
              <w:t>NANC 372</w:t>
            </w:r>
          </w:p>
        </w:tc>
      </w:tr>
      <w:tr w:rsidR="002977D3" w14:paraId="01DA3883" w14:textId="77777777" w:rsidTr="00F07AA0">
        <w:trPr>
          <w:trHeight w:val="509"/>
        </w:trPr>
        <w:tc>
          <w:tcPr>
            <w:tcW w:w="720" w:type="dxa"/>
            <w:tcBorders>
              <w:top w:val="nil"/>
              <w:left w:val="nil"/>
              <w:bottom w:val="nil"/>
            </w:tcBorders>
          </w:tcPr>
          <w:p w14:paraId="5C545496" w14:textId="77777777" w:rsidR="002977D3" w:rsidRDefault="002977D3" w:rsidP="00F07AA0">
            <w:pPr>
              <w:rPr>
                <w:b/>
                <w:sz w:val="20"/>
              </w:rPr>
            </w:pPr>
          </w:p>
        </w:tc>
        <w:tc>
          <w:tcPr>
            <w:tcW w:w="2097" w:type="dxa"/>
            <w:gridSpan w:val="2"/>
            <w:tcBorders>
              <w:left w:val="nil"/>
            </w:tcBorders>
          </w:tcPr>
          <w:p w14:paraId="2A3DEC1D" w14:textId="77777777" w:rsidR="002977D3" w:rsidRDefault="002977D3" w:rsidP="00F07AA0">
            <w:pPr>
              <w:rPr>
                <w:b/>
                <w:sz w:val="20"/>
              </w:rPr>
            </w:pPr>
            <w:r>
              <w:rPr>
                <w:b/>
                <w:sz w:val="20"/>
              </w:rPr>
              <w:t>NANC FRS Version Number:</w:t>
            </w:r>
          </w:p>
        </w:tc>
        <w:tc>
          <w:tcPr>
            <w:tcW w:w="2083" w:type="dxa"/>
            <w:gridSpan w:val="2"/>
            <w:tcBorders>
              <w:left w:val="nil"/>
            </w:tcBorders>
          </w:tcPr>
          <w:p w14:paraId="2497E469" w14:textId="77777777" w:rsidR="002977D3" w:rsidRPr="00055C8F" w:rsidRDefault="002977D3" w:rsidP="00F07AA0">
            <w:pPr>
              <w:pStyle w:val="BodyText"/>
              <w:rPr>
                <w:sz w:val="20"/>
              </w:rPr>
            </w:pPr>
            <w:r w:rsidRPr="0008767E">
              <w:rPr>
                <w:sz w:val="20"/>
              </w:rPr>
              <w:t>R3.4.6a</w:t>
            </w:r>
          </w:p>
        </w:tc>
        <w:tc>
          <w:tcPr>
            <w:tcW w:w="1955" w:type="dxa"/>
            <w:gridSpan w:val="2"/>
          </w:tcPr>
          <w:p w14:paraId="72225BBF" w14:textId="77777777" w:rsidR="002977D3" w:rsidRDefault="002977D3" w:rsidP="00F07AA0">
            <w:pPr>
              <w:rPr>
                <w:b/>
                <w:sz w:val="20"/>
              </w:rPr>
            </w:pPr>
            <w:r>
              <w:rPr>
                <w:b/>
                <w:sz w:val="20"/>
              </w:rPr>
              <w:t>Relevant Requirement(s):</w:t>
            </w:r>
          </w:p>
        </w:tc>
        <w:tc>
          <w:tcPr>
            <w:tcW w:w="3917" w:type="dxa"/>
            <w:gridSpan w:val="5"/>
            <w:tcBorders>
              <w:left w:val="nil"/>
            </w:tcBorders>
          </w:tcPr>
          <w:p w14:paraId="2B2692CB" w14:textId="77777777" w:rsidR="002977D3" w:rsidRPr="00055C8F" w:rsidRDefault="00286ECA" w:rsidP="00F07AA0">
            <w:pPr>
              <w:pStyle w:val="BodyText"/>
              <w:rPr>
                <w:sz w:val="20"/>
              </w:rPr>
            </w:pPr>
            <w:r w:rsidRPr="0008767E">
              <w:rPr>
                <w:sz w:val="20"/>
              </w:rPr>
              <w:t>372-32</w:t>
            </w:r>
          </w:p>
        </w:tc>
      </w:tr>
      <w:tr w:rsidR="002977D3" w14:paraId="7B49AC91" w14:textId="77777777" w:rsidTr="00F07AA0">
        <w:trPr>
          <w:trHeight w:val="510"/>
        </w:trPr>
        <w:tc>
          <w:tcPr>
            <w:tcW w:w="720" w:type="dxa"/>
            <w:tcBorders>
              <w:top w:val="nil"/>
              <w:left w:val="nil"/>
              <w:bottom w:val="nil"/>
            </w:tcBorders>
          </w:tcPr>
          <w:p w14:paraId="2BB6A6FF" w14:textId="77777777" w:rsidR="002977D3" w:rsidRDefault="002977D3" w:rsidP="00F07AA0">
            <w:pPr>
              <w:rPr>
                <w:b/>
                <w:sz w:val="20"/>
              </w:rPr>
            </w:pPr>
          </w:p>
        </w:tc>
        <w:tc>
          <w:tcPr>
            <w:tcW w:w="2097" w:type="dxa"/>
            <w:gridSpan w:val="2"/>
            <w:tcBorders>
              <w:left w:val="nil"/>
            </w:tcBorders>
          </w:tcPr>
          <w:p w14:paraId="19316154" w14:textId="77777777" w:rsidR="002977D3" w:rsidRDefault="002977D3" w:rsidP="00F07AA0">
            <w:pPr>
              <w:rPr>
                <w:b/>
                <w:sz w:val="20"/>
              </w:rPr>
            </w:pPr>
            <w:r>
              <w:rPr>
                <w:b/>
                <w:sz w:val="20"/>
              </w:rPr>
              <w:t>NANC IIS Version Number:</w:t>
            </w:r>
          </w:p>
        </w:tc>
        <w:tc>
          <w:tcPr>
            <w:tcW w:w="2083" w:type="dxa"/>
            <w:gridSpan w:val="2"/>
            <w:tcBorders>
              <w:left w:val="nil"/>
            </w:tcBorders>
          </w:tcPr>
          <w:p w14:paraId="166F9215" w14:textId="77777777" w:rsidR="002977D3" w:rsidRPr="00055C8F" w:rsidRDefault="002977D3" w:rsidP="00F07AA0">
            <w:pPr>
              <w:pStyle w:val="BodyText"/>
              <w:rPr>
                <w:sz w:val="20"/>
              </w:rPr>
            </w:pPr>
            <w:r w:rsidRPr="0008767E">
              <w:rPr>
                <w:sz w:val="20"/>
              </w:rPr>
              <w:t>R3.4.6a</w:t>
            </w:r>
          </w:p>
        </w:tc>
        <w:tc>
          <w:tcPr>
            <w:tcW w:w="1955" w:type="dxa"/>
            <w:gridSpan w:val="2"/>
          </w:tcPr>
          <w:p w14:paraId="5143FCCE" w14:textId="77777777" w:rsidR="002977D3" w:rsidRDefault="002977D3" w:rsidP="00F07AA0">
            <w:pPr>
              <w:rPr>
                <w:b/>
                <w:sz w:val="20"/>
              </w:rPr>
            </w:pPr>
            <w:r>
              <w:rPr>
                <w:b/>
                <w:sz w:val="20"/>
              </w:rPr>
              <w:t>Relevant Flow(s):</w:t>
            </w:r>
          </w:p>
        </w:tc>
        <w:tc>
          <w:tcPr>
            <w:tcW w:w="3917" w:type="dxa"/>
            <w:gridSpan w:val="5"/>
            <w:tcBorders>
              <w:left w:val="nil"/>
            </w:tcBorders>
          </w:tcPr>
          <w:p w14:paraId="3846481F" w14:textId="77777777" w:rsidR="002977D3" w:rsidRPr="00055C8F" w:rsidRDefault="00286ECA" w:rsidP="00F07AA0">
            <w:pPr>
              <w:pStyle w:val="BodyText"/>
              <w:rPr>
                <w:sz w:val="20"/>
              </w:rPr>
            </w:pPr>
            <w:r w:rsidRPr="0008767E">
              <w:rPr>
                <w:sz w:val="20"/>
              </w:rPr>
              <w:t>N/A</w:t>
            </w:r>
          </w:p>
        </w:tc>
      </w:tr>
      <w:tr w:rsidR="002977D3" w14:paraId="1C1504C1" w14:textId="77777777" w:rsidTr="00F07AA0">
        <w:trPr>
          <w:gridAfter w:val="1"/>
          <w:wAfter w:w="6" w:type="dxa"/>
        </w:trPr>
        <w:tc>
          <w:tcPr>
            <w:tcW w:w="720" w:type="dxa"/>
            <w:tcBorders>
              <w:top w:val="nil"/>
              <w:left w:val="nil"/>
              <w:bottom w:val="nil"/>
              <w:right w:val="nil"/>
            </w:tcBorders>
          </w:tcPr>
          <w:p w14:paraId="546E38AD" w14:textId="77777777" w:rsidR="002977D3" w:rsidRDefault="002977D3" w:rsidP="00F07AA0">
            <w:pPr>
              <w:rPr>
                <w:b/>
                <w:sz w:val="20"/>
              </w:rPr>
            </w:pPr>
          </w:p>
        </w:tc>
        <w:tc>
          <w:tcPr>
            <w:tcW w:w="2097" w:type="dxa"/>
            <w:gridSpan w:val="2"/>
            <w:tcBorders>
              <w:top w:val="nil"/>
              <w:left w:val="nil"/>
              <w:bottom w:val="nil"/>
              <w:right w:val="nil"/>
            </w:tcBorders>
          </w:tcPr>
          <w:p w14:paraId="23812462" w14:textId="77777777" w:rsidR="002977D3" w:rsidRDefault="002977D3" w:rsidP="00F07AA0">
            <w:pPr>
              <w:rPr>
                <w:b/>
                <w:sz w:val="20"/>
              </w:rPr>
            </w:pPr>
          </w:p>
        </w:tc>
        <w:tc>
          <w:tcPr>
            <w:tcW w:w="7949" w:type="dxa"/>
            <w:gridSpan w:val="8"/>
            <w:tcBorders>
              <w:top w:val="nil"/>
              <w:left w:val="nil"/>
              <w:bottom w:val="nil"/>
              <w:right w:val="nil"/>
            </w:tcBorders>
          </w:tcPr>
          <w:p w14:paraId="2C5D8DC8" w14:textId="77777777" w:rsidR="002977D3" w:rsidRDefault="002977D3" w:rsidP="00F07AA0">
            <w:pPr>
              <w:rPr>
                <w:b/>
                <w:sz w:val="20"/>
              </w:rPr>
            </w:pPr>
          </w:p>
        </w:tc>
      </w:tr>
      <w:tr w:rsidR="002977D3" w14:paraId="47F9F30B" w14:textId="77777777" w:rsidTr="00F07AA0">
        <w:trPr>
          <w:gridAfter w:val="1"/>
          <w:wAfter w:w="6" w:type="dxa"/>
        </w:trPr>
        <w:tc>
          <w:tcPr>
            <w:tcW w:w="720" w:type="dxa"/>
            <w:tcBorders>
              <w:top w:val="nil"/>
              <w:left w:val="nil"/>
              <w:bottom w:val="nil"/>
              <w:right w:val="nil"/>
            </w:tcBorders>
          </w:tcPr>
          <w:p w14:paraId="6D642472" w14:textId="77777777" w:rsidR="002977D3" w:rsidRDefault="002977D3" w:rsidP="00F07AA0">
            <w:pPr>
              <w:rPr>
                <w:b/>
                <w:sz w:val="20"/>
              </w:rPr>
            </w:pPr>
            <w:r>
              <w:rPr>
                <w:b/>
                <w:sz w:val="20"/>
              </w:rPr>
              <w:t>C.</w:t>
            </w:r>
          </w:p>
        </w:tc>
        <w:tc>
          <w:tcPr>
            <w:tcW w:w="2097" w:type="dxa"/>
            <w:gridSpan w:val="2"/>
            <w:tcBorders>
              <w:top w:val="nil"/>
              <w:left w:val="nil"/>
              <w:bottom w:val="nil"/>
              <w:right w:val="nil"/>
            </w:tcBorders>
          </w:tcPr>
          <w:p w14:paraId="35D71C6E" w14:textId="77777777" w:rsidR="002977D3" w:rsidRDefault="002977D3" w:rsidP="00F07AA0">
            <w:pPr>
              <w:rPr>
                <w:b/>
                <w:sz w:val="20"/>
              </w:rPr>
            </w:pPr>
            <w:r>
              <w:rPr>
                <w:b/>
                <w:sz w:val="20"/>
              </w:rPr>
              <w:t>PREREQUISITE</w:t>
            </w:r>
          </w:p>
        </w:tc>
        <w:tc>
          <w:tcPr>
            <w:tcW w:w="7949" w:type="dxa"/>
            <w:gridSpan w:val="8"/>
            <w:tcBorders>
              <w:top w:val="nil"/>
              <w:left w:val="nil"/>
              <w:right w:val="nil"/>
            </w:tcBorders>
          </w:tcPr>
          <w:p w14:paraId="186A7AE9" w14:textId="77777777" w:rsidR="002977D3" w:rsidRDefault="002977D3" w:rsidP="00F07AA0">
            <w:pPr>
              <w:rPr>
                <w:b/>
                <w:sz w:val="20"/>
              </w:rPr>
            </w:pPr>
          </w:p>
        </w:tc>
      </w:tr>
      <w:tr w:rsidR="002977D3" w14:paraId="70DEA078" w14:textId="77777777" w:rsidTr="00F07AA0">
        <w:trPr>
          <w:gridAfter w:val="1"/>
          <w:wAfter w:w="6" w:type="dxa"/>
          <w:cantSplit/>
          <w:trHeight w:val="510"/>
        </w:trPr>
        <w:tc>
          <w:tcPr>
            <w:tcW w:w="720" w:type="dxa"/>
            <w:tcBorders>
              <w:top w:val="nil"/>
              <w:left w:val="nil"/>
              <w:bottom w:val="nil"/>
            </w:tcBorders>
          </w:tcPr>
          <w:p w14:paraId="5AEDC1E3" w14:textId="77777777" w:rsidR="002977D3" w:rsidRDefault="002977D3" w:rsidP="00F07AA0">
            <w:pPr>
              <w:rPr>
                <w:b/>
                <w:sz w:val="20"/>
              </w:rPr>
            </w:pPr>
          </w:p>
        </w:tc>
        <w:tc>
          <w:tcPr>
            <w:tcW w:w="2097" w:type="dxa"/>
            <w:gridSpan w:val="2"/>
            <w:tcBorders>
              <w:left w:val="nil"/>
            </w:tcBorders>
          </w:tcPr>
          <w:p w14:paraId="6E3419F2" w14:textId="77777777" w:rsidR="002977D3" w:rsidRDefault="002977D3" w:rsidP="00F07AA0">
            <w:pPr>
              <w:rPr>
                <w:b/>
                <w:sz w:val="20"/>
              </w:rPr>
            </w:pPr>
            <w:r>
              <w:rPr>
                <w:b/>
                <w:sz w:val="20"/>
              </w:rPr>
              <w:t>Prerequisite Test Cases:</w:t>
            </w:r>
          </w:p>
        </w:tc>
        <w:tc>
          <w:tcPr>
            <w:tcW w:w="7949" w:type="dxa"/>
            <w:gridSpan w:val="8"/>
            <w:tcBorders>
              <w:left w:val="nil"/>
            </w:tcBorders>
          </w:tcPr>
          <w:p w14:paraId="5FD45C1D" w14:textId="77777777" w:rsidR="002977D3" w:rsidRDefault="00286ECA" w:rsidP="00F07AA0">
            <w:pPr>
              <w:rPr>
                <w:sz w:val="20"/>
              </w:rPr>
            </w:pPr>
            <w:r>
              <w:rPr>
                <w:sz w:val="20"/>
              </w:rPr>
              <w:t>N/A</w:t>
            </w:r>
          </w:p>
        </w:tc>
      </w:tr>
      <w:tr w:rsidR="002977D3" w14:paraId="69F09D2F" w14:textId="77777777" w:rsidTr="00F07AA0">
        <w:trPr>
          <w:gridAfter w:val="1"/>
          <w:wAfter w:w="6" w:type="dxa"/>
          <w:cantSplit/>
          <w:trHeight w:val="509"/>
        </w:trPr>
        <w:tc>
          <w:tcPr>
            <w:tcW w:w="720" w:type="dxa"/>
            <w:tcBorders>
              <w:top w:val="nil"/>
              <w:left w:val="nil"/>
              <w:bottom w:val="nil"/>
            </w:tcBorders>
          </w:tcPr>
          <w:p w14:paraId="27BF16ED" w14:textId="77777777" w:rsidR="002977D3" w:rsidRDefault="002977D3" w:rsidP="00F07AA0">
            <w:pPr>
              <w:rPr>
                <w:b/>
                <w:sz w:val="20"/>
              </w:rPr>
            </w:pPr>
          </w:p>
        </w:tc>
        <w:tc>
          <w:tcPr>
            <w:tcW w:w="2097" w:type="dxa"/>
            <w:gridSpan w:val="2"/>
            <w:tcBorders>
              <w:left w:val="nil"/>
            </w:tcBorders>
          </w:tcPr>
          <w:p w14:paraId="68DF5B56" w14:textId="77777777" w:rsidR="002977D3" w:rsidRDefault="002977D3" w:rsidP="00F07AA0">
            <w:pPr>
              <w:rPr>
                <w:b/>
                <w:sz w:val="20"/>
              </w:rPr>
            </w:pPr>
            <w:r>
              <w:rPr>
                <w:b/>
                <w:sz w:val="20"/>
              </w:rPr>
              <w:t>Prerequisite NPAC Setup:</w:t>
            </w:r>
          </w:p>
        </w:tc>
        <w:tc>
          <w:tcPr>
            <w:tcW w:w="7949" w:type="dxa"/>
            <w:gridSpan w:val="8"/>
            <w:tcBorders>
              <w:left w:val="nil"/>
            </w:tcBorders>
          </w:tcPr>
          <w:p w14:paraId="5BBFD8E5" w14:textId="77777777" w:rsidR="002977D3" w:rsidRPr="00D3345D" w:rsidRDefault="00286ECA" w:rsidP="00F07AA0">
            <w:pPr>
              <w:ind w:left="45"/>
              <w:rPr>
                <w:sz w:val="20"/>
              </w:rPr>
            </w:pPr>
            <w:r>
              <w:rPr>
                <w:sz w:val="20"/>
              </w:rPr>
              <w:t>N/A</w:t>
            </w:r>
          </w:p>
        </w:tc>
      </w:tr>
      <w:tr w:rsidR="002977D3" w14:paraId="0F600173" w14:textId="77777777" w:rsidTr="00F07AA0">
        <w:trPr>
          <w:gridAfter w:val="1"/>
          <w:wAfter w:w="6" w:type="dxa"/>
          <w:cantSplit/>
          <w:trHeight w:val="510"/>
        </w:trPr>
        <w:tc>
          <w:tcPr>
            <w:tcW w:w="720" w:type="dxa"/>
            <w:tcBorders>
              <w:top w:val="nil"/>
              <w:left w:val="nil"/>
              <w:bottom w:val="nil"/>
            </w:tcBorders>
          </w:tcPr>
          <w:p w14:paraId="4ECB05AA" w14:textId="77777777" w:rsidR="002977D3" w:rsidRDefault="002977D3" w:rsidP="00F07AA0">
            <w:pPr>
              <w:rPr>
                <w:b/>
                <w:sz w:val="20"/>
              </w:rPr>
            </w:pPr>
          </w:p>
        </w:tc>
        <w:tc>
          <w:tcPr>
            <w:tcW w:w="2097" w:type="dxa"/>
            <w:gridSpan w:val="2"/>
          </w:tcPr>
          <w:p w14:paraId="5DA532AF" w14:textId="77777777" w:rsidR="002977D3" w:rsidRDefault="002977D3" w:rsidP="00F07AA0">
            <w:pPr>
              <w:rPr>
                <w:b/>
                <w:sz w:val="20"/>
              </w:rPr>
            </w:pPr>
            <w:r>
              <w:rPr>
                <w:b/>
                <w:sz w:val="20"/>
              </w:rPr>
              <w:t>Prerequisite SP Setup:</w:t>
            </w:r>
          </w:p>
        </w:tc>
        <w:tc>
          <w:tcPr>
            <w:tcW w:w="7949" w:type="dxa"/>
            <w:gridSpan w:val="8"/>
            <w:tcBorders>
              <w:left w:val="nil"/>
            </w:tcBorders>
          </w:tcPr>
          <w:p w14:paraId="25963AF1" w14:textId="77777777" w:rsidR="005F5EF1" w:rsidRDefault="002977D3" w:rsidP="001A0855">
            <w:pPr>
              <w:numPr>
                <w:ilvl w:val="0"/>
                <w:numId w:val="68"/>
              </w:numPr>
              <w:rPr>
                <w:sz w:val="20"/>
              </w:rPr>
            </w:pPr>
            <w:r>
              <w:rPr>
                <w:sz w:val="20"/>
              </w:rPr>
              <w:t>SOA is configured in NPAC to be Grantor.</w:t>
            </w:r>
          </w:p>
        </w:tc>
      </w:tr>
      <w:tr w:rsidR="002977D3" w14:paraId="516CE818" w14:textId="77777777" w:rsidTr="00F07AA0">
        <w:trPr>
          <w:gridAfter w:val="1"/>
          <w:wAfter w:w="6" w:type="dxa"/>
        </w:trPr>
        <w:tc>
          <w:tcPr>
            <w:tcW w:w="720" w:type="dxa"/>
            <w:tcBorders>
              <w:top w:val="nil"/>
              <w:left w:val="nil"/>
              <w:bottom w:val="nil"/>
              <w:right w:val="nil"/>
            </w:tcBorders>
          </w:tcPr>
          <w:p w14:paraId="712460B5" w14:textId="77777777" w:rsidR="002977D3" w:rsidRDefault="002977D3" w:rsidP="00F07AA0">
            <w:pPr>
              <w:rPr>
                <w:b/>
                <w:sz w:val="20"/>
              </w:rPr>
            </w:pPr>
          </w:p>
        </w:tc>
        <w:tc>
          <w:tcPr>
            <w:tcW w:w="2097" w:type="dxa"/>
            <w:gridSpan w:val="2"/>
            <w:tcBorders>
              <w:left w:val="nil"/>
              <w:bottom w:val="nil"/>
              <w:right w:val="nil"/>
            </w:tcBorders>
          </w:tcPr>
          <w:p w14:paraId="1B9EE7FB" w14:textId="77777777" w:rsidR="002977D3" w:rsidRDefault="002977D3" w:rsidP="00F07AA0">
            <w:pPr>
              <w:rPr>
                <w:b/>
                <w:sz w:val="20"/>
              </w:rPr>
            </w:pPr>
          </w:p>
        </w:tc>
        <w:tc>
          <w:tcPr>
            <w:tcW w:w="7949" w:type="dxa"/>
            <w:gridSpan w:val="8"/>
            <w:tcBorders>
              <w:left w:val="nil"/>
              <w:bottom w:val="nil"/>
              <w:right w:val="nil"/>
            </w:tcBorders>
          </w:tcPr>
          <w:p w14:paraId="3A365523" w14:textId="77777777" w:rsidR="002977D3" w:rsidRDefault="002977D3" w:rsidP="00F07AA0">
            <w:pPr>
              <w:rPr>
                <w:b/>
                <w:sz w:val="20"/>
              </w:rPr>
            </w:pPr>
          </w:p>
        </w:tc>
      </w:tr>
      <w:tr w:rsidR="002977D3" w14:paraId="67DA0C20" w14:textId="77777777" w:rsidTr="00F07AA0">
        <w:trPr>
          <w:gridAfter w:val="4"/>
          <w:wAfter w:w="2103" w:type="dxa"/>
        </w:trPr>
        <w:tc>
          <w:tcPr>
            <w:tcW w:w="720" w:type="dxa"/>
            <w:tcBorders>
              <w:top w:val="nil"/>
              <w:left w:val="nil"/>
              <w:bottom w:val="nil"/>
              <w:right w:val="nil"/>
            </w:tcBorders>
          </w:tcPr>
          <w:p w14:paraId="5A10CC64" w14:textId="77777777" w:rsidR="002977D3" w:rsidRDefault="002977D3" w:rsidP="00F07AA0">
            <w:pPr>
              <w:rPr>
                <w:b/>
                <w:sz w:val="20"/>
              </w:rPr>
            </w:pPr>
            <w:r>
              <w:rPr>
                <w:b/>
                <w:sz w:val="20"/>
              </w:rPr>
              <w:t>D.</w:t>
            </w:r>
          </w:p>
        </w:tc>
        <w:tc>
          <w:tcPr>
            <w:tcW w:w="7949" w:type="dxa"/>
            <w:gridSpan w:val="7"/>
            <w:tcBorders>
              <w:top w:val="nil"/>
              <w:left w:val="nil"/>
              <w:bottom w:val="nil"/>
              <w:right w:val="nil"/>
            </w:tcBorders>
          </w:tcPr>
          <w:p w14:paraId="517DF2D7" w14:textId="77777777" w:rsidR="002977D3" w:rsidRDefault="002977D3" w:rsidP="00F07AA0">
            <w:pPr>
              <w:rPr>
                <w:b/>
                <w:sz w:val="20"/>
              </w:rPr>
            </w:pPr>
            <w:r>
              <w:rPr>
                <w:b/>
                <w:sz w:val="20"/>
              </w:rPr>
              <w:t>TEST STEPS and EXPECTED RESULTS</w:t>
            </w:r>
          </w:p>
        </w:tc>
      </w:tr>
      <w:tr w:rsidR="002977D3" w14:paraId="21869C28" w14:textId="77777777" w:rsidTr="00F07AA0">
        <w:trPr>
          <w:gridAfter w:val="2"/>
          <w:wAfter w:w="15" w:type="dxa"/>
          <w:trHeight w:val="509"/>
        </w:trPr>
        <w:tc>
          <w:tcPr>
            <w:tcW w:w="720" w:type="dxa"/>
          </w:tcPr>
          <w:p w14:paraId="331028A7" w14:textId="77777777" w:rsidR="002977D3" w:rsidRDefault="002977D3" w:rsidP="00F07AA0">
            <w:pPr>
              <w:rPr>
                <w:b/>
                <w:sz w:val="20"/>
              </w:rPr>
            </w:pPr>
            <w:r>
              <w:rPr>
                <w:b/>
                <w:sz w:val="20"/>
              </w:rPr>
              <w:t>Row #</w:t>
            </w:r>
          </w:p>
        </w:tc>
        <w:tc>
          <w:tcPr>
            <w:tcW w:w="810" w:type="dxa"/>
            <w:tcBorders>
              <w:left w:val="nil"/>
            </w:tcBorders>
          </w:tcPr>
          <w:p w14:paraId="0DF46045" w14:textId="77777777" w:rsidR="002977D3" w:rsidRDefault="002977D3" w:rsidP="00F07AA0">
            <w:pPr>
              <w:rPr>
                <w:b/>
                <w:sz w:val="16"/>
              </w:rPr>
            </w:pPr>
            <w:r>
              <w:rPr>
                <w:b/>
                <w:sz w:val="16"/>
              </w:rPr>
              <w:t>NPAC or SP</w:t>
            </w:r>
          </w:p>
        </w:tc>
        <w:tc>
          <w:tcPr>
            <w:tcW w:w="3150" w:type="dxa"/>
            <w:gridSpan w:val="2"/>
            <w:tcBorders>
              <w:left w:val="nil"/>
            </w:tcBorders>
          </w:tcPr>
          <w:p w14:paraId="731DE31F" w14:textId="77777777" w:rsidR="002977D3" w:rsidRDefault="002977D3" w:rsidP="00F07AA0">
            <w:pPr>
              <w:rPr>
                <w:b/>
                <w:sz w:val="20"/>
              </w:rPr>
            </w:pPr>
            <w:r>
              <w:rPr>
                <w:b/>
                <w:sz w:val="20"/>
              </w:rPr>
              <w:t>Test Step</w:t>
            </w:r>
          </w:p>
          <w:p w14:paraId="5C9F14F8" w14:textId="77777777" w:rsidR="002977D3" w:rsidRDefault="002977D3" w:rsidP="00F07AA0">
            <w:pPr>
              <w:rPr>
                <w:b/>
                <w:sz w:val="20"/>
              </w:rPr>
            </w:pPr>
          </w:p>
        </w:tc>
        <w:tc>
          <w:tcPr>
            <w:tcW w:w="810" w:type="dxa"/>
            <w:gridSpan w:val="2"/>
          </w:tcPr>
          <w:p w14:paraId="5DF45FE9" w14:textId="77777777" w:rsidR="002977D3" w:rsidRDefault="002977D3" w:rsidP="00F07AA0">
            <w:pPr>
              <w:rPr>
                <w:b/>
                <w:sz w:val="16"/>
              </w:rPr>
            </w:pPr>
            <w:r>
              <w:rPr>
                <w:b/>
                <w:sz w:val="16"/>
              </w:rPr>
              <w:t>NPAC or SP</w:t>
            </w:r>
          </w:p>
        </w:tc>
        <w:tc>
          <w:tcPr>
            <w:tcW w:w="5267" w:type="dxa"/>
            <w:gridSpan w:val="4"/>
            <w:tcBorders>
              <w:left w:val="nil"/>
            </w:tcBorders>
          </w:tcPr>
          <w:p w14:paraId="0310441E" w14:textId="77777777" w:rsidR="002977D3" w:rsidRDefault="002977D3" w:rsidP="00F07AA0">
            <w:pPr>
              <w:rPr>
                <w:b/>
                <w:sz w:val="20"/>
              </w:rPr>
            </w:pPr>
            <w:r>
              <w:rPr>
                <w:b/>
                <w:sz w:val="20"/>
              </w:rPr>
              <w:t>Expected Result</w:t>
            </w:r>
          </w:p>
          <w:p w14:paraId="2211D78A" w14:textId="77777777" w:rsidR="002977D3" w:rsidRDefault="002977D3" w:rsidP="00F07AA0">
            <w:pPr>
              <w:rPr>
                <w:b/>
                <w:sz w:val="20"/>
              </w:rPr>
            </w:pPr>
          </w:p>
        </w:tc>
      </w:tr>
      <w:tr w:rsidR="002977D3" w:rsidRPr="003A066B" w14:paraId="2420BE78" w14:textId="77777777" w:rsidTr="00F07AA0">
        <w:trPr>
          <w:gridAfter w:val="2"/>
          <w:wAfter w:w="15" w:type="dxa"/>
          <w:trHeight w:val="509"/>
        </w:trPr>
        <w:tc>
          <w:tcPr>
            <w:tcW w:w="720" w:type="dxa"/>
          </w:tcPr>
          <w:p w14:paraId="44217EE7" w14:textId="77777777" w:rsidR="002977D3" w:rsidRPr="00055C8F" w:rsidRDefault="002977D3" w:rsidP="00F07AA0">
            <w:pPr>
              <w:pStyle w:val="BodyText"/>
              <w:rPr>
                <w:sz w:val="20"/>
                <w:szCs w:val="20"/>
              </w:rPr>
            </w:pPr>
            <w:r w:rsidRPr="0008767E">
              <w:rPr>
                <w:sz w:val="20"/>
                <w:szCs w:val="20"/>
              </w:rPr>
              <w:t>1.</w:t>
            </w:r>
          </w:p>
        </w:tc>
        <w:tc>
          <w:tcPr>
            <w:tcW w:w="810" w:type="dxa"/>
            <w:tcBorders>
              <w:left w:val="nil"/>
            </w:tcBorders>
          </w:tcPr>
          <w:p w14:paraId="540E2BA0" w14:textId="77777777"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14:paraId="3EAC6C72" w14:textId="77777777" w:rsidR="002977D3" w:rsidRDefault="002977D3" w:rsidP="00F07AA0">
            <w:pPr>
              <w:spacing w:after="120" w:line="276" w:lineRule="auto"/>
              <w:contextualSpacing/>
              <w:rPr>
                <w:sz w:val="20"/>
                <w:szCs w:val="20"/>
              </w:rPr>
            </w:pPr>
            <w:r w:rsidRPr="003A066B">
              <w:rPr>
                <w:sz w:val="20"/>
                <w:szCs w:val="20"/>
              </w:rPr>
              <w:t xml:space="preserve">Delegate SOA performs an operation on </w:t>
            </w:r>
            <w:r>
              <w:rPr>
                <w:sz w:val="20"/>
                <w:szCs w:val="20"/>
              </w:rPr>
              <w:t>grantor SPID’s behalf (SV, PB).</w:t>
            </w:r>
          </w:p>
          <w:p w14:paraId="77C92AA7" w14:textId="77777777" w:rsidR="00A05A80" w:rsidRDefault="00A05A80" w:rsidP="00A05A80">
            <w:pPr>
              <w:pStyle w:val="List"/>
              <w:numPr>
                <w:ilvl w:val="0"/>
                <w:numId w:val="77"/>
              </w:numPr>
            </w:pPr>
            <w:r>
              <w:t>Delegate sends New SP Create of SV (Initial Create) porting from another SP to Grantor.</w:t>
            </w:r>
            <w:r w:rsidR="00746578">
              <w:t xml:space="preserve">  (e.g., chap 8, SV, 8.1.2.1.1.2)</w:t>
            </w:r>
          </w:p>
          <w:p w14:paraId="7B762F51" w14:textId="77777777" w:rsidR="00A05A80" w:rsidRPr="001A0855" w:rsidRDefault="00A05A80" w:rsidP="001A0855">
            <w:pPr>
              <w:pStyle w:val="List"/>
              <w:numPr>
                <w:ilvl w:val="0"/>
                <w:numId w:val="77"/>
              </w:numPr>
            </w:pPr>
            <w:r>
              <w:t>Delegate sends Pool Block Modify owned by Grantor.</w:t>
            </w:r>
            <w:r w:rsidR="00746578">
              <w:t xml:space="preserve">  (e.g., chap 10, sect 10.3.2, test case 4.2.3)</w:t>
            </w:r>
          </w:p>
        </w:tc>
        <w:tc>
          <w:tcPr>
            <w:tcW w:w="810" w:type="dxa"/>
            <w:gridSpan w:val="2"/>
          </w:tcPr>
          <w:p w14:paraId="000230F0" w14:textId="77777777" w:rsidR="002977D3" w:rsidRPr="003A066B" w:rsidRDefault="002977D3" w:rsidP="00F07AA0">
            <w:pPr>
              <w:rPr>
                <w:sz w:val="20"/>
                <w:szCs w:val="20"/>
              </w:rPr>
            </w:pPr>
            <w:r>
              <w:rPr>
                <w:sz w:val="20"/>
                <w:szCs w:val="20"/>
              </w:rPr>
              <w:t>NPAC</w:t>
            </w:r>
          </w:p>
        </w:tc>
        <w:tc>
          <w:tcPr>
            <w:tcW w:w="5267" w:type="dxa"/>
            <w:gridSpan w:val="4"/>
            <w:tcBorders>
              <w:left w:val="nil"/>
            </w:tcBorders>
          </w:tcPr>
          <w:p w14:paraId="6F1C1A10" w14:textId="77777777" w:rsidR="002977D3" w:rsidRPr="00055C8F" w:rsidRDefault="002977D3" w:rsidP="00F07AA0">
            <w:pPr>
              <w:pStyle w:val="BodyText"/>
              <w:rPr>
                <w:sz w:val="20"/>
                <w:szCs w:val="20"/>
              </w:rPr>
            </w:pPr>
            <w:r w:rsidRPr="0008767E">
              <w:rPr>
                <w:sz w:val="20"/>
                <w:szCs w:val="20"/>
              </w:rPr>
              <w:t>NPAC accepts the request and generates a notification for an object (SV, PB) owned by a grantor SPID, and sends it to grantor SOA.</w:t>
            </w:r>
          </w:p>
        </w:tc>
      </w:tr>
      <w:tr w:rsidR="002977D3" w14:paraId="7150A6C7" w14:textId="77777777" w:rsidTr="00F07AA0">
        <w:trPr>
          <w:gridAfter w:val="2"/>
          <w:wAfter w:w="15" w:type="dxa"/>
          <w:trHeight w:val="509"/>
        </w:trPr>
        <w:tc>
          <w:tcPr>
            <w:tcW w:w="720" w:type="dxa"/>
          </w:tcPr>
          <w:p w14:paraId="1737BD2A" w14:textId="77777777" w:rsidR="002977D3" w:rsidRPr="00055C8F" w:rsidRDefault="002977D3" w:rsidP="00F07AA0">
            <w:pPr>
              <w:pStyle w:val="BodyText"/>
              <w:rPr>
                <w:sz w:val="20"/>
              </w:rPr>
            </w:pPr>
            <w:r w:rsidRPr="0008767E">
              <w:rPr>
                <w:sz w:val="20"/>
              </w:rPr>
              <w:t>2.</w:t>
            </w:r>
          </w:p>
        </w:tc>
        <w:tc>
          <w:tcPr>
            <w:tcW w:w="810" w:type="dxa"/>
            <w:tcBorders>
              <w:left w:val="nil"/>
            </w:tcBorders>
          </w:tcPr>
          <w:p w14:paraId="5060B73E" w14:textId="77777777"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14:paraId="2962AE33" w14:textId="77777777" w:rsidR="002977D3" w:rsidRPr="000A6DE6" w:rsidRDefault="002977D3" w:rsidP="00F07AA0">
            <w:pPr>
              <w:spacing w:after="120" w:line="276" w:lineRule="auto"/>
              <w:contextualSpacing/>
              <w:rPr>
                <w:sz w:val="20"/>
                <w:szCs w:val="20"/>
              </w:rPr>
            </w:pPr>
            <w:r>
              <w:rPr>
                <w:sz w:val="20"/>
                <w:szCs w:val="20"/>
              </w:rPr>
              <w:t xml:space="preserve">Grantor SOA accepts the </w:t>
            </w:r>
            <w:r w:rsidRPr="003A066B">
              <w:rPr>
                <w:sz w:val="20"/>
                <w:szCs w:val="20"/>
              </w:rPr>
              <w:t>notification</w:t>
            </w:r>
            <w:r>
              <w:rPr>
                <w:sz w:val="20"/>
                <w:szCs w:val="20"/>
              </w:rPr>
              <w:t>.</w:t>
            </w:r>
          </w:p>
        </w:tc>
        <w:tc>
          <w:tcPr>
            <w:tcW w:w="810" w:type="dxa"/>
            <w:gridSpan w:val="2"/>
          </w:tcPr>
          <w:p w14:paraId="49C1AADA" w14:textId="77777777" w:rsidR="002977D3" w:rsidRPr="00055C8F" w:rsidRDefault="002977D3" w:rsidP="00F07AA0">
            <w:pPr>
              <w:pStyle w:val="BodyText"/>
              <w:rPr>
                <w:sz w:val="16"/>
              </w:rPr>
            </w:pPr>
          </w:p>
        </w:tc>
        <w:tc>
          <w:tcPr>
            <w:tcW w:w="5267" w:type="dxa"/>
            <w:gridSpan w:val="4"/>
            <w:tcBorders>
              <w:left w:val="nil"/>
            </w:tcBorders>
          </w:tcPr>
          <w:p w14:paraId="25C43C3F" w14:textId="77777777" w:rsidR="002977D3" w:rsidRDefault="00A05A80" w:rsidP="00F07AA0">
            <w:pPr>
              <w:rPr>
                <w:sz w:val="20"/>
                <w:szCs w:val="20"/>
              </w:rPr>
            </w:pPr>
            <w:r>
              <w:rPr>
                <w:sz w:val="20"/>
                <w:szCs w:val="20"/>
              </w:rPr>
              <w:t>Grantor SOA successfully processes:</w:t>
            </w:r>
          </w:p>
          <w:p w14:paraId="74480890" w14:textId="77777777" w:rsidR="00A05A80" w:rsidRDefault="00A05A80" w:rsidP="00A05A80">
            <w:pPr>
              <w:numPr>
                <w:ilvl w:val="0"/>
                <w:numId w:val="78"/>
              </w:numPr>
              <w:rPr>
                <w:sz w:val="20"/>
                <w:szCs w:val="20"/>
              </w:rPr>
            </w:pPr>
            <w:r>
              <w:rPr>
                <w:sz w:val="20"/>
                <w:szCs w:val="20"/>
              </w:rPr>
              <w:t xml:space="preserve">NPAC create pending SV with Grantor as New SP and another SP as Old SP.  Object Creation </w:t>
            </w:r>
            <w:r>
              <w:rPr>
                <w:sz w:val="20"/>
                <w:szCs w:val="20"/>
              </w:rPr>
              <w:lastRenderedPageBreak/>
              <w:t>Notification is sent to both the Delegate and Grantor.</w:t>
            </w:r>
            <w:r w:rsidR="00746578" w:rsidRPr="001A0855">
              <w:rPr>
                <w:sz w:val="20"/>
                <w:szCs w:val="20"/>
              </w:rPr>
              <w:t xml:space="preserve">  (e.g., chap 8, SV, 8.1.2.1.1.2)</w:t>
            </w:r>
          </w:p>
          <w:p w14:paraId="0A7D67B0" w14:textId="77777777" w:rsidR="005F5EF1" w:rsidRDefault="00A05A80" w:rsidP="001A0855">
            <w:pPr>
              <w:numPr>
                <w:ilvl w:val="0"/>
                <w:numId w:val="78"/>
              </w:numPr>
              <w:rPr>
                <w:sz w:val="20"/>
                <w:szCs w:val="20"/>
              </w:rPr>
            </w:pPr>
            <w:r>
              <w:rPr>
                <w:sz w:val="20"/>
                <w:szCs w:val="20"/>
              </w:rPr>
              <w:t>NPAC modifies Pooled Block for Grantor.  Attribute Value Change Notification is sent to both the Delegate and Grantor.</w:t>
            </w:r>
            <w:r w:rsidR="00746578" w:rsidRPr="00746578">
              <w:rPr>
                <w:sz w:val="20"/>
                <w:szCs w:val="20"/>
              </w:rPr>
              <w:t xml:space="preserve">  </w:t>
            </w:r>
            <w:r w:rsidR="00746578" w:rsidRPr="001A0855">
              <w:rPr>
                <w:sz w:val="20"/>
                <w:szCs w:val="20"/>
              </w:rPr>
              <w:t>(e.g., chap 10, sect 10.3.2, test case 4.2.3)</w:t>
            </w:r>
          </w:p>
          <w:p w14:paraId="07FF89A8" w14:textId="77777777" w:rsidR="00A05A80" w:rsidRPr="003A23A1" w:rsidRDefault="00A05A80" w:rsidP="00F07AA0">
            <w:pPr>
              <w:rPr>
                <w:sz w:val="20"/>
                <w:szCs w:val="20"/>
              </w:rPr>
            </w:pPr>
          </w:p>
        </w:tc>
      </w:tr>
      <w:tr w:rsidR="00E74C98" w14:paraId="15F772FF" w14:textId="77777777" w:rsidTr="005915C4">
        <w:trPr>
          <w:gridAfter w:val="1"/>
          <w:wAfter w:w="6" w:type="dxa"/>
        </w:trPr>
        <w:tc>
          <w:tcPr>
            <w:tcW w:w="720" w:type="dxa"/>
            <w:tcBorders>
              <w:top w:val="nil"/>
              <w:left w:val="nil"/>
              <w:bottom w:val="nil"/>
              <w:right w:val="nil"/>
            </w:tcBorders>
          </w:tcPr>
          <w:p w14:paraId="3E1B1BB3" w14:textId="77777777" w:rsidR="00E74C98" w:rsidRDefault="00E74C98" w:rsidP="005915C4">
            <w:pPr>
              <w:rPr>
                <w:b/>
                <w:sz w:val="20"/>
              </w:rPr>
            </w:pPr>
          </w:p>
        </w:tc>
        <w:tc>
          <w:tcPr>
            <w:tcW w:w="2097" w:type="dxa"/>
            <w:gridSpan w:val="2"/>
            <w:tcBorders>
              <w:left w:val="nil"/>
              <w:bottom w:val="nil"/>
              <w:right w:val="nil"/>
            </w:tcBorders>
          </w:tcPr>
          <w:p w14:paraId="31028229" w14:textId="77777777" w:rsidR="00E74C98" w:rsidRDefault="00E74C98" w:rsidP="005915C4">
            <w:pPr>
              <w:rPr>
                <w:b/>
                <w:sz w:val="20"/>
              </w:rPr>
            </w:pPr>
          </w:p>
        </w:tc>
        <w:tc>
          <w:tcPr>
            <w:tcW w:w="7949" w:type="dxa"/>
            <w:gridSpan w:val="8"/>
            <w:tcBorders>
              <w:left w:val="nil"/>
              <w:bottom w:val="nil"/>
              <w:right w:val="nil"/>
            </w:tcBorders>
          </w:tcPr>
          <w:p w14:paraId="48483A75" w14:textId="77777777" w:rsidR="00E74C98" w:rsidRDefault="00E74C98" w:rsidP="005915C4">
            <w:pPr>
              <w:rPr>
                <w:b/>
                <w:sz w:val="20"/>
              </w:rPr>
            </w:pPr>
          </w:p>
        </w:tc>
      </w:tr>
      <w:tr w:rsidR="002977D3" w14:paraId="60119DAB" w14:textId="77777777" w:rsidTr="00F07AA0">
        <w:trPr>
          <w:gridAfter w:val="4"/>
          <w:wAfter w:w="2103" w:type="dxa"/>
        </w:trPr>
        <w:tc>
          <w:tcPr>
            <w:tcW w:w="720" w:type="dxa"/>
            <w:tcBorders>
              <w:top w:val="nil"/>
              <w:left w:val="nil"/>
              <w:bottom w:val="nil"/>
              <w:right w:val="nil"/>
            </w:tcBorders>
          </w:tcPr>
          <w:p w14:paraId="510367F8" w14:textId="77777777" w:rsidR="002977D3" w:rsidRDefault="002977D3" w:rsidP="00F07AA0">
            <w:pPr>
              <w:rPr>
                <w:b/>
                <w:sz w:val="20"/>
              </w:rPr>
            </w:pPr>
            <w:r>
              <w:rPr>
                <w:b/>
                <w:sz w:val="20"/>
              </w:rPr>
              <w:t>E.</w:t>
            </w:r>
          </w:p>
        </w:tc>
        <w:tc>
          <w:tcPr>
            <w:tcW w:w="7949" w:type="dxa"/>
            <w:gridSpan w:val="7"/>
            <w:tcBorders>
              <w:top w:val="nil"/>
              <w:left w:val="nil"/>
              <w:bottom w:val="nil"/>
              <w:right w:val="nil"/>
            </w:tcBorders>
          </w:tcPr>
          <w:p w14:paraId="0AB86BF0" w14:textId="77777777" w:rsidR="002977D3" w:rsidRDefault="002977D3" w:rsidP="00F07AA0">
            <w:pPr>
              <w:rPr>
                <w:b/>
                <w:sz w:val="20"/>
              </w:rPr>
            </w:pPr>
            <w:r>
              <w:rPr>
                <w:b/>
                <w:sz w:val="20"/>
              </w:rPr>
              <w:t>Pass/Fail Analysis, NANC 372</w:t>
            </w:r>
            <w:r w:rsidRPr="000A6DE6">
              <w:rPr>
                <w:b/>
                <w:sz w:val="20"/>
                <w:szCs w:val="20"/>
              </w:rPr>
              <w:t>-Delegation</w:t>
            </w:r>
            <w:r>
              <w:rPr>
                <w:b/>
                <w:sz w:val="20"/>
                <w:szCs w:val="20"/>
              </w:rPr>
              <w:t>-2</w:t>
            </w:r>
          </w:p>
        </w:tc>
      </w:tr>
      <w:tr w:rsidR="002977D3" w14:paraId="0109B803" w14:textId="77777777" w:rsidTr="00F07AA0">
        <w:trPr>
          <w:gridAfter w:val="2"/>
          <w:wAfter w:w="15" w:type="dxa"/>
          <w:cantSplit/>
          <w:trHeight w:val="509"/>
        </w:trPr>
        <w:tc>
          <w:tcPr>
            <w:tcW w:w="720" w:type="dxa"/>
          </w:tcPr>
          <w:p w14:paraId="1EDA8DE7" w14:textId="77777777" w:rsidR="002977D3" w:rsidRPr="00055C8F" w:rsidRDefault="002977D3" w:rsidP="00F07AA0">
            <w:pPr>
              <w:pStyle w:val="BodyText"/>
              <w:rPr>
                <w:sz w:val="20"/>
              </w:rPr>
            </w:pPr>
            <w:r w:rsidRPr="0008767E">
              <w:rPr>
                <w:sz w:val="20"/>
              </w:rPr>
              <w:t>Pass</w:t>
            </w:r>
          </w:p>
        </w:tc>
        <w:tc>
          <w:tcPr>
            <w:tcW w:w="810" w:type="dxa"/>
            <w:tcBorders>
              <w:left w:val="nil"/>
            </w:tcBorders>
          </w:tcPr>
          <w:p w14:paraId="41829628" w14:textId="77777777" w:rsidR="002977D3" w:rsidRPr="00055C8F" w:rsidRDefault="002977D3" w:rsidP="00F07AA0">
            <w:pPr>
              <w:pStyle w:val="BodyText"/>
              <w:rPr>
                <w:sz w:val="20"/>
              </w:rPr>
            </w:pPr>
            <w:r w:rsidRPr="0008767E">
              <w:rPr>
                <w:sz w:val="20"/>
              </w:rPr>
              <w:t>Fail</w:t>
            </w:r>
          </w:p>
        </w:tc>
        <w:tc>
          <w:tcPr>
            <w:tcW w:w="9227" w:type="dxa"/>
            <w:gridSpan w:val="8"/>
            <w:tcBorders>
              <w:left w:val="nil"/>
            </w:tcBorders>
          </w:tcPr>
          <w:p w14:paraId="49C7620F" w14:textId="77777777" w:rsidR="002977D3" w:rsidRPr="00055C8F" w:rsidRDefault="002977D3" w:rsidP="00F07AA0">
            <w:pPr>
              <w:pStyle w:val="BodyText"/>
              <w:rPr>
                <w:sz w:val="20"/>
              </w:rPr>
            </w:pPr>
            <w:r w:rsidRPr="0008767E">
              <w:rPr>
                <w:sz w:val="20"/>
              </w:rPr>
              <w:t>NPAC personnel performed the test case as written.</w:t>
            </w:r>
          </w:p>
        </w:tc>
      </w:tr>
      <w:tr w:rsidR="002977D3" w14:paraId="01F22072" w14:textId="77777777" w:rsidTr="00F07AA0">
        <w:trPr>
          <w:gridAfter w:val="2"/>
          <w:wAfter w:w="15" w:type="dxa"/>
          <w:cantSplit/>
          <w:trHeight w:val="509"/>
        </w:trPr>
        <w:tc>
          <w:tcPr>
            <w:tcW w:w="720" w:type="dxa"/>
          </w:tcPr>
          <w:p w14:paraId="6CE50768" w14:textId="77777777" w:rsidR="002977D3" w:rsidRPr="00055C8F" w:rsidRDefault="002977D3" w:rsidP="00F07AA0">
            <w:pPr>
              <w:pStyle w:val="BodyText"/>
              <w:rPr>
                <w:sz w:val="20"/>
              </w:rPr>
            </w:pPr>
            <w:r w:rsidRPr="0008767E">
              <w:rPr>
                <w:sz w:val="20"/>
              </w:rPr>
              <w:t>Pass</w:t>
            </w:r>
          </w:p>
        </w:tc>
        <w:tc>
          <w:tcPr>
            <w:tcW w:w="810" w:type="dxa"/>
            <w:tcBorders>
              <w:left w:val="nil"/>
            </w:tcBorders>
          </w:tcPr>
          <w:p w14:paraId="295A0317" w14:textId="77777777" w:rsidR="002977D3" w:rsidRPr="00055C8F" w:rsidRDefault="002977D3" w:rsidP="00F07AA0">
            <w:pPr>
              <w:pStyle w:val="BodyText"/>
              <w:rPr>
                <w:sz w:val="20"/>
              </w:rPr>
            </w:pPr>
            <w:r w:rsidRPr="0008767E">
              <w:rPr>
                <w:sz w:val="20"/>
              </w:rPr>
              <w:t>Fail</w:t>
            </w:r>
          </w:p>
        </w:tc>
        <w:tc>
          <w:tcPr>
            <w:tcW w:w="9227" w:type="dxa"/>
            <w:gridSpan w:val="8"/>
            <w:tcBorders>
              <w:left w:val="nil"/>
            </w:tcBorders>
          </w:tcPr>
          <w:p w14:paraId="7D35545B" w14:textId="77777777" w:rsidR="002977D3" w:rsidRPr="00055C8F" w:rsidRDefault="002977D3" w:rsidP="00820EB8">
            <w:pPr>
              <w:pStyle w:val="BodyText"/>
              <w:rPr>
                <w:sz w:val="20"/>
              </w:rPr>
            </w:pPr>
            <w:r w:rsidRPr="0008767E">
              <w:rPr>
                <w:sz w:val="20"/>
              </w:rPr>
              <w:t>Service Provider personnel performed the test case as written</w:t>
            </w:r>
            <w:r w:rsidR="00820EB8" w:rsidRPr="0008767E">
              <w:rPr>
                <w:sz w:val="20"/>
              </w:rPr>
              <w:t>.</w:t>
            </w:r>
          </w:p>
        </w:tc>
      </w:tr>
    </w:tbl>
    <w:p w14:paraId="40D372C8" w14:textId="77777777" w:rsidR="00746578" w:rsidRDefault="00746578" w:rsidP="001A0855"/>
    <w:p w14:paraId="0AE7336F" w14:textId="77777777" w:rsidR="00746578" w:rsidRPr="00CB0D91" w:rsidRDefault="00746578" w:rsidP="0074657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46578" w14:paraId="1A522DFC" w14:textId="77777777" w:rsidTr="007F4EAB">
        <w:trPr>
          <w:gridAfter w:val="1"/>
          <w:wAfter w:w="6" w:type="dxa"/>
        </w:trPr>
        <w:tc>
          <w:tcPr>
            <w:tcW w:w="720" w:type="dxa"/>
            <w:tcBorders>
              <w:top w:val="nil"/>
              <w:left w:val="nil"/>
              <w:bottom w:val="nil"/>
              <w:right w:val="nil"/>
            </w:tcBorders>
          </w:tcPr>
          <w:p w14:paraId="62ACEC75" w14:textId="77777777" w:rsidR="00746578" w:rsidRDefault="00746578" w:rsidP="007F4EAB">
            <w:pPr>
              <w:rPr>
                <w:b/>
                <w:sz w:val="20"/>
              </w:rPr>
            </w:pPr>
            <w:r>
              <w:rPr>
                <w:b/>
                <w:sz w:val="20"/>
              </w:rPr>
              <w:lastRenderedPageBreak/>
              <w:t>A.</w:t>
            </w:r>
          </w:p>
        </w:tc>
        <w:tc>
          <w:tcPr>
            <w:tcW w:w="2097" w:type="dxa"/>
            <w:gridSpan w:val="2"/>
            <w:tcBorders>
              <w:top w:val="nil"/>
              <w:left w:val="nil"/>
              <w:bottom w:val="single" w:sz="6" w:space="0" w:color="auto"/>
              <w:right w:val="nil"/>
            </w:tcBorders>
          </w:tcPr>
          <w:p w14:paraId="1EF83B1E" w14:textId="77777777" w:rsidR="00746578" w:rsidRDefault="00746578" w:rsidP="007F4EAB">
            <w:pPr>
              <w:rPr>
                <w:b/>
                <w:sz w:val="20"/>
              </w:rPr>
            </w:pPr>
            <w:r>
              <w:rPr>
                <w:b/>
                <w:sz w:val="20"/>
              </w:rPr>
              <w:t>TEST IDENTITY</w:t>
            </w:r>
          </w:p>
        </w:tc>
        <w:tc>
          <w:tcPr>
            <w:tcW w:w="7949" w:type="dxa"/>
            <w:gridSpan w:val="8"/>
            <w:tcBorders>
              <w:top w:val="nil"/>
              <w:left w:val="nil"/>
              <w:right w:val="nil"/>
            </w:tcBorders>
          </w:tcPr>
          <w:p w14:paraId="3400B5FB" w14:textId="77777777" w:rsidR="00746578" w:rsidRDefault="00746578" w:rsidP="007F4EAB">
            <w:pPr>
              <w:rPr>
                <w:b/>
                <w:sz w:val="20"/>
              </w:rPr>
            </w:pPr>
          </w:p>
        </w:tc>
      </w:tr>
      <w:tr w:rsidR="00746578" w14:paraId="10C41C35" w14:textId="77777777" w:rsidTr="007F4EAB">
        <w:trPr>
          <w:cantSplit/>
          <w:trHeight w:val="120"/>
        </w:trPr>
        <w:tc>
          <w:tcPr>
            <w:tcW w:w="720" w:type="dxa"/>
            <w:vMerge w:val="restart"/>
            <w:tcBorders>
              <w:top w:val="nil"/>
              <w:left w:val="nil"/>
              <w:bottom w:val="nil"/>
              <w:right w:val="single" w:sz="6" w:space="0" w:color="auto"/>
            </w:tcBorders>
          </w:tcPr>
          <w:p w14:paraId="5DBAE12E" w14:textId="77777777" w:rsidR="00746578" w:rsidRDefault="00746578" w:rsidP="007F4EAB">
            <w:pPr>
              <w:rPr>
                <w:b/>
                <w:sz w:val="20"/>
              </w:rPr>
            </w:pPr>
          </w:p>
        </w:tc>
        <w:tc>
          <w:tcPr>
            <w:tcW w:w="2097" w:type="dxa"/>
            <w:gridSpan w:val="2"/>
            <w:vMerge w:val="restart"/>
            <w:tcBorders>
              <w:left w:val="single" w:sz="6" w:space="0" w:color="auto"/>
            </w:tcBorders>
          </w:tcPr>
          <w:p w14:paraId="655D8A3C" w14:textId="77777777" w:rsidR="00746578" w:rsidRDefault="00746578" w:rsidP="007F4EAB">
            <w:pPr>
              <w:rPr>
                <w:b/>
                <w:sz w:val="20"/>
              </w:rPr>
            </w:pPr>
            <w:r>
              <w:rPr>
                <w:b/>
                <w:sz w:val="20"/>
              </w:rPr>
              <w:t>Test Case Number:</w:t>
            </w:r>
          </w:p>
        </w:tc>
        <w:tc>
          <w:tcPr>
            <w:tcW w:w="2083" w:type="dxa"/>
            <w:gridSpan w:val="2"/>
            <w:vMerge w:val="restart"/>
            <w:tcBorders>
              <w:left w:val="nil"/>
            </w:tcBorders>
          </w:tcPr>
          <w:p w14:paraId="508D088C" w14:textId="77777777" w:rsidR="00746578" w:rsidRPr="00024344" w:rsidRDefault="00746578" w:rsidP="007F4EAB">
            <w:pPr>
              <w:rPr>
                <w:sz w:val="20"/>
                <w:szCs w:val="20"/>
              </w:rPr>
            </w:pPr>
            <w:r w:rsidRPr="00024344">
              <w:rPr>
                <w:sz w:val="20"/>
                <w:szCs w:val="20"/>
              </w:rPr>
              <w:t>NANC 372-</w:t>
            </w:r>
            <w:r>
              <w:rPr>
                <w:sz w:val="20"/>
                <w:szCs w:val="20"/>
              </w:rPr>
              <w:t>Delegation-3</w:t>
            </w:r>
          </w:p>
        </w:tc>
        <w:tc>
          <w:tcPr>
            <w:tcW w:w="1955" w:type="dxa"/>
            <w:gridSpan w:val="2"/>
            <w:vMerge w:val="restart"/>
          </w:tcPr>
          <w:p w14:paraId="4D8DBA26" w14:textId="77777777" w:rsidR="00746578" w:rsidRDefault="00746578" w:rsidP="007F4EAB">
            <w:pPr>
              <w:pStyle w:val="TOC1"/>
              <w:spacing w:before="0"/>
              <w:rPr>
                <w:i w:val="0"/>
                <w:caps/>
                <w:sz w:val="20"/>
              </w:rPr>
            </w:pPr>
            <w:r>
              <w:rPr>
                <w:i w:val="0"/>
                <w:sz w:val="20"/>
              </w:rPr>
              <w:t>SUT Priority:</w:t>
            </w:r>
          </w:p>
        </w:tc>
        <w:tc>
          <w:tcPr>
            <w:tcW w:w="1958" w:type="dxa"/>
            <w:gridSpan w:val="2"/>
            <w:tcBorders>
              <w:left w:val="nil"/>
            </w:tcBorders>
          </w:tcPr>
          <w:p w14:paraId="512B3518" w14:textId="77777777" w:rsidR="00746578" w:rsidRDefault="00746578" w:rsidP="007F4EAB">
            <w:pPr>
              <w:rPr>
                <w:sz w:val="20"/>
              </w:rPr>
            </w:pPr>
            <w:r>
              <w:rPr>
                <w:b/>
                <w:sz w:val="20"/>
              </w:rPr>
              <w:t xml:space="preserve">CMIP SOA </w:t>
            </w:r>
          </w:p>
        </w:tc>
        <w:tc>
          <w:tcPr>
            <w:tcW w:w="1959" w:type="dxa"/>
            <w:gridSpan w:val="3"/>
            <w:tcBorders>
              <w:left w:val="nil"/>
            </w:tcBorders>
          </w:tcPr>
          <w:p w14:paraId="01A0CC23" w14:textId="77777777" w:rsidR="00746578" w:rsidRDefault="00746578" w:rsidP="007F4EAB">
            <w:r>
              <w:rPr>
                <w:sz w:val="20"/>
              </w:rPr>
              <w:t>N/A</w:t>
            </w:r>
          </w:p>
        </w:tc>
      </w:tr>
      <w:tr w:rsidR="00746578" w14:paraId="665A797F" w14:textId="77777777" w:rsidTr="007F4EAB">
        <w:trPr>
          <w:cantSplit/>
          <w:trHeight w:val="20"/>
        </w:trPr>
        <w:tc>
          <w:tcPr>
            <w:tcW w:w="720" w:type="dxa"/>
            <w:vMerge/>
            <w:tcBorders>
              <w:top w:val="nil"/>
              <w:left w:val="nil"/>
              <w:bottom w:val="nil"/>
              <w:right w:val="single" w:sz="6" w:space="0" w:color="auto"/>
            </w:tcBorders>
          </w:tcPr>
          <w:p w14:paraId="4E7AC74A" w14:textId="77777777" w:rsidR="00746578" w:rsidRDefault="00746578" w:rsidP="007F4EAB">
            <w:pPr>
              <w:rPr>
                <w:b/>
                <w:sz w:val="20"/>
              </w:rPr>
            </w:pPr>
          </w:p>
        </w:tc>
        <w:tc>
          <w:tcPr>
            <w:tcW w:w="2097" w:type="dxa"/>
            <w:gridSpan w:val="2"/>
            <w:vMerge/>
            <w:tcBorders>
              <w:left w:val="single" w:sz="6" w:space="0" w:color="auto"/>
            </w:tcBorders>
          </w:tcPr>
          <w:p w14:paraId="573C4367" w14:textId="77777777" w:rsidR="00746578" w:rsidRDefault="00746578" w:rsidP="007F4EAB">
            <w:pPr>
              <w:rPr>
                <w:b/>
                <w:sz w:val="20"/>
              </w:rPr>
            </w:pPr>
          </w:p>
        </w:tc>
        <w:tc>
          <w:tcPr>
            <w:tcW w:w="2083" w:type="dxa"/>
            <w:gridSpan w:val="2"/>
            <w:vMerge/>
            <w:tcBorders>
              <w:left w:val="nil"/>
            </w:tcBorders>
          </w:tcPr>
          <w:p w14:paraId="3DF29C96" w14:textId="77777777" w:rsidR="00746578" w:rsidRDefault="00746578" w:rsidP="007F4EAB">
            <w:pPr>
              <w:rPr>
                <w:b/>
                <w:sz w:val="20"/>
              </w:rPr>
            </w:pPr>
          </w:p>
        </w:tc>
        <w:tc>
          <w:tcPr>
            <w:tcW w:w="1955" w:type="dxa"/>
            <w:gridSpan w:val="2"/>
            <w:vMerge/>
          </w:tcPr>
          <w:p w14:paraId="1F6DFBFD" w14:textId="77777777" w:rsidR="00746578" w:rsidRDefault="00746578" w:rsidP="007F4EAB">
            <w:pPr>
              <w:pStyle w:val="TOC1"/>
              <w:spacing w:before="0"/>
              <w:rPr>
                <w:i w:val="0"/>
                <w:sz w:val="20"/>
              </w:rPr>
            </w:pPr>
          </w:p>
        </w:tc>
        <w:tc>
          <w:tcPr>
            <w:tcW w:w="1958" w:type="dxa"/>
            <w:gridSpan w:val="2"/>
            <w:tcBorders>
              <w:left w:val="nil"/>
            </w:tcBorders>
          </w:tcPr>
          <w:p w14:paraId="5968D60D" w14:textId="77777777" w:rsidR="00746578" w:rsidRDefault="00746578" w:rsidP="007F4EAB">
            <w:pPr>
              <w:rPr>
                <w:b/>
                <w:bCs/>
                <w:sz w:val="20"/>
              </w:rPr>
            </w:pPr>
            <w:r>
              <w:rPr>
                <w:b/>
                <w:bCs/>
                <w:sz w:val="20"/>
              </w:rPr>
              <w:t>CMIP LSMS</w:t>
            </w:r>
          </w:p>
        </w:tc>
        <w:tc>
          <w:tcPr>
            <w:tcW w:w="1959" w:type="dxa"/>
            <w:gridSpan w:val="3"/>
            <w:tcBorders>
              <w:left w:val="nil"/>
            </w:tcBorders>
          </w:tcPr>
          <w:p w14:paraId="25E892F5" w14:textId="77777777" w:rsidR="00746578" w:rsidRDefault="00746578" w:rsidP="007F4EAB">
            <w:r>
              <w:rPr>
                <w:sz w:val="20"/>
              </w:rPr>
              <w:t>N/A</w:t>
            </w:r>
          </w:p>
        </w:tc>
      </w:tr>
      <w:tr w:rsidR="00746578" w14:paraId="3EE7F258" w14:textId="77777777" w:rsidTr="007F4EAB">
        <w:trPr>
          <w:cantSplit/>
          <w:trHeight w:val="170"/>
        </w:trPr>
        <w:tc>
          <w:tcPr>
            <w:tcW w:w="720" w:type="dxa"/>
            <w:tcBorders>
              <w:top w:val="nil"/>
              <w:left w:val="nil"/>
              <w:bottom w:val="nil"/>
              <w:right w:val="single" w:sz="6" w:space="0" w:color="auto"/>
            </w:tcBorders>
          </w:tcPr>
          <w:p w14:paraId="37F3FBB1" w14:textId="77777777" w:rsidR="00746578" w:rsidRDefault="00746578" w:rsidP="007F4EAB">
            <w:pPr>
              <w:rPr>
                <w:b/>
                <w:sz w:val="20"/>
              </w:rPr>
            </w:pPr>
          </w:p>
        </w:tc>
        <w:tc>
          <w:tcPr>
            <w:tcW w:w="2097" w:type="dxa"/>
            <w:gridSpan w:val="2"/>
            <w:vMerge/>
            <w:tcBorders>
              <w:left w:val="single" w:sz="6" w:space="0" w:color="auto"/>
            </w:tcBorders>
          </w:tcPr>
          <w:p w14:paraId="260B8720" w14:textId="77777777" w:rsidR="00746578" w:rsidRDefault="00746578" w:rsidP="007F4EAB">
            <w:pPr>
              <w:rPr>
                <w:b/>
                <w:sz w:val="20"/>
              </w:rPr>
            </w:pPr>
          </w:p>
        </w:tc>
        <w:tc>
          <w:tcPr>
            <w:tcW w:w="2083" w:type="dxa"/>
            <w:gridSpan w:val="2"/>
            <w:vMerge/>
            <w:tcBorders>
              <w:left w:val="nil"/>
            </w:tcBorders>
          </w:tcPr>
          <w:p w14:paraId="234B9797" w14:textId="77777777" w:rsidR="00746578" w:rsidRDefault="00746578" w:rsidP="007F4EAB">
            <w:pPr>
              <w:rPr>
                <w:b/>
                <w:sz w:val="20"/>
              </w:rPr>
            </w:pPr>
          </w:p>
        </w:tc>
        <w:tc>
          <w:tcPr>
            <w:tcW w:w="1955" w:type="dxa"/>
            <w:gridSpan w:val="2"/>
            <w:vMerge/>
          </w:tcPr>
          <w:p w14:paraId="260341D7" w14:textId="77777777" w:rsidR="00746578" w:rsidRDefault="00746578" w:rsidP="007F4EAB">
            <w:pPr>
              <w:pStyle w:val="TOC1"/>
              <w:spacing w:before="0"/>
              <w:rPr>
                <w:i w:val="0"/>
                <w:sz w:val="20"/>
              </w:rPr>
            </w:pPr>
          </w:p>
        </w:tc>
        <w:tc>
          <w:tcPr>
            <w:tcW w:w="1958" w:type="dxa"/>
            <w:gridSpan w:val="2"/>
            <w:tcBorders>
              <w:left w:val="nil"/>
            </w:tcBorders>
          </w:tcPr>
          <w:p w14:paraId="6601A19B" w14:textId="77777777" w:rsidR="00746578" w:rsidRDefault="00746578" w:rsidP="007F4EAB">
            <w:pPr>
              <w:rPr>
                <w:b/>
                <w:bCs/>
                <w:sz w:val="20"/>
              </w:rPr>
            </w:pPr>
            <w:r>
              <w:rPr>
                <w:b/>
                <w:bCs/>
                <w:sz w:val="20"/>
              </w:rPr>
              <w:t>XML SOA</w:t>
            </w:r>
          </w:p>
        </w:tc>
        <w:tc>
          <w:tcPr>
            <w:tcW w:w="1959" w:type="dxa"/>
            <w:gridSpan w:val="3"/>
            <w:tcBorders>
              <w:left w:val="nil"/>
            </w:tcBorders>
          </w:tcPr>
          <w:p w14:paraId="67A1A29B" w14:textId="77777777" w:rsidR="00746578" w:rsidRDefault="00746578" w:rsidP="007F4EAB">
            <w:r>
              <w:rPr>
                <w:sz w:val="20"/>
              </w:rPr>
              <w:t>Conditional</w:t>
            </w:r>
          </w:p>
        </w:tc>
      </w:tr>
      <w:tr w:rsidR="00746578" w14:paraId="491AC279" w14:textId="77777777" w:rsidTr="007F4EAB">
        <w:trPr>
          <w:cantSplit/>
          <w:trHeight w:val="170"/>
        </w:trPr>
        <w:tc>
          <w:tcPr>
            <w:tcW w:w="720" w:type="dxa"/>
            <w:tcBorders>
              <w:top w:val="nil"/>
              <w:left w:val="nil"/>
              <w:bottom w:val="nil"/>
            </w:tcBorders>
          </w:tcPr>
          <w:p w14:paraId="6348F23C" w14:textId="77777777" w:rsidR="00746578" w:rsidRDefault="00746578" w:rsidP="007F4EAB">
            <w:pPr>
              <w:rPr>
                <w:b/>
                <w:sz w:val="20"/>
              </w:rPr>
            </w:pPr>
          </w:p>
        </w:tc>
        <w:tc>
          <w:tcPr>
            <w:tcW w:w="2097" w:type="dxa"/>
            <w:gridSpan w:val="2"/>
            <w:vMerge/>
            <w:tcBorders>
              <w:left w:val="nil"/>
            </w:tcBorders>
          </w:tcPr>
          <w:p w14:paraId="0081C097" w14:textId="77777777" w:rsidR="00746578" w:rsidRDefault="00746578" w:rsidP="007F4EAB">
            <w:pPr>
              <w:rPr>
                <w:b/>
                <w:sz w:val="20"/>
              </w:rPr>
            </w:pPr>
          </w:p>
        </w:tc>
        <w:tc>
          <w:tcPr>
            <w:tcW w:w="2083" w:type="dxa"/>
            <w:gridSpan w:val="2"/>
            <w:vMerge/>
            <w:tcBorders>
              <w:left w:val="nil"/>
            </w:tcBorders>
          </w:tcPr>
          <w:p w14:paraId="0CC61DB3" w14:textId="77777777" w:rsidR="00746578" w:rsidRDefault="00746578" w:rsidP="007F4EAB">
            <w:pPr>
              <w:rPr>
                <w:b/>
                <w:sz w:val="20"/>
              </w:rPr>
            </w:pPr>
          </w:p>
        </w:tc>
        <w:tc>
          <w:tcPr>
            <w:tcW w:w="1955" w:type="dxa"/>
            <w:gridSpan w:val="2"/>
            <w:vMerge/>
          </w:tcPr>
          <w:p w14:paraId="276E2263" w14:textId="77777777" w:rsidR="00746578" w:rsidRDefault="00746578" w:rsidP="007F4EAB">
            <w:pPr>
              <w:pStyle w:val="TOC1"/>
              <w:spacing w:before="0"/>
              <w:rPr>
                <w:i w:val="0"/>
                <w:sz w:val="20"/>
              </w:rPr>
            </w:pPr>
          </w:p>
        </w:tc>
        <w:tc>
          <w:tcPr>
            <w:tcW w:w="1958" w:type="dxa"/>
            <w:gridSpan w:val="2"/>
            <w:tcBorders>
              <w:left w:val="nil"/>
            </w:tcBorders>
          </w:tcPr>
          <w:p w14:paraId="472A0472" w14:textId="77777777" w:rsidR="00746578" w:rsidRDefault="00746578" w:rsidP="007F4EAB">
            <w:pPr>
              <w:rPr>
                <w:b/>
                <w:bCs/>
                <w:sz w:val="20"/>
              </w:rPr>
            </w:pPr>
            <w:r>
              <w:rPr>
                <w:b/>
                <w:bCs/>
                <w:sz w:val="20"/>
              </w:rPr>
              <w:t>XML LSMS</w:t>
            </w:r>
          </w:p>
        </w:tc>
        <w:tc>
          <w:tcPr>
            <w:tcW w:w="1959" w:type="dxa"/>
            <w:gridSpan w:val="3"/>
            <w:tcBorders>
              <w:left w:val="nil"/>
            </w:tcBorders>
          </w:tcPr>
          <w:p w14:paraId="31F96EC1" w14:textId="77777777" w:rsidR="00746578" w:rsidRDefault="00746578" w:rsidP="007F4EAB">
            <w:r>
              <w:rPr>
                <w:sz w:val="20"/>
              </w:rPr>
              <w:t>N/A</w:t>
            </w:r>
          </w:p>
        </w:tc>
      </w:tr>
      <w:tr w:rsidR="00746578" w14:paraId="7BBEC29F" w14:textId="77777777" w:rsidTr="007F4EAB">
        <w:trPr>
          <w:gridAfter w:val="1"/>
          <w:wAfter w:w="6" w:type="dxa"/>
          <w:trHeight w:val="509"/>
        </w:trPr>
        <w:tc>
          <w:tcPr>
            <w:tcW w:w="720" w:type="dxa"/>
            <w:tcBorders>
              <w:top w:val="nil"/>
              <w:left w:val="nil"/>
              <w:bottom w:val="nil"/>
            </w:tcBorders>
          </w:tcPr>
          <w:p w14:paraId="22A36610" w14:textId="77777777" w:rsidR="00746578" w:rsidRDefault="00746578" w:rsidP="007F4EAB">
            <w:pPr>
              <w:rPr>
                <w:b/>
                <w:sz w:val="20"/>
              </w:rPr>
            </w:pPr>
          </w:p>
        </w:tc>
        <w:tc>
          <w:tcPr>
            <w:tcW w:w="2097" w:type="dxa"/>
            <w:gridSpan w:val="2"/>
            <w:tcBorders>
              <w:left w:val="nil"/>
            </w:tcBorders>
          </w:tcPr>
          <w:p w14:paraId="718F3FF0" w14:textId="77777777" w:rsidR="00746578" w:rsidRDefault="00746578" w:rsidP="007F4EAB">
            <w:pPr>
              <w:rPr>
                <w:b/>
                <w:sz w:val="20"/>
              </w:rPr>
            </w:pPr>
            <w:r>
              <w:rPr>
                <w:b/>
                <w:sz w:val="20"/>
              </w:rPr>
              <w:t>Objective:</w:t>
            </w:r>
          </w:p>
          <w:p w14:paraId="1F94C902" w14:textId="77777777" w:rsidR="00746578" w:rsidRDefault="00746578" w:rsidP="007F4EAB">
            <w:pPr>
              <w:rPr>
                <w:b/>
                <w:sz w:val="20"/>
              </w:rPr>
            </w:pPr>
          </w:p>
        </w:tc>
        <w:tc>
          <w:tcPr>
            <w:tcW w:w="7949" w:type="dxa"/>
            <w:gridSpan w:val="8"/>
            <w:tcBorders>
              <w:left w:val="nil"/>
            </w:tcBorders>
          </w:tcPr>
          <w:p w14:paraId="29F01E15" w14:textId="77777777" w:rsidR="00746578" w:rsidRPr="00055C8F" w:rsidRDefault="00746578" w:rsidP="005F5902">
            <w:pPr>
              <w:pStyle w:val="BodyText"/>
              <w:rPr>
                <w:sz w:val="20"/>
              </w:rPr>
            </w:pPr>
            <w:r w:rsidRPr="0008767E">
              <w:rPr>
                <w:sz w:val="20"/>
              </w:rPr>
              <w:t>Tests SOA’s ability to successfully</w:t>
            </w:r>
            <w:r w:rsidR="000512DA" w:rsidRPr="0008767E">
              <w:rPr>
                <w:sz w:val="20"/>
              </w:rPr>
              <w:t xml:space="preserve"> operate in an environment where they have two delegate </w:t>
            </w:r>
            <w:r w:rsidR="005F5902" w:rsidRPr="0008767E">
              <w:rPr>
                <w:sz w:val="20"/>
              </w:rPr>
              <w:t xml:space="preserve">SPIDs </w:t>
            </w:r>
            <w:r w:rsidR="000512DA" w:rsidRPr="0008767E">
              <w:rPr>
                <w:sz w:val="20"/>
              </w:rPr>
              <w:t xml:space="preserve">set up to service one grantor SOA.  Confirm that both delegate </w:t>
            </w:r>
            <w:r w:rsidR="005F5902" w:rsidRPr="0008767E">
              <w:rPr>
                <w:sz w:val="20"/>
              </w:rPr>
              <w:t xml:space="preserve">SPIDs </w:t>
            </w:r>
            <w:r w:rsidR="000512DA" w:rsidRPr="0008767E">
              <w:rPr>
                <w:sz w:val="20"/>
              </w:rPr>
              <w:t>receive the same notification.</w:t>
            </w:r>
          </w:p>
        </w:tc>
      </w:tr>
      <w:tr w:rsidR="00746578" w14:paraId="04A024FA" w14:textId="77777777" w:rsidTr="007F4EAB">
        <w:trPr>
          <w:gridAfter w:val="1"/>
          <w:wAfter w:w="6" w:type="dxa"/>
        </w:trPr>
        <w:tc>
          <w:tcPr>
            <w:tcW w:w="720" w:type="dxa"/>
            <w:tcBorders>
              <w:top w:val="nil"/>
              <w:left w:val="nil"/>
              <w:bottom w:val="nil"/>
              <w:right w:val="nil"/>
            </w:tcBorders>
          </w:tcPr>
          <w:p w14:paraId="603D5A67" w14:textId="77777777" w:rsidR="00746578" w:rsidRDefault="00746578" w:rsidP="007F4EAB">
            <w:pPr>
              <w:rPr>
                <w:b/>
                <w:sz w:val="20"/>
              </w:rPr>
            </w:pPr>
          </w:p>
        </w:tc>
        <w:tc>
          <w:tcPr>
            <w:tcW w:w="2097" w:type="dxa"/>
            <w:gridSpan w:val="2"/>
            <w:tcBorders>
              <w:top w:val="nil"/>
              <w:left w:val="nil"/>
              <w:bottom w:val="nil"/>
              <w:right w:val="nil"/>
            </w:tcBorders>
          </w:tcPr>
          <w:p w14:paraId="2CC1F903" w14:textId="77777777" w:rsidR="00746578" w:rsidRDefault="00746578" w:rsidP="007F4EAB">
            <w:pPr>
              <w:rPr>
                <w:b/>
                <w:sz w:val="20"/>
              </w:rPr>
            </w:pPr>
          </w:p>
        </w:tc>
        <w:tc>
          <w:tcPr>
            <w:tcW w:w="7949" w:type="dxa"/>
            <w:gridSpan w:val="8"/>
            <w:tcBorders>
              <w:top w:val="nil"/>
              <w:left w:val="nil"/>
              <w:bottom w:val="nil"/>
              <w:right w:val="nil"/>
            </w:tcBorders>
          </w:tcPr>
          <w:p w14:paraId="287AA888" w14:textId="77777777" w:rsidR="00746578" w:rsidRDefault="00746578" w:rsidP="007F4EAB">
            <w:pPr>
              <w:rPr>
                <w:b/>
                <w:sz w:val="20"/>
              </w:rPr>
            </w:pPr>
          </w:p>
        </w:tc>
      </w:tr>
      <w:tr w:rsidR="00746578" w14:paraId="5BC5AD0E" w14:textId="77777777" w:rsidTr="007F4EAB">
        <w:trPr>
          <w:gridAfter w:val="1"/>
          <w:wAfter w:w="6" w:type="dxa"/>
        </w:trPr>
        <w:tc>
          <w:tcPr>
            <w:tcW w:w="720" w:type="dxa"/>
            <w:tcBorders>
              <w:top w:val="nil"/>
              <w:left w:val="nil"/>
              <w:bottom w:val="nil"/>
              <w:right w:val="nil"/>
            </w:tcBorders>
          </w:tcPr>
          <w:p w14:paraId="0EB74DCF" w14:textId="77777777" w:rsidR="00746578" w:rsidRDefault="00746578" w:rsidP="007F4EAB">
            <w:pPr>
              <w:rPr>
                <w:b/>
                <w:sz w:val="20"/>
              </w:rPr>
            </w:pPr>
            <w:r>
              <w:rPr>
                <w:b/>
                <w:sz w:val="20"/>
              </w:rPr>
              <w:t>B.</w:t>
            </w:r>
          </w:p>
        </w:tc>
        <w:tc>
          <w:tcPr>
            <w:tcW w:w="2097" w:type="dxa"/>
            <w:gridSpan w:val="2"/>
            <w:tcBorders>
              <w:top w:val="nil"/>
              <w:left w:val="nil"/>
              <w:right w:val="nil"/>
            </w:tcBorders>
          </w:tcPr>
          <w:p w14:paraId="2930C083" w14:textId="77777777" w:rsidR="00746578" w:rsidRDefault="00746578" w:rsidP="007F4EAB">
            <w:pPr>
              <w:rPr>
                <w:b/>
                <w:sz w:val="20"/>
              </w:rPr>
            </w:pPr>
            <w:r>
              <w:rPr>
                <w:b/>
                <w:sz w:val="20"/>
              </w:rPr>
              <w:t>REFERENCES</w:t>
            </w:r>
          </w:p>
        </w:tc>
        <w:tc>
          <w:tcPr>
            <w:tcW w:w="7949" w:type="dxa"/>
            <w:gridSpan w:val="8"/>
            <w:tcBorders>
              <w:top w:val="nil"/>
              <w:left w:val="nil"/>
              <w:right w:val="nil"/>
            </w:tcBorders>
          </w:tcPr>
          <w:p w14:paraId="4E5631EA" w14:textId="77777777" w:rsidR="00746578" w:rsidRDefault="00746578" w:rsidP="007F4EAB">
            <w:pPr>
              <w:rPr>
                <w:b/>
                <w:sz w:val="20"/>
              </w:rPr>
            </w:pPr>
          </w:p>
        </w:tc>
      </w:tr>
      <w:tr w:rsidR="00746578" w14:paraId="7B961610" w14:textId="77777777" w:rsidTr="007F4EAB">
        <w:trPr>
          <w:trHeight w:val="509"/>
        </w:trPr>
        <w:tc>
          <w:tcPr>
            <w:tcW w:w="720" w:type="dxa"/>
            <w:tcBorders>
              <w:top w:val="nil"/>
              <w:left w:val="nil"/>
              <w:bottom w:val="nil"/>
            </w:tcBorders>
          </w:tcPr>
          <w:p w14:paraId="498CE420" w14:textId="77777777" w:rsidR="00746578" w:rsidRDefault="00746578" w:rsidP="007F4EAB">
            <w:pPr>
              <w:rPr>
                <w:b/>
                <w:sz w:val="20"/>
              </w:rPr>
            </w:pPr>
            <w:r>
              <w:rPr>
                <w:sz w:val="20"/>
              </w:rPr>
              <w:t xml:space="preserve"> </w:t>
            </w:r>
          </w:p>
        </w:tc>
        <w:tc>
          <w:tcPr>
            <w:tcW w:w="2097" w:type="dxa"/>
            <w:gridSpan w:val="2"/>
            <w:tcBorders>
              <w:left w:val="nil"/>
            </w:tcBorders>
          </w:tcPr>
          <w:p w14:paraId="3D188AFF" w14:textId="77777777" w:rsidR="00746578" w:rsidRDefault="00746578" w:rsidP="007F4EAB">
            <w:pPr>
              <w:rPr>
                <w:b/>
                <w:sz w:val="20"/>
              </w:rPr>
            </w:pPr>
            <w:r>
              <w:rPr>
                <w:b/>
                <w:sz w:val="20"/>
              </w:rPr>
              <w:t>NANC Change Order Revision Number:</w:t>
            </w:r>
          </w:p>
        </w:tc>
        <w:tc>
          <w:tcPr>
            <w:tcW w:w="2083" w:type="dxa"/>
            <w:gridSpan w:val="2"/>
            <w:tcBorders>
              <w:left w:val="nil"/>
            </w:tcBorders>
          </w:tcPr>
          <w:p w14:paraId="71993DA3" w14:textId="77777777" w:rsidR="00746578" w:rsidRPr="00055C8F" w:rsidRDefault="00746578" w:rsidP="007F4EAB">
            <w:pPr>
              <w:pStyle w:val="BodyText"/>
              <w:rPr>
                <w:sz w:val="20"/>
              </w:rPr>
            </w:pPr>
            <w:r w:rsidRPr="0008767E">
              <w:rPr>
                <w:sz w:val="20"/>
              </w:rPr>
              <w:t>v6</w:t>
            </w:r>
          </w:p>
        </w:tc>
        <w:tc>
          <w:tcPr>
            <w:tcW w:w="1955" w:type="dxa"/>
            <w:gridSpan w:val="2"/>
          </w:tcPr>
          <w:p w14:paraId="1EDE90BA" w14:textId="77777777" w:rsidR="00746578" w:rsidRDefault="00746578" w:rsidP="007F4EAB">
            <w:pPr>
              <w:pStyle w:val="TOC1"/>
              <w:spacing w:before="0"/>
              <w:rPr>
                <w:i w:val="0"/>
                <w:sz w:val="20"/>
              </w:rPr>
            </w:pPr>
            <w:r>
              <w:rPr>
                <w:i w:val="0"/>
                <w:sz w:val="20"/>
              </w:rPr>
              <w:t>Change Order Number(s):</w:t>
            </w:r>
          </w:p>
        </w:tc>
        <w:tc>
          <w:tcPr>
            <w:tcW w:w="3917" w:type="dxa"/>
            <w:gridSpan w:val="5"/>
            <w:tcBorders>
              <w:left w:val="nil"/>
            </w:tcBorders>
          </w:tcPr>
          <w:p w14:paraId="5B62E272" w14:textId="77777777" w:rsidR="00746578" w:rsidRPr="00055C8F" w:rsidRDefault="00746578" w:rsidP="007F4EAB">
            <w:pPr>
              <w:pStyle w:val="BodyText"/>
              <w:rPr>
                <w:sz w:val="20"/>
              </w:rPr>
            </w:pPr>
            <w:r w:rsidRPr="0008767E">
              <w:rPr>
                <w:sz w:val="20"/>
              </w:rPr>
              <w:t>NANC 372</w:t>
            </w:r>
          </w:p>
        </w:tc>
      </w:tr>
      <w:tr w:rsidR="00746578" w14:paraId="7D40F15F" w14:textId="77777777" w:rsidTr="007F4EAB">
        <w:trPr>
          <w:trHeight w:val="509"/>
        </w:trPr>
        <w:tc>
          <w:tcPr>
            <w:tcW w:w="720" w:type="dxa"/>
            <w:tcBorders>
              <w:top w:val="nil"/>
              <w:left w:val="nil"/>
              <w:bottom w:val="nil"/>
            </w:tcBorders>
          </w:tcPr>
          <w:p w14:paraId="47D95E2C" w14:textId="77777777" w:rsidR="00746578" w:rsidRDefault="00746578" w:rsidP="007F4EAB">
            <w:pPr>
              <w:rPr>
                <w:b/>
                <w:sz w:val="20"/>
              </w:rPr>
            </w:pPr>
          </w:p>
        </w:tc>
        <w:tc>
          <w:tcPr>
            <w:tcW w:w="2097" w:type="dxa"/>
            <w:gridSpan w:val="2"/>
            <w:tcBorders>
              <w:left w:val="nil"/>
            </w:tcBorders>
          </w:tcPr>
          <w:p w14:paraId="78FE8949" w14:textId="77777777" w:rsidR="00746578" w:rsidRDefault="00746578" w:rsidP="007F4EAB">
            <w:pPr>
              <w:rPr>
                <w:b/>
                <w:sz w:val="20"/>
              </w:rPr>
            </w:pPr>
            <w:r>
              <w:rPr>
                <w:b/>
                <w:sz w:val="20"/>
              </w:rPr>
              <w:t>NANC FRS Version Number:</w:t>
            </w:r>
          </w:p>
        </w:tc>
        <w:tc>
          <w:tcPr>
            <w:tcW w:w="2083" w:type="dxa"/>
            <w:gridSpan w:val="2"/>
            <w:tcBorders>
              <w:left w:val="nil"/>
            </w:tcBorders>
          </w:tcPr>
          <w:p w14:paraId="57E5A46A" w14:textId="77777777" w:rsidR="00746578" w:rsidRPr="00055C8F" w:rsidRDefault="00746578" w:rsidP="007F4EAB">
            <w:pPr>
              <w:pStyle w:val="BodyText"/>
              <w:rPr>
                <w:sz w:val="20"/>
              </w:rPr>
            </w:pPr>
            <w:r w:rsidRPr="0008767E">
              <w:rPr>
                <w:sz w:val="20"/>
              </w:rPr>
              <w:t>R3.4.6a</w:t>
            </w:r>
          </w:p>
        </w:tc>
        <w:tc>
          <w:tcPr>
            <w:tcW w:w="1955" w:type="dxa"/>
            <w:gridSpan w:val="2"/>
          </w:tcPr>
          <w:p w14:paraId="1FE149C1" w14:textId="77777777" w:rsidR="00746578" w:rsidRDefault="00746578" w:rsidP="007F4EAB">
            <w:pPr>
              <w:rPr>
                <w:b/>
                <w:sz w:val="20"/>
              </w:rPr>
            </w:pPr>
            <w:r>
              <w:rPr>
                <w:b/>
                <w:sz w:val="20"/>
              </w:rPr>
              <w:t>Relevant Requirement(s):</w:t>
            </w:r>
          </w:p>
        </w:tc>
        <w:tc>
          <w:tcPr>
            <w:tcW w:w="3917" w:type="dxa"/>
            <w:gridSpan w:val="5"/>
            <w:tcBorders>
              <w:left w:val="nil"/>
            </w:tcBorders>
          </w:tcPr>
          <w:p w14:paraId="20D74363" w14:textId="77777777" w:rsidR="00746578" w:rsidRPr="00055C8F" w:rsidRDefault="00746578" w:rsidP="007F4EAB">
            <w:pPr>
              <w:pStyle w:val="BodyText"/>
              <w:rPr>
                <w:sz w:val="20"/>
              </w:rPr>
            </w:pPr>
            <w:r w:rsidRPr="0008767E">
              <w:rPr>
                <w:sz w:val="20"/>
              </w:rPr>
              <w:t>372-32</w:t>
            </w:r>
          </w:p>
        </w:tc>
      </w:tr>
      <w:tr w:rsidR="00746578" w14:paraId="6C8B6630" w14:textId="77777777" w:rsidTr="007F4EAB">
        <w:trPr>
          <w:trHeight w:val="510"/>
        </w:trPr>
        <w:tc>
          <w:tcPr>
            <w:tcW w:w="720" w:type="dxa"/>
            <w:tcBorders>
              <w:top w:val="nil"/>
              <w:left w:val="nil"/>
              <w:bottom w:val="nil"/>
            </w:tcBorders>
          </w:tcPr>
          <w:p w14:paraId="3F78C37F" w14:textId="77777777" w:rsidR="00746578" w:rsidRDefault="00746578" w:rsidP="007F4EAB">
            <w:pPr>
              <w:rPr>
                <w:b/>
                <w:sz w:val="20"/>
              </w:rPr>
            </w:pPr>
          </w:p>
        </w:tc>
        <w:tc>
          <w:tcPr>
            <w:tcW w:w="2097" w:type="dxa"/>
            <w:gridSpan w:val="2"/>
            <w:tcBorders>
              <w:left w:val="nil"/>
            </w:tcBorders>
          </w:tcPr>
          <w:p w14:paraId="16F0ADE4" w14:textId="77777777" w:rsidR="00746578" w:rsidRDefault="00746578" w:rsidP="007F4EAB">
            <w:pPr>
              <w:rPr>
                <w:b/>
                <w:sz w:val="20"/>
              </w:rPr>
            </w:pPr>
            <w:r>
              <w:rPr>
                <w:b/>
                <w:sz w:val="20"/>
              </w:rPr>
              <w:t>NANC IIS Version Number:</w:t>
            </w:r>
          </w:p>
        </w:tc>
        <w:tc>
          <w:tcPr>
            <w:tcW w:w="2083" w:type="dxa"/>
            <w:gridSpan w:val="2"/>
            <w:tcBorders>
              <w:left w:val="nil"/>
            </w:tcBorders>
          </w:tcPr>
          <w:p w14:paraId="2A4BB3A2" w14:textId="77777777" w:rsidR="00746578" w:rsidRPr="00055C8F" w:rsidRDefault="00746578" w:rsidP="007F4EAB">
            <w:pPr>
              <w:pStyle w:val="BodyText"/>
              <w:rPr>
                <w:sz w:val="20"/>
              </w:rPr>
            </w:pPr>
            <w:r w:rsidRPr="0008767E">
              <w:rPr>
                <w:sz w:val="20"/>
              </w:rPr>
              <w:t>R3.4.6a</w:t>
            </w:r>
          </w:p>
        </w:tc>
        <w:tc>
          <w:tcPr>
            <w:tcW w:w="1955" w:type="dxa"/>
            <w:gridSpan w:val="2"/>
          </w:tcPr>
          <w:p w14:paraId="35372359" w14:textId="77777777" w:rsidR="00746578" w:rsidRDefault="00746578" w:rsidP="007F4EAB">
            <w:pPr>
              <w:rPr>
                <w:b/>
                <w:sz w:val="20"/>
              </w:rPr>
            </w:pPr>
            <w:r>
              <w:rPr>
                <w:b/>
                <w:sz w:val="20"/>
              </w:rPr>
              <w:t>Relevant Flow(s):</w:t>
            </w:r>
          </w:p>
        </w:tc>
        <w:tc>
          <w:tcPr>
            <w:tcW w:w="3917" w:type="dxa"/>
            <w:gridSpan w:val="5"/>
            <w:tcBorders>
              <w:left w:val="nil"/>
            </w:tcBorders>
          </w:tcPr>
          <w:p w14:paraId="1F53CA7A" w14:textId="77777777" w:rsidR="00746578" w:rsidRPr="00055C8F" w:rsidRDefault="00746578" w:rsidP="007F4EAB">
            <w:pPr>
              <w:pStyle w:val="BodyText"/>
              <w:rPr>
                <w:sz w:val="20"/>
              </w:rPr>
            </w:pPr>
            <w:r w:rsidRPr="0008767E">
              <w:rPr>
                <w:sz w:val="20"/>
              </w:rPr>
              <w:t>N/A</w:t>
            </w:r>
          </w:p>
        </w:tc>
      </w:tr>
      <w:tr w:rsidR="00746578" w14:paraId="5344035A" w14:textId="77777777" w:rsidTr="007F4EAB">
        <w:trPr>
          <w:gridAfter w:val="1"/>
          <w:wAfter w:w="6" w:type="dxa"/>
        </w:trPr>
        <w:tc>
          <w:tcPr>
            <w:tcW w:w="720" w:type="dxa"/>
            <w:tcBorders>
              <w:top w:val="nil"/>
              <w:left w:val="nil"/>
              <w:bottom w:val="nil"/>
              <w:right w:val="nil"/>
            </w:tcBorders>
          </w:tcPr>
          <w:p w14:paraId="3ADC1E4C" w14:textId="77777777" w:rsidR="00746578" w:rsidRDefault="00746578" w:rsidP="007F4EAB">
            <w:pPr>
              <w:rPr>
                <w:b/>
                <w:sz w:val="20"/>
              </w:rPr>
            </w:pPr>
          </w:p>
        </w:tc>
        <w:tc>
          <w:tcPr>
            <w:tcW w:w="2097" w:type="dxa"/>
            <w:gridSpan w:val="2"/>
            <w:tcBorders>
              <w:top w:val="nil"/>
              <w:left w:val="nil"/>
              <w:bottom w:val="nil"/>
              <w:right w:val="nil"/>
            </w:tcBorders>
          </w:tcPr>
          <w:p w14:paraId="298321F4" w14:textId="77777777" w:rsidR="00746578" w:rsidRDefault="00746578" w:rsidP="007F4EAB">
            <w:pPr>
              <w:rPr>
                <w:b/>
                <w:sz w:val="20"/>
              </w:rPr>
            </w:pPr>
          </w:p>
        </w:tc>
        <w:tc>
          <w:tcPr>
            <w:tcW w:w="7949" w:type="dxa"/>
            <w:gridSpan w:val="8"/>
            <w:tcBorders>
              <w:top w:val="nil"/>
              <w:left w:val="nil"/>
              <w:bottom w:val="nil"/>
              <w:right w:val="nil"/>
            </w:tcBorders>
          </w:tcPr>
          <w:p w14:paraId="26BA470A" w14:textId="77777777" w:rsidR="00746578" w:rsidRDefault="00746578" w:rsidP="007F4EAB">
            <w:pPr>
              <w:rPr>
                <w:b/>
                <w:sz w:val="20"/>
              </w:rPr>
            </w:pPr>
          </w:p>
        </w:tc>
      </w:tr>
      <w:tr w:rsidR="00746578" w14:paraId="3791CB42" w14:textId="77777777" w:rsidTr="007F4EAB">
        <w:trPr>
          <w:gridAfter w:val="1"/>
          <w:wAfter w:w="6" w:type="dxa"/>
        </w:trPr>
        <w:tc>
          <w:tcPr>
            <w:tcW w:w="720" w:type="dxa"/>
            <w:tcBorders>
              <w:top w:val="nil"/>
              <w:left w:val="nil"/>
              <w:bottom w:val="nil"/>
              <w:right w:val="nil"/>
            </w:tcBorders>
          </w:tcPr>
          <w:p w14:paraId="734180CA" w14:textId="77777777" w:rsidR="00746578" w:rsidRDefault="00746578" w:rsidP="007F4EAB">
            <w:pPr>
              <w:rPr>
                <w:b/>
                <w:sz w:val="20"/>
              </w:rPr>
            </w:pPr>
            <w:r>
              <w:rPr>
                <w:b/>
                <w:sz w:val="20"/>
              </w:rPr>
              <w:t>C.</w:t>
            </w:r>
          </w:p>
        </w:tc>
        <w:tc>
          <w:tcPr>
            <w:tcW w:w="2097" w:type="dxa"/>
            <w:gridSpan w:val="2"/>
            <w:tcBorders>
              <w:top w:val="nil"/>
              <w:left w:val="nil"/>
              <w:bottom w:val="nil"/>
              <w:right w:val="nil"/>
            </w:tcBorders>
          </w:tcPr>
          <w:p w14:paraId="32F6B135" w14:textId="77777777" w:rsidR="00746578" w:rsidRDefault="00746578" w:rsidP="007F4EAB">
            <w:pPr>
              <w:rPr>
                <w:b/>
                <w:sz w:val="20"/>
              </w:rPr>
            </w:pPr>
            <w:r>
              <w:rPr>
                <w:b/>
                <w:sz w:val="20"/>
              </w:rPr>
              <w:t>PREREQUISITE</w:t>
            </w:r>
          </w:p>
        </w:tc>
        <w:tc>
          <w:tcPr>
            <w:tcW w:w="7949" w:type="dxa"/>
            <w:gridSpan w:val="8"/>
            <w:tcBorders>
              <w:top w:val="nil"/>
              <w:left w:val="nil"/>
              <w:right w:val="nil"/>
            </w:tcBorders>
          </w:tcPr>
          <w:p w14:paraId="3CF9006B" w14:textId="77777777" w:rsidR="00746578" w:rsidRDefault="00746578" w:rsidP="007F4EAB">
            <w:pPr>
              <w:rPr>
                <w:b/>
                <w:sz w:val="20"/>
              </w:rPr>
            </w:pPr>
          </w:p>
        </w:tc>
      </w:tr>
      <w:tr w:rsidR="00746578" w14:paraId="57BE4CC9" w14:textId="77777777" w:rsidTr="007F4EAB">
        <w:trPr>
          <w:gridAfter w:val="1"/>
          <w:wAfter w:w="6" w:type="dxa"/>
          <w:cantSplit/>
          <w:trHeight w:val="510"/>
        </w:trPr>
        <w:tc>
          <w:tcPr>
            <w:tcW w:w="720" w:type="dxa"/>
            <w:tcBorders>
              <w:top w:val="nil"/>
              <w:left w:val="nil"/>
              <w:bottom w:val="nil"/>
            </w:tcBorders>
          </w:tcPr>
          <w:p w14:paraId="6F2F7A44" w14:textId="77777777" w:rsidR="00746578" w:rsidRDefault="00746578" w:rsidP="007F4EAB">
            <w:pPr>
              <w:rPr>
                <w:b/>
                <w:sz w:val="20"/>
              </w:rPr>
            </w:pPr>
          </w:p>
        </w:tc>
        <w:tc>
          <w:tcPr>
            <w:tcW w:w="2097" w:type="dxa"/>
            <w:gridSpan w:val="2"/>
            <w:tcBorders>
              <w:left w:val="nil"/>
            </w:tcBorders>
          </w:tcPr>
          <w:p w14:paraId="0B727400" w14:textId="77777777" w:rsidR="00746578" w:rsidRDefault="00746578" w:rsidP="007F4EAB">
            <w:pPr>
              <w:rPr>
                <w:b/>
                <w:sz w:val="20"/>
              </w:rPr>
            </w:pPr>
            <w:r>
              <w:rPr>
                <w:b/>
                <w:sz w:val="20"/>
              </w:rPr>
              <w:t>Prerequisite Test Cases:</w:t>
            </w:r>
          </w:p>
        </w:tc>
        <w:tc>
          <w:tcPr>
            <w:tcW w:w="7949" w:type="dxa"/>
            <w:gridSpan w:val="8"/>
            <w:tcBorders>
              <w:left w:val="nil"/>
            </w:tcBorders>
          </w:tcPr>
          <w:p w14:paraId="40D8C9B0" w14:textId="77777777" w:rsidR="00746578" w:rsidRDefault="00746578" w:rsidP="007F4EAB">
            <w:pPr>
              <w:rPr>
                <w:sz w:val="20"/>
              </w:rPr>
            </w:pPr>
            <w:r>
              <w:rPr>
                <w:sz w:val="20"/>
              </w:rPr>
              <w:t>N/A</w:t>
            </w:r>
          </w:p>
        </w:tc>
      </w:tr>
      <w:tr w:rsidR="00746578" w14:paraId="09C4F23E" w14:textId="77777777" w:rsidTr="007F4EAB">
        <w:trPr>
          <w:gridAfter w:val="1"/>
          <w:wAfter w:w="6" w:type="dxa"/>
          <w:cantSplit/>
          <w:trHeight w:val="509"/>
        </w:trPr>
        <w:tc>
          <w:tcPr>
            <w:tcW w:w="720" w:type="dxa"/>
            <w:tcBorders>
              <w:top w:val="nil"/>
              <w:left w:val="nil"/>
              <w:bottom w:val="nil"/>
            </w:tcBorders>
          </w:tcPr>
          <w:p w14:paraId="3A94B1C8" w14:textId="77777777" w:rsidR="00746578" w:rsidRDefault="00746578" w:rsidP="007F4EAB">
            <w:pPr>
              <w:rPr>
                <w:b/>
                <w:sz w:val="20"/>
              </w:rPr>
            </w:pPr>
          </w:p>
        </w:tc>
        <w:tc>
          <w:tcPr>
            <w:tcW w:w="2097" w:type="dxa"/>
            <w:gridSpan w:val="2"/>
            <w:tcBorders>
              <w:left w:val="nil"/>
            </w:tcBorders>
          </w:tcPr>
          <w:p w14:paraId="75751BAC" w14:textId="77777777" w:rsidR="00746578" w:rsidRDefault="00746578" w:rsidP="007F4EAB">
            <w:pPr>
              <w:rPr>
                <w:b/>
                <w:sz w:val="20"/>
              </w:rPr>
            </w:pPr>
            <w:r>
              <w:rPr>
                <w:b/>
                <w:sz w:val="20"/>
              </w:rPr>
              <w:t>Prerequisite NPAC Setup:</w:t>
            </w:r>
          </w:p>
        </w:tc>
        <w:tc>
          <w:tcPr>
            <w:tcW w:w="7949" w:type="dxa"/>
            <w:gridSpan w:val="8"/>
            <w:tcBorders>
              <w:left w:val="nil"/>
            </w:tcBorders>
          </w:tcPr>
          <w:p w14:paraId="28B38368" w14:textId="77777777" w:rsidR="00746578" w:rsidRPr="00D3345D" w:rsidRDefault="00746578" w:rsidP="007F4EAB">
            <w:pPr>
              <w:ind w:left="45"/>
              <w:rPr>
                <w:sz w:val="20"/>
              </w:rPr>
            </w:pPr>
          </w:p>
        </w:tc>
      </w:tr>
      <w:tr w:rsidR="00746578" w14:paraId="0C0AC3A8" w14:textId="77777777" w:rsidTr="007F4EAB">
        <w:trPr>
          <w:gridAfter w:val="1"/>
          <w:wAfter w:w="6" w:type="dxa"/>
          <w:cantSplit/>
          <w:trHeight w:val="510"/>
        </w:trPr>
        <w:tc>
          <w:tcPr>
            <w:tcW w:w="720" w:type="dxa"/>
            <w:tcBorders>
              <w:top w:val="nil"/>
              <w:left w:val="nil"/>
              <w:bottom w:val="nil"/>
            </w:tcBorders>
          </w:tcPr>
          <w:p w14:paraId="638DF69C" w14:textId="77777777" w:rsidR="00746578" w:rsidRDefault="00746578" w:rsidP="007F4EAB">
            <w:pPr>
              <w:rPr>
                <w:b/>
                <w:sz w:val="20"/>
              </w:rPr>
            </w:pPr>
          </w:p>
        </w:tc>
        <w:tc>
          <w:tcPr>
            <w:tcW w:w="2097" w:type="dxa"/>
            <w:gridSpan w:val="2"/>
          </w:tcPr>
          <w:p w14:paraId="583AA074" w14:textId="77777777" w:rsidR="00746578" w:rsidRDefault="00746578" w:rsidP="007F4EAB">
            <w:pPr>
              <w:rPr>
                <w:b/>
                <w:sz w:val="20"/>
              </w:rPr>
            </w:pPr>
            <w:r>
              <w:rPr>
                <w:b/>
                <w:sz w:val="20"/>
              </w:rPr>
              <w:t>Prerequisite SP Setup:</w:t>
            </w:r>
          </w:p>
        </w:tc>
        <w:tc>
          <w:tcPr>
            <w:tcW w:w="7949" w:type="dxa"/>
            <w:gridSpan w:val="8"/>
            <w:tcBorders>
              <w:left w:val="nil"/>
            </w:tcBorders>
          </w:tcPr>
          <w:p w14:paraId="5C2A5D8D" w14:textId="77777777" w:rsidR="00746578" w:rsidRDefault="000512DA" w:rsidP="001A0855">
            <w:pPr>
              <w:numPr>
                <w:ilvl w:val="0"/>
                <w:numId w:val="79"/>
              </w:numPr>
              <w:rPr>
                <w:sz w:val="20"/>
              </w:rPr>
            </w:pPr>
            <w:r>
              <w:rPr>
                <w:sz w:val="20"/>
              </w:rPr>
              <w:t xml:space="preserve">Two </w:t>
            </w:r>
            <w:r w:rsidR="005F5902">
              <w:rPr>
                <w:sz w:val="20"/>
              </w:rPr>
              <w:t xml:space="preserve">SPIDs that are </w:t>
            </w:r>
            <w:r w:rsidR="00746578">
              <w:rPr>
                <w:sz w:val="20"/>
              </w:rPr>
              <w:t>Delegate</w:t>
            </w:r>
            <w:r>
              <w:rPr>
                <w:sz w:val="20"/>
              </w:rPr>
              <w:t xml:space="preserve"> for same Grantor</w:t>
            </w:r>
            <w:r w:rsidR="005F5902">
              <w:rPr>
                <w:sz w:val="20"/>
              </w:rPr>
              <w:t>, and those two SPIDs are on one or more instances of SOA</w:t>
            </w:r>
            <w:r w:rsidR="00746578">
              <w:rPr>
                <w:sz w:val="20"/>
              </w:rPr>
              <w:t>.</w:t>
            </w:r>
          </w:p>
          <w:p w14:paraId="6053DB23" w14:textId="77777777" w:rsidR="00746578" w:rsidRDefault="00746578" w:rsidP="007F4EAB">
            <w:pPr>
              <w:rPr>
                <w:sz w:val="20"/>
              </w:rPr>
            </w:pPr>
          </w:p>
        </w:tc>
      </w:tr>
      <w:tr w:rsidR="00746578" w14:paraId="7CCCB713" w14:textId="77777777" w:rsidTr="007F4EAB">
        <w:trPr>
          <w:gridAfter w:val="1"/>
          <w:wAfter w:w="6" w:type="dxa"/>
        </w:trPr>
        <w:tc>
          <w:tcPr>
            <w:tcW w:w="720" w:type="dxa"/>
            <w:tcBorders>
              <w:top w:val="nil"/>
              <w:left w:val="nil"/>
              <w:bottom w:val="nil"/>
              <w:right w:val="nil"/>
            </w:tcBorders>
          </w:tcPr>
          <w:p w14:paraId="1400B3C3" w14:textId="77777777" w:rsidR="00746578" w:rsidRDefault="00746578" w:rsidP="007F4EAB">
            <w:pPr>
              <w:rPr>
                <w:b/>
                <w:sz w:val="20"/>
              </w:rPr>
            </w:pPr>
          </w:p>
        </w:tc>
        <w:tc>
          <w:tcPr>
            <w:tcW w:w="2097" w:type="dxa"/>
            <w:gridSpan w:val="2"/>
            <w:tcBorders>
              <w:left w:val="nil"/>
              <w:bottom w:val="nil"/>
              <w:right w:val="nil"/>
            </w:tcBorders>
          </w:tcPr>
          <w:p w14:paraId="79FD0E5D" w14:textId="77777777" w:rsidR="00746578" w:rsidRDefault="00746578" w:rsidP="007F4EAB">
            <w:pPr>
              <w:rPr>
                <w:b/>
                <w:sz w:val="20"/>
              </w:rPr>
            </w:pPr>
          </w:p>
        </w:tc>
        <w:tc>
          <w:tcPr>
            <w:tcW w:w="7949" w:type="dxa"/>
            <w:gridSpan w:val="8"/>
            <w:tcBorders>
              <w:left w:val="nil"/>
              <w:bottom w:val="nil"/>
              <w:right w:val="nil"/>
            </w:tcBorders>
          </w:tcPr>
          <w:p w14:paraId="7C1CED68" w14:textId="77777777" w:rsidR="00746578" w:rsidRDefault="00746578" w:rsidP="007F4EAB">
            <w:pPr>
              <w:rPr>
                <w:b/>
                <w:sz w:val="20"/>
              </w:rPr>
            </w:pPr>
          </w:p>
        </w:tc>
      </w:tr>
      <w:tr w:rsidR="00746578" w14:paraId="0B10A630" w14:textId="77777777" w:rsidTr="007F4EAB">
        <w:trPr>
          <w:gridAfter w:val="4"/>
          <w:wAfter w:w="2103" w:type="dxa"/>
        </w:trPr>
        <w:tc>
          <w:tcPr>
            <w:tcW w:w="720" w:type="dxa"/>
            <w:tcBorders>
              <w:top w:val="nil"/>
              <w:left w:val="nil"/>
              <w:bottom w:val="nil"/>
              <w:right w:val="nil"/>
            </w:tcBorders>
          </w:tcPr>
          <w:p w14:paraId="54983D53" w14:textId="77777777" w:rsidR="00746578" w:rsidRDefault="00746578" w:rsidP="007F4EAB">
            <w:pPr>
              <w:rPr>
                <w:b/>
                <w:sz w:val="20"/>
              </w:rPr>
            </w:pPr>
            <w:r>
              <w:rPr>
                <w:b/>
                <w:sz w:val="20"/>
              </w:rPr>
              <w:t>D.</w:t>
            </w:r>
          </w:p>
        </w:tc>
        <w:tc>
          <w:tcPr>
            <w:tcW w:w="7949" w:type="dxa"/>
            <w:gridSpan w:val="7"/>
            <w:tcBorders>
              <w:top w:val="nil"/>
              <w:left w:val="nil"/>
              <w:bottom w:val="nil"/>
              <w:right w:val="nil"/>
            </w:tcBorders>
          </w:tcPr>
          <w:p w14:paraId="6F7588DE" w14:textId="77777777" w:rsidR="00746578" w:rsidRDefault="00746578" w:rsidP="007F4EAB">
            <w:pPr>
              <w:rPr>
                <w:b/>
                <w:sz w:val="20"/>
              </w:rPr>
            </w:pPr>
            <w:r>
              <w:rPr>
                <w:b/>
                <w:sz w:val="20"/>
              </w:rPr>
              <w:t>TEST STEPS and EXPECTED RESULTS</w:t>
            </w:r>
          </w:p>
        </w:tc>
      </w:tr>
      <w:tr w:rsidR="00746578" w14:paraId="10FCDF5E" w14:textId="77777777" w:rsidTr="007F4EAB">
        <w:trPr>
          <w:gridAfter w:val="2"/>
          <w:wAfter w:w="15" w:type="dxa"/>
          <w:trHeight w:val="509"/>
        </w:trPr>
        <w:tc>
          <w:tcPr>
            <w:tcW w:w="720" w:type="dxa"/>
          </w:tcPr>
          <w:p w14:paraId="18C42488" w14:textId="77777777" w:rsidR="00746578" w:rsidRDefault="00746578" w:rsidP="007F4EAB">
            <w:pPr>
              <w:rPr>
                <w:b/>
                <w:sz w:val="20"/>
              </w:rPr>
            </w:pPr>
            <w:r>
              <w:rPr>
                <w:b/>
                <w:sz w:val="20"/>
              </w:rPr>
              <w:t>Row #</w:t>
            </w:r>
          </w:p>
        </w:tc>
        <w:tc>
          <w:tcPr>
            <w:tcW w:w="810" w:type="dxa"/>
            <w:tcBorders>
              <w:left w:val="nil"/>
            </w:tcBorders>
          </w:tcPr>
          <w:p w14:paraId="37BA2583" w14:textId="77777777" w:rsidR="00746578" w:rsidRDefault="00746578" w:rsidP="007F4EAB">
            <w:pPr>
              <w:rPr>
                <w:b/>
                <w:sz w:val="16"/>
              </w:rPr>
            </w:pPr>
            <w:r>
              <w:rPr>
                <w:b/>
                <w:sz w:val="16"/>
              </w:rPr>
              <w:t>NPAC or SP</w:t>
            </w:r>
          </w:p>
        </w:tc>
        <w:tc>
          <w:tcPr>
            <w:tcW w:w="3150" w:type="dxa"/>
            <w:gridSpan w:val="2"/>
            <w:tcBorders>
              <w:left w:val="nil"/>
            </w:tcBorders>
          </w:tcPr>
          <w:p w14:paraId="7B3DDD97" w14:textId="77777777" w:rsidR="00746578" w:rsidRDefault="00746578" w:rsidP="007F4EAB">
            <w:pPr>
              <w:rPr>
                <w:b/>
                <w:sz w:val="20"/>
              </w:rPr>
            </w:pPr>
            <w:r>
              <w:rPr>
                <w:b/>
                <w:sz w:val="20"/>
              </w:rPr>
              <w:t>Test Step</w:t>
            </w:r>
          </w:p>
          <w:p w14:paraId="0F6AE33E" w14:textId="77777777" w:rsidR="00746578" w:rsidRDefault="00746578" w:rsidP="007F4EAB">
            <w:pPr>
              <w:rPr>
                <w:b/>
                <w:sz w:val="20"/>
              </w:rPr>
            </w:pPr>
          </w:p>
        </w:tc>
        <w:tc>
          <w:tcPr>
            <w:tcW w:w="810" w:type="dxa"/>
            <w:gridSpan w:val="2"/>
          </w:tcPr>
          <w:p w14:paraId="129C7EE5" w14:textId="77777777" w:rsidR="00746578" w:rsidRDefault="00746578" w:rsidP="007F4EAB">
            <w:pPr>
              <w:rPr>
                <w:b/>
                <w:sz w:val="16"/>
              </w:rPr>
            </w:pPr>
            <w:r>
              <w:rPr>
                <w:b/>
                <w:sz w:val="16"/>
              </w:rPr>
              <w:t>NPAC or SP</w:t>
            </w:r>
          </w:p>
        </w:tc>
        <w:tc>
          <w:tcPr>
            <w:tcW w:w="5267" w:type="dxa"/>
            <w:gridSpan w:val="4"/>
            <w:tcBorders>
              <w:left w:val="nil"/>
            </w:tcBorders>
          </w:tcPr>
          <w:p w14:paraId="18BCC19B" w14:textId="77777777" w:rsidR="00746578" w:rsidRDefault="00746578" w:rsidP="007F4EAB">
            <w:pPr>
              <w:rPr>
                <w:b/>
                <w:sz w:val="20"/>
              </w:rPr>
            </w:pPr>
            <w:r>
              <w:rPr>
                <w:b/>
                <w:sz w:val="20"/>
              </w:rPr>
              <w:t>Expected Result</w:t>
            </w:r>
          </w:p>
          <w:p w14:paraId="1C5C0372" w14:textId="77777777" w:rsidR="00746578" w:rsidRDefault="00746578" w:rsidP="007F4EAB">
            <w:pPr>
              <w:rPr>
                <w:b/>
                <w:sz w:val="20"/>
              </w:rPr>
            </w:pPr>
          </w:p>
        </w:tc>
      </w:tr>
      <w:tr w:rsidR="00746578" w:rsidRPr="003A066B" w14:paraId="6E50E46D" w14:textId="77777777" w:rsidTr="007F4EAB">
        <w:trPr>
          <w:gridAfter w:val="2"/>
          <w:wAfter w:w="15" w:type="dxa"/>
          <w:trHeight w:val="509"/>
        </w:trPr>
        <w:tc>
          <w:tcPr>
            <w:tcW w:w="720" w:type="dxa"/>
          </w:tcPr>
          <w:p w14:paraId="5011E068" w14:textId="77777777" w:rsidR="00746578" w:rsidRPr="00055C8F" w:rsidRDefault="00746578" w:rsidP="007F4EAB">
            <w:pPr>
              <w:pStyle w:val="BodyText"/>
              <w:rPr>
                <w:sz w:val="20"/>
                <w:szCs w:val="20"/>
              </w:rPr>
            </w:pPr>
            <w:r w:rsidRPr="0008767E">
              <w:rPr>
                <w:sz w:val="20"/>
                <w:szCs w:val="20"/>
              </w:rPr>
              <w:t>1.</w:t>
            </w:r>
          </w:p>
        </w:tc>
        <w:tc>
          <w:tcPr>
            <w:tcW w:w="810" w:type="dxa"/>
            <w:tcBorders>
              <w:left w:val="nil"/>
            </w:tcBorders>
          </w:tcPr>
          <w:p w14:paraId="58DAC5A7" w14:textId="77777777" w:rsidR="00746578" w:rsidRPr="003A066B" w:rsidRDefault="00746578" w:rsidP="007F4EAB">
            <w:pPr>
              <w:spacing w:after="120" w:line="276" w:lineRule="auto"/>
              <w:contextualSpacing/>
              <w:rPr>
                <w:sz w:val="20"/>
                <w:szCs w:val="20"/>
              </w:rPr>
            </w:pPr>
            <w:r>
              <w:rPr>
                <w:sz w:val="20"/>
                <w:szCs w:val="20"/>
              </w:rPr>
              <w:t>SP</w:t>
            </w:r>
          </w:p>
        </w:tc>
        <w:tc>
          <w:tcPr>
            <w:tcW w:w="3150" w:type="dxa"/>
            <w:gridSpan w:val="2"/>
            <w:tcBorders>
              <w:left w:val="nil"/>
            </w:tcBorders>
          </w:tcPr>
          <w:p w14:paraId="5BDD89A2" w14:textId="77777777" w:rsidR="00746578" w:rsidRPr="000512DA" w:rsidRDefault="00746578" w:rsidP="001A0855">
            <w:pPr>
              <w:spacing w:after="120" w:line="276" w:lineRule="auto"/>
              <w:contextualSpacing/>
            </w:pPr>
            <w:r w:rsidRPr="000512DA">
              <w:rPr>
                <w:sz w:val="20"/>
                <w:szCs w:val="20"/>
              </w:rPr>
              <w:t>Delegate SOA sends in a request on grantor SPID’s behalf</w:t>
            </w:r>
            <w:r w:rsidR="000512DA">
              <w:rPr>
                <w:sz w:val="20"/>
                <w:szCs w:val="20"/>
              </w:rPr>
              <w:t xml:space="preserve">, for a </w:t>
            </w:r>
            <w:r w:rsidR="000512DA" w:rsidRPr="000512DA">
              <w:rPr>
                <w:sz w:val="20"/>
                <w:szCs w:val="20"/>
              </w:rPr>
              <w:t>New SP Create of SV (Initial Create) porting from another SP to Grantor.  (e.g., chap 8, SV, 8.1.2.1.1.2)</w:t>
            </w:r>
          </w:p>
        </w:tc>
        <w:tc>
          <w:tcPr>
            <w:tcW w:w="810" w:type="dxa"/>
            <w:gridSpan w:val="2"/>
          </w:tcPr>
          <w:p w14:paraId="5CF5F041" w14:textId="77777777" w:rsidR="00746578" w:rsidRPr="00055C8F" w:rsidRDefault="00746578" w:rsidP="007F4EAB">
            <w:pPr>
              <w:pStyle w:val="BodyText"/>
              <w:rPr>
                <w:sz w:val="20"/>
                <w:szCs w:val="20"/>
              </w:rPr>
            </w:pPr>
            <w:r w:rsidRPr="0008767E">
              <w:rPr>
                <w:sz w:val="20"/>
                <w:szCs w:val="20"/>
              </w:rPr>
              <w:t>NPAC</w:t>
            </w:r>
          </w:p>
        </w:tc>
        <w:tc>
          <w:tcPr>
            <w:tcW w:w="5267" w:type="dxa"/>
            <w:gridSpan w:val="4"/>
            <w:tcBorders>
              <w:left w:val="nil"/>
            </w:tcBorders>
          </w:tcPr>
          <w:p w14:paraId="620ED6BC" w14:textId="77777777" w:rsidR="00746578" w:rsidRPr="003A066B" w:rsidRDefault="00746578" w:rsidP="007F4EAB">
            <w:pPr>
              <w:rPr>
                <w:sz w:val="20"/>
                <w:szCs w:val="20"/>
              </w:rPr>
            </w:pPr>
            <w:r w:rsidRPr="003A066B">
              <w:rPr>
                <w:sz w:val="20"/>
                <w:szCs w:val="20"/>
              </w:rPr>
              <w:t>NPAC accepts the request</w:t>
            </w:r>
            <w:r>
              <w:rPr>
                <w:sz w:val="20"/>
                <w:szCs w:val="20"/>
              </w:rPr>
              <w:t>(s)</w:t>
            </w:r>
            <w:r w:rsidRPr="003A066B">
              <w:rPr>
                <w:sz w:val="20"/>
                <w:szCs w:val="20"/>
              </w:rPr>
              <w:t xml:space="preserve"> and sends back the asynchronous reply.</w:t>
            </w:r>
          </w:p>
        </w:tc>
      </w:tr>
      <w:tr w:rsidR="00746578" w14:paraId="19D4D97A" w14:textId="77777777" w:rsidTr="007F4EAB">
        <w:trPr>
          <w:gridAfter w:val="2"/>
          <w:wAfter w:w="15" w:type="dxa"/>
          <w:trHeight w:val="509"/>
        </w:trPr>
        <w:tc>
          <w:tcPr>
            <w:tcW w:w="720" w:type="dxa"/>
          </w:tcPr>
          <w:p w14:paraId="30582CA6" w14:textId="77777777" w:rsidR="00746578" w:rsidRPr="00055C8F" w:rsidRDefault="00746578" w:rsidP="007F4EAB">
            <w:pPr>
              <w:pStyle w:val="BodyText"/>
              <w:rPr>
                <w:sz w:val="20"/>
              </w:rPr>
            </w:pPr>
            <w:r w:rsidRPr="0008767E">
              <w:rPr>
                <w:sz w:val="20"/>
              </w:rPr>
              <w:t>2.</w:t>
            </w:r>
          </w:p>
        </w:tc>
        <w:tc>
          <w:tcPr>
            <w:tcW w:w="810" w:type="dxa"/>
            <w:tcBorders>
              <w:left w:val="nil"/>
            </w:tcBorders>
          </w:tcPr>
          <w:p w14:paraId="41B5AA4E" w14:textId="77777777" w:rsidR="00746578" w:rsidRPr="00055C8F" w:rsidRDefault="00746578" w:rsidP="007F4EAB">
            <w:pPr>
              <w:pStyle w:val="BodyText"/>
              <w:rPr>
                <w:sz w:val="20"/>
                <w:szCs w:val="20"/>
              </w:rPr>
            </w:pPr>
            <w:r w:rsidRPr="0008767E">
              <w:rPr>
                <w:sz w:val="20"/>
                <w:szCs w:val="20"/>
              </w:rPr>
              <w:t>SP</w:t>
            </w:r>
          </w:p>
        </w:tc>
        <w:tc>
          <w:tcPr>
            <w:tcW w:w="3150" w:type="dxa"/>
            <w:gridSpan w:val="2"/>
            <w:tcBorders>
              <w:left w:val="nil"/>
            </w:tcBorders>
          </w:tcPr>
          <w:p w14:paraId="71534F8B" w14:textId="77777777" w:rsidR="00746578" w:rsidRPr="000512DA" w:rsidRDefault="00746578" w:rsidP="001A0855">
            <w:pPr>
              <w:spacing w:after="120" w:line="276" w:lineRule="auto"/>
              <w:contextualSpacing/>
            </w:pPr>
            <w:r>
              <w:rPr>
                <w:sz w:val="20"/>
                <w:szCs w:val="20"/>
              </w:rPr>
              <w:t>Delegate SOA accepts the asynchronous reply.</w:t>
            </w:r>
          </w:p>
        </w:tc>
        <w:tc>
          <w:tcPr>
            <w:tcW w:w="810" w:type="dxa"/>
            <w:gridSpan w:val="2"/>
          </w:tcPr>
          <w:p w14:paraId="241F8634" w14:textId="77777777" w:rsidR="00746578" w:rsidRPr="00055C8F" w:rsidRDefault="00746578" w:rsidP="007F4EAB">
            <w:pPr>
              <w:pStyle w:val="BodyText"/>
              <w:rPr>
                <w:sz w:val="16"/>
              </w:rPr>
            </w:pPr>
          </w:p>
        </w:tc>
        <w:tc>
          <w:tcPr>
            <w:tcW w:w="5267" w:type="dxa"/>
            <w:gridSpan w:val="4"/>
            <w:tcBorders>
              <w:left w:val="nil"/>
            </w:tcBorders>
          </w:tcPr>
          <w:p w14:paraId="686C325C" w14:textId="77777777" w:rsidR="00746578" w:rsidRPr="003A23A1" w:rsidRDefault="00746578" w:rsidP="007F4EAB">
            <w:pPr>
              <w:rPr>
                <w:sz w:val="20"/>
                <w:szCs w:val="20"/>
              </w:rPr>
            </w:pPr>
          </w:p>
        </w:tc>
      </w:tr>
      <w:tr w:rsidR="00746578" w:rsidRPr="003A066B" w14:paraId="7E66DCF6" w14:textId="77777777" w:rsidTr="007F4EAB">
        <w:trPr>
          <w:gridAfter w:val="2"/>
          <w:wAfter w:w="15" w:type="dxa"/>
          <w:trHeight w:val="509"/>
        </w:trPr>
        <w:tc>
          <w:tcPr>
            <w:tcW w:w="720" w:type="dxa"/>
          </w:tcPr>
          <w:p w14:paraId="15A7DFEF" w14:textId="77777777" w:rsidR="00746578" w:rsidRPr="00055C8F" w:rsidRDefault="00746578" w:rsidP="007F4EAB">
            <w:pPr>
              <w:pStyle w:val="BodyText"/>
              <w:rPr>
                <w:sz w:val="20"/>
                <w:szCs w:val="20"/>
              </w:rPr>
            </w:pPr>
            <w:r w:rsidRPr="0008767E">
              <w:rPr>
                <w:sz w:val="20"/>
                <w:szCs w:val="20"/>
              </w:rPr>
              <w:t>3.</w:t>
            </w:r>
          </w:p>
        </w:tc>
        <w:tc>
          <w:tcPr>
            <w:tcW w:w="810" w:type="dxa"/>
            <w:tcBorders>
              <w:left w:val="nil"/>
            </w:tcBorders>
          </w:tcPr>
          <w:p w14:paraId="644699A8" w14:textId="77777777" w:rsidR="00746578" w:rsidRPr="00055C8F" w:rsidRDefault="00746578" w:rsidP="007F4EAB">
            <w:pPr>
              <w:pStyle w:val="BodyText"/>
              <w:rPr>
                <w:sz w:val="20"/>
                <w:szCs w:val="20"/>
              </w:rPr>
            </w:pPr>
            <w:r w:rsidRPr="0008767E">
              <w:rPr>
                <w:sz w:val="20"/>
                <w:szCs w:val="20"/>
              </w:rPr>
              <w:t>NPAC</w:t>
            </w:r>
          </w:p>
        </w:tc>
        <w:tc>
          <w:tcPr>
            <w:tcW w:w="3150" w:type="dxa"/>
            <w:gridSpan w:val="2"/>
            <w:tcBorders>
              <w:left w:val="nil"/>
            </w:tcBorders>
          </w:tcPr>
          <w:p w14:paraId="0381A6F7" w14:textId="77777777" w:rsidR="00746578" w:rsidRDefault="00746578" w:rsidP="000512DA">
            <w:pPr>
              <w:spacing w:after="120" w:line="276" w:lineRule="auto"/>
              <w:contextualSpacing/>
              <w:rPr>
                <w:sz w:val="20"/>
                <w:szCs w:val="20"/>
              </w:rPr>
            </w:pPr>
            <w:r w:rsidRPr="003A066B">
              <w:rPr>
                <w:sz w:val="20"/>
                <w:szCs w:val="20"/>
              </w:rPr>
              <w:t>NPAC generates a notification for an object (SV) owned by a grantor SPID</w:t>
            </w:r>
            <w:r>
              <w:rPr>
                <w:sz w:val="20"/>
                <w:szCs w:val="20"/>
              </w:rPr>
              <w:t xml:space="preserve"> and sends it to </w:t>
            </w:r>
            <w:r w:rsidR="000512DA">
              <w:rPr>
                <w:sz w:val="20"/>
                <w:szCs w:val="20"/>
              </w:rPr>
              <w:t xml:space="preserve">both instances of the </w:t>
            </w:r>
            <w:r>
              <w:rPr>
                <w:sz w:val="20"/>
                <w:szCs w:val="20"/>
              </w:rPr>
              <w:t>delegate SOA.</w:t>
            </w:r>
          </w:p>
        </w:tc>
        <w:tc>
          <w:tcPr>
            <w:tcW w:w="810" w:type="dxa"/>
            <w:gridSpan w:val="2"/>
          </w:tcPr>
          <w:p w14:paraId="1FEEF88C" w14:textId="77777777" w:rsidR="00746578" w:rsidRPr="003A066B" w:rsidRDefault="00746578" w:rsidP="007F4EAB">
            <w:pPr>
              <w:rPr>
                <w:sz w:val="20"/>
                <w:szCs w:val="20"/>
              </w:rPr>
            </w:pPr>
            <w:r>
              <w:rPr>
                <w:sz w:val="20"/>
                <w:szCs w:val="20"/>
              </w:rPr>
              <w:t>SP</w:t>
            </w:r>
          </w:p>
        </w:tc>
        <w:tc>
          <w:tcPr>
            <w:tcW w:w="5267" w:type="dxa"/>
            <w:gridSpan w:val="4"/>
            <w:tcBorders>
              <w:left w:val="nil"/>
            </w:tcBorders>
          </w:tcPr>
          <w:p w14:paraId="2DC1C9C9" w14:textId="77777777" w:rsidR="00746578" w:rsidRPr="00055C8F" w:rsidRDefault="000512DA">
            <w:pPr>
              <w:pStyle w:val="BodyText"/>
              <w:rPr>
                <w:sz w:val="20"/>
                <w:szCs w:val="20"/>
              </w:rPr>
            </w:pPr>
            <w:r w:rsidRPr="0008767E">
              <w:rPr>
                <w:sz w:val="20"/>
                <w:szCs w:val="20"/>
              </w:rPr>
              <w:t xml:space="preserve">Both instances of </w:t>
            </w:r>
            <w:r w:rsidR="00746578" w:rsidRPr="0008767E">
              <w:rPr>
                <w:sz w:val="20"/>
                <w:szCs w:val="20"/>
              </w:rPr>
              <w:t>Delegate SOA accept the notification</w:t>
            </w:r>
            <w:r w:rsidRPr="0008767E">
              <w:rPr>
                <w:sz w:val="20"/>
                <w:szCs w:val="20"/>
              </w:rPr>
              <w:t xml:space="preserve"> for a pending SV with Grantor as New SP and another SP as Old SP.  Object Creation Notification is sent to both instances of the Delegate and the Grantor.  (e.g., chap 8, SV, 8.1.2.1.1.2)</w:t>
            </w:r>
            <w:r w:rsidR="00746578" w:rsidRPr="0008767E">
              <w:rPr>
                <w:sz w:val="20"/>
                <w:szCs w:val="20"/>
              </w:rPr>
              <w:t>.</w:t>
            </w:r>
          </w:p>
        </w:tc>
      </w:tr>
      <w:tr w:rsidR="00746578" w14:paraId="1C822A36" w14:textId="77777777" w:rsidTr="007F4EAB">
        <w:trPr>
          <w:gridAfter w:val="1"/>
          <w:wAfter w:w="6" w:type="dxa"/>
        </w:trPr>
        <w:tc>
          <w:tcPr>
            <w:tcW w:w="720" w:type="dxa"/>
            <w:tcBorders>
              <w:top w:val="nil"/>
              <w:left w:val="nil"/>
              <w:bottom w:val="nil"/>
              <w:right w:val="nil"/>
            </w:tcBorders>
          </w:tcPr>
          <w:p w14:paraId="4B37CB5E" w14:textId="77777777" w:rsidR="00746578" w:rsidRDefault="00746578" w:rsidP="007F4EAB">
            <w:pPr>
              <w:rPr>
                <w:b/>
                <w:sz w:val="20"/>
              </w:rPr>
            </w:pPr>
          </w:p>
        </w:tc>
        <w:tc>
          <w:tcPr>
            <w:tcW w:w="2097" w:type="dxa"/>
            <w:gridSpan w:val="2"/>
            <w:tcBorders>
              <w:left w:val="nil"/>
              <w:bottom w:val="nil"/>
              <w:right w:val="nil"/>
            </w:tcBorders>
          </w:tcPr>
          <w:p w14:paraId="3681B4AF" w14:textId="77777777" w:rsidR="00746578" w:rsidRDefault="00746578" w:rsidP="007F4EAB">
            <w:pPr>
              <w:rPr>
                <w:b/>
                <w:sz w:val="20"/>
              </w:rPr>
            </w:pPr>
          </w:p>
        </w:tc>
        <w:tc>
          <w:tcPr>
            <w:tcW w:w="7949" w:type="dxa"/>
            <w:gridSpan w:val="8"/>
            <w:tcBorders>
              <w:left w:val="nil"/>
              <w:bottom w:val="nil"/>
              <w:right w:val="nil"/>
            </w:tcBorders>
          </w:tcPr>
          <w:p w14:paraId="28FD67C1" w14:textId="77777777" w:rsidR="00746578" w:rsidRDefault="00746578" w:rsidP="007F4EAB">
            <w:pPr>
              <w:rPr>
                <w:b/>
                <w:sz w:val="20"/>
              </w:rPr>
            </w:pPr>
          </w:p>
        </w:tc>
      </w:tr>
      <w:tr w:rsidR="00746578" w14:paraId="3B3E9E1E" w14:textId="77777777" w:rsidTr="007F4EAB">
        <w:trPr>
          <w:gridAfter w:val="4"/>
          <w:wAfter w:w="2103" w:type="dxa"/>
        </w:trPr>
        <w:tc>
          <w:tcPr>
            <w:tcW w:w="720" w:type="dxa"/>
            <w:tcBorders>
              <w:top w:val="nil"/>
              <w:left w:val="nil"/>
              <w:bottom w:val="nil"/>
              <w:right w:val="nil"/>
            </w:tcBorders>
          </w:tcPr>
          <w:p w14:paraId="489A1DF4" w14:textId="77777777" w:rsidR="00746578" w:rsidRDefault="00746578" w:rsidP="007F4EAB">
            <w:pPr>
              <w:rPr>
                <w:b/>
                <w:sz w:val="20"/>
              </w:rPr>
            </w:pPr>
            <w:r>
              <w:rPr>
                <w:b/>
                <w:sz w:val="20"/>
              </w:rPr>
              <w:t>E.</w:t>
            </w:r>
          </w:p>
        </w:tc>
        <w:tc>
          <w:tcPr>
            <w:tcW w:w="7949" w:type="dxa"/>
            <w:gridSpan w:val="7"/>
            <w:tcBorders>
              <w:top w:val="nil"/>
              <w:left w:val="nil"/>
              <w:bottom w:val="nil"/>
              <w:right w:val="nil"/>
            </w:tcBorders>
          </w:tcPr>
          <w:p w14:paraId="5B7BE64A" w14:textId="77777777" w:rsidR="00746578" w:rsidRDefault="00746578" w:rsidP="007F4EAB">
            <w:pPr>
              <w:rPr>
                <w:b/>
                <w:sz w:val="20"/>
              </w:rPr>
            </w:pPr>
            <w:r>
              <w:rPr>
                <w:b/>
                <w:sz w:val="20"/>
              </w:rPr>
              <w:t>Pass/Fail Analysis, NANC 372</w:t>
            </w:r>
            <w:r w:rsidRPr="000A6DE6">
              <w:rPr>
                <w:b/>
                <w:sz w:val="20"/>
                <w:szCs w:val="20"/>
              </w:rPr>
              <w:t>-Delegation-</w:t>
            </w:r>
            <w:r w:rsidR="005278C2">
              <w:rPr>
                <w:b/>
                <w:sz w:val="20"/>
                <w:szCs w:val="20"/>
              </w:rPr>
              <w:t>3</w:t>
            </w:r>
          </w:p>
        </w:tc>
      </w:tr>
      <w:tr w:rsidR="00746578" w14:paraId="0836B259" w14:textId="77777777" w:rsidTr="007F4EAB">
        <w:trPr>
          <w:gridAfter w:val="2"/>
          <w:wAfter w:w="15" w:type="dxa"/>
          <w:cantSplit/>
          <w:trHeight w:val="509"/>
        </w:trPr>
        <w:tc>
          <w:tcPr>
            <w:tcW w:w="720" w:type="dxa"/>
          </w:tcPr>
          <w:p w14:paraId="6C44BAB0" w14:textId="77777777" w:rsidR="00746578" w:rsidRPr="00055C8F" w:rsidRDefault="00746578" w:rsidP="007F4EAB">
            <w:pPr>
              <w:pStyle w:val="BodyText"/>
              <w:rPr>
                <w:sz w:val="20"/>
              </w:rPr>
            </w:pPr>
            <w:r w:rsidRPr="0008767E">
              <w:rPr>
                <w:sz w:val="20"/>
              </w:rPr>
              <w:t>Pass</w:t>
            </w:r>
          </w:p>
        </w:tc>
        <w:tc>
          <w:tcPr>
            <w:tcW w:w="810" w:type="dxa"/>
            <w:tcBorders>
              <w:left w:val="nil"/>
            </w:tcBorders>
          </w:tcPr>
          <w:p w14:paraId="23BAF151" w14:textId="77777777" w:rsidR="00746578" w:rsidRPr="00055C8F" w:rsidRDefault="00746578" w:rsidP="007F4EAB">
            <w:pPr>
              <w:pStyle w:val="BodyText"/>
              <w:rPr>
                <w:sz w:val="20"/>
              </w:rPr>
            </w:pPr>
            <w:r w:rsidRPr="0008767E">
              <w:rPr>
                <w:sz w:val="20"/>
              </w:rPr>
              <w:t>Fail</w:t>
            </w:r>
          </w:p>
        </w:tc>
        <w:tc>
          <w:tcPr>
            <w:tcW w:w="9227" w:type="dxa"/>
            <w:gridSpan w:val="8"/>
            <w:tcBorders>
              <w:left w:val="nil"/>
            </w:tcBorders>
          </w:tcPr>
          <w:p w14:paraId="55C8822C" w14:textId="77777777" w:rsidR="00746578" w:rsidRPr="00055C8F" w:rsidRDefault="00746578" w:rsidP="007F4EAB">
            <w:pPr>
              <w:pStyle w:val="BodyText"/>
              <w:rPr>
                <w:sz w:val="20"/>
              </w:rPr>
            </w:pPr>
            <w:r w:rsidRPr="0008767E">
              <w:rPr>
                <w:sz w:val="20"/>
              </w:rPr>
              <w:t>NPAC personnel performed the test case as written.</w:t>
            </w:r>
          </w:p>
        </w:tc>
      </w:tr>
      <w:tr w:rsidR="00746578" w14:paraId="40A1AC23" w14:textId="77777777" w:rsidTr="007F4EAB">
        <w:trPr>
          <w:gridAfter w:val="2"/>
          <w:wAfter w:w="15" w:type="dxa"/>
          <w:cantSplit/>
          <w:trHeight w:val="509"/>
        </w:trPr>
        <w:tc>
          <w:tcPr>
            <w:tcW w:w="720" w:type="dxa"/>
          </w:tcPr>
          <w:p w14:paraId="3564A413" w14:textId="77777777" w:rsidR="00746578" w:rsidRPr="00055C8F" w:rsidRDefault="00746578" w:rsidP="007F4EAB">
            <w:pPr>
              <w:pStyle w:val="BodyText"/>
              <w:rPr>
                <w:sz w:val="20"/>
              </w:rPr>
            </w:pPr>
            <w:r w:rsidRPr="0008767E">
              <w:rPr>
                <w:sz w:val="20"/>
              </w:rPr>
              <w:t>Pass</w:t>
            </w:r>
          </w:p>
        </w:tc>
        <w:tc>
          <w:tcPr>
            <w:tcW w:w="810" w:type="dxa"/>
            <w:tcBorders>
              <w:left w:val="nil"/>
            </w:tcBorders>
          </w:tcPr>
          <w:p w14:paraId="70F73907" w14:textId="77777777" w:rsidR="00746578" w:rsidRPr="00055C8F" w:rsidRDefault="00746578" w:rsidP="007F4EAB">
            <w:pPr>
              <w:pStyle w:val="BodyText"/>
              <w:rPr>
                <w:sz w:val="20"/>
              </w:rPr>
            </w:pPr>
            <w:r w:rsidRPr="0008767E">
              <w:rPr>
                <w:sz w:val="20"/>
              </w:rPr>
              <w:t>Fail</w:t>
            </w:r>
          </w:p>
        </w:tc>
        <w:tc>
          <w:tcPr>
            <w:tcW w:w="9227" w:type="dxa"/>
            <w:gridSpan w:val="8"/>
            <w:tcBorders>
              <w:left w:val="nil"/>
            </w:tcBorders>
          </w:tcPr>
          <w:p w14:paraId="5753B05C" w14:textId="77777777" w:rsidR="00746578" w:rsidRPr="00055C8F" w:rsidRDefault="00746578" w:rsidP="007F4EAB">
            <w:pPr>
              <w:pStyle w:val="BodyText"/>
              <w:rPr>
                <w:sz w:val="20"/>
              </w:rPr>
            </w:pPr>
            <w:r w:rsidRPr="0008767E">
              <w:rPr>
                <w:sz w:val="20"/>
              </w:rPr>
              <w:t>Service Provider personnel performed the test case as written.</w:t>
            </w:r>
          </w:p>
        </w:tc>
      </w:tr>
    </w:tbl>
    <w:p w14:paraId="15559814" w14:textId="77777777" w:rsidR="006E1363" w:rsidRDefault="006E1363" w:rsidP="006E1363">
      <w:pPr>
        <w:pStyle w:val="Heading2"/>
      </w:pPr>
      <w:r>
        <w:br w:type="page"/>
      </w:r>
      <w:bookmarkStart w:id="20" w:name="_Toc9503592"/>
      <w:r w:rsidRPr="00CC23AD">
        <w:lastRenderedPageBreak/>
        <w:t>17.</w:t>
      </w:r>
      <w:r>
        <w:t>8</w:t>
      </w:r>
      <w:r w:rsidRPr="00CC23AD">
        <w:tab/>
        <w:t>NANC 372–</w:t>
      </w:r>
      <w:r>
        <w:t xml:space="preserve">XML Security </w:t>
      </w:r>
      <w:r w:rsidRPr="00CC23AD">
        <w:t>Test Cases</w:t>
      </w:r>
      <w:bookmarkEnd w:id="20"/>
    </w:p>
    <w:p w14:paraId="0FB7F72F" w14:textId="77777777"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E1363" w14:paraId="47F90D11" w14:textId="77777777" w:rsidTr="00BA047C">
        <w:trPr>
          <w:gridAfter w:val="1"/>
          <w:wAfter w:w="6" w:type="dxa"/>
        </w:trPr>
        <w:tc>
          <w:tcPr>
            <w:tcW w:w="720" w:type="dxa"/>
            <w:tcBorders>
              <w:top w:val="nil"/>
              <w:left w:val="nil"/>
              <w:bottom w:val="nil"/>
              <w:right w:val="nil"/>
            </w:tcBorders>
          </w:tcPr>
          <w:p w14:paraId="1F92773B" w14:textId="77777777" w:rsidR="006E1363" w:rsidRDefault="006E1363" w:rsidP="00BA047C">
            <w:pPr>
              <w:rPr>
                <w:b/>
                <w:sz w:val="20"/>
              </w:rPr>
            </w:pPr>
            <w:r>
              <w:rPr>
                <w:b/>
                <w:sz w:val="20"/>
              </w:rPr>
              <w:t>A.</w:t>
            </w:r>
          </w:p>
        </w:tc>
        <w:tc>
          <w:tcPr>
            <w:tcW w:w="2097" w:type="dxa"/>
            <w:gridSpan w:val="2"/>
            <w:tcBorders>
              <w:top w:val="nil"/>
              <w:left w:val="nil"/>
              <w:bottom w:val="single" w:sz="6" w:space="0" w:color="auto"/>
              <w:right w:val="nil"/>
            </w:tcBorders>
          </w:tcPr>
          <w:p w14:paraId="50F4CBE7" w14:textId="77777777" w:rsidR="006E1363" w:rsidRDefault="006E1363" w:rsidP="00BA047C">
            <w:pPr>
              <w:rPr>
                <w:b/>
                <w:sz w:val="20"/>
              </w:rPr>
            </w:pPr>
            <w:r>
              <w:rPr>
                <w:b/>
                <w:sz w:val="20"/>
              </w:rPr>
              <w:t>TEST IDENTITY</w:t>
            </w:r>
          </w:p>
        </w:tc>
        <w:tc>
          <w:tcPr>
            <w:tcW w:w="7949" w:type="dxa"/>
            <w:gridSpan w:val="8"/>
            <w:tcBorders>
              <w:top w:val="nil"/>
              <w:left w:val="nil"/>
              <w:right w:val="nil"/>
            </w:tcBorders>
          </w:tcPr>
          <w:p w14:paraId="5A3F42F8" w14:textId="77777777" w:rsidR="006E1363" w:rsidRDefault="006E1363" w:rsidP="00BA047C">
            <w:pPr>
              <w:rPr>
                <w:b/>
                <w:sz w:val="20"/>
              </w:rPr>
            </w:pPr>
          </w:p>
        </w:tc>
      </w:tr>
      <w:tr w:rsidR="006E1363" w14:paraId="1098357B" w14:textId="77777777" w:rsidTr="00BA047C">
        <w:trPr>
          <w:cantSplit/>
          <w:trHeight w:val="120"/>
        </w:trPr>
        <w:tc>
          <w:tcPr>
            <w:tcW w:w="720" w:type="dxa"/>
            <w:vMerge w:val="restart"/>
            <w:tcBorders>
              <w:top w:val="nil"/>
              <w:left w:val="nil"/>
              <w:bottom w:val="nil"/>
              <w:right w:val="single" w:sz="6" w:space="0" w:color="auto"/>
            </w:tcBorders>
          </w:tcPr>
          <w:p w14:paraId="3877315F" w14:textId="77777777" w:rsidR="006E1363" w:rsidRDefault="006E1363" w:rsidP="00BA047C">
            <w:pPr>
              <w:rPr>
                <w:b/>
                <w:sz w:val="20"/>
              </w:rPr>
            </w:pPr>
          </w:p>
        </w:tc>
        <w:tc>
          <w:tcPr>
            <w:tcW w:w="2097" w:type="dxa"/>
            <w:gridSpan w:val="2"/>
            <w:vMerge w:val="restart"/>
            <w:tcBorders>
              <w:left w:val="single" w:sz="6" w:space="0" w:color="auto"/>
            </w:tcBorders>
          </w:tcPr>
          <w:p w14:paraId="4FADEE71" w14:textId="77777777" w:rsidR="006E1363" w:rsidRDefault="006E1363" w:rsidP="00BA047C">
            <w:pPr>
              <w:rPr>
                <w:b/>
                <w:sz w:val="20"/>
              </w:rPr>
            </w:pPr>
            <w:r>
              <w:rPr>
                <w:b/>
                <w:sz w:val="20"/>
              </w:rPr>
              <w:t>Test Case Number:</w:t>
            </w:r>
          </w:p>
        </w:tc>
        <w:tc>
          <w:tcPr>
            <w:tcW w:w="2083" w:type="dxa"/>
            <w:gridSpan w:val="2"/>
            <w:vMerge w:val="restart"/>
            <w:tcBorders>
              <w:left w:val="nil"/>
            </w:tcBorders>
          </w:tcPr>
          <w:p w14:paraId="5EA1323A" w14:textId="77777777" w:rsidR="006E1363" w:rsidRPr="006E1363" w:rsidRDefault="006E1363" w:rsidP="00BA047C">
            <w:pPr>
              <w:rPr>
                <w:b/>
                <w:sz w:val="20"/>
                <w:szCs w:val="20"/>
              </w:rPr>
            </w:pPr>
            <w:r w:rsidRPr="006E1363">
              <w:rPr>
                <w:b/>
                <w:sz w:val="20"/>
                <w:szCs w:val="20"/>
              </w:rPr>
              <w:t>NANC 372-XML-Security-1</w:t>
            </w:r>
          </w:p>
        </w:tc>
        <w:tc>
          <w:tcPr>
            <w:tcW w:w="1955" w:type="dxa"/>
            <w:gridSpan w:val="2"/>
            <w:vMerge w:val="restart"/>
          </w:tcPr>
          <w:p w14:paraId="6910B85B" w14:textId="77777777" w:rsidR="006E1363" w:rsidRDefault="006E1363" w:rsidP="00BA047C">
            <w:pPr>
              <w:pStyle w:val="TOC1"/>
              <w:spacing w:before="0"/>
              <w:rPr>
                <w:i w:val="0"/>
                <w:caps/>
                <w:sz w:val="20"/>
              </w:rPr>
            </w:pPr>
            <w:r>
              <w:rPr>
                <w:i w:val="0"/>
                <w:sz w:val="20"/>
              </w:rPr>
              <w:t>SUT Priority:</w:t>
            </w:r>
          </w:p>
        </w:tc>
        <w:tc>
          <w:tcPr>
            <w:tcW w:w="1958" w:type="dxa"/>
            <w:gridSpan w:val="2"/>
            <w:tcBorders>
              <w:left w:val="nil"/>
            </w:tcBorders>
          </w:tcPr>
          <w:p w14:paraId="417D5A5E" w14:textId="77777777" w:rsidR="006E1363" w:rsidRDefault="006E1363" w:rsidP="00BA047C">
            <w:pPr>
              <w:rPr>
                <w:sz w:val="20"/>
              </w:rPr>
            </w:pPr>
            <w:r>
              <w:rPr>
                <w:b/>
                <w:sz w:val="20"/>
              </w:rPr>
              <w:t xml:space="preserve">CMIP SOA </w:t>
            </w:r>
          </w:p>
        </w:tc>
        <w:tc>
          <w:tcPr>
            <w:tcW w:w="1959" w:type="dxa"/>
            <w:gridSpan w:val="3"/>
            <w:tcBorders>
              <w:left w:val="nil"/>
            </w:tcBorders>
          </w:tcPr>
          <w:p w14:paraId="0100A3CA" w14:textId="77777777" w:rsidR="006E1363" w:rsidRDefault="00234400" w:rsidP="00BA047C">
            <w:r>
              <w:rPr>
                <w:sz w:val="20"/>
              </w:rPr>
              <w:t>N/A</w:t>
            </w:r>
          </w:p>
        </w:tc>
      </w:tr>
      <w:tr w:rsidR="006E1363" w14:paraId="3AC97125" w14:textId="77777777" w:rsidTr="00BA047C">
        <w:trPr>
          <w:cantSplit/>
          <w:trHeight w:val="20"/>
        </w:trPr>
        <w:tc>
          <w:tcPr>
            <w:tcW w:w="720" w:type="dxa"/>
            <w:vMerge/>
            <w:tcBorders>
              <w:top w:val="nil"/>
              <w:left w:val="nil"/>
              <w:bottom w:val="nil"/>
              <w:right w:val="single" w:sz="6" w:space="0" w:color="auto"/>
            </w:tcBorders>
          </w:tcPr>
          <w:p w14:paraId="3A4872E5" w14:textId="77777777" w:rsidR="006E1363" w:rsidRDefault="006E1363" w:rsidP="00BA047C">
            <w:pPr>
              <w:rPr>
                <w:b/>
                <w:sz w:val="20"/>
              </w:rPr>
            </w:pPr>
          </w:p>
        </w:tc>
        <w:tc>
          <w:tcPr>
            <w:tcW w:w="2097" w:type="dxa"/>
            <w:gridSpan w:val="2"/>
            <w:vMerge/>
            <w:tcBorders>
              <w:left w:val="single" w:sz="6" w:space="0" w:color="auto"/>
            </w:tcBorders>
          </w:tcPr>
          <w:p w14:paraId="086C9DEA" w14:textId="77777777" w:rsidR="006E1363" w:rsidRDefault="006E1363" w:rsidP="00BA047C">
            <w:pPr>
              <w:rPr>
                <w:b/>
                <w:sz w:val="20"/>
              </w:rPr>
            </w:pPr>
          </w:p>
        </w:tc>
        <w:tc>
          <w:tcPr>
            <w:tcW w:w="2083" w:type="dxa"/>
            <w:gridSpan w:val="2"/>
            <w:vMerge/>
            <w:tcBorders>
              <w:left w:val="nil"/>
            </w:tcBorders>
          </w:tcPr>
          <w:p w14:paraId="49F2C637" w14:textId="77777777" w:rsidR="006E1363" w:rsidRDefault="006E1363" w:rsidP="00BA047C">
            <w:pPr>
              <w:rPr>
                <w:b/>
                <w:sz w:val="20"/>
              </w:rPr>
            </w:pPr>
          </w:p>
        </w:tc>
        <w:tc>
          <w:tcPr>
            <w:tcW w:w="1955" w:type="dxa"/>
            <w:gridSpan w:val="2"/>
            <w:vMerge/>
          </w:tcPr>
          <w:p w14:paraId="01AB0C44" w14:textId="77777777" w:rsidR="006E1363" w:rsidRDefault="006E1363" w:rsidP="00BA047C">
            <w:pPr>
              <w:pStyle w:val="TOC1"/>
              <w:spacing w:before="0"/>
              <w:rPr>
                <w:i w:val="0"/>
                <w:sz w:val="20"/>
              </w:rPr>
            </w:pPr>
          </w:p>
        </w:tc>
        <w:tc>
          <w:tcPr>
            <w:tcW w:w="1958" w:type="dxa"/>
            <w:gridSpan w:val="2"/>
            <w:tcBorders>
              <w:left w:val="nil"/>
            </w:tcBorders>
          </w:tcPr>
          <w:p w14:paraId="1A024FD7" w14:textId="77777777" w:rsidR="006E1363" w:rsidRDefault="006E1363" w:rsidP="00BA047C">
            <w:pPr>
              <w:rPr>
                <w:b/>
                <w:bCs/>
                <w:sz w:val="20"/>
              </w:rPr>
            </w:pPr>
            <w:r>
              <w:rPr>
                <w:b/>
                <w:bCs/>
                <w:sz w:val="20"/>
              </w:rPr>
              <w:t>CMIP LSMS</w:t>
            </w:r>
          </w:p>
        </w:tc>
        <w:tc>
          <w:tcPr>
            <w:tcW w:w="1959" w:type="dxa"/>
            <w:gridSpan w:val="3"/>
            <w:tcBorders>
              <w:left w:val="nil"/>
            </w:tcBorders>
          </w:tcPr>
          <w:p w14:paraId="65BDBB5B" w14:textId="77777777" w:rsidR="006E1363" w:rsidRDefault="00234400" w:rsidP="00BA047C">
            <w:r>
              <w:rPr>
                <w:sz w:val="20"/>
              </w:rPr>
              <w:t>N/A</w:t>
            </w:r>
          </w:p>
        </w:tc>
      </w:tr>
      <w:tr w:rsidR="006E1363" w14:paraId="125493A8" w14:textId="77777777" w:rsidTr="00BA047C">
        <w:trPr>
          <w:cantSplit/>
          <w:trHeight w:val="170"/>
        </w:trPr>
        <w:tc>
          <w:tcPr>
            <w:tcW w:w="720" w:type="dxa"/>
            <w:tcBorders>
              <w:top w:val="nil"/>
              <w:left w:val="nil"/>
              <w:bottom w:val="nil"/>
              <w:right w:val="single" w:sz="6" w:space="0" w:color="auto"/>
            </w:tcBorders>
          </w:tcPr>
          <w:p w14:paraId="5D065F2C" w14:textId="77777777" w:rsidR="006E1363" w:rsidRDefault="006E1363" w:rsidP="00BA047C">
            <w:pPr>
              <w:rPr>
                <w:b/>
                <w:sz w:val="20"/>
              </w:rPr>
            </w:pPr>
          </w:p>
        </w:tc>
        <w:tc>
          <w:tcPr>
            <w:tcW w:w="2097" w:type="dxa"/>
            <w:gridSpan w:val="2"/>
            <w:vMerge/>
            <w:tcBorders>
              <w:left w:val="single" w:sz="6" w:space="0" w:color="auto"/>
            </w:tcBorders>
          </w:tcPr>
          <w:p w14:paraId="587E06CE" w14:textId="77777777" w:rsidR="006E1363" w:rsidRDefault="006E1363" w:rsidP="00BA047C">
            <w:pPr>
              <w:rPr>
                <w:b/>
                <w:sz w:val="20"/>
              </w:rPr>
            </w:pPr>
          </w:p>
        </w:tc>
        <w:tc>
          <w:tcPr>
            <w:tcW w:w="2083" w:type="dxa"/>
            <w:gridSpan w:val="2"/>
            <w:vMerge/>
            <w:tcBorders>
              <w:left w:val="nil"/>
            </w:tcBorders>
          </w:tcPr>
          <w:p w14:paraId="75D7F548" w14:textId="77777777" w:rsidR="006E1363" w:rsidRDefault="006E1363" w:rsidP="00BA047C">
            <w:pPr>
              <w:rPr>
                <w:b/>
                <w:sz w:val="20"/>
              </w:rPr>
            </w:pPr>
          </w:p>
        </w:tc>
        <w:tc>
          <w:tcPr>
            <w:tcW w:w="1955" w:type="dxa"/>
            <w:gridSpan w:val="2"/>
            <w:vMerge/>
          </w:tcPr>
          <w:p w14:paraId="78E9D34C" w14:textId="77777777" w:rsidR="006E1363" w:rsidRDefault="006E1363" w:rsidP="00BA047C">
            <w:pPr>
              <w:pStyle w:val="TOC1"/>
              <w:spacing w:before="0"/>
              <w:rPr>
                <w:i w:val="0"/>
                <w:sz w:val="20"/>
              </w:rPr>
            </w:pPr>
          </w:p>
        </w:tc>
        <w:tc>
          <w:tcPr>
            <w:tcW w:w="1958" w:type="dxa"/>
            <w:gridSpan w:val="2"/>
            <w:tcBorders>
              <w:left w:val="nil"/>
            </w:tcBorders>
          </w:tcPr>
          <w:p w14:paraId="3D5C0C76" w14:textId="77777777" w:rsidR="006E1363" w:rsidRDefault="006E1363" w:rsidP="00BA047C">
            <w:pPr>
              <w:rPr>
                <w:b/>
                <w:bCs/>
                <w:sz w:val="20"/>
              </w:rPr>
            </w:pPr>
            <w:r>
              <w:rPr>
                <w:b/>
                <w:bCs/>
                <w:sz w:val="20"/>
              </w:rPr>
              <w:t>XML SOA</w:t>
            </w:r>
          </w:p>
        </w:tc>
        <w:tc>
          <w:tcPr>
            <w:tcW w:w="1959" w:type="dxa"/>
            <w:gridSpan w:val="3"/>
            <w:tcBorders>
              <w:left w:val="nil"/>
            </w:tcBorders>
          </w:tcPr>
          <w:p w14:paraId="0F56DC78" w14:textId="77777777" w:rsidR="006E1363" w:rsidRDefault="00234400" w:rsidP="00BA047C">
            <w:r>
              <w:rPr>
                <w:sz w:val="20"/>
              </w:rPr>
              <w:t>Required</w:t>
            </w:r>
          </w:p>
        </w:tc>
      </w:tr>
      <w:tr w:rsidR="006E1363" w14:paraId="5AAB94A5" w14:textId="77777777" w:rsidTr="00BA047C">
        <w:trPr>
          <w:cantSplit/>
          <w:trHeight w:val="170"/>
        </w:trPr>
        <w:tc>
          <w:tcPr>
            <w:tcW w:w="720" w:type="dxa"/>
            <w:tcBorders>
              <w:top w:val="nil"/>
              <w:left w:val="nil"/>
              <w:bottom w:val="nil"/>
            </w:tcBorders>
          </w:tcPr>
          <w:p w14:paraId="51B14003" w14:textId="77777777" w:rsidR="006E1363" w:rsidRDefault="006E1363" w:rsidP="00BA047C">
            <w:pPr>
              <w:rPr>
                <w:b/>
                <w:sz w:val="20"/>
              </w:rPr>
            </w:pPr>
          </w:p>
        </w:tc>
        <w:tc>
          <w:tcPr>
            <w:tcW w:w="2097" w:type="dxa"/>
            <w:gridSpan w:val="2"/>
            <w:vMerge/>
            <w:tcBorders>
              <w:left w:val="nil"/>
            </w:tcBorders>
          </w:tcPr>
          <w:p w14:paraId="17F1A4D5" w14:textId="77777777" w:rsidR="006E1363" w:rsidRDefault="006E1363" w:rsidP="00BA047C">
            <w:pPr>
              <w:rPr>
                <w:b/>
                <w:sz w:val="20"/>
              </w:rPr>
            </w:pPr>
          </w:p>
        </w:tc>
        <w:tc>
          <w:tcPr>
            <w:tcW w:w="2083" w:type="dxa"/>
            <w:gridSpan w:val="2"/>
            <w:vMerge/>
            <w:tcBorders>
              <w:left w:val="nil"/>
            </w:tcBorders>
          </w:tcPr>
          <w:p w14:paraId="2C4D4EE1" w14:textId="77777777" w:rsidR="006E1363" w:rsidRDefault="006E1363" w:rsidP="00BA047C">
            <w:pPr>
              <w:rPr>
                <w:b/>
                <w:sz w:val="20"/>
              </w:rPr>
            </w:pPr>
          </w:p>
        </w:tc>
        <w:tc>
          <w:tcPr>
            <w:tcW w:w="1955" w:type="dxa"/>
            <w:gridSpan w:val="2"/>
            <w:vMerge/>
          </w:tcPr>
          <w:p w14:paraId="2CD7DCDD" w14:textId="77777777" w:rsidR="006E1363" w:rsidRDefault="006E1363" w:rsidP="00BA047C">
            <w:pPr>
              <w:pStyle w:val="TOC1"/>
              <w:spacing w:before="0"/>
              <w:rPr>
                <w:i w:val="0"/>
                <w:sz w:val="20"/>
              </w:rPr>
            </w:pPr>
          </w:p>
        </w:tc>
        <w:tc>
          <w:tcPr>
            <w:tcW w:w="1958" w:type="dxa"/>
            <w:gridSpan w:val="2"/>
            <w:tcBorders>
              <w:left w:val="nil"/>
            </w:tcBorders>
          </w:tcPr>
          <w:p w14:paraId="7040DCEE" w14:textId="77777777" w:rsidR="006E1363" w:rsidRDefault="006E1363" w:rsidP="00BA047C">
            <w:pPr>
              <w:rPr>
                <w:b/>
                <w:bCs/>
                <w:sz w:val="20"/>
              </w:rPr>
            </w:pPr>
            <w:r>
              <w:rPr>
                <w:b/>
                <w:bCs/>
                <w:sz w:val="20"/>
              </w:rPr>
              <w:t>XML LSMS</w:t>
            </w:r>
          </w:p>
        </w:tc>
        <w:tc>
          <w:tcPr>
            <w:tcW w:w="1959" w:type="dxa"/>
            <w:gridSpan w:val="3"/>
            <w:tcBorders>
              <w:left w:val="nil"/>
            </w:tcBorders>
          </w:tcPr>
          <w:p w14:paraId="03687DB7" w14:textId="77777777" w:rsidR="006E1363" w:rsidRDefault="00234400" w:rsidP="00BA047C">
            <w:r>
              <w:rPr>
                <w:sz w:val="20"/>
              </w:rPr>
              <w:t>N/A</w:t>
            </w:r>
          </w:p>
        </w:tc>
      </w:tr>
      <w:tr w:rsidR="006E1363" w14:paraId="538FF72B" w14:textId="77777777" w:rsidTr="00BA047C">
        <w:trPr>
          <w:gridAfter w:val="1"/>
          <w:wAfter w:w="6" w:type="dxa"/>
          <w:trHeight w:val="509"/>
        </w:trPr>
        <w:tc>
          <w:tcPr>
            <w:tcW w:w="720" w:type="dxa"/>
            <w:tcBorders>
              <w:top w:val="nil"/>
              <w:left w:val="nil"/>
              <w:bottom w:val="nil"/>
            </w:tcBorders>
          </w:tcPr>
          <w:p w14:paraId="03725C81" w14:textId="77777777" w:rsidR="006E1363" w:rsidRDefault="006E1363" w:rsidP="00BA047C">
            <w:pPr>
              <w:rPr>
                <w:b/>
                <w:sz w:val="20"/>
              </w:rPr>
            </w:pPr>
          </w:p>
        </w:tc>
        <w:tc>
          <w:tcPr>
            <w:tcW w:w="2097" w:type="dxa"/>
            <w:gridSpan w:val="2"/>
            <w:tcBorders>
              <w:left w:val="nil"/>
            </w:tcBorders>
          </w:tcPr>
          <w:p w14:paraId="55537D2E" w14:textId="77777777" w:rsidR="006E1363" w:rsidRDefault="006E1363" w:rsidP="00BA047C">
            <w:pPr>
              <w:rPr>
                <w:b/>
                <w:sz w:val="20"/>
              </w:rPr>
            </w:pPr>
            <w:r>
              <w:rPr>
                <w:b/>
                <w:sz w:val="20"/>
              </w:rPr>
              <w:t>Objective:</w:t>
            </w:r>
          </w:p>
          <w:p w14:paraId="7EF63003" w14:textId="77777777" w:rsidR="006E1363" w:rsidRDefault="006E1363" w:rsidP="00BA047C">
            <w:pPr>
              <w:rPr>
                <w:b/>
                <w:sz w:val="20"/>
              </w:rPr>
            </w:pPr>
          </w:p>
        </w:tc>
        <w:tc>
          <w:tcPr>
            <w:tcW w:w="7949" w:type="dxa"/>
            <w:gridSpan w:val="8"/>
            <w:tcBorders>
              <w:left w:val="nil"/>
            </w:tcBorders>
          </w:tcPr>
          <w:p w14:paraId="459CEF48" w14:textId="77777777" w:rsidR="0035545B" w:rsidRDefault="006E1363" w:rsidP="0035545B">
            <w:pPr>
              <w:spacing w:after="120"/>
              <w:rPr>
                <w:sz w:val="20"/>
                <w:szCs w:val="20"/>
              </w:rPr>
            </w:pPr>
            <w:r>
              <w:rPr>
                <w:sz w:val="20"/>
                <w:szCs w:val="20"/>
              </w:rPr>
              <w:t>Test SOA’s ability</w:t>
            </w:r>
            <w:r w:rsidR="00516534">
              <w:rPr>
                <w:sz w:val="20"/>
                <w:szCs w:val="20"/>
              </w:rPr>
              <w:t xml:space="preserve"> (acting as server</w:t>
            </w:r>
            <w:r w:rsidR="0035545B">
              <w:rPr>
                <w:sz w:val="20"/>
                <w:szCs w:val="20"/>
              </w:rPr>
              <w:t xml:space="preserve">) </w:t>
            </w:r>
            <w:r>
              <w:rPr>
                <w:sz w:val="20"/>
                <w:szCs w:val="20"/>
              </w:rPr>
              <w:t xml:space="preserve">to reject an incoming connection request from NPAC when NPAC’s certificate is </w:t>
            </w:r>
            <w:r w:rsidR="00A655A3">
              <w:rPr>
                <w:sz w:val="20"/>
                <w:szCs w:val="20"/>
              </w:rPr>
              <w:t xml:space="preserve">signed by </w:t>
            </w:r>
            <w:r w:rsidR="00D3725A">
              <w:rPr>
                <w:sz w:val="20"/>
                <w:szCs w:val="20"/>
              </w:rPr>
              <w:t xml:space="preserve">a </w:t>
            </w:r>
            <w:r w:rsidR="00A655A3">
              <w:rPr>
                <w:sz w:val="20"/>
                <w:szCs w:val="20"/>
              </w:rPr>
              <w:t xml:space="preserve">CA other than </w:t>
            </w:r>
            <w:r w:rsidR="00D3725A">
              <w:rPr>
                <w:sz w:val="20"/>
                <w:szCs w:val="20"/>
              </w:rPr>
              <w:t xml:space="preserve">the </w:t>
            </w:r>
            <w:r w:rsidR="00A655A3">
              <w:rPr>
                <w:sz w:val="20"/>
                <w:szCs w:val="20"/>
              </w:rPr>
              <w:t>NPAC</w:t>
            </w:r>
            <w:r w:rsidR="00D3725A">
              <w:rPr>
                <w:sz w:val="20"/>
                <w:szCs w:val="20"/>
              </w:rPr>
              <w:t xml:space="preserve"> CA</w:t>
            </w:r>
            <w:r>
              <w:rPr>
                <w:sz w:val="20"/>
                <w:szCs w:val="20"/>
              </w:rPr>
              <w:t>.</w:t>
            </w:r>
          </w:p>
          <w:p w14:paraId="3094714D" w14:textId="77777777" w:rsidR="0035545B" w:rsidRDefault="00D3725A" w:rsidP="00BA047C">
            <w:pPr>
              <w:spacing w:after="120"/>
              <w:rPr>
                <w:sz w:val="20"/>
                <w:szCs w:val="20"/>
              </w:rPr>
            </w:pPr>
            <w:r>
              <w:rPr>
                <w:sz w:val="20"/>
                <w:szCs w:val="20"/>
              </w:rPr>
              <w:t>Test SOA’s ability (acting as client) to terminate an outgoing connection to NPAC when NPAC’s certificate is signed by a CA other than the NPAC CA.</w:t>
            </w:r>
          </w:p>
          <w:p w14:paraId="49CB7023" w14:textId="77777777" w:rsidR="006E1363" w:rsidRDefault="008434C0" w:rsidP="00BA047C">
            <w:pPr>
              <w:spacing w:after="120"/>
              <w:rPr>
                <w:sz w:val="20"/>
                <w:szCs w:val="20"/>
              </w:rPr>
            </w:pPr>
            <w:r>
              <w:rPr>
                <w:sz w:val="20"/>
                <w:szCs w:val="20"/>
              </w:rPr>
              <w:t>These are SSL level errors, and therefore no XML message is ever exchanged since the connection cannot be formed.</w:t>
            </w:r>
          </w:p>
          <w:p w14:paraId="1C99CE67" w14:textId="77777777" w:rsidR="00A14394" w:rsidRPr="00C80AA8" w:rsidRDefault="00A14394">
            <w:pPr>
              <w:spacing w:after="120" w:line="276" w:lineRule="auto"/>
              <w:contextualSpacing/>
              <w:rPr>
                <w:sz w:val="20"/>
                <w:szCs w:val="20"/>
              </w:rPr>
            </w:pPr>
          </w:p>
        </w:tc>
      </w:tr>
      <w:tr w:rsidR="006E1363" w14:paraId="34AF4B2C" w14:textId="77777777" w:rsidTr="00BA047C">
        <w:trPr>
          <w:gridAfter w:val="1"/>
          <w:wAfter w:w="6" w:type="dxa"/>
        </w:trPr>
        <w:tc>
          <w:tcPr>
            <w:tcW w:w="720" w:type="dxa"/>
            <w:tcBorders>
              <w:top w:val="nil"/>
              <w:left w:val="nil"/>
              <w:bottom w:val="nil"/>
              <w:right w:val="nil"/>
            </w:tcBorders>
          </w:tcPr>
          <w:p w14:paraId="550A1DD6" w14:textId="77777777" w:rsidR="006E1363" w:rsidRDefault="006E1363" w:rsidP="00BA047C">
            <w:pPr>
              <w:rPr>
                <w:b/>
                <w:sz w:val="20"/>
              </w:rPr>
            </w:pPr>
          </w:p>
        </w:tc>
        <w:tc>
          <w:tcPr>
            <w:tcW w:w="2097" w:type="dxa"/>
            <w:gridSpan w:val="2"/>
            <w:tcBorders>
              <w:top w:val="nil"/>
              <w:left w:val="nil"/>
              <w:bottom w:val="nil"/>
              <w:right w:val="nil"/>
            </w:tcBorders>
          </w:tcPr>
          <w:p w14:paraId="00278632" w14:textId="77777777" w:rsidR="006E1363" w:rsidRDefault="006E1363" w:rsidP="00BA047C">
            <w:pPr>
              <w:rPr>
                <w:b/>
                <w:sz w:val="20"/>
              </w:rPr>
            </w:pPr>
          </w:p>
        </w:tc>
        <w:tc>
          <w:tcPr>
            <w:tcW w:w="7949" w:type="dxa"/>
            <w:gridSpan w:val="8"/>
            <w:tcBorders>
              <w:top w:val="nil"/>
              <w:left w:val="nil"/>
              <w:bottom w:val="nil"/>
              <w:right w:val="nil"/>
            </w:tcBorders>
          </w:tcPr>
          <w:p w14:paraId="0753CB6A" w14:textId="77777777" w:rsidR="006E1363" w:rsidRDefault="006E1363" w:rsidP="00BA047C">
            <w:pPr>
              <w:rPr>
                <w:b/>
                <w:sz w:val="20"/>
              </w:rPr>
            </w:pPr>
          </w:p>
        </w:tc>
      </w:tr>
      <w:tr w:rsidR="006E1363" w14:paraId="3E78B92C" w14:textId="77777777" w:rsidTr="00BA047C">
        <w:trPr>
          <w:gridAfter w:val="1"/>
          <w:wAfter w:w="6" w:type="dxa"/>
        </w:trPr>
        <w:tc>
          <w:tcPr>
            <w:tcW w:w="720" w:type="dxa"/>
            <w:tcBorders>
              <w:top w:val="nil"/>
              <w:left w:val="nil"/>
              <w:bottom w:val="nil"/>
              <w:right w:val="nil"/>
            </w:tcBorders>
          </w:tcPr>
          <w:p w14:paraId="43E3988A" w14:textId="77777777" w:rsidR="006E1363" w:rsidRDefault="006E1363" w:rsidP="00BA047C">
            <w:pPr>
              <w:rPr>
                <w:b/>
                <w:sz w:val="20"/>
              </w:rPr>
            </w:pPr>
            <w:r>
              <w:rPr>
                <w:b/>
                <w:sz w:val="20"/>
              </w:rPr>
              <w:t>B.</w:t>
            </w:r>
          </w:p>
        </w:tc>
        <w:tc>
          <w:tcPr>
            <w:tcW w:w="2097" w:type="dxa"/>
            <w:gridSpan w:val="2"/>
            <w:tcBorders>
              <w:top w:val="nil"/>
              <w:left w:val="nil"/>
              <w:right w:val="nil"/>
            </w:tcBorders>
          </w:tcPr>
          <w:p w14:paraId="0D5FAE41" w14:textId="77777777" w:rsidR="006E1363" w:rsidRDefault="006E1363" w:rsidP="00BA047C">
            <w:pPr>
              <w:rPr>
                <w:b/>
                <w:sz w:val="20"/>
              </w:rPr>
            </w:pPr>
            <w:r>
              <w:rPr>
                <w:b/>
                <w:sz w:val="20"/>
              </w:rPr>
              <w:t>REFERENCES</w:t>
            </w:r>
          </w:p>
        </w:tc>
        <w:tc>
          <w:tcPr>
            <w:tcW w:w="7949" w:type="dxa"/>
            <w:gridSpan w:val="8"/>
            <w:tcBorders>
              <w:top w:val="nil"/>
              <w:left w:val="nil"/>
              <w:right w:val="nil"/>
            </w:tcBorders>
          </w:tcPr>
          <w:p w14:paraId="2AACB3C1" w14:textId="77777777" w:rsidR="006E1363" w:rsidRDefault="006E1363" w:rsidP="00BA047C">
            <w:pPr>
              <w:rPr>
                <w:b/>
                <w:sz w:val="20"/>
              </w:rPr>
            </w:pPr>
          </w:p>
        </w:tc>
      </w:tr>
      <w:tr w:rsidR="006E1363" w14:paraId="6983234B" w14:textId="77777777" w:rsidTr="00BA047C">
        <w:trPr>
          <w:trHeight w:val="509"/>
        </w:trPr>
        <w:tc>
          <w:tcPr>
            <w:tcW w:w="720" w:type="dxa"/>
            <w:tcBorders>
              <w:top w:val="nil"/>
              <w:left w:val="nil"/>
              <w:bottom w:val="nil"/>
            </w:tcBorders>
          </w:tcPr>
          <w:p w14:paraId="3864A075" w14:textId="77777777" w:rsidR="006E1363" w:rsidRDefault="006E1363" w:rsidP="00BA047C">
            <w:pPr>
              <w:rPr>
                <w:b/>
                <w:sz w:val="20"/>
              </w:rPr>
            </w:pPr>
            <w:r>
              <w:rPr>
                <w:sz w:val="20"/>
              </w:rPr>
              <w:t xml:space="preserve"> </w:t>
            </w:r>
          </w:p>
        </w:tc>
        <w:tc>
          <w:tcPr>
            <w:tcW w:w="2097" w:type="dxa"/>
            <w:gridSpan w:val="2"/>
            <w:tcBorders>
              <w:left w:val="nil"/>
            </w:tcBorders>
          </w:tcPr>
          <w:p w14:paraId="076C6952" w14:textId="77777777" w:rsidR="006E1363" w:rsidRDefault="006E1363" w:rsidP="00BA047C">
            <w:pPr>
              <w:rPr>
                <w:b/>
                <w:sz w:val="20"/>
              </w:rPr>
            </w:pPr>
            <w:r>
              <w:rPr>
                <w:b/>
                <w:sz w:val="20"/>
              </w:rPr>
              <w:t>NANC Change Order Revision Number:</w:t>
            </w:r>
          </w:p>
        </w:tc>
        <w:tc>
          <w:tcPr>
            <w:tcW w:w="2083" w:type="dxa"/>
            <w:gridSpan w:val="2"/>
            <w:tcBorders>
              <w:left w:val="nil"/>
            </w:tcBorders>
          </w:tcPr>
          <w:p w14:paraId="651126D5" w14:textId="77777777" w:rsidR="006E1363" w:rsidRPr="00055C8F" w:rsidRDefault="006E1363" w:rsidP="00BA047C">
            <w:pPr>
              <w:pStyle w:val="BodyText"/>
              <w:rPr>
                <w:sz w:val="20"/>
              </w:rPr>
            </w:pPr>
            <w:r w:rsidRPr="0008767E">
              <w:rPr>
                <w:sz w:val="20"/>
              </w:rPr>
              <w:t>v6</w:t>
            </w:r>
          </w:p>
        </w:tc>
        <w:tc>
          <w:tcPr>
            <w:tcW w:w="1955" w:type="dxa"/>
            <w:gridSpan w:val="2"/>
          </w:tcPr>
          <w:p w14:paraId="5E0BB47C" w14:textId="77777777" w:rsidR="006E1363" w:rsidRDefault="006E1363" w:rsidP="00BA047C">
            <w:pPr>
              <w:pStyle w:val="TOC1"/>
              <w:spacing w:before="0"/>
              <w:rPr>
                <w:i w:val="0"/>
                <w:sz w:val="20"/>
              </w:rPr>
            </w:pPr>
            <w:r>
              <w:rPr>
                <w:i w:val="0"/>
                <w:sz w:val="20"/>
              </w:rPr>
              <w:t>Change Order Number(s):</w:t>
            </w:r>
          </w:p>
        </w:tc>
        <w:tc>
          <w:tcPr>
            <w:tcW w:w="3917" w:type="dxa"/>
            <w:gridSpan w:val="5"/>
            <w:tcBorders>
              <w:left w:val="nil"/>
            </w:tcBorders>
          </w:tcPr>
          <w:p w14:paraId="0217E399" w14:textId="77777777" w:rsidR="006E1363" w:rsidRPr="00055C8F" w:rsidRDefault="006E1363" w:rsidP="00BA047C">
            <w:pPr>
              <w:pStyle w:val="BodyText"/>
              <w:rPr>
                <w:sz w:val="20"/>
              </w:rPr>
            </w:pPr>
            <w:r w:rsidRPr="0008767E">
              <w:rPr>
                <w:sz w:val="20"/>
              </w:rPr>
              <w:t>NANC 372</w:t>
            </w:r>
          </w:p>
        </w:tc>
      </w:tr>
      <w:tr w:rsidR="006E1363" w14:paraId="02026F2A" w14:textId="77777777" w:rsidTr="00BA047C">
        <w:trPr>
          <w:trHeight w:val="509"/>
        </w:trPr>
        <w:tc>
          <w:tcPr>
            <w:tcW w:w="720" w:type="dxa"/>
            <w:tcBorders>
              <w:top w:val="nil"/>
              <w:left w:val="nil"/>
              <w:bottom w:val="nil"/>
            </w:tcBorders>
          </w:tcPr>
          <w:p w14:paraId="66EDF5B9" w14:textId="77777777" w:rsidR="006E1363" w:rsidRDefault="006E1363" w:rsidP="00BA047C">
            <w:pPr>
              <w:rPr>
                <w:b/>
                <w:sz w:val="20"/>
              </w:rPr>
            </w:pPr>
          </w:p>
        </w:tc>
        <w:tc>
          <w:tcPr>
            <w:tcW w:w="2097" w:type="dxa"/>
            <w:gridSpan w:val="2"/>
            <w:tcBorders>
              <w:left w:val="nil"/>
            </w:tcBorders>
          </w:tcPr>
          <w:p w14:paraId="51F8A641" w14:textId="77777777" w:rsidR="006E1363" w:rsidRDefault="006E1363" w:rsidP="00BA047C">
            <w:pPr>
              <w:rPr>
                <w:b/>
                <w:sz w:val="20"/>
              </w:rPr>
            </w:pPr>
            <w:r>
              <w:rPr>
                <w:b/>
                <w:sz w:val="20"/>
              </w:rPr>
              <w:t>NANC FRS Version Number:</w:t>
            </w:r>
          </w:p>
        </w:tc>
        <w:tc>
          <w:tcPr>
            <w:tcW w:w="2083" w:type="dxa"/>
            <w:gridSpan w:val="2"/>
            <w:tcBorders>
              <w:left w:val="nil"/>
            </w:tcBorders>
          </w:tcPr>
          <w:p w14:paraId="4B0EE29B" w14:textId="77777777" w:rsidR="006E1363" w:rsidRPr="00055C8F" w:rsidRDefault="006E1363" w:rsidP="00BA047C">
            <w:pPr>
              <w:pStyle w:val="BodyText"/>
              <w:rPr>
                <w:sz w:val="20"/>
              </w:rPr>
            </w:pPr>
            <w:r w:rsidRPr="0008767E">
              <w:rPr>
                <w:sz w:val="20"/>
              </w:rPr>
              <w:t>R3.4.6a</w:t>
            </w:r>
          </w:p>
        </w:tc>
        <w:tc>
          <w:tcPr>
            <w:tcW w:w="1955" w:type="dxa"/>
            <w:gridSpan w:val="2"/>
          </w:tcPr>
          <w:p w14:paraId="151829BB" w14:textId="77777777" w:rsidR="006E1363" w:rsidRDefault="006E1363" w:rsidP="00BA047C">
            <w:pPr>
              <w:rPr>
                <w:b/>
                <w:sz w:val="20"/>
              </w:rPr>
            </w:pPr>
            <w:r>
              <w:rPr>
                <w:b/>
                <w:sz w:val="20"/>
              </w:rPr>
              <w:t>Relevant Requirement(s):</w:t>
            </w:r>
          </w:p>
        </w:tc>
        <w:tc>
          <w:tcPr>
            <w:tcW w:w="3917" w:type="dxa"/>
            <w:gridSpan w:val="5"/>
            <w:tcBorders>
              <w:left w:val="nil"/>
            </w:tcBorders>
          </w:tcPr>
          <w:p w14:paraId="5B05A11B" w14:textId="77777777" w:rsidR="006E1363" w:rsidRPr="00055C8F" w:rsidRDefault="00286ECA" w:rsidP="00BA047C">
            <w:pPr>
              <w:pStyle w:val="BodyText"/>
              <w:rPr>
                <w:sz w:val="20"/>
              </w:rPr>
            </w:pPr>
            <w:r w:rsidRPr="0008767E">
              <w:rPr>
                <w:sz w:val="20"/>
              </w:rPr>
              <w:t>N/A</w:t>
            </w:r>
          </w:p>
        </w:tc>
      </w:tr>
      <w:tr w:rsidR="006E1363" w14:paraId="7210C626" w14:textId="77777777" w:rsidTr="00BA047C">
        <w:trPr>
          <w:trHeight w:val="510"/>
        </w:trPr>
        <w:tc>
          <w:tcPr>
            <w:tcW w:w="720" w:type="dxa"/>
            <w:tcBorders>
              <w:top w:val="nil"/>
              <w:left w:val="nil"/>
              <w:bottom w:val="nil"/>
            </w:tcBorders>
          </w:tcPr>
          <w:p w14:paraId="326F5661" w14:textId="77777777" w:rsidR="006E1363" w:rsidRDefault="006E1363" w:rsidP="00BA047C">
            <w:pPr>
              <w:rPr>
                <w:b/>
                <w:sz w:val="20"/>
              </w:rPr>
            </w:pPr>
          </w:p>
        </w:tc>
        <w:tc>
          <w:tcPr>
            <w:tcW w:w="2097" w:type="dxa"/>
            <w:gridSpan w:val="2"/>
            <w:tcBorders>
              <w:left w:val="nil"/>
            </w:tcBorders>
          </w:tcPr>
          <w:p w14:paraId="7451A2F3" w14:textId="77777777" w:rsidR="006E1363" w:rsidRDefault="006E1363" w:rsidP="00BA047C">
            <w:pPr>
              <w:rPr>
                <w:b/>
                <w:sz w:val="20"/>
              </w:rPr>
            </w:pPr>
            <w:r>
              <w:rPr>
                <w:b/>
                <w:sz w:val="20"/>
              </w:rPr>
              <w:t>NANC IIS Version Number:</w:t>
            </w:r>
          </w:p>
        </w:tc>
        <w:tc>
          <w:tcPr>
            <w:tcW w:w="2083" w:type="dxa"/>
            <w:gridSpan w:val="2"/>
            <w:tcBorders>
              <w:left w:val="nil"/>
            </w:tcBorders>
          </w:tcPr>
          <w:p w14:paraId="7AE541B4" w14:textId="77777777" w:rsidR="006E1363" w:rsidRPr="00055C8F" w:rsidRDefault="006E1363" w:rsidP="00BA047C">
            <w:pPr>
              <w:pStyle w:val="BodyText"/>
              <w:rPr>
                <w:sz w:val="20"/>
              </w:rPr>
            </w:pPr>
            <w:r w:rsidRPr="0008767E">
              <w:rPr>
                <w:sz w:val="20"/>
              </w:rPr>
              <w:t>R3.4.6a</w:t>
            </w:r>
          </w:p>
        </w:tc>
        <w:tc>
          <w:tcPr>
            <w:tcW w:w="1955" w:type="dxa"/>
            <w:gridSpan w:val="2"/>
          </w:tcPr>
          <w:p w14:paraId="4816994A" w14:textId="77777777" w:rsidR="006E1363" w:rsidRDefault="006E1363" w:rsidP="00BA047C">
            <w:pPr>
              <w:rPr>
                <w:b/>
                <w:sz w:val="20"/>
              </w:rPr>
            </w:pPr>
            <w:r>
              <w:rPr>
                <w:b/>
                <w:sz w:val="20"/>
              </w:rPr>
              <w:t>Relevant Flow(s):</w:t>
            </w:r>
          </w:p>
        </w:tc>
        <w:tc>
          <w:tcPr>
            <w:tcW w:w="3917" w:type="dxa"/>
            <w:gridSpan w:val="5"/>
            <w:tcBorders>
              <w:left w:val="nil"/>
            </w:tcBorders>
          </w:tcPr>
          <w:p w14:paraId="26039250" w14:textId="77777777" w:rsidR="006E1363" w:rsidRPr="00055C8F" w:rsidRDefault="00286ECA" w:rsidP="00BA047C">
            <w:pPr>
              <w:pStyle w:val="BodyText"/>
              <w:rPr>
                <w:sz w:val="20"/>
              </w:rPr>
            </w:pPr>
            <w:r w:rsidRPr="0008767E">
              <w:rPr>
                <w:sz w:val="20"/>
              </w:rPr>
              <w:t>N/A</w:t>
            </w:r>
          </w:p>
        </w:tc>
      </w:tr>
      <w:tr w:rsidR="006E1363" w14:paraId="72F2EF72" w14:textId="77777777" w:rsidTr="00BA047C">
        <w:trPr>
          <w:gridAfter w:val="1"/>
          <w:wAfter w:w="6" w:type="dxa"/>
        </w:trPr>
        <w:tc>
          <w:tcPr>
            <w:tcW w:w="720" w:type="dxa"/>
            <w:tcBorders>
              <w:top w:val="nil"/>
              <w:left w:val="nil"/>
              <w:bottom w:val="nil"/>
              <w:right w:val="nil"/>
            </w:tcBorders>
          </w:tcPr>
          <w:p w14:paraId="088E9DC3" w14:textId="77777777" w:rsidR="006E1363" w:rsidRDefault="006E1363" w:rsidP="00BA047C">
            <w:pPr>
              <w:rPr>
                <w:b/>
                <w:sz w:val="20"/>
              </w:rPr>
            </w:pPr>
          </w:p>
        </w:tc>
        <w:tc>
          <w:tcPr>
            <w:tcW w:w="2097" w:type="dxa"/>
            <w:gridSpan w:val="2"/>
            <w:tcBorders>
              <w:top w:val="nil"/>
              <w:left w:val="nil"/>
              <w:bottom w:val="nil"/>
              <w:right w:val="nil"/>
            </w:tcBorders>
          </w:tcPr>
          <w:p w14:paraId="6247025A" w14:textId="77777777" w:rsidR="006E1363" w:rsidRDefault="006E1363" w:rsidP="00BA047C">
            <w:pPr>
              <w:rPr>
                <w:b/>
                <w:sz w:val="20"/>
              </w:rPr>
            </w:pPr>
          </w:p>
        </w:tc>
        <w:tc>
          <w:tcPr>
            <w:tcW w:w="7949" w:type="dxa"/>
            <w:gridSpan w:val="8"/>
            <w:tcBorders>
              <w:top w:val="nil"/>
              <w:left w:val="nil"/>
              <w:bottom w:val="nil"/>
              <w:right w:val="nil"/>
            </w:tcBorders>
          </w:tcPr>
          <w:p w14:paraId="59321F98" w14:textId="77777777" w:rsidR="006E1363" w:rsidRDefault="006E1363" w:rsidP="00BA047C">
            <w:pPr>
              <w:rPr>
                <w:b/>
                <w:sz w:val="20"/>
              </w:rPr>
            </w:pPr>
          </w:p>
        </w:tc>
      </w:tr>
      <w:tr w:rsidR="006E1363" w14:paraId="6FD21BAE" w14:textId="77777777" w:rsidTr="00BA047C">
        <w:trPr>
          <w:gridAfter w:val="1"/>
          <w:wAfter w:w="6" w:type="dxa"/>
        </w:trPr>
        <w:tc>
          <w:tcPr>
            <w:tcW w:w="720" w:type="dxa"/>
            <w:tcBorders>
              <w:top w:val="nil"/>
              <w:left w:val="nil"/>
              <w:bottom w:val="nil"/>
              <w:right w:val="nil"/>
            </w:tcBorders>
          </w:tcPr>
          <w:p w14:paraId="6CD8D176" w14:textId="77777777" w:rsidR="006E1363" w:rsidRDefault="006E1363" w:rsidP="00BA047C">
            <w:pPr>
              <w:rPr>
                <w:b/>
                <w:sz w:val="20"/>
              </w:rPr>
            </w:pPr>
            <w:r>
              <w:rPr>
                <w:b/>
                <w:sz w:val="20"/>
              </w:rPr>
              <w:t>C.</w:t>
            </w:r>
          </w:p>
        </w:tc>
        <w:tc>
          <w:tcPr>
            <w:tcW w:w="2097" w:type="dxa"/>
            <w:gridSpan w:val="2"/>
            <w:tcBorders>
              <w:top w:val="nil"/>
              <w:left w:val="nil"/>
              <w:bottom w:val="nil"/>
              <w:right w:val="nil"/>
            </w:tcBorders>
          </w:tcPr>
          <w:p w14:paraId="54E88F2E" w14:textId="77777777" w:rsidR="006E1363" w:rsidRDefault="006E1363" w:rsidP="00BA047C">
            <w:pPr>
              <w:rPr>
                <w:b/>
                <w:sz w:val="20"/>
              </w:rPr>
            </w:pPr>
            <w:r>
              <w:rPr>
                <w:b/>
                <w:sz w:val="20"/>
              </w:rPr>
              <w:t>PREREQUISITE</w:t>
            </w:r>
          </w:p>
        </w:tc>
        <w:tc>
          <w:tcPr>
            <w:tcW w:w="7949" w:type="dxa"/>
            <w:gridSpan w:val="8"/>
            <w:tcBorders>
              <w:top w:val="nil"/>
              <w:left w:val="nil"/>
              <w:right w:val="nil"/>
            </w:tcBorders>
          </w:tcPr>
          <w:p w14:paraId="78C9C687" w14:textId="77777777" w:rsidR="006E1363" w:rsidRDefault="006E1363" w:rsidP="00BA047C">
            <w:pPr>
              <w:rPr>
                <w:b/>
                <w:sz w:val="20"/>
              </w:rPr>
            </w:pPr>
          </w:p>
        </w:tc>
      </w:tr>
      <w:tr w:rsidR="006E1363" w14:paraId="6E0718A3" w14:textId="77777777" w:rsidTr="00BA047C">
        <w:trPr>
          <w:gridAfter w:val="1"/>
          <w:wAfter w:w="6" w:type="dxa"/>
          <w:cantSplit/>
          <w:trHeight w:val="510"/>
        </w:trPr>
        <w:tc>
          <w:tcPr>
            <w:tcW w:w="720" w:type="dxa"/>
            <w:tcBorders>
              <w:top w:val="nil"/>
              <w:left w:val="nil"/>
              <w:bottom w:val="nil"/>
            </w:tcBorders>
          </w:tcPr>
          <w:p w14:paraId="6A7CDF1D" w14:textId="77777777" w:rsidR="006E1363" w:rsidRDefault="006E1363" w:rsidP="00BA047C">
            <w:pPr>
              <w:rPr>
                <w:b/>
                <w:sz w:val="20"/>
              </w:rPr>
            </w:pPr>
          </w:p>
        </w:tc>
        <w:tc>
          <w:tcPr>
            <w:tcW w:w="2097" w:type="dxa"/>
            <w:gridSpan w:val="2"/>
            <w:tcBorders>
              <w:left w:val="nil"/>
            </w:tcBorders>
          </w:tcPr>
          <w:p w14:paraId="538853F2" w14:textId="77777777" w:rsidR="006E1363" w:rsidRDefault="006E1363" w:rsidP="00BA047C">
            <w:pPr>
              <w:rPr>
                <w:b/>
                <w:sz w:val="20"/>
              </w:rPr>
            </w:pPr>
            <w:r>
              <w:rPr>
                <w:b/>
                <w:sz w:val="20"/>
              </w:rPr>
              <w:t>Prerequisite Test Cases:</w:t>
            </w:r>
          </w:p>
        </w:tc>
        <w:tc>
          <w:tcPr>
            <w:tcW w:w="7949" w:type="dxa"/>
            <w:gridSpan w:val="8"/>
            <w:tcBorders>
              <w:left w:val="nil"/>
            </w:tcBorders>
          </w:tcPr>
          <w:p w14:paraId="300940C8" w14:textId="77777777" w:rsidR="006E1363" w:rsidRDefault="00286ECA" w:rsidP="00BA047C">
            <w:pPr>
              <w:rPr>
                <w:sz w:val="20"/>
              </w:rPr>
            </w:pPr>
            <w:r>
              <w:rPr>
                <w:sz w:val="20"/>
              </w:rPr>
              <w:t>N/A</w:t>
            </w:r>
          </w:p>
        </w:tc>
      </w:tr>
      <w:tr w:rsidR="006E1363" w14:paraId="63707DA3" w14:textId="77777777" w:rsidTr="00BA047C">
        <w:trPr>
          <w:gridAfter w:val="1"/>
          <w:wAfter w:w="6" w:type="dxa"/>
          <w:cantSplit/>
          <w:trHeight w:val="509"/>
        </w:trPr>
        <w:tc>
          <w:tcPr>
            <w:tcW w:w="720" w:type="dxa"/>
            <w:tcBorders>
              <w:top w:val="nil"/>
              <w:left w:val="nil"/>
              <w:bottom w:val="nil"/>
            </w:tcBorders>
          </w:tcPr>
          <w:p w14:paraId="21491935" w14:textId="77777777" w:rsidR="006E1363" w:rsidRDefault="006E1363" w:rsidP="00BA047C">
            <w:pPr>
              <w:rPr>
                <w:b/>
                <w:sz w:val="20"/>
              </w:rPr>
            </w:pPr>
          </w:p>
        </w:tc>
        <w:tc>
          <w:tcPr>
            <w:tcW w:w="2097" w:type="dxa"/>
            <w:gridSpan w:val="2"/>
            <w:tcBorders>
              <w:left w:val="nil"/>
            </w:tcBorders>
          </w:tcPr>
          <w:p w14:paraId="0C58C0A0" w14:textId="77777777" w:rsidR="006E1363" w:rsidRDefault="006E1363" w:rsidP="00BA047C">
            <w:pPr>
              <w:rPr>
                <w:b/>
                <w:sz w:val="20"/>
              </w:rPr>
            </w:pPr>
            <w:r>
              <w:rPr>
                <w:b/>
                <w:sz w:val="20"/>
              </w:rPr>
              <w:t>Prerequisite NPAC Setup:</w:t>
            </w:r>
          </w:p>
        </w:tc>
        <w:tc>
          <w:tcPr>
            <w:tcW w:w="7949" w:type="dxa"/>
            <w:gridSpan w:val="8"/>
            <w:tcBorders>
              <w:left w:val="nil"/>
            </w:tcBorders>
          </w:tcPr>
          <w:p w14:paraId="43E280B5" w14:textId="77777777" w:rsidR="006E1363" w:rsidRPr="00BE0078" w:rsidRDefault="006E1363" w:rsidP="009C4BE2">
            <w:pPr>
              <w:ind w:left="45"/>
              <w:rPr>
                <w:sz w:val="20"/>
              </w:rPr>
            </w:pPr>
            <w:r>
              <w:rPr>
                <w:sz w:val="20"/>
              </w:rPr>
              <w:t xml:space="preserve">NPAC </w:t>
            </w:r>
            <w:r w:rsidR="009C4BE2">
              <w:rPr>
                <w:sz w:val="20"/>
              </w:rPr>
              <w:t xml:space="preserve">will provide a </w:t>
            </w:r>
            <w:r>
              <w:rPr>
                <w:sz w:val="20"/>
              </w:rPr>
              <w:t xml:space="preserve">certificate </w:t>
            </w:r>
            <w:r w:rsidR="009C4BE2">
              <w:rPr>
                <w:sz w:val="20"/>
              </w:rPr>
              <w:t xml:space="preserve">for testing that </w:t>
            </w:r>
            <w:r>
              <w:rPr>
                <w:sz w:val="20"/>
              </w:rPr>
              <w:t>is signed by a CA other than NPAC CA.</w:t>
            </w:r>
            <w:r w:rsidR="00584987">
              <w:rPr>
                <w:sz w:val="20"/>
              </w:rPr>
              <w:t xml:space="preserve"> </w:t>
            </w:r>
            <w:r w:rsidR="0088786E">
              <w:rPr>
                <w:sz w:val="20"/>
              </w:rPr>
              <w:t xml:space="preserve"> All fields in the NPAC cert are correct.</w:t>
            </w:r>
          </w:p>
        </w:tc>
      </w:tr>
      <w:tr w:rsidR="006E1363" w14:paraId="35040997" w14:textId="77777777" w:rsidTr="00BA047C">
        <w:trPr>
          <w:gridAfter w:val="1"/>
          <w:wAfter w:w="6" w:type="dxa"/>
          <w:cantSplit/>
          <w:trHeight w:val="510"/>
        </w:trPr>
        <w:tc>
          <w:tcPr>
            <w:tcW w:w="720" w:type="dxa"/>
            <w:tcBorders>
              <w:top w:val="nil"/>
              <w:left w:val="nil"/>
              <w:bottom w:val="nil"/>
            </w:tcBorders>
          </w:tcPr>
          <w:p w14:paraId="6D90C6E8" w14:textId="77777777" w:rsidR="006E1363" w:rsidRDefault="006E1363" w:rsidP="00BA047C">
            <w:pPr>
              <w:rPr>
                <w:b/>
                <w:sz w:val="20"/>
              </w:rPr>
            </w:pPr>
          </w:p>
        </w:tc>
        <w:tc>
          <w:tcPr>
            <w:tcW w:w="2097" w:type="dxa"/>
            <w:gridSpan w:val="2"/>
          </w:tcPr>
          <w:p w14:paraId="662B9350" w14:textId="77777777" w:rsidR="006E1363" w:rsidRDefault="006E1363" w:rsidP="00BA047C">
            <w:pPr>
              <w:rPr>
                <w:b/>
                <w:sz w:val="20"/>
              </w:rPr>
            </w:pPr>
            <w:r>
              <w:rPr>
                <w:b/>
                <w:sz w:val="20"/>
              </w:rPr>
              <w:t>Prerequisite SP Setup:</w:t>
            </w:r>
          </w:p>
        </w:tc>
        <w:tc>
          <w:tcPr>
            <w:tcW w:w="7949" w:type="dxa"/>
            <w:gridSpan w:val="8"/>
            <w:tcBorders>
              <w:left w:val="nil"/>
            </w:tcBorders>
          </w:tcPr>
          <w:p w14:paraId="30BF4698" w14:textId="77777777" w:rsidR="006E1363" w:rsidRPr="002F476F" w:rsidRDefault="00286ECA" w:rsidP="006E1363">
            <w:pPr>
              <w:rPr>
                <w:sz w:val="20"/>
              </w:rPr>
            </w:pPr>
            <w:r>
              <w:rPr>
                <w:sz w:val="20"/>
              </w:rPr>
              <w:t>N/A</w:t>
            </w:r>
          </w:p>
        </w:tc>
      </w:tr>
      <w:tr w:rsidR="006E1363" w14:paraId="78363901" w14:textId="77777777" w:rsidTr="00BA047C">
        <w:trPr>
          <w:gridAfter w:val="1"/>
          <w:wAfter w:w="6" w:type="dxa"/>
        </w:trPr>
        <w:tc>
          <w:tcPr>
            <w:tcW w:w="720" w:type="dxa"/>
            <w:tcBorders>
              <w:top w:val="nil"/>
              <w:left w:val="nil"/>
              <w:bottom w:val="nil"/>
              <w:right w:val="nil"/>
            </w:tcBorders>
          </w:tcPr>
          <w:p w14:paraId="76F0AD8F" w14:textId="77777777" w:rsidR="006E1363" w:rsidRDefault="006E1363" w:rsidP="00BA047C">
            <w:pPr>
              <w:rPr>
                <w:b/>
                <w:sz w:val="20"/>
              </w:rPr>
            </w:pPr>
          </w:p>
        </w:tc>
        <w:tc>
          <w:tcPr>
            <w:tcW w:w="2097" w:type="dxa"/>
            <w:gridSpan w:val="2"/>
            <w:tcBorders>
              <w:left w:val="nil"/>
              <w:bottom w:val="nil"/>
              <w:right w:val="nil"/>
            </w:tcBorders>
          </w:tcPr>
          <w:p w14:paraId="0A3F40A3" w14:textId="77777777" w:rsidR="006E1363" w:rsidRDefault="006E1363" w:rsidP="00BA047C">
            <w:pPr>
              <w:rPr>
                <w:b/>
                <w:sz w:val="20"/>
              </w:rPr>
            </w:pPr>
          </w:p>
        </w:tc>
        <w:tc>
          <w:tcPr>
            <w:tcW w:w="7949" w:type="dxa"/>
            <w:gridSpan w:val="8"/>
            <w:tcBorders>
              <w:left w:val="nil"/>
              <w:bottom w:val="nil"/>
              <w:right w:val="nil"/>
            </w:tcBorders>
          </w:tcPr>
          <w:p w14:paraId="379F6018" w14:textId="77777777" w:rsidR="006E1363" w:rsidRDefault="006E1363" w:rsidP="00BA047C">
            <w:pPr>
              <w:rPr>
                <w:b/>
                <w:sz w:val="20"/>
              </w:rPr>
            </w:pPr>
          </w:p>
        </w:tc>
      </w:tr>
      <w:tr w:rsidR="006E1363" w14:paraId="7AF59B1E" w14:textId="77777777" w:rsidTr="00BA047C">
        <w:trPr>
          <w:gridAfter w:val="4"/>
          <w:wAfter w:w="2103" w:type="dxa"/>
        </w:trPr>
        <w:tc>
          <w:tcPr>
            <w:tcW w:w="720" w:type="dxa"/>
            <w:tcBorders>
              <w:top w:val="nil"/>
              <w:left w:val="nil"/>
              <w:bottom w:val="nil"/>
              <w:right w:val="nil"/>
            </w:tcBorders>
          </w:tcPr>
          <w:p w14:paraId="5335D5B8" w14:textId="77777777" w:rsidR="006E1363" w:rsidRDefault="006E1363" w:rsidP="00BA047C">
            <w:pPr>
              <w:rPr>
                <w:b/>
                <w:sz w:val="20"/>
              </w:rPr>
            </w:pPr>
            <w:r>
              <w:rPr>
                <w:b/>
                <w:sz w:val="20"/>
              </w:rPr>
              <w:t>D.</w:t>
            </w:r>
          </w:p>
        </w:tc>
        <w:tc>
          <w:tcPr>
            <w:tcW w:w="7949" w:type="dxa"/>
            <w:gridSpan w:val="7"/>
            <w:tcBorders>
              <w:top w:val="nil"/>
              <w:left w:val="nil"/>
              <w:bottom w:val="nil"/>
              <w:right w:val="nil"/>
            </w:tcBorders>
          </w:tcPr>
          <w:p w14:paraId="5354E582" w14:textId="77777777" w:rsidR="006E1363" w:rsidRDefault="006E1363" w:rsidP="00BA047C">
            <w:pPr>
              <w:rPr>
                <w:b/>
                <w:sz w:val="20"/>
              </w:rPr>
            </w:pPr>
            <w:r>
              <w:rPr>
                <w:b/>
                <w:sz w:val="20"/>
              </w:rPr>
              <w:t>TEST STEPS and EXPECTED RESULTS</w:t>
            </w:r>
          </w:p>
        </w:tc>
      </w:tr>
      <w:tr w:rsidR="006E1363" w:rsidRPr="00955994" w14:paraId="52D4BABD" w14:textId="77777777" w:rsidTr="00BA047C">
        <w:trPr>
          <w:gridAfter w:val="2"/>
          <w:wAfter w:w="15" w:type="dxa"/>
          <w:trHeight w:val="509"/>
        </w:trPr>
        <w:tc>
          <w:tcPr>
            <w:tcW w:w="720" w:type="dxa"/>
          </w:tcPr>
          <w:p w14:paraId="3B4CC782" w14:textId="77777777" w:rsidR="006E1363" w:rsidRPr="00955994" w:rsidRDefault="006E1363" w:rsidP="00BA047C">
            <w:pPr>
              <w:rPr>
                <w:b/>
                <w:sz w:val="20"/>
                <w:szCs w:val="20"/>
              </w:rPr>
            </w:pPr>
            <w:r w:rsidRPr="00955994">
              <w:rPr>
                <w:b/>
                <w:sz w:val="20"/>
                <w:szCs w:val="20"/>
              </w:rPr>
              <w:t>Row #</w:t>
            </w:r>
          </w:p>
        </w:tc>
        <w:tc>
          <w:tcPr>
            <w:tcW w:w="810" w:type="dxa"/>
            <w:tcBorders>
              <w:left w:val="nil"/>
            </w:tcBorders>
          </w:tcPr>
          <w:p w14:paraId="0B8E9894" w14:textId="77777777" w:rsidR="006E1363" w:rsidRPr="00955994" w:rsidRDefault="006E1363" w:rsidP="00BA047C">
            <w:pPr>
              <w:rPr>
                <w:b/>
                <w:sz w:val="20"/>
                <w:szCs w:val="20"/>
              </w:rPr>
            </w:pPr>
            <w:r w:rsidRPr="00955994">
              <w:rPr>
                <w:b/>
                <w:sz w:val="20"/>
                <w:szCs w:val="20"/>
              </w:rPr>
              <w:t>NPAC or SP</w:t>
            </w:r>
          </w:p>
        </w:tc>
        <w:tc>
          <w:tcPr>
            <w:tcW w:w="3150" w:type="dxa"/>
            <w:gridSpan w:val="2"/>
            <w:tcBorders>
              <w:left w:val="nil"/>
            </w:tcBorders>
          </w:tcPr>
          <w:p w14:paraId="78800AC7" w14:textId="77777777" w:rsidR="006E1363" w:rsidRPr="00955994" w:rsidRDefault="006E1363" w:rsidP="00BA047C">
            <w:pPr>
              <w:rPr>
                <w:b/>
                <w:sz w:val="20"/>
                <w:szCs w:val="20"/>
              </w:rPr>
            </w:pPr>
            <w:r w:rsidRPr="00955994">
              <w:rPr>
                <w:b/>
                <w:sz w:val="20"/>
                <w:szCs w:val="20"/>
              </w:rPr>
              <w:t>Test Step</w:t>
            </w:r>
          </w:p>
          <w:p w14:paraId="632A6A27" w14:textId="77777777" w:rsidR="006E1363" w:rsidRPr="00955994" w:rsidRDefault="006E1363" w:rsidP="00BA047C">
            <w:pPr>
              <w:rPr>
                <w:b/>
                <w:sz w:val="20"/>
                <w:szCs w:val="20"/>
              </w:rPr>
            </w:pPr>
          </w:p>
        </w:tc>
        <w:tc>
          <w:tcPr>
            <w:tcW w:w="810" w:type="dxa"/>
            <w:gridSpan w:val="2"/>
          </w:tcPr>
          <w:p w14:paraId="6D374FBA" w14:textId="77777777" w:rsidR="006E1363" w:rsidRPr="00955994" w:rsidRDefault="006E1363" w:rsidP="00BA047C">
            <w:pPr>
              <w:rPr>
                <w:b/>
                <w:sz w:val="20"/>
                <w:szCs w:val="20"/>
              </w:rPr>
            </w:pPr>
            <w:r w:rsidRPr="00955994">
              <w:rPr>
                <w:b/>
                <w:sz w:val="20"/>
                <w:szCs w:val="20"/>
              </w:rPr>
              <w:t>NPAC or SP</w:t>
            </w:r>
          </w:p>
        </w:tc>
        <w:tc>
          <w:tcPr>
            <w:tcW w:w="5267" w:type="dxa"/>
            <w:gridSpan w:val="4"/>
            <w:tcBorders>
              <w:left w:val="nil"/>
            </w:tcBorders>
          </w:tcPr>
          <w:p w14:paraId="7DFA928B" w14:textId="77777777" w:rsidR="006E1363" w:rsidRPr="00955994" w:rsidRDefault="006E1363" w:rsidP="00BA047C">
            <w:pPr>
              <w:rPr>
                <w:b/>
                <w:sz w:val="20"/>
                <w:szCs w:val="20"/>
              </w:rPr>
            </w:pPr>
            <w:r w:rsidRPr="00955994">
              <w:rPr>
                <w:b/>
                <w:sz w:val="20"/>
                <w:szCs w:val="20"/>
              </w:rPr>
              <w:t>Expected Result</w:t>
            </w:r>
          </w:p>
          <w:p w14:paraId="10D4E7FE" w14:textId="77777777" w:rsidR="006E1363" w:rsidRPr="00955994" w:rsidRDefault="006E1363" w:rsidP="00BA047C">
            <w:pPr>
              <w:rPr>
                <w:b/>
                <w:sz w:val="20"/>
                <w:szCs w:val="20"/>
              </w:rPr>
            </w:pPr>
          </w:p>
        </w:tc>
      </w:tr>
      <w:tr w:rsidR="00A14394" w:rsidRPr="00955994" w14:paraId="474C31B5" w14:textId="77777777" w:rsidTr="0049253D">
        <w:trPr>
          <w:gridAfter w:val="2"/>
          <w:wAfter w:w="15" w:type="dxa"/>
          <w:trHeight w:val="509"/>
        </w:trPr>
        <w:tc>
          <w:tcPr>
            <w:tcW w:w="720" w:type="dxa"/>
          </w:tcPr>
          <w:p w14:paraId="460CB8BB" w14:textId="77777777" w:rsidR="00A14394" w:rsidRPr="00055C8F" w:rsidRDefault="00A14394" w:rsidP="0049253D">
            <w:pPr>
              <w:pStyle w:val="BodyText"/>
              <w:rPr>
                <w:sz w:val="20"/>
                <w:szCs w:val="20"/>
              </w:rPr>
            </w:pPr>
            <w:r w:rsidRPr="0008767E">
              <w:rPr>
                <w:sz w:val="20"/>
                <w:szCs w:val="20"/>
              </w:rPr>
              <w:t>1.</w:t>
            </w:r>
          </w:p>
        </w:tc>
        <w:tc>
          <w:tcPr>
            <w:tcW w:w="810" w:type="dxa"/>
            <w:tcBorders>
              <w:left w:val="nil"/>
            </w:tcBorders>
          </w:tcPr>
          <w:p w14:paraId="7117B021" w14:textId="77777777" w:rsidR="00A14394" w:rsidRPr="00055C8F" w:rsidRDefault="00A14394" w:rsidP="0049253D">
            <w:pPr>
              <w:pStyle w:val="BodyText"/>
              <w:rPr>
                <w:sz w:val="20"/>
                <w:szCs w:val="20"/>
              </w:rPr>
            </w:pPr>
            <w:r w:rsidRPr="0008767E">
              <w:rPr>
                <w:sz w:val="20"/>
                <w:szCs w:val="20"/>
              </w:rPr>
              <w:t>NPAC</w:t>
            </w:r>
          </w:p>
        </w:tc>
        <w:tc>
          <w:tcPr>
            <w:tcW w:w="3150" w:type="dxa"/>
            <w:gridSpan w:val="2"/>
            <w:tcBorders>
              <w:left w:val="nil"/>
            </w:tcBorders>
          </w:tcPr>
          <w:p w14:paraId="34CCC5CB" w14:textId="77777777" w:rsidR="00A14394" w:rsidRPr="00955994" w:rsidRDefault="00A14394"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SOA.</w:t>
            </w:r>
          </w:p>
        </w:tc>
        <w:tc>
          <w:tcPr>
            <w:tcW w:w="810" w:type="dxa"/>
            <w:gridSpan w:val="2"/>
          </w:tcPr>
          <w:p w14:paraId="2ECCD47D" w14:textId="77777777" w:rsidR="00A14394"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14:paraId="03008DCA" w14:textId="77777777" w:rsidR="00A14394" w:rsidRPr="00955994" w:rsidRDefault="00D1401F">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does not accept NPAC’s </w:t>
            </w:r>
            <w:proofErr w:type="gramStart"/>
            <w:r>
              <w:rPr>
                <w:sz w:val="20"/>
                <w:szCs w:val="20"/>
              </w:rPr>
              <w:t>certificate</w:t>
            </w:r>
            <w:proofErr w:type="gramEnd"/>
            <w:r>
              <w:rPr>
                <w:sz w:val="20"/>
                <w:szCs w:val="20"/>
              </w:rPr>
              <w:t xml:space="preserve"> and </w:t>
            </w:r>
            <w:r w:rsidR="004E59E2">
              <w:rPr>
                <w:sz w:val="20"/>
                <w:szCs w:val="20"/>
              </w:rPr>
              <w:t>no connection is formed</w:t>
            </w:r>
            <w:r>
              <w:rPr>
                <w:sz w:val="20"/>
                <w:szCs w:val="20"/>
              </w:rPr>
              <w:t xml:space="preserve">.  This is an SSL level </w:t>
            </w:r>
            <w:proofErr w:type="gramStart"/>
            <w:r>
              <w:rPr>
                <w:sz w:val="20"/>
                <w:szCs w:val="20"/>
              </w:rPr>
              <w:t>rejection</w:t>
            </w:r>
            <w:proofErr w:type="gramEnd"/>
            <w:r>
              <w:rPr>
                <w:sz w:val="20"/>
                <w:szCs w:val="20"/>
              </w:rPr>
              <w:t xml:space="preserve"> so no NPAC error code is involved.</w:t>
            </w:r>
          </w:p>
        </w:tc>
      </w:tr>
      <w:tr w:rsidR="006E1363" w:rsidRPr="00955994" w14:paraId="3ECB6CC7" w14:textId="77777777" w:rsidTr="00BA047C">
        <w:trPr>
          <w:gridAfter w:val="2"/>
          <w:wAfter w:w="15" w:type="dxa"/>
          <w:trHeight w:val="509"/>
        </w:trPr>
        <w:tc>
          <w:tcPr>
            <w:tcW w:w="720" w:type="dxa"/>
          </w:tcPr>
          <w:p w14:paraId="511BD6DB" w14:textId="77777777" w:rsidR="006E1363" w:rsidRPr="00055C8F" w:rsidRDefault="00A14394" w:rsidP="00BA047C">
            <w:pPr>
              <w:pStyle w:val="BodyText"/>
              <w:rPr>
                <w:sz w:val="20"/>
                <w:szCs w:val="20"/>
              </w:rPr>
            </w:pPr>
            <w:r w:rsidRPr="0008767E">
              <w:rPr>
                <w:sz w:val="20"/>
                <w:szCs w:val="20"/>
              </w:rPr>
              <w:t>2</w:t>
            </w:r>
            <w:r w:rsidR="006E1363" w:rsidRPr="0008767E">
              <w:rPr>
                <w:sz w:val="20"/>
                <w:szCs w:val="20"/>
              </w:rPr>
              <w:t>.</w:t>
            </w:r>
          </w:p>
        </w:tc>
        <w:tc>
          <w:tcPr>
            <w:tcW w:w="810" w:type="dxa"/>
            <w:tcBorders>
              <w:left w:val="nil"/>
            </w:tcBorders>
          </w:tcPr>
          <w:p w14:paraId="340E61D5" w14:textId="77777777" w:rsidR="006E1363" w:rsidRPr="00055C8F" w:rsidRDefault="00A655A3" w:rsidP="00BA047C">
            <w:pPr>
              <w:pStyle w:val="BodyText"/>
              <w:rPr>
                <w:sz w:val="20"/>
                <w:szCs w:val="20"/>
              </w:rPr>
            </w:pPr>
            <w:r w:rsidRPr="0008767E">
              <w:rPr>
                <w:sz w:val="20"/>
                <w:szCs w:val="20"/>
              </w:rPr>
              <w:t>SP</w:t>
            </w:r>
          </w:p>
        </w:tc>
        <w:tc>
          <w:tcPr>
            <w:tcW w:w="3150" w:type="dxa"/>
            <w:gridSpan w:val="2"/>
            <w:tcBorders>
              <w:left w:val="nil"/>
            </w:tcBorders>
          </w:tcPr>
          <w:p w14:paraId="26CBECCA" w14:textId="77777777" w:rsidR="006E1363" w:rsidRPr="00955994" w:rsidRDefault="006E1363">
            <w:pPr>
              <w:spacing w:after="120" w:line="276" w:lineRule="auto"/>
              <w:contextualSpacing/>
              <w:rPr>
                <w:sz w:val="20"/>
                <w:szCs w:val="20"/>
              </w:rPr>
            </w:pPr>
            <w:r w:rsidRPr="00990512">
              <w:rPr>
                <w:sz w:val="20"/>
                <w:szCs w:val="20"/>
              </w:rPr>
              <w:t xml:space="preserve">NPAC’s certificate </w:t>
            </w:r>
            <w:r>
              <w:rPr>
                <w:sz w:val="20"/>
                <w:szCs w:val="20"/>
              </w:rPr>
              <w:t xml:space="preserve">is signed by CA other than NPAC and </w:t>
            </w:r>
            <w:r w:rsidR="00A14394">
              <w:rPr>
                <w:sz w:val="20"/>
                <w:szCs w:val="20"/>
              </w:rPr>
              <w:t xml:space="preserve">SOA </w:t>
            </w:r>
            <w:r>
              <w:rPr>
                <w:sz w:val="20"/>
                <w:szCs w:val="20"/>
              </w:rPr>
              <w:t xml:space="preserve">initiates a connection request to </w:t>
            </w:r>
            <w:r w:rsidR="00A14394">
              <w:rPr>
                <w:sz w:val="20"/>
                <w:szCs w:val="20"/>
              </w:rPr>
              <w:t>NPAC</w:t>
            </w:r>
            <w:r>
              <w:rPr>
                <w:sz w:val="20"/>
                <w:szCs w:val="20"/>
              </w:rPr>
              <w:t>.</w:t>
            </w:r>
          </w:p>
        </w:tc>
        <w:tc>
          <w:tcPr>
            <w:tcW w:w="810" w:type="dxa"/>
            <w:gridSpan w:val="2"/>
          </w:tcPr>
          <w:p w14:paraId="7847D500" w14:textId="77777777" w:rsidR="006E1363" w:rsidRPr="00055C8F" w:rsidRDefault="00A655A3" w:rsidP="00BA047C">
            <w:pPr>
              <w:pStyle w:val="BodyText"/>
              <w:rPr>
                <w:sz w:val="20"/>
                <w:szCs w:val="20"/>
              </w:rPr>
            </w:pPr>
            <w:r w:rsidRPr="0008767E">
              <w:rPr>
                <w:sz w:val="20"/>
                <w:szCs w:val="20"/>
              </w:rPr>
              <w:t>SP</w:t>
            </w:r>
          </w:p>
        </w:tc>
        <w:tc>
          <w:tcPr>
            <w:tcW w:w="5267" w:type="dxa"/>
            <w:gridSpan w:val="4"/>
            <w:tcBorders>
              <w:left w:val="nil"/>
            </w:tcBorders>
          </w:tcPr>
          <w:p w14:paraId="76C3561C" w14:textId="77777777" w:rsidR="006E1363" w:rsidRPr="00955994" w:rsidRDefault="006E1363">
            <w:pPr>
              <w:tabs>
                <w:tab w:val="left" w:pos="3137"/>
              </w:tabs>
              <w:rPr>
                <w:sz w:val="20"/>
                <w:szCs w:val="20"/>
              </w:rPr>
            </w:pPr>
            <w:r w:rsidRPr="00990512">
              <w:rPr>
                <w:sz w:val="20"/>
                <w:szCs w:val="20"/>
              </w:rPr>
              <w:t>SOA</w:t>
            </w:r>
            <w:r w:rsidR="00A14394">
              <w:rPr>
                <w:sz w:val="20"/>
                <w:szCs w:val="20"/>
              </w:rPr>
              <w:t xml:space="preserve"> (acting as client)</w:t>
            </w:r>
            <w:r w:rsidRPr="00990512">
              <w:rPr>
                <w:sz w:val="20"/>
                <w:szCs w:val="20"/>
              </w:rPr>
              <w:t xml:space="preserve"> </w:t>
            </w:r>
            <w:r w:rsidR="00A14394">
              <w:rPr>
                <w:sz w:val="20"/>
                <w:szCs w:val="20"/>
              </w:rPr>
              <w:t>does not accept NPAC’s certificate</w:t>
            </w:r>
            <w:r w:rsidR="00A655A3">
              <w:rPr>
                <w:sz w:val="20"/>
                <w:szCs w:val="20"/>
              </w:rPr>
              <w:t xml:space="preserve"> </w:t>
            </w:r>
            <w:r w:rsidR="00C752EB">
              <w:rPr>
                <w:sz w:val="20"/>
                <w:szCs w:val="20"/>
              </w:rPr>
              <w:t xml:space="preserve">and </w:t>
            </w:r>
            <w:r w:rsidR="00831ECB">
              <w:rPr>
                <w:sz w:val="20"/>
                <w:szCs w:val="20"/>
              </w:rPr>
              <w:t xml:space="preserve">no </w:t>
            </w:r>
            <w:r w:rsidR="00C752EB">
              <w:rPr>
                <w:sz w:val="20"/>
                <w:szCs w:val="20"/>
              </w:rPr>
              <w:t xml:space="preserve">connection </w:t>
            </w:r>
            <w:r w:rsidR="00831ECB">
              <w:rPr>
                <w:sz w:val="20"/>
                <w:szCs w:val="20"/>
              </w:rPr>
              <w:t>is</w:t>
            </w:r>
            <w:r w:rsidR="003C0737">
              <w:rPr>
                <w:sz w:val="20"/>
                <w:szCs w:val="20"/>
              </w:rPr>
              <w:t xml:space="preserve"> </w:t>
            </w:r>
            <w:proofErr w:type="gramStart"/>
            <w:r w:rsidR="003C0737">
              <w:rPr>
                <w:sz w:val="20"/>
                <w:szCs w:val="20"/>
              </w:rPr>
              <w:t>formed</w:t>
            </w:r>
            <w:r w:rsidR="00D1401F">
              <w:rPr>
                <w:sz w:val="20"/>
                <w:szCs w:val="20"/>
              </w:rPr>
              <w:t>.</w:t>
            </w:r>
            <w:r>
              <w:rPr>
                <w:sz w:val="20"/>
                <w:szCs w:val="20"/>
              </w:rPr>
              <w:t>.</w:t>
            </w:r>
            <w:proofErr w:type="gramEnd"/>
            <w:r w:rsidR="00D1401F">
              <w:rPr>
                <w:sz w:val="20"/>
                <w:szCs w:val="20"/>
              </w:rPr>
              <w:t xml:space="preserve">  This is an SSL level </w:t>
            </w:r>
            <w:proofErr w:type="gramStart"/>
            <w:r w:rsidR="00D1401F">
              <w:rPr>
                <w:sz w:val="20"/>
                <w:szCs w:val="20"/>
              </w:rPr>
              <w:t>rejection</w:t>
            </w:r>
            <w:proofErr w:type="gramEnd"/>
            <w:r w:rsidR="00D1401F">
              <w:rPr>
                <w:sz w:val="20"/>
                <w:szCs w:val="20"/>
              </w:rPr>
              <w:t xml:space="preserve"> so no NPAC error code is involved.</w:t>
            </w:r>
          </w:p>
        </w:tc>
      </w:tr>
      <w:tr w:rsidR="00E74C98" w14:paraId="3FC59B90" w14:textId="77777777" w:rsidTr="005915C4">
        <w:trPr>
          <w:gridAfter w:val="1"/>
          <w:wAfter w:w="6" w:type="dxa"/>
        </w:trPr>
        <w:tc>
          <w:tcPr>
            <w:tcW w:w="720" w:type="dxa"/>
            <w:tcBorders>
              <w:top w:val="nil"/>
              <w:left w:val="nil"/>
              <w:bottom w:val="nil"/>
              <w:right w:val="nil"/>
            </w:tcBorders>
          </w:tcPr>
          <w:p w14:paraId="1D18EAD5" w14:textId="77777777" w:rsidR="00E74C98" w:rsidRDefault="00E74C98" w:rsidP="005915C4">
            <w:pPr>
              <w:rPr>
                <w:b/>
                <w:sz w:val="20"/>
              </w:rPr>
            </w:pPr>
          </w:p>
        </w:tc>
        <w:tc>
          <w:tcPr>
            <w:tcW w:w="2097" w:type="dxa"/>
            <w:gridSpan w:val="2"/>
            <w:tcBorders>
              <w:left w:val="nil"/>
              <w:bottom w:val="nil"/>
              <w:right w:val="nil"/>
            </w:tcBorders>
          </w:tcPr>
          <w:p w14:paraId="5FF5AD5E" w14:textId="77777777" w:rsidR="00E74C98" w:rsidRDefault="00E74C98" w:rsidP="005915C4">
            <w:pPr>
              <w:rPr>
                <w:b/>
                <w:sz w:val="20"/>
              </w:rPr>
            </w:pPr>
          </w:p>
        </w:tc>
        <w:tc>
          <w:tcPr>
            <w:tcW w:w="7949" w:type="dxa"/>
            <w:gridSpan w:val="8"/>
            <w:tcBorders>
              <w:left w:val="nil"/>
              <w:bottom w:val="nil"/>
              <w:right w:val="nil"/>
            </w:tcBorders>
          </w:tcPr>
          <w:p w14:paraId="6F08CDA1" w14:textId="77777777" w:rsidR="00E74C98" w:rsidRDefault="00E74C98" w:rsidP="005915C4">
            <w:pPr>
              <w:rPr>
                <w:b/>
                <w:sz w:val="20"/>
              </w:rPr>
            </w:pPr>
          </w:p>
        </w:tc>
      </w:tr>
      <w:tr w:rsidR="006E1363" w14:paraId="40725920" w14:textId="77777777" w:rsidTr="00BA047C">
        <w:trPr>
          <w:gridAfter w:val="4"/>
          <w:wAfter w:w="2103" w:type="dxa"/>
        </w:trPr>
        <w:tc>
          <w:tcPr>
            <w:tcW w:w="720" w:type="dxa"/>
            <w:tcBorders>
              <w:top w:val="nil"/>
              <w:left w:val="nil"/>
              <w:bottom w:val="nil"/>
              <w:right w:val="nil"/>
            </w:tcBorders>
          </w:tcPr>
          <w:p w14:paraId="1AEDC9BE" w14:textId="77777777" w:rsidR="006E1363" w:rsidRDefault="006E1363" w:rsidP="00BA047C">
            <w:pPr>
              <w:rPr>
                <w:b/>
                <w:sz w:val="20"/>
              </w:rPr>
            </w:pPr>
            <w:r>
              <w:rPr>
                <w:b/>
                <w:sz w:val="20"/>
              </w:rPr>
              <w:t>E.</w:t>
            </w:r>
          </w:p>
        </w:tc>
        <w:tc>
          <w:tcPr>
            <w:tcW w:w="7949" w:type="dxa"/>
            <w:gridSpan w:val="7"/>
            <w:tcBorders>
              <w:top w:val="nil"/>
              <w:left w:val="nil"/>
              <w:bottom w:val="nil"/>
              <w:right w:val="nil"/>
            </w:tcBorders>
          </w:tcPr>
          <w:p w14:paraId="2F613D1D" w14:textId="77777777" w:rsidR="006E1363" w:rsidRDefault="006E1363" w:rsidP="00BA047C">
            <w:pPr>
              <w:rPr>
                <w:b/>
                <w:sz w:val="20"/>
              </w:rPr>
            </w:pPr>
            <w:r>
              <w:rPr>
                <w:b/>
                <w:sz w:val="20"/>
              </w:rPr>
              <w:t>Pass/Fail Analysis, NANC 372</w:t>
            </w:r>
            <w:r w:rsidRPr="004616A9">
              <w:rPr>
                <w:b/>
                <w:sz w:val="20"/>
              </w:rPr>
              <w:t xml:space="preserve"> XML-Security-1</w:t>
            </w:r>
          </w:p>
        </w:tc>
      </w:tr>
      <w:tr w:rsidR="006E1363" w14:paraId="159E2AF4" w14:textId="77777777" w:rsidTr="00BA047C">
        <w:trPr>
          <w:gridAfter w:val="2"/>
          <w:wAfter w:w="15" w:type="dxa"/>
          <w:cantSplit/>
          <w:trHeight w:val="509"/>
        </w:trPr>
        <w:tc>
          <w:tcPr>
            <w:tcW w:w="720" w:type="dxa"/>
          </w:tcPr>
          <w:p w14:paraId="7DD2076C" w14:textId="77777777" w:rsidR="006E1363" w:rsidRPr="00055C8F" w:rsidRDefault="006E1363" w:rsidP="00BA047C">
            <w:pPr>
              <w:pStyle w:val="BodyText"/>
              <w:rPr>
                <w:sz w:val="20"/>
              </w:rPr>
            </w:pPr>
            <w:r w:rsidRPr="0008767E">
              <w:rPr>
                <w:sz w:val="20"/>
              </w:rPr>
              <w:t>Pass</w:t>
            </w:r>
          </w:p>
        </w:tc>
        <w:tc>
          <w:tcPr>
            <w:tcW w:w="810" w:type="dxa"/>
            <w:tcBorders>
              <w:left w:val="nil"/>
            </w:tcBorders>
          </w:tcPr>
          <w:p w14:paraId="7D73C287" w14:textId="77777777" w:rsidR="006E1363" w:rsidRPr="00055C8F" w:rsidRDefault="006E1363" w:rsidP="00BA047C">
            <w:pPr>
              <w:pStyle w:val="BodyText"/>
              <w:rPr>
                <w:sz w:val="20"/>
              </w:rPr>
            </w:pPr>
            <w:r w:rsidRPr="0008767E">
              <w:rPr>
                <w:sz w:val="20"/>
              </w:rPr>
              <w:t>Fail</w:t>
            </w:r>
          </w:p>
        </w:tc>
        <w:tc>
          <w:tcPr>
            <w:tcW w:w="9227" w:type="dxa"/>
            <w:gridSpan w:val="8"/>
            <w:tcBorders>
              <w:left w:val="nil"/>
            </w:tcBorders>
          </w:tcPr>
          <w:p w14:paraId="5CFA9E77" w14:textId="77777777" w:rsidR="006E1363" w:rsidRPr="00055C8F" w:rsidRDefault="006E1363" w:rsidP="00BA047C">
            <w:pPr>
              <w:pStyle w:val="BodyText"/>
              <w:rPr>
                <w:sz w:val="20"/>
              </w:rPr>
            </w:pPr>
            <w:r w:rsidRPr="0008767E">
              <w:rPr>
                <w:sz w:val="20"/>
              </w:rPr>
              <w:t>NPAC personnel performed the test case as written.</w:t>
            </w:r>
          </w:p>
        </w:tc>
      </w:tr>
      <w:tr w:rsidR="006E1363" w14:paraId="4B964803" w14:textId="77777777" w:rsidTr="00BA047C">
        <w:trPr>
          <w:gridAfter w:val="2"/>
          <w:wAfter w:w="15" w:type="dxa"/>
          <w:cantSplit/>
          <w:trHeight w:val="509"/>
        </w:trPr>
        <w:tc>
          <w:tcPr>
            <w:tcW w:w="720" w:type="dxa"/>
          </w:tcPr>
          <w:p w14:paraId="6FE27F72" w14:textId="77777777" w:rsidR="006E1363" w:rsidRPr="00055C8F" w:rsidRDefault="006E1363" w:rsidP="00BA047C">
            <w:pPr>
              <w:pStyle w:val="BodyText"/>
              <w:rPr>
                <w:sz w:val="20"/>
              </w:rPr>
            </w:pPr>
            <w:r w:rsidRPr="0008767E">
              <w:rPr>
                <w:sz w:val="20"/>
              </w:rPr>
              <w:t>Pass</w:t>
            </w:r>
          </w:p>
        </w:tc>
        <w:tc>
          <w:tcPr>
            <w:tcW w:w="810" w:type="dxa"/>
            <w:tcBorders>
              <w:left w:val="nil"/>
            </w:tcBorders>
          </w:tcPr>
          <w:p w14:paraId="5F402A14" w14:textId="77777777" w:rsidR="006E1363" w:rsidRPr="00055C8F" w:rsidRDefault="006E1363" w:rsidP="00BA047C">
            <w:pPr>
              <w:pStyle w:val="BodyText"/>
              <w:rPr>
                <w:sz w:val="20"/>
              </w:rPr>
            </w:pPr>
            <w:r w:rsidRPr="0008767E">
              <w:rPr>
                <w:sz w:val="20"/>
              </w:rPr>
              <w:t>Fail</w:t>
            </w:r>
          </w:p>
        </w:tc>
        <w:tc>
          <w:tcPr>
            <w:tcW w:w="9227" w:type="dxa"/>
            <w:gridSpan w:val="8"/>
            <w:tcBorders>
              <w:left w:val="nil"/>
            </w:tcBorders>
          </w:tcPr>
          <w:p w14:paraId="3B9B303C" w14:textId="77777777" w:rsidR="006E1363" w:rsidRPr="00055C8F" w:rsidRDefault="006E1363" w:rsidP="00820EB8">
            <w:pPr>
              <w:pStyle w:val="BodyText"/>
              <w:rPr>
                <w:sz w:val="20"/>
              </w:rPr>
            </w:pPr>
            <w:r w:rsidRPr="0008767E">
              <w:rPr>
                <w:sz w:val="20"/>
              </w:rPr>
              <w:t>Service Provider personnel performed the test case as written</w:t>
            </w:r>
            <w:r w:rsidR="00820EB8" w:rsidRPr="0008767E">
              <w:rPr>
                <w:sz w:val="20"/>
              </w:rPr>
              <w:t>.</w:t>
            </w:r>
          </w:p>
        </w:tc>
      </w:tr>
    </w:tbl>
    <w:p w14:paraId="5F55693D" w14:textId="77777777" w:rsidR="006E1363" w:rsidRDefault="006E1363" w:rsidP="006E1363"/>
    <w:p w14:paraId="6AB3344E" w14:textId="29814CAD" w:rsidR="00997DD4" w:rsidRDefault="00997DD4" w:rsidP="00001889"/>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
        <w:gridCol w:w="810"/>
        <w:gridCol w:w="1287"/>
        <w:gridCol w:w="1862"/>
        <w:gridCol w:w="218"/>
        <w:gridCol w:w="592"/>
        <w:gridCol w:w="1361"/>
        <w:gridCol w:w="1808"/>
        <w:gridCol w:w="147"/>
        <w:gridCol w:w="1950"/>
        <w:gridCol w:w="8"/>
        <w:gridCol w:w="7"/>
        <w:gridCol w:w="28"/>
      </w:tblGrid>
      <w:tr w:rsidR="00997DD4" w14:paraId="2ACB3803" w14:textId="77777777" w:rsidTr="009C4BE2">
        <w:trPr>
          <w:gridAfter w:val="3"/>
          <w:wAfter w:w="43" w:type="dxa"/>
        </w:trPr>
        <w:tc>
          <w:tcPr>
            <w:tcW w:w="722" w:type="dxa"/>
            <w:tcBorders>
              <w:top w:val="nil"/>
              <w:left w:val="nil"/>
              <w:bottom w:val="nil"/>
              <w:right w:val="nil"/>
            </w:tcBorders>
          </w:tcPr>
          <w:p w14:paraId="77EA8ACB" w14:textId="77777777" w:rsidR="00997DD4" w:rsidRDefault="00997DD4" w:rsidP="00BA047C">
            <w:pPr>
              <w:rPr>
                <w:b/>
                <w:sz w:val="20"/>
              </w:rPr>
            </w:pPr>
            <w:r>
              <w:rPr>
                <w:b/>
                <w:sz w:val="20"/>
              </w:rPr>
              <w:t>A.</w:t>
            </w:r>
          </w:p>
        </w:tc>
        <w:tc>
          <w:tcPr>
            <w:tcW w:w="2097" w:type="dxa"/>
            <w:gridSpan w:val="2"/>
            <w:tcBorders>
              <w:top w:val="nil"/>
              <w:left w:val="nil"/>
              <w:bottom w:val="single" w:sz="6" w:space="0" w:color="auto"/>
              <w:right w:val="nil"/>
            </w:tcBorders>
          </w:tcPr>
          <w:p w14:paraId="7BDB949D" w14:textId="77777777" w:rsidR="00997DD4" w:rsidRDefault="00997DD4" w:rsidP="00BA047C">
            <w:pPr>
              <w:rPr>
                <w:b/>
                <w:sz w:val="20"/>
              </w:rPr>
            </w:pPr>
            <w:r>
              <w:rPr>
                <w:b/>
                <w:sz w:val="20"/>
              </w:rPr>
              <w:t>TEST IDENTITY</w:t>
            </w:r>
          </w:p>
        </w:tc>
        <w:tc>
          <w:tcPr>
            <w:tcW w:w="7938" w:type="dxa"/>
            <w:gridSpan w:val="7"/>
            <w:tcBorders>
              <w:top w:val="nil"/>
              <w:left w:val="nil"/>
              <w:right w:val="nil"/>
            </w:tcBorders>
          </w:tcPr>
          <w:p w14:paraId="31E14971" w14:textId="77777777" w:rsidR="00997DD4" w:rsidRDefault="00997DD4" w:rsidP="00BA047C">
            <w:pPr>
              <w:rPr>
                <w:b/>
                <w:sz w:val="20"/>
              </w:rPr>
            </w:pPr>
          </w:p>
        </w:tc>
      </w:tr>
      <w:tr w:rsidR="00997DD4" w14:paraId="71C5AF8F" w14:textId="77777777" w:rsidTr="009C4BE2">
        <w:trPr>
          <w:gridAfter w:val="1"/>
          <w:wAfter w:w="28" w:type="dxa"/>
          <w:cantSplit/>
          <w:trHeight w:val="120"/>
        </w:trPr>
        <w:tc>
          <w:tcPr>
            <w:tcW w:w="722" w:type="dxa"/>
            <w:vMerge w:val="restart"/>
            <w:tcBorders>
              <w:top w:val="nil"/>
              <w:left w:val="nil"/>
              <w:bottom w:val="nil"/>
              <w:right w:val="single" w:sz="6" w:space="0" w:color="auto"/>
            </w:tcBorders>
          </w:tcPr>
          <w:p w14:paraId="51309B43" w14:textId="77777777" w:rsidR="00997DD4" w:rsidRDefault="00997DD4" w:rsidP="00BA047C">
            <w:pPr>
              <w:rPr>
                <w:b/>
                <w:sz w:val="20"/>
              </w:rPr>
            </w:pPr>
          </w:p>
        </w:tc>
        <w:tc>
          <w:tcPr>
            <w:tcW w:w="2097" w:type="dxa"/>
            <w:gridSpan w:val="2"/>
            <w:vMerge w:val="restart"/>
            <w:tcBorders>
              <w:left w:val="single" w:sz="6" w:space="0" w:color="auto"/>
            </w:tcBorders>
          </w:tcPr>
          <w:p w14:paraId="50C140D1" w14:textId="77777777" w:rsidR="00997DD4" w:rsidRDefault="00997DD4" w:rsidP="00BA047C">
            <w:pPr>
              <w:rPr>
                <w:b/>
                <w:sz w:val="20"/>
              </w:rPr>
            </w:pPr>
            <w:r>
              <w:rPr>
                <w:b/>
                <w:sz w:val="20"/>
              </w:rPr>
              <w:t>Test Case Number:</w:t>
            </w:r>
          </w:p>
        </w:tc>
        <w:tc>
          <w:tcPr>
            <w:tcW w:w="2080" w:type="dxa"/>
            <w:gridSpan w:val="2"/>
            <w:vMerge w:val="restart"/>
            <w:tcBorders>
              <w:left w:val="nil"/>
            </w:tcBorders>
          </w:tcPr>
          <w:p w14:paraId="20E065D9" w14:textId="77777777" w:rsidR="00997DD4" w:rsidRPr="004C3441" w:rsidRDefault="00997DD4" w:rsidP="00BA047C">
            <w:pPr>
              <w:rPr>
                <w:b/>
                <w:sz w:val="20"/>
                <w:szCs w:val="20"/>
              </w:rPr>
            </w:pPr>
            <w:r w:rsidRPr="004C3441">
              <w:rPr>
                <w:b/>
                <w:sz w:val="20"/>
                <w:szCs w:val="20"/>
              </w:rPr>
              <w:t>NANC 372-XML-Security-2</w:t>
            </w:r>
          </w:p>
        </w:tc>
        <w:tc>
          <w:tcPr>
            <w:tcW w:w="1953" w:type="dxa"/>
            <w:gridSpan w:val="2"/>
            <w:vMerge w:val="restart"/>
          </w:tcPr>
          <w:p w14:paraId="5BAFFA17" w14:textId="77777777" w:rsidR="00997DD4" w:rsidRDefault="00997DD4" w:rsidP="00BA047C">
            <w:pPr>
              <w:pStyle w:val="TOC1"/>
              <w:spacing w:before="0"/>
              <w:rPr>
                <w:i w:val="0"/>
                <w:caps/>
                <w:sz w:val="20"/>
              </w:rPr>
            </w:pPr>
            <w:r>
              <w:rPr>
                <w:i w:val="0"/>
                <w:sz w:val="20"/>
              </w:rPr>
              <w:t>SUT Priority:</w:t>
            </w:r>
          </w:p>
        </w:tc>
        <w:tc>
          <w:tcPr>
            <w:tcW w:w="1955" w:type="dxa"/>
            <w:gridSpan w:val="2"/>
            <w:tcBorders>
              <w:left w:val="nil"/>
            </w:tcBorders>
          </w:tcPr>
          <w:p w14:paraId="091A3068" w14:textId="77777777" w:rsidR="00997DD4" w:rsidRDefault="00997DD4" w:rsidP="00BA047C">
            <w:pPr>
              <w:rPr>
                <w:sz w:val="20"/>
              </w:rPr>
            </w:pPr>
            <w:r>
              <w:rPr>
                <w:b/>
                <w:sz w:val="20"/>
              </w:rPr>
              <w:t xml:space="preserve">CMIP SOA </w:t>
            </w:r>
          </w:p>
        </w:tc>
        <w:tc>
          <w:tcPr>
            <w:tcW w:w="1965" w:type="dxa"/>
            <w:gridSpan w:val="3"/>
            <w:tcBorders>
              <w:left w:val="nil"/>
            </w:tcBorders>
          </w:tcPr>
          <w:p w14:paraId="4CBFB669" w14:textId="77777777" w:rsidR="00997DD4" w:rsidRDefault="00234400" w:rsidP="00BA047C">
            <w:r>
              <w:rPr>
                <w:sz w:val="20"/>
              </w:rPr>
              <w:t>N/A</w:t>
            </w:r>
          </w:p>
        </w:tc>
      </w:tr>
      <w:tr w:rsidR="00997DD4" w14:paraId="077C1D86" w14:textId="77777777" w:rsidTr="009C4BE2">
        <w:trPr>
          <w:gridAfter w:val="1"/>
          <w:wAfter w:w="28" w:type="dxa"/>
          <w:cantSplit/>
          <w:trHeight w:val="20"/>
        </w:trPr>
        <w:tc>
          <w:tcPr>
            <w:tcW w:w="722" w:type="dxa"/>
            <w:vMerge/>
            <w:tcBorders>
              <w:top w:val="nil"/>
              <w:left w:val="nil"/>
              <w:bottom w:val="nil"/>
              <w:right w:val="single" w:sz="6" w:space="0" w:color="auto"/>
            </w:tcBorders>
          </w:tcPr>
          <w:p w14:paraId="47ED03D9" w14:textId="77777777" w:rsidR="00997DD4" w:rsidRDefault="00997DD4" w:rsidP="00BA047C">
            <w:pPr>
              <w:rPr>
                <w:b/>
                <w:sz w:val="20"/>
              </w:rPr>
            </w:pPr>
          </w:p>
        </w:tc>
        <w:tc>
          <w:tcPr>
            <w:tcW w:w="2097" w:type="dxa"/>
            <w:gridSpan w:val="2"/>
            <w:vMerge/>
            <w:tcBorders>
              <w:left w:val="single" w:sz="6" w:space="0" w:color="auto"/>
            </w:tcBorders>
          </w:tcPr>
          <w:p w14:paraId="6AB98242" w14:textId="77777777" w:rsidR="00997DD4" w:rsidRDefault="00997DD4" w:rsidP="00BA047C">
            <w:pPr>
              <w:rPr>
                <w:b/>
                <w:sz w:val="20"/>
              </w:rPr>
            </w:pPr>
          </w:p>
        </w:tc>
        <w:tc>
          <w:tcPr>
            <w:tcW w:w="2080" w:type="dxa"/>
            <w:gridSpan w:val="2"/>
            <w:vMerge/>
            <w:tcBorders>
              <w:left w:val="nil"/>
            </w:tcBorders>
          </w:tcPr>
          <w:p w14:paraId="69C7036D" w14:textId="77777777" w:rsidR="00997DD4" w:rsidRDefault="00997DD4" w:rsidP="00BA047C">
            <w:pPr>
              <w:rPr>
                <w:b/>
                <w:sz w:val="20"/>
              </w:rPr>
            </w:pPr>
          </w:p>
        </w:tc>
        <w:tc>
          <w:tcPr>
            <w:tcW w:w="1953" w:type="dxa"/>
            <w:gridSpan w:val="2"/>
            <w:vMerge/>
          </w:tcPr>
          <w:p w14:paraId="12DB6A8E" w14:textId="77777777" w:rsidR="00997DD4" w:rsidRDefault="00997DD4" w:rsidP="00BA047C">
            <w:pPr>
              <w:pStyle w:val="TOC1"/>
              <w:spacing w:before="0"/>
              <w:rPr>
                <w:i w:val="0"/>
                <w:sz w:val="20"/>
              </w:rPr>
            </w:pPr>
          </w:p>
        </w:tc>
        <w:tc>
          <w:tcPr>
            <w:tcW w:w="1955" w:type="dxa"/>
            <w:gridSpan w:val="2"/>
            <w:tcBorders>
              <w:left w:val="nil"/>
            </w:tcBorders>
          </w:tcPr>
          <w:p w14:paraId="06938A07" w14:textId="77777777" w:rsidR="00997DD4" w:rsidRDefault="00997DD4" w:rsidP="00BA047C">
            <w:pPr>
              <w:rPr>
                <w:b/>
                <w:bCs/>
                <w:sz w:val="20"/>
              </w:rPr>
            </w:pPr>
            <w:r>
              <w:rPr>
                <w:b/>
                <w:bCs/>
                <w:sz w:val="20"/>
              </w:rPr>
              <w:t>CMIP LSMS</w:t>
            </w:r>
          </w:p>
        </w:tc>
        <w:tc>
          <w:tcPr>
            <w:tcW w:w="1965" w:type="dxa"/>
            <w:gridSpan w:val="3"/>
            <w:tcBorders>
              <w:left w:val="nil"/>
            </w:tcBorders>
          </w:tcPr>
          <w:p w14:paraId="6522EA1C" w14:textId="77777777" w:rsidR="00997DD4" w:rsidRDefault="00234400" w:rsidP="00BA047C">
            <w:r>
              <w:rPr>
                <w:sz w:val="20"/>
              </w:rPr>
              <w:t>N/A</w:t>
            </w:r>
          </w:p>
        </w:tc>
      </w:tr>
      <w:tr w:rsidR="00997DD4" w14:paraId="70E963EF" w14:textId="77777777" w:rsidTr="009C4BE2">
        <w:trPr>
          <w:gridAfter w:val="1"/>
          <w:wAfter w:w="28" w:type="dxa"/>
          <w:cantSplit/>
          <w:trHeight w:val="170"/>
        </w:trPr>
        <w:tc>
          <w:tcPr>
            <w:tcW w:w="722" w:type="dxa"/>
            <w:tcBorders>
              <w:top w:val="nil"/>
              <w:left w:val="nil"/>
              <w:bottom w:val="nil"/>
              <w:right w:val="single" w:sz="6" w:space="0" w:color="auto"/>
            </w:tcBorders>
          </w:tcPr>
          <w:p w14:paraId="3F855FFE" w14:textId="77777777" w:rsidR="00997DD4" w:rsidRDefault="00997DD4" w:rsidP="00BA047C">
            <w:pPr>
              <w:rPr>
                <w:b/>
                <w:sz w:val="20"/>
              </w:rPr>
            </w:pPr>
          </w:p>
        </w:tc>
        <w:tc>
          <w:tcPr>
            <w:tcW w:w="2097" w:type="dxa"/>
            <w:gridSpan w:val="2"/>
            <w:vMerge/>
            <w:tcBorders>
              <w:left w:val="single" w:sz="6" w:space="0" w:color="auto"/>
            </w:tcBorders>
          </w:tcPr>
          <w:p w14:paraId="7AC06398" w14:textId="77777777" w:rsidR="00997DD4" w:rsidRDefault="00997DD4" w:rsidP="00BA047C">
            <w:pPr>
              <w:rPr>
                <w:b/>
                <w:sz w:val="20"/>
              </w:rPr>
            </w:pPr>
          </w:p>
        </w:tc>
        <w:tc>
          <w:tcPr>
            <w:tcW w:w="2080" w:type="dxa"/>
            <w:gridSpan w:val="2"/>
            <w:vMerge/>
            <w:tcBorders>
              <w:left w:val="nil"/>
            </w:tcBorders>
          </w:tcPr>
          <w:p w14:paraId="41B9B3A2" w14:textId="77777777" w:rsidR="00997DD4" w:rsidRDefault="00997DD4" w:rsidP="00BA047C">
            <w:pPr>
              <w:rPr>
                <w:b/>
                <w:sz w:val="20"/>
              </w:rPr>
            </w:pPr>
          </w:p>
        </w:tc>
        <w:tc>
          <w:tcPr>
            <w:tcW w:w="1953" w:type="dxa"/>
            <w:gridSpan w:val="2"/>
            <w:vMerge/>
          </w:tcPr>
          <w:p w14:paraId="0C2D199C" w14:textId="77777777" w:rsidR="00997DD4" w:rsidRDefault="00997DD4" w:rsidP="00BA047C">
            <w:pPr>
              <w:pStyle w:val="TOC1"/>
              <w:spacing w:before="0"/>
              <w:rPr>
                <w:i w:val="0"/>
                <w:sz w:val="20"/>
              </w:rPr>
            </w:pPr>
          </w:p>
        </w:tc>
        <w:tc>
          <w:tcPr>
            <w:tcW w:w="1955" w:type="dxa"/>
            <w:gridSpan w:val="2"/>
            <w:tcBorders>
              <w:left w:val="nil"/>
            </w:tcBorders>
          </w:tcPr>
          <w:p w14:paraId="393C1B49" w14:textId="77777777" w:rsidR="00997DD4" w:rsidRDefault="00997DD4" w:rsidP="00BA047C">
            <w:pPr>
              <w:rPr>
                <w:b/>
                <w:bCs/>
                <w:sz w:val="20"/>
              </w:rPr>
            </w:pPr>
            <w:r>
              <w:rPr>
                <w:b/>
                <w:bCs/>
                <w:sz w:val="20"/>
              </w:rPr>
              <w:t>XML SOA</w:t>
            </w:r>
          </w:p>
        </w:tc>
        <w:tc>
          <w:tcPr>
            <w:tcW w:w="1965" w:type="dxa"/>
            <w:gridSpan w:val="3"/>
            <w:tcBorders>
              <w:left w:val="nil"/>
            </w:tcBorders>
          </w:tcPr>
          <w:p w14:paraId="51EFA067" w14:textId="77777777" w:rsidR="00997DD4" w:rsidRDefault="00234400" w:rsidP="00BA047C">
            <w:r>
              <w:rPr>
                <w:sz w:val="20"/>
              </w:rPr>
              <w:t>Required</w:t>
            </w:r>
          </w:p>
        </w:tc>
      </w:tr>
      <w:tr w:rsidR="00997DD4" w14:paraId="4E9E7B2F" w14:textId="77777777" w:rsidTr="009C4BE2">
        <w:trPr>
          <w:gridAfter w:val="1"/>
          <w:wAfter w:w="28" w:type="dxa"/>
          <w:cantSplit/>
          <w:trHeight w:val="170"/>
        </w:trPr>
        <w:tc>
          <w:tcPr>
            <w:tcW w:w="722" w:type="dxa"/>
            <w:tcBorders>
              <w:top w:val="nil"/>
              <w:left w:val="nil"/>
              <w:bottom w:val="nil"/>
            </w:tcBorders>
          </w:tcPr>
          <w:p w14:paraId="44ABC3D5" w14:textId="77777777" w:rsidR="00997DD4" w:rsidRDefault="00997DD4" w:rsidP="00BA047C">
            <w:pPr>
              <w:rPr>
                <w:b/>
                <w:sz w:val="20"/>
              </w:rPr>
            </w:pPr>
          </w:p>
        </w:tc>
        <w:tc>
          <w:tcPr>
            <w:tcW w:w="2097" w:type="dxa"/>
            <w:gridSpan w:val="2"/>
            <w:vMerge/>
            <w:tcBorders>
              <w:left w:val="nil"/>
            </w:tcBorders>
          </w:tcPr>
          <w:p w14:paraId="0C848D89" w14:textId="77777777" w:rsidR="00997DD4" w:rsidRDefault="00997DD4" w:rsidP="00BA047C">
            <w:pPr>
              <w:rPr>
                <w:b/>
                <w:sz w:val="20"/>
              </w:rPr>
            </w:pPr>
          </w:p>
        </w:tc>
        <w:tc>
          <w:tcPr>
            <w:tcW w:w="2080" w:type="dxa"/>
            <w:gridSpan w:val="2"/>
            <w:vMerge/>
            <w:tcBorders>
              <w:left w:val="nil"/>
            </w:tcBorders>
          </w:tcPr>
          <w:p w14:paraId="54367B5D" w14:textId="77777777" w:rsidR="00997DD4" w:rsidRDefault="00997DD4" w:rsidP="00BA047C">
            <w:pPr>
              <w:rPr>
                <w:b/>
                <w:sz w:val="20"/>
              </w:rPr>
            </w:pPr>
          </w:p>
        </w:tc>
        <w:tc>
          <w:tcPr>
            <w:tcW w:w="1953" w:type="dxa"/>
            <w:gridSpan w:val="2"/>
            <w:vMerge/>
          </w:tcPr>
          <w:p w14:paraId="49277A46" w14:textId="77777777" w:rsidR="00997DD4" w:rsidRDefault="00997DD4" w:rsidP="00BA047C">
            <w:pPr>
              <w:pStyle w:val="TOC1"/>
              <w:spacing w:before="0"/>
              <w:rPr>
                <w:i w:val="0"/>
                <w:sz w:val="20"/>
              </w:rPr>
            </w:pPr>
          </w:p>
        </w:tc>
        <w:tc>
          <w:tcPr>
            <w:tcW w:w="1955" w:type="dxa"/>
            <w:gridSpan w:val="2"/>
            <w:tcBorders>
              <w:left w:val="nil"/>
            </w:tcBorders>
          </w:tcPr>
          <w:p w14:paraId="0A8AA0F5" w14:textId="77777777" w:rsidR="00997DD4" w:rsidRDefault="00997DD4" w:rsidP="00BA047C">
            <w:pPr>
              <w:rPr>
                <w:b/>
                <w:bCs/>
                <w:sz w:val="20"/>
              </w:rPr>
            </w:pPr>
            <w:r>
              <w:rPr>
                <w:b/>
                <w:bCs/>
                <w:sz w:val="20"/>
              </w:rPr>
              <w:t>XML LSMS</w:t>
            </w:r>
          </w:p>
        </w:tc>
        <w:tc>
          <w:tcPr>
            <w:tcW w:w="1965" w:type="dxa"/>
            <w:gridSpan w:val="3"/>
            <w:tcBorders>
              <w:left w:val="nil"/>
            </w:tcBorders>
          </w:tcPr>
          <w:p w14:paraId="034D7C19" w14:textId="77777777" w:rsidR="00997DD4" w:rsidRDefault="00234400" w:rsidP="00BA047C">
            <w:r>
              <w:rPr>
                <w:sz w:val="20"/>
              </w:rPr>
              <w:t>N/A</w:t>
            </w:r>
          </w:p>
        </w:tc>
      </w:tr>
      <w:tr w:rsidR="00997DD4" w14:paraId="055F86E1" w14:textId="77777777" w:rsidTr="009C4BE2">
        <w:trPr>
          <w:gridAfter w:val="3"/>
          <w:wAfter w:w="43" w:type="dxa"/>
          <w:trHeight w:val="509"/>
        </w:trPr>
        <w:tc>
          <w:tcPr>
            <w:tcW w:w="722" w:type="dxa"/>
            <w:tcBorders>
              <w:top w:val="nil"/>
              <w:left w:val="nil"/>
              <w:bottom w:val="nil"/>
            </w:tcBorders>
          </w:tcPr>
          <w:p w14:paraId="30E8AB72" w14:textId="77777777" w:rsidR="00997DD4" w:rsidRDefault="00997DD4" w:rsidP="00BA047C">
            <w:pPr>
              <w:rPr>
                <w:b/>
                <w:sz w:val="20"/>
              </w:rPr>
            </w:pPr>
          </w:p>
        </w:tc>
        <w:tc>
          <w:tcPr>
            <w:tcW w:w="2097" w:type="dxa"/>
            <w:gridSpan w:val="2"/>
            <w:tcBorders>
              <w:left w:val="nil"/>
            </w:tcBorders>
          </w:tcPr>
          <w:p w14:paraId="6905F812" w14:textId="77777777" w:rsidR="00997DD4" w:rsidRDefault="00997DD4" w:rsidP="00BA047C">
            <w:pPr>
              <w:rPr>
                <w:b/>
                <w:sz w:val="20"/>
              </w:rPr>
            </w:pPr>
            <w:r>
              <w:rPr>
                <w:b/>
                <w:sz w:val="20"/>
              </w:rPr>
              <w:t>Objective:</w:t>
            </w:r>
          </w:p>
          <w:p w14:paraId="250ACB91" w14:textId="77777777" w:rsidR="00997DD4" w:rsidRDefault="00997DD4" w:rsidP="00BA047C">
            <w:pPr>
              <w:rPr>
                <w:b/>
                <w:sz w:val="20"/>
              </w:rPr>
            </w:pPr>
          </w:p>
        </w:tc>
        <w:tc>
          <w:tcPr>
            <w:tcW w:w="7938" w:type="dxa"/>
            <w:gridSpan w:val="7"/>
            <w:tcBorders>
              <w:left w:val="nil"/>
            </w:tcBorders>
          </w:tcPr>
          <w:p w14:paraId="2A304B46" w14:textId="77777777" w:rsidR="006043EE" w:rsidRDefault="006043EE" w:rsidP="006043EE">
            <w:pPr>
              <w:spacing w:after="120"/>
              <w:rPr>
                <w:sz w:val="20"/>
                <w:szCs w:val="20"/>
              </w:rPr>
            </w:pPr>
            <w:r>
              <w:rPr>
                <w:sz w:val="20"/>
                <w:szCs w:val="20"/>
              </w:rPr>
              <w:t>Test SOA’s ability (acting as server) to reject an incoming connection request from NPAC when NPAC’s certificate contains values not expected for the SOA’s connection endpoints.  These values include the SPID, region and system type.</w:t>
            </w:r>
          </w:p>
          <w:p w14:paraId="19C48EDA" w14:textId="77777777" w:rsidR="00201E54" w:rsidRDefault="00020E6B" w:rsidP="00857958">
            <w:pPr>
              <w:spacing w:after="120"/>
              <w:rPr>
                <w:sz w:val="20"/>
                <w:szCs w:val="20"/>
              </w:rPr>
            </w:pPr>
            <w:r>
              <w:rPr>
                <w:sz w:val="20"/>
                <w:szCs w:val="20"/>
              </w:rPr>
              <w:t>Test</w:t>
            </w:r>
            <w:r w:rsidR="006043EE">
              <w:rPr>
                <w:sz w:val="20"/>
                <w:szCs w:val="20"/>
              </w:rPr>
              <w:t xml:space="preserve"> SOA’s ability (acting as client) to terminate an outgoing connection to NPAC when NPAC’s certificate contains values not expected for the SOA’s connection endpoints.  These values include the SPID, region and system type.</w:t>
            </w:r>
          </w:p>
          <w:p w14:paraId="24A9138B" w14:textId="77777777" w:rsidR="00201E54" w:rsidRDefault="009E41B4" w:rsidP="00857958">
            <w:pPr>
              <w:spacing w:after="120"/>
              <w:rPr>
                <w:sz w:val="20"/>
                <w:szCs w:val="20"/>
              </w:rPr>
            </w:pPr>
            <w:r>
              <w:rPr>
                <w:sz w:val="20"/>
                <w:szCs w:val="20"/>
              </w:rPr>
              <w:t xml:space="preserve">Because the values being checked exist in the certificate and the endpoint definitions, the local system </w:t>
            </w:r>
            <w:r w:rsidR="005C2842">
              <w:rPr>
                <w:sz w:val="20"/>
                <w:szCs w:val="20"/>
              </w:rPr>
              <w:t xml:space="preserve">does not need to read the XML message </w:t>
            </w:r>
            <w:proofErr w:type="gramStart"/>
            <w:r w:rsidR="005C2842">
              <w:rPr>
                <w:sz w:val="20"/>
                <w:szCs w:val="20"/>
              </w:rPr>
              <w:t>itself, and</w:t>
            </w:r>
            <w:proofErr w:type="gramEnd"/>
            <w:r w:rsidR="005C2842">
              <w:rPr>
                <w:sz w:val="20"/>
                <w:szCs w:val="20"/>
              </w:rPr>
              <w:t xml:space="preserve"> </w:t>
            </w:r>
            <w:r>
              <w:rPr>
                <w:sz w:val="20"/>
                <w:szCs w:val="20"/>
              </w:rPr>
              <w:t xml:space="preserve">can </w:t>
            </w:r>
            <w:r w:rsidR="005C2842">
              <w:rPr>
                <w:sz w:val="20"/>
                <w:szCs w:val="20"/>
              </w:rPr>
              <w:t xml:space="preserve">therefore </w:t>
            </w:r>
            <w:r>
              <w:rPr>
                <w:sz w:val="20"/>
                <w:szCs w:val="20"/>
              </w:rPr>
              <w:t>reject t</w:t>
            </w:r>
            <w:r w:rsidR="005C2842">
              <w:rPr>
                <w:sz w:val="20"/>
                <w:szCs w:val="20"/>
              </w:rPr>
              <w:t xml:space="preserve">he connection at the SSL level </w:t>
            </w:r>
            <w:r>
              <w:rPr>
                <w:sz w:val="20"/>
                <w:szCs w:val="20"/>
              </w:rPr>
              <w:t>if</w:t>
            </w:r>
            <w:r w:rsidR="005C2842">
              <w:rPr>
                <w:sz w:val="20"/>
                <w:szCs w:val="20"/>
              </w:rPr>
              <w:t xml:space="preserve"> their SSL toolkit supports the ability to inspect certificate </w:t>
            </w:r>
            <w:r w:rsidR="000F53BB">
              <w:rPr>
                <w:sz w:val="20"/>
                <w:szCs w:val="20"/>
              </w:rPr>
              <w:t>fields</w:t>
            </w:r>
            <w:r w:rsidR="005C2842">
              <w:rPr>
                <w:sz w:val="20"/>
                <w:szCs w:val="20"/>
              </w:rPr>
              <w:t xml:space="preserve"> at SSL setup time.  Alternatively</w:t>
            </w:r>
            <w:r w:rsidR="006D26E2">
              <w:rPr>
                <w:sz w:val="20"/>
                <w:szCs w:val="20"/>
              </w:rPr>
              <w:t>, t</w:t>
            </w:r>
            <w:r w:rsidR="005C2842">
              <w:rPr>
                <w:sz w:val="20"/>
                <w:szCs w:val="20"/>
              </w:rPr>
              <w:t xml:space="preserve">he local system can reject the message </w:t>
            </w:r>
            <w:r>
              <w:rPr>
                <w:sz w:val="20"/>
                <w:szCs w:val="20"/>
              </w:rPr>
              <w:t>at the application level</w:t>
            </w:r>
            <w:r w:rsidR="005C2842">
              <w:rPr>
                <w:sz w:val="20"/>
                <w:szCs w:val="20"/>
              </w:rPr>
              <w:t xml:space="preserve"> after the SSL connection is formed by sending a s</w:t>
            </w:r>
            <w:r>
              <w:rPr>
                <w:sz w:val="20"/>
                <w:szCs w:val="20"/>
              </w:rPr>
              <w:t xml:space="preserve">ynchronous </w:t>
            </w:r>
            <w:r w:rsidR="005C2842">
              <w:rPr>
                <w:sz w:val="20"/>
                <w:szCs w:val="20"/>
              </w:rPr>
              <w:t>error</w:t>
            </w:r>
            <w:r w:rsidR="00C728F0">
              <w:rPr>
                <w:sz w:val="20"/>
                <w:szCs w:val="20"/>
              </w:rPr>
              <w:t xml:space="preserve"> (as a server) or terminating the connection (as a client).</w:t>
            </w:r>
          </w:p>
        </w:tc>
      </w:tr>
      <w:tr w:rsidR="00997DD4" w14:paraId="5EF075B1" w14:textId="77777777" w:rsidTr="009C4BE2">
        <w:trPr>
          <w:gridAfter w:val="3"/>
          <w:wAfter w:w="43" w:type="dxa"/>
        </w:trPr>
        <w:tc>
          <w:tcPr>
            <w:tcW w:w="722" w:type="dxa"/>
            <w:tcBorders>
              <w:top w:val="nil"/>
              <w:left w:val="nil"/>
              <w:bottom w:val="nil"/>
              <w:right w:val="nil"/>
            </w:tcBorders>
          </w:tcPr>
          <w:p w14:paraId="3CC60EE0" w14:textId="77777777" w:rsidR="00997DD4" w:rsidRDefault="00997DD4" w:rsidP="00BA047C">
            <w:pPr>
              <w:rPr>
                <w:b/>
                <w:sz w:val="20"/>
              </w:rPr>
            </w:pPr>
          </w:p>
        </w:tc>
        <w:tc>
          <w:tcPr>
            <w:tcW w:w="2097" w:type="dxa"/>
            <w:gridSpan w:val="2"/>
            <w:tcBorders>
              <w:top w:val="nil"/>
              <w:left w:val="nil"/>
              <w:bottom w:val="nil"/>
              <w:right w:val="nil"/>
            </w:tcBorders>
          </w:tcPr>
          <w:p w14:paraId="15357681" w14:textId="77777777" w:rsidR="00997DD4" w:rsidRDefault="00997DD4" w:rsidP="00BA047C">
            <w:pPr>
              <w:rPr>
                <w:b/>
                <w:sz w:val="20"/>
              </w:rPr>
            </w:pPr>
          </w:p>
        </w:tc>
        <w:tc>
          <w:tcPr>
            <w:tcW w:w="7938" w:type="dxa"/>
            <w:gridSpan w:val="7"/>
            <w:tcBorders>
              <w:top w:val="nil"/>
              <w:left w:val="nil"/>
              <w:bottom w:val="nil"/>
              <w:right w:val="nil"/>
            </w:tcBorders>
          </w:tcPr>
          <w:p w14:paraId="3F0FDF25" w14:textId="77777777" w:rsidR="00997DD4" w:rsidRDefault="00997DD4" w:rsidP="00BA047C">
            <w:pPr>
              <w:rPr>
                <w:b/>
                <w:sz w:val="20"/>
              </w:rPr>
            </w:pPr>
          </w:p>
        </w:tc>
      </w:tr>
      <w:tr w:rsidR="00997DD4" w14:paraId="6C050087" w14:textId="77777777" w:rsidTr="009C4BE2">
        <w:trPr>
          <w:gridAfter w:val="3"/>
          <w:wAfter w:w="43" w:type="dxa"/>
        </w:trPr>
        <w:tc>
          <w:tcPr>
            <w:tcW w:w="722" w:type="dxa"/>
            <w:tcBorders>
              <w:top w:val="nil"/>
              <w:left w:val="nil"/>
              <w:bottom w:val="nil"/>
              <w:right w:val="nil"/>
            </w:tcBorders>
          </w:tcPr>
          <w:p w14:paraId="49DFECAE" w14:textId="77777777" w:rsidR="00997DD4" w:rsidRDefault="00997DD4" w:rsidP="00BA047C">
            <w:pPr>
              <w:rPr>
                <w:b/>
                <w:sz w:val="20"/>
              </w:rPr>
            </w:pPr>
            <w:r>
              <w:rPr>
                <w:b/>
                <w:sz w:val="20"/>
              </w:rPr>
              <w:t>B.</w:t>
            </w:r>
          </w:p>
        </w:tc>
        <w:tc>
          <w:tcPr>
            <w:tcW w:w="2097" w:type="dxa"/>
            <w:gridSpan w:val="2"/>
            <w:tcBorders>
              <w:top w:val="nil"/>
              <w:left w:val="nil"/>
              <w:right w:val="nil"/>
            </w:tcBorders>
          </w:tcPr>
          <w:p w14:paraId="2E879FD6" w14:textId="77777777" w:rsidR="00997DD4" w:rsidRDefault="00997DD4" w:rsidP="00BA047C">
            <w:pPr>
              <w:rPr>
                <w:b/>
                <w:sz w:val="20"/>
              </w:rPr>
            </w:pPr>
            <w:r>
              <w:rPr>
                <w:b/>
                <w:sz w:val="20"/>
              </w:rPr>
              <w:t>REFERENCES</w:t>
            </w:r>
          </w:p>
        </w:tc>
        <w:tc>
          <w:tcPr>
            <w:tcW w:w="7938" w:type="dxa"/>
            <w:gridSpan w:val="7"/>
            <w:tcBorders>
              <w:top w:val="nil"/>
              <w:left w:val="nil"/>
              <w:right w:val="nil"/>
            </w:tcBorders>
          </w:tcPr>
          <w:p w14:paraId="240B994E" w14:textId="77777777" w:rsidR="00997DD4" w:rsidRDefault="00997DD4" w:rsidP="00BA047C">
            <w:pPr>
              <w:rPr>
                <w:b/>
                <w:sz w:val="20"/>
              </w:rPr>
            </w:pPr>
          </w:p>
        </w:tc>
      </w:tr>
      <w:tr w:rsidR="00997DD4" w14:paraId="52855BC8" w14:textId="77777777" w:rsidTr="009C4BE2">
        <w:trPr>
          <w:gridAfter w:val="1"/>
          <w:wAfter w:w="28" w:type="dxa"/>
          <w:trHeight w:val="509"/>
        </w:trPr>
        <w:tc>
          <w:tcPr>
            <w:tcW w:w="722" w:type="dxa"/>
            <w:tcBorders>
              <w:top w:val="nil"/>
              <w:left w:val="nil"/>
              <w:bottom w:val="nil"/>
            </w:tcBorders>
          </w:tcPr>
          <w:p w14:paraId="16F227EB" w14:textId="77777777" w:rsidR="00997DD4" w:rsidRDefault="00997DD4" w:rsidP="00BA047C">
            <w:pPr>
              <w:rPr>
                <w:b/>
                <w:sz w:val="20"/>
              </w:rPr>
            </w:pPr>
            <w:r>
              <w:rPr>
                <w:sz w:val="20"/>
              </w:rPr>
              <w:t xml:space="preserve"> </w:t>
            </w:r>
          </w:p>
        </w:tc>
        <w:tc>
          <w:tcPr>
            <w:tcW w:w="2097" w:type="dxa"/>
            <w:gridSpan w:val="2"/>
            <w:tcBorders>
              <w:left w:val="nil"/>
            </w:tcBorders>
          </w:tcPr>
          <w:p w14:paraId="62F212FF" w14:textId="77777777" w:rsidR="00997DD4" w:rsidRDefault="00997DD4" w:rsidP="00BA047C">
            <w:pPr>
              <w:rPr>
                <w:b/>
                <w:sz w:val="20"/>
              </w:rPr>
            </w:pPr>
            <w:r>
              <w:rPr>
                <w:b/>
                <w:sz w:val="20"/>
              </w:rPr>
              <w:t>NANC Change Order Revision Number:</w:t>
            </w:r>
          </w:p>
        </w:tc>
        <w:tc>
          <w:tcPr>
            <w:tcW w:w="2080" w:type="dxa"/>
            <w:gridSpan w:val="2"/>
            <w:tcBorders>
              <w:left w:val="nil"/>
            </w:tcBorders>
          </w:tcPr>
          <w:p w14:paraId="7BCFBC6A" w14:textId="77777777" w:rsidR="00997DD4" w:rsidRPr="00055C8F" w:rsidRDefault="00997DD4" w:rsidP="00BA047C">
            <w:pPr>
              <w:pStyle w:val="BodyText"/>
              <w:rPr>
                <w:sz w:val="20"/>
              </w:rPr>
            </w:pPr>
            <w:r w:rsidRPr="0008767E">
              <w:rPr>
                <w:sz w:val="20"/>
              </w:rPr>
              <w:t>v6</w:t>
            </w:r>
          </w:p>
        </w:tc>
        <w:tc>
          <w:tcPr>
            <w:tcW w:w="1953" w:type="dxa"/>
            <w:gridSpan w:val="2"/>
          </w:tcPr>
          <w:p w14:paraId="6B7C3168" w14:textId="77777777" w:rsidR="00997DD4" w:rsidRDefault="00997DD4" w:rsidP="00BA047C">
            <w:pPr>
              <w:pStyle w:val="TOC1"/>
              <w:spacing w:before="0"/>
              <w:rPr>
                <w:i w:val="0"/>
                <w:sz w:val="20"/>
              </w:rPr>
            </w:pPr>
            <w:r>
              <w:rPr>
                <w:i w:val="0"/>
                <w:sz w:val="20"/>
              </w:rPr>
              <w:t>Change Order Number(s):</w:t>
            </w:r>
          </w:p>
        </w:tc>
        <w:tc>
          <w:tcPr>
            <w:tcW w:w="3920" w:type="dxa"/>
            <w:gridSpan w:val="5"/>
            <w:tcBorders>
              <w:left w:val="nil"/>
            </w:tcBorders>
          </w:tcPr>
          <w:p w14:paraId="16804936" w14:textId="77777777" w:rsidR="00997DD4" w:rsidRPr="00055C8F" w:rsidRDefault="00997DD4" w:rsidP="00BA047C">
            <w:pPr>
              <w:pStyle w:val="BodyText"/>
              <w:rPr>
                <w:sz w:val="20"/>
              </w:rPr>
            </w:pPr>
            <w:r w:rsidRPr="0008767E">
              <w:rPr>
                <w:sz w:val="20"/>
              </w:rPr>
              <w:t>NANC 372</w:t>
            </w:r>
          </w:p>
        </w:tc>
      </w:tr>
      <w:tr w:rsidR="00997DD4" w14:paraId="490872D6" w14:textId="77777777" w:rsidTr="009C4BE2">
        <w:trPr>
          <w:gridAfter w:val="1"/>
          <w:wAfter w:w="28" w:type="dxa"/>
          <w:trHeight w:val="509"/>
        </w:trPr>
        <w:tc>
          <w:tcPr>
            <w:tcW w:w="722" w:type="dxa"/>
            <w:tcBorders>
              <w:top w:val="nil"/>
              <w:left w:val="nil"/>
              <w:bottom w:val="nil"/>
            </w:tcBorders>
          </w:tcPr>
          <w:p w14:paraId="611EE637" w14:textId="77777777" w:rsidR="00997DD4" w:rsidRDefault="00997DD4" w:rsidP="00BA047C">
            <w:pPr>
              <w:rPr>
                <w:b/>
                <w:sz w:val="20"/>
              </w:rPr>
            </w:pPr>
          </w:p>
        </w:tc>
        <w:tc>
          <w:tcPr>
            <w:tcW w:w="2097" w:type="dxa"/>
            <w:gridSpan w:val="2"/>
            <w:tcBorders>
              <w:left w:val="nil"/>
            </w:tcBorders>
          </w:tcPr>
          <w:p w14:paraId="7972AEA8" w14:textId="77777777" w:rsidR="00997DD4" w:rsidRDefault="00997DD4" w:rsidP="00BA047C">
            <w:pPr>
              <w:rPr>
                <w:b/>
                <w:sz w:val="20"/>
              </w:rPr>
            </w:pPr>
            <w:r>
              <w:rPr>
                <w:b/>
                <w:sz w:val="20"/>
              </w:rPr>
              <w:t>NANC FRS Version Number:</w:t>
            </w:r>
          </w:p>
        </w:tc>
        <w:tc>
          <w:tcPr>
            <w:tcW w:w="2080" w:type="dxa"/>
            <w:gridSpan w:val="2"/>
            <w:tcBorders>
              <w:left w:val="nil"/>
            </w:tcBorders>
          </w:tcPr>
          <w:p w14:paraId="3FA36BB3" w14:textId="77777777" w:rsidR="00997DD4" w:rsidRPr="00055C8F" w:rsidRDefault="00997DD4" w:rsidP="00BA047C">
            <w:pPr>
              <w:pStyle w:val="BodyText"/>
              <w:rPr>
                <w:sz w:val="20"/>
              </w:rPr>
            </w:pPr>
            <w:r w:rsidRPr="0008767E">
              <w:rPr>
                <w:sz w:val="20"/>
              </w:rPr>
              <w:t>R3.4.6a</w:t>
            </w:r>
          </w:p>
        </w:tc>
        <w:tc>
          <w:tcPr>
            <w:tcW w:w="1953" w:type="dxa"/>
            <w:gridSpan w:val="2"/>
          </w:tcPr>
          <w:p w14:paraId="7B6797DA" w14:textId="77777777" w:rsidR="00997DD4" w:rsidRDefault="00997DD4" w:rsidP="00BA047C">
            <w:pPr>
              <w:rPr>
                <w:b/>
                <w:sz w:val="20"/>
              </w:rPr>
            </w:pPr>
            <w:r>
              <w:rPr>
                <w:b/>
                <w:sz w:val="20"/>
              </w:rPr>
              <w:t>Relevant Requirement(s):</w:t>
            </w:r>
          </w:p>
        </w:tc>
        <w:tc>
          <w:tcPr>
            <w:tcW w:w="3920" w:type="dxa"/>
            <w:gridSpan w:val="5"/>
            <w:tcBorders>
              <w:left w:val="nil"/>
            </w:tcBorders>
          </w:tcPr>
          <w:p w14:paraId="503980A1" w14:textId="77777777" w:rsidR="00997DD4" w:rsidRPr="00055C8F" w:rsidRDefault="00286ECA" w:rsidP="00BA047C">
            <w:pPr>
              <w:pStyle w:val="BodyText"/>
              <w:rPr>
                <w:sz w:val="20"/>
              </w:rPr>
            </w:pPr>
            <w:r w:rsidRPr="0008767E">
              <w:rPr>
                <w:sz w:val="20"/>
              </w:rPr>
              <w:t>N/A</w:t>
            </w:r>
          </w:p>
        </w:tc>
      </w:tr>
      <w:tr w:rsidR="00997DD4" w14:paraId="1A942B01" w14:textId="77777777" w:rsidTr="009C4BE2">
        <w:trPr>
          <w:gridAfter w:val="1"/>
          <w:wAfter w:w="28" w:type="dxa"/>
          <w:trHeight w:val="510"/>
        </w:trPr>
        <w:tc>
          <w:tcPr>
            <w:tcW w:w="722" w:type="dxa"/>
            <w:tcBorders>
              <w:top w:val="nil"/>
              <w:left w:val="nil"/>
              <w:bottom w:val="nil"/>
            </w:tcBorders>
          </w:tcPr>
          <w:p w14:paraId="642A471E" w14:textId="77777777" w:rsidR="00997DD4" w:rsidRDefault="00997DD4" w:rsidP="00BA047C">
            <w:pPr>
              <w:rPr>
                <w:b/>
                <w:sz w:val="20"/>
              </w:rPr>
            </w:pPr>
          </w:p>
        </w:tc>
        <w:tc>
          <w:tcPr>
            <w:tcW w:w="2097" w:type="dxa"/>
            <w:gridSpan w:val="2"/>
            <w:tcBorders>
              <w:left w:val="nil"/>
            </w:tcBorders>
          </w:tcPr>
          <w:p w14:paraId="44F73FC3" w14:textId="77777777" w:rsidR="00997DD4" w:rsidRDefault="00997DD4" w:rsidP="00BA047C">
            <w:pPr>
              <w:rPr>
                <w:b/>
                <w:sz w:val="20"/>
              </w:rPr>
            </w:pPr>
            <w:r>
              <w:rPr>
                <w:b/>
                <w:sz w:val="20"/>
              </w:rPr>
              <w:t>NANC IIS Version Number:</w:t>
            </w:r>
          </w:p>
        </w:tc>
        <w:tc>
          <w:tcPr>
            <w:tcW w:w="2080" w:type="dxa"/>
            <w:gridSpan w:val="2"/>
            <w:tcBorders>
              <w:left w:val="nil"/>
            </w:tcBorders>
          </w:tcPr>
          <w:p w14:paraId="5C55EAF6" w14:textId="77777777" w:rsidR="00997DD4" w:rsidRPr="00055C8F" w:rsidRDefault="00997DD4" w:rsidP="00BA047C">
            <w:pPr>
              <w:pStyle w:val="BodyText"/>
              <w:rPr>
                <w:sz w:val="20"/>
              </w:rPr>
            </w:pPr>
            <w:r w:rsidRPr="0008767E">
              <w:rPr>
                <w:sz w:val="20"/>
              </w:rPr>
              <w:t>R3.4.6a</w:t>
            </w:r>
          </w:p>
        </w:tc>
        <w:tc>
          <w:tcPr>
            <w:tcW w:w="1953" w:type="dxa"/>
            <w:gridSpan w:val="2"/>
          </w:tcPr>
          <w:p w14:paraId="6723D860" w14:textId="77777777" w:rsidR="00997DD4" w:rsidRDefault="00997DD4" w:rsidP="00BA047C">
            <w:pPr>
              <w:rPr>
                <w:b/>
                <w:sz w:val="20"/>
              </w:rPr>
            </w:pPr>
            <w:r>
              <w:rPr>
                <w:b/>
                <w:sz w:val="20"/>
              </w:rPr>
              <w:t>Relevant Flow(s):</w:t>
            </w:r>
          </w:p>
        </w:tc>
        <w:tc>
          <w:tcPr>
            <w:tcW w:w="3920" w:type="dxa"/>
            <w:gridSpan w:val="5"/>
            <w:tcBorders>
              <w:left w:val="nil"/>
            </w:tcBorders>
          </w:tcPr>
          <w:p w14:paraId="6530C220" w14:textId="77777777" w:rsidR="00997DD4" w:rsidRPr="00055C8F" w:rsidRDefault="00286ECA" w:rsidP="00BA047C">
            <w:pPr>
              <w:pStyle w:val="BodyText"/>
              <w:rPr>
                <w:sz w:val="20"/>
              </w:rPr>
            </w:pPr>
            <w:r w:rsidRPr="0008767E">
              <w:rPr>
                <w:sz w:val="20"/>
              </w:rPr>
              <w:t>N/A</w:t>
            </w:r>
          </w:p>
        </w:tc>
      </w:tr>
      <w:tr w:rsidR="00997DD4" w14:paraId="3B0C6EAD" w14:textId="77777777" w:rsidTr="009C4BE2">
        <w:trPr>
          <w:gridAfter w:val="3"/>
          <w:wAfter w:w="43" w:type="dxa"/>
        </w:trPr>
        <w:tc>
          <w:tcPr>
            <w:tcW w:w="722" w:type="dxa"/>
            <w:tcBorders>
              <w:top w:val="nil"/>
              <w:left w:val="nil"/>
              <w:bottom w:val="nil"/>
              <w:right w:val="nil"/>
            </w:tcBorders>
          </w:tcPr>
          <w:p w14:paraId="414295FD" w14:textId="77777777" w:rsidR="00997DD4" w:rsidRDefault="00997DD4" w:rsidP="00BA047C">
            <w:pPr>
              <w:rPr>
                <w:b/>
                <w:sz w:val="20"/>
              </w:rPr>
            </w:pPr>
          </w:p>
        </w:tc>
        <w:tc>
          <w:tcPr>
            <w:tcW w:w="2097" w:type="dxa"/>
            <w:gridSpan w:val="2"/>
            <w:tcBorders>
              <w:top w:val="nil"/>
              <w:left w:val="nil"/>
              <w:bottom w:val="nil"/>
              <w:right w:val="nil"/>
            </w:tcBorders>
          </w:tcPr>
          <w:p w14:paraId="3280CF78" w14:textId="77777777" w:rsidR="00997DD4" w:rsidRDefault="00997DD4" w:rsidP="00BA047C">
            <w:pPr>
              <w:rPr>
                <w:b/>
                <w:sz w:val="20"/>
              </w:rPr>
            </w:pPr>
          </w:p>
        </w:tc>
        <w:tc>
          <w:tcPr>
            <w:tcW w:w="7938" w:type="dxa"/>
            <w:gridSpan w:val="7"/>
            <w:tcBorders>
              <w:top w:val="nil"/>
              <w:left w:val="nil"/>
              <w:bottom w:val="nil"/>
              <w:right w:val="nil"/>
            </w:tcBorders>
          </w:tcPr>
          <w:p w14:paraId="12A41027" w14:textId="77777777" w:rsidR="00997DD4" w:rsidRDefault="00997DD4" w:rsidP="00BA047C">
            <w:pPr>
              <w:rPr>
                <w:b/>
                <w:sz w:val="20"/>
              </w:rPr>
            </w:pPr>
          </w:p>
        </w:tc>
      </w:tr>
      <w:tr w:rsidR="00997DD4" w14:paraId="21003322" w14:textId="77777777" w:rsidTr="009C4BE2">
        <w:trPr>
          <w:gridAfter w:val="3"/>
          <w:wAfter w:w="43" w:type="dxa"/>
        </w:trPr>
        <w:tc>
          <w:tcPr>
            <w:tcW w:w="722" w:type="dxa"/>
            <w:tcBorders>
              <w:top w:val="nil"/>
              <w:left w:val="nil"/>
              <w:bottom w:val="nil"/>
              <w:right w:val="nil"/>
            </w:tcBorders>
          </w:tcPr>
          <w:p w14:paraId="66FEB9C3" w14:textId="77777777" w:rsidR="00997DD4" w:rsidRDefault="00997DD4" w:rsidP="00BA047C">
            <w:pPr>
              <w:rPr>
                <w:b/>
                <w:sz w:val="20"/>
              </w:rPr>
            </w:pPr>
            <w:r>
              <w:rPr>
                <w:b/>
                <w:sz w:val="20"/>
              </w:rPr>
              <w:t>C.</w:t>
            </w:r>
          </w:p>
        </w:tc>
        <w:tc>
          <w:tcPr>
            <w:tcW w:w="2097" w:type="dxa"/>
            <w:gridSpan w:val="2"/>
            <w:tcBorders>
              <w:top w:val="nil"/>
              <w:left w:val="nil"/>
              <w:bottom w:val="nil"/>
              <w:right w:val="nil"/>
            </w:tcBorders>
          </w:tcPr>
          <w:p w14:paraId="552962A7" w14:textId="77777777" w:rsidR="00997DD4" w:rsidRDefault="00997DD4" w:rsidP="00BA047C">
            <w:pPr>
              <w:rPr>
                <w:b/>
                <w:sz w:val="20"/>
              </w:rPr>
            </w:pPr>
            <w:r>
              <w:rPr>
                <w:b/>
                <w:sz w:val="20"/>
              </w:rPr>
              <w:t>PREREQUISITE</w:t>
            </w:r>
          </w:p>
        </w:tc>
        <w:tc>
          <w:tcPr>
            <w:tcW w:w="7938" w:type="dxa"/>
            <w:gridSpan w:val="7"/>
            <w:tcBorders>
              <w:top w:val="nil"/>
              <w:left w:val="nil"/>
              <w:right w:val="nil"/>
            </w:tcBorders>
          </w:tcPr>
          <w:p w14:paraId="2FBA8154" w14:textId="77777777" w:rsidR="00997DD4" w:rsidRDefault="00997DD4" w:rsidP="00BA047C">
            <w:pPr>
              <w:rPr>
                <w:b/>
                <w:sz w:val="20"/>
              </w:rPr>
            </w:pPr>
          </w:p>
        </w:tc>
      </w:tr>
      <w:tr w:rsidR="00997DD4" w14:paraId="01AC9FD9" w14:textId="77777777" w:rsidTr="009C4BE2">
        <w:trPr>
          <w:gridAfter w:val="3"/>
          <w:wAfter w:w="43" w:type="dxa"/>
          <w:cantSplit/>
          <w:trHeight w:val="510"/>
        </w:trPr>
        <w:tc>
          <w:tcPr>
            <w:tcW w:w="722" w:type="dxa"/>
            <w:tcBorders>
              <w:top w:val="nil"/>
              <w:left w:val="nil"/>
              <w:bottom w:val="nil"/>
            </w:tcBorders>
          </w:tcPr>
          <w:p w14:paraId="1FB65AFF" w14:textId="77777777" w:rsidR="00997DD4" w:rsidRDefault="00997DD4" w:rsidP="00BA047C">
            <w:pPr>
              <w:rPr>
                <w:b/>
                <w:sz w:val="20"/>
              </w:rPr>
            </w:pPr>
          </w:p>
        </w:tc>
        <w:tc>
          <w:tcPr>
            <w:tcW w:w="2097" w:type="dxa"/>
            <w:gridSpan w:val="2"/>
            <w:tcBorders>
              <w:left w:val="nil"/>
            </w:tcBorders>
          </w:tcPr>
          <w:p w14:paraId="31CDB298" w14:textId="77777777" w:rsidR="00997DD4" w:rsidRDefault="00997DD4" w:rsidP="00BA047C">
            <w:pPr>
              <w:rPr>
                <w:b/>
                <w:sz w:val="20"/>
              </w:rPr>
            </w:pPr>
            <w:r>
              <w:rPr>
                <w:b/>
                <w:sz w:val="20"/>
              </w:rPr>
              <w:t>Prerequisite Test Cases:</w:t>
            </w:r>
          </w:p>
        </w:tc>
        <w:tc>
          <w:tcPr>
            <w:tcW w:w="7938" w:type="dxa"/>
            <w:gridSpan w:val="7"/>
            <w:tcBorders>
              <w:left w:val="nil"/>
            </w:tcBorders>
          </w:tcPr>
          <w:p w14:paraId="3B492F69" w14:textId="77777777" w:rsidR="00997DD4" w:rsidRDefault="00286ECA" w:rsidP="00BA047C">
            <w:pPr>
              <w:rPr>
                <w:sz w:val="20"/>
              </w:rPr>
            </w:pPr>
            <w:r>
              <w:rPr>
                <w:sz w:val="20"/>
              </w:rPr>
              <w:t>N/A</w:t>
            </w:r>
          </w:p>
        </w:tc>
      </w:tr>
      <w:tr w:rsidR="00997DD4" w14:paraId="4CA9ABBE" w14:textId="77777777" w:rsidTr="009C4BE2">
        <w:trPr>
          <w:gridAfter w:val="3"/>
          <w:wAfter w:w="43" w:type="dxa"/>
          <w:cantSplit/>
          <w:trHeight w:val="509"/>
        </w:trPr>
        <w:tc>
          <w:tcPr>
            <w:tcW w:w="722" w:type="dxa"/>
            <w:tcBorders>
              <w:top w:val="nil"/>
              <w:left w:val="nil"/>
              <w:bottom w:val="nil"/>
            </w:tcBorders>
          </w:tcPr>
          <w:p w14:paraId="567CECFF" w14:textId="77777777" w:rsidR="00997DD4" w:rsidRDefault="00997DD4" w:rsidP="00BA047C">
            <w:pPr>
              <w:rPr>
                <w:b/>
                <w:sz w:val="20"/>
              </w:rPr>
            </w:pPr>
          </w:p>
        </w:tc>
        <w:tc>
          <w:tcPr>
            <w:tcW w:w="2097" w:type="dxa"/>
            <w:gridSpan w:val="2"/>
            <w:tcBorders>
              <w:left w:val="nil"/>
            </w:tcBorders>
          </w:tcPr>
          <w:p w14:paraId="119CD014" w14:textId="77777777" w:rsidR="00997DD4" w:rsidRDefault="00997DD4" w:rsidP="00BA047C">
            <w:pPr>
              <w:rPr>
                <w:b/>
                <w:sz w:val="20"/>
              </w:rPr>
            </w:pPr>
            <w:r>
              <w:rPr>
                <w:b/>
                <w:sz w:val="20"/>
              </w:rPr>
              <w:t>Prerequisite NPAC Setup:</w:t>
            </w:r>
          </w:p>
        </w:tc>
        <w:tc>
          <w:tcPr>
            <w:tcW w:w="7938" w:type="dxa"/>
            <w:gridSpan w:val="7"/>
            <w:tcBorders>
              <w:left w:val="nil"/>
            </w:tcBorders>
          </w:tcPr>
          <w:p w14:paraId="47E746CA" w14:textId="77777777" w:rsidR="009B5A32" w:rsidRDefault="009B5A32" w:rsidP="00BA047C">
            <w:pPr>
              <w:spacing w:after="120" w:line="276" w:lineRule="auto"/>
              <w:contextualSpacing/>
              <w:rPr>
                <w:sz w:val="20"/>
                <w:szCs w:val="20"/>
              </w:rPr>
            </w:pPr>
            <w:r>
              <w:rPr>
                <w:sz w:val="20"/>
                <w:szCs w:val="20"/>
              </w:rPr>
              <w:t>The SPID value on the NPAC’s certificate is different than the value expected by the SOA. (subcase 1 - SPID).</w:t>
            </w:r>
          </w:p>
          <w:p w14:paraId="0E937DB7" w14:textId="77777777" w:rsidR="009B5A32" w:rsidRDefault="009B5A32" w:rsidP="009B5A32">
            <w:pPr>
              <w:spacing w:after="120" w:line="276" w:lineRule="auto"/>
              <w:contextualSpacing/>
              <w:rPr>
                <w:sz w:val="20"/>
                <w:szCs w:val="20"/>
              </w:rPr>
            </w:pPr>
            <w:r>
              <w:rPr>
                <w:sz w:val="20"/>
                <w:szCs w:val="20"/>
              </w:rPr>
              <w:t>The Region value on the NPAC’s certificate is different than the value expected by the SOA. (subcase 2 - Region).</w:t>
            </w:r>
          </w:p>
          <w:p w14:paraId="4B4A9026" w14:textId="77777777" w:rsidR="009B5A32" w:rsidRDefault="009B5A32" w:rsidP="009B5A32">
            <w:pPr>
              <w:spacing w:after="120" w:line="276" w:lineRule="auto"/>
              <w:contextualSpacing/>
              <w:rPr>
                <w:sz w:val="20"/>
                <w:szCs w:val="20"/>
              </w:rPr>
            </w:pPr>
            <w:r>
              <w:rPr>
                <w:sz w:val="20"/>
                <w:szCs w:val="20"/>
              </w:rPr>
              <w:t>The System Type value on the NPAC’s certificate is different than the value expected by the SOA. (subcase 3 – System Type).</w:t>
            </w:r>
          </w:p>
          <w:p w14:paraId="0688E444" w14:textId="77777777" w:rsidR="00997DD4" w:rsidRPr="00BE0078" w:rsidRDefault="00C83966" w:rsidP="00BA047C">
            <w:pPr>
              <w:rPr>
                <w:sz w:val="20"/>
              </w:rPr>
            </w:pPr>
            <w:r>
              <w:rPr>
                <w:sz w:val="20"/>
              </w:rPr>
              <w:t>Note that a different certificate is required for each subcase listed above.  In each subcase, only the referenced certificate field is incorrect – the other values are as expected.</w:t>
            </w:r>
          </w:p>
        </w:tc>
      </w:tr>
      <w:tr w:rsidR="00997DD4" w14:paraId="20728700" w14:textId="77777777" w:rsidTr="009C4BE2">
        <w:trPr>
          <w:gridAfter w:val="3"/>
          <w:wAfter w:w="43" w:type="dxa"/>
          <w:cantSplit/>
          <w:trHeight w:val="510"/>
        </w:trPr>
        <w:tc>
          <w:tcPr>
            <w:tcW w:w="722" w:type="dxa"/>
            <w:tcBorders>
              <w:top w:val="nil"/>
              <w:left w:val="nil"/>
              <w:bottom w:val="nil"/>
            </w:tcBorders>
          </w:tcPr>
          <w:p w14:paraId="242E63DA" w14:textId="77777777" w:rsidR="00997DD4" w:rsidRDefault="00997DD4" w:rsidP="00BA047C">
            <w:pPr>
              <w:rPr>
                <w:b/>
                <w:sz w:val="20"/>
              </w:rPr>
            </w:pPr>
          </w:p>
        </w:tc>
        <w:tc>
          <w:tcPr>
            <w:tcW w:w="2097" w:type="dxa"/>
            <w:gridSpan w:val="2"/>
          </w:tcPr>
          <w:p w14:paraId="22B97525" w14:textId="77777777" w:rsidR="00997DD4" w:rsidRDefault="00997DD4" w:rsidP="00BA047C">
            <w:pPr>
              <w:rPr>
                <w:b/>
                <w:sz w:val="20"/>
              </w:rPr>
            </w:pPr>
            <w:r>
              <w:rPr>
                <w:b/>
                <w:sz w:val="20"/>
              </w:rPr>
              <w:t>Prerequisite SP Setup:</w:t>
            </w:r>
          </w:p>
        </w:tc>
        <w:tc>
          <w:tcPr>
            <w:tcW w:w="7938" w:type="dxa"/>
            <w:gridSpan w:val="7"/>
            <w:tcBorders>
              <w:left w:val="nil"/>
            </w:tcBorders>
          </w:tcPr>
          <w:p w14:paraId="3FCFC2D7" w14:textId="77777777" w:rsidR="00997DD4" w:rsidRPr="00ED70C6" w:rsidRDefault="00286ECA" w:rsidP="00ED70C6">
            <w:pPr>
              <w:rPr>
                <w:sz w:val="20"/>
              </w:rPr>
            </w:pPr>
            <w:r>
              <w:rPr>
                <w:sz w:val="20"/>
              </w:rPr>
              <w:t>N/A</w:t>
            </w:r>
          </w:p>
        </w:tc>
      </w:tr>
      <w:tr w:rsidR="00997DD4" w14:paraId="25EF66EB" w14:textId="77777777" w:rsidTr="009C4BE2">
        <w:trPr>
          <w:gridAfter w:val="3"/>
          <w:wAfter w:w="43" w:type="dxa"/>
        </w:trPr>
        <w:tc>
          <w:tcPr>
            <w:tcW w:w="722" w:type="dxa"/>
            <w:tcBorders>
              <w:top w:val="nil"/>
              <w:left w:val="nil"/>
              <w:bottom w:val="nil"/>
              <w:right w:val="nil"/>
            </w:tcBorders>
          </w:tcPr>
          <w:p w14:paraId="64B1DD1F" w14:textId="77777777" w:rsidR="00997DD4" w:rsidRDefault="00997DD4" w:rsidP="00BA047C">
            <w:pPr>
              <w:rPr>
                <w:b/>
                <w:sz w:val="20"/>
              </w:rPr>
            </w:pPr>
          </w:p>
        </w:tc>
        <w:tc>
          <w:tcPr>
            <w:tcW w:w="2097" w:type="dxa"/>
            <w:gridSpan w:val="2"/>
            <w:tcBorders>
              <w:left w:val="nil"/>
              <w:bottom w:val="nil"/>
              <w:right w:val="nil"/>
            </w:tcBorders>
          </w:tcPr>
          <w:p w14:paraId="167CCB1A" w14:textId="77777777" w:rsidR="00997DD4" w:rsidRDefault="00997DD4" w:rsidP="00BA047C">
            <w:pPr>
              <w:rPr>
                <w:b/>
                <w:sz w:val="20"/>
              </w:rPr>
            </w:pPr>
          </w:p>
        </w:tc>
        <w:tc>
          <w:tcPr>
            <w:tcW w:w="7938" w:type="dxa"/>
            <w:gridSpan w:val="7"/>
            <w:tcBorders>
              <w:left w:val="nil"/>
              <w:bottom w:val="nil"/>
              <w:right w:val="nil"/>
            </w:tcBorders>
          </w:tcPr>
          <w:p w14:paraId="4C8859F2" w14:textId="77777777" w:rsidR="00997DD4" w:rsidRDefault="00997DD4" w:rsidP="00BA047C">
            <w:pPr>
              <w:rPr>
                <w:b/>
                <w:sz w:val="20"/>
              </w:rPr>
            </w:pPr>
          </w:p>
        </w:tc>
      </w:tr>
      <w:tr w:rsidR="00997DD4" w14:paraId="3D7AC168" w14:textId="77777777" w:rsidTr="009C4BE2">
        <w:trPr>
          <w:gridAfter w:val="5"/>
          <w:wAfter w:w="2140" w:type="dxa"/>
        </w:trPr>
        <w:tc>
          <w:tcPr>
            <w:tcW w:w="722" w:type="dxa"/>
            <w:tcBorders>
              <w:top w:val="nil"/>
              <w:left w:val="nil"/>
              <w:bottom w:val="nil"/>
              <w:right w:val="nil"/>
            </w:tcBorders>
          </w:tcPr>
          <w:p w14:paraId="6C4BFC37" w14:textId="77777777" w:rsidR="00997DD4" w:rsidRDefault="00997DD4" w:rsidP="00BA047C">
            <w:pPr>
              <w:rPr>
                <w:b/>
                <w:sz w:val="20"/>
              </w:rPr>
            </w:pPr>
            <w:r>
              <w:rPr>
                <w:b/>
                <w:sz w:val="20"/>
              </w:rPr>
              <w:t>D.</w:t>
            </w:r>
          </w:p>
        </w:tc>
        <w:tc>
          <w:tcPr>
            <w:tcW w:w="7938" w:type="dxa"/>
            <w:gridSpan w:val="7"/>
            <w:tcBorders>
              <w:top w:val="nil"/>
              <w:left w:val="nil"/>
              <w:bottom w:val="nil"/>
              <w:right w:val="nil"/>
            </w:tcBorders>
          </w:tcPr>
          <w:p w14:paraId="3A17C8AF" w14:textId="77777777" w:rsidR="00997DD4" w:rsidRDefault="00997DD4" w:rsidP="00BA047C">
            <w:pPr>
              <w:rPr>
                <w:b/>
                <w:sz w:val="20"/>
              </w:rPr>
            </w:pPr>
            <w:r>
              <w:rPr>
                <w:b/>
                <w:sz w:val="20"/>
              </w:rPr>
              <w:t>TEST STEPS and EXPECTED RESULTS</w:t>
            </w:r>
          </w:p>
        </w:tc>
      </w:tr>
      <w:tr w:rsidR="00997DD4" w:rsidRPr="00955994" w14:paraId="413DE1EA" w14:textId="77777777" w:rsidTr="009C4BE2">
        <w:trPr>
          <w:gridAfter w:val="3"/>
          <w:wAfter w:w="43" w:type="dxa"/>
          <w:trHeight w:val="509"/>
        </w:trPr>
        <w:tc>
          <w:tcPr>
            <w:tcW w:w="722" w:type="dxa"/>
          </w:tcPr>
          <w:p w14:paraId="295A98D6" w14:textId="77777777" w:rsidR="00997DD4" w:rsidRPr="00955994" w:rsidRDefault="00997DD4" w:rsidP="00BA047C">
            <w:pPr>
              <w:rPr>
                <w:b/>
                <w:sz w:val="20"/>
                <w:szCs w:val="20"/>
              </w:rPr>
            </w:pPr>
            <w:r w:rsidRPr="00955994">
              <w:rPr>
                <w:b/>
                <w:sz w:val="20"/>
                <w:szCs w:val="20"/>
              </w:rPr>
              <w:t>Row #</w:t>
            </w:r>
          </w:p>
        </w:tc>
        <w:tc>
          <w:tcPr>
            <w:tcW w:w="810" w:type="dxa"/>
            <w:tcBorders>
              <w:left w:val="nil"/>
            </w:tcBorders>
          </w:tcPr>
          <w:p w14:paraId="13A60C5B" w14:textId="77777777" w:rsidR="00997DD4" w:rsidRPr="00955994" w:rsidRDefault="00997DD4" w:rsidP="00BA047C">
            <w:pPr>
              <w:rPr>
                <w:b/>
                <w:sz w:val="20"/>
                <w:szCs w:val="20"/>
              </w:rPr>
            </w:pPr>
            <w:r w:rsidRPr="00955994">
              <w:rPr>
                <w:b/>
                <w:sz w:val="20"/>
                <w:szCs w:val="20"/>
              </w:rPr>
              <w:t>NPAC or SP</w:t>
            </w:r>
          </w:p>
        </w:tc>
        <w:tc>
          <w:tcPr>
            <w:tcW w:w="3149" w:type="dxa"/>
            <w:gridSpan w:val="2"/>
            <w:tcBorders>
              <w:left w:val="nil"/>
            </w:tcBorders>
          </w:tcPr>
          <w:p w14:paraId="6434C4E4" w14:textId="77777777" w:rsidR="00997DD4" w:rsidRPr="00955994" w:rsidRDefault="00997DD4" w:rsidP="00BA047C">
            <w:pPr>
              <w:rPr>
                <w:b/>
                <w:sz w:val="20"/>
                <w:szCs w:val="20"/>
              </w:rPr>
            </w:pPr>
            <w:r w:rsidRPr="00955994">
              <w:rPr>
                <w:b/>
                <w:sz w:val="20"/>
                <w:szCs w:val="20"/>
              </w:rPr>
              <w:t>Test Step</w:t>
            </w:r>
          </w:p>
          <w:p w14:paraId="577243C1" w14:textId="77777777" w:rsidR="00997DD4" w:rsidRPr="00955994" w:rsidRDefault="00997DD4" w:rsidP="00BA047C">
            <w:pPr>
              <w:rPr>
                <w:b/>
                <w:sz w:val="20"/>
                <w:szCs w:val="20"/>
              </w:rPr>
            </w:pPr>
          </w:p>
        </w:tc>
        <w:tc>
          <w:tcPr>
            <w:tcW w:w="810" w:type="dxa"/>
            <w:gridSpan w:val="2"/>
          </w:tcPr>
          <w:p w14:paraId="559E36A7" w14:textId="77777777" w:rsidR="00997DD4" w:rsidRPr="00955994" w:rsidRDefault="00997DD4" w:rsidP="00BA047C">
            <w:pPr>
              <w:rPr>
                <w:b/>
                <w:sz w:val="20"/>
                <w:szCs w:val="20"/>
              </w:rPr>
            </w:pPr>
            <w:r w:rsidRPr="00955994">
              <w:rPr>
                <w:b/>
                <w:sz w:val="20"/>
                <w:szCs w:val="20"/>
              </w:rPr>
              <w:t>NPAC or SP</w:t>
            </w:r>
          </w:p>
        </w:tc>
        <w:tc>
          <w:tcPr>
            <w:tcW w:w="5266" w:type="dxa"/>
            <w:gridSpan w:val="4"/>
            <w:tcBorders>
              <w:left w:val="nil"/>
            </w:tcBorders>
          </w:tcPr>
          <w:p w14:paraId="31A381F4" w14:textId="77777777" w:rsidR="00997DD4" w:rsidRPr="00955994" w:rsidRDefault="00997DD4" w:rsidP="00BA047C">
            <w:pPr>
              <w:rPr>
                <w:b/>
                <w:sz w:val="20"/>
                <w:szCs w:val="20"/>
              </w:rPr>
            </w:pPr>
            <w:r w:rsidRPr="00955994">
              <w:rPr>
                <w:b/>
                <w:sz w:val="20"/>
                <w:szCs w:val="20"/>
              </w:rPr>
              <w:t>Expected Result</w:t>
            </w:r>
          </w:p>
          <w:p w14:paraId="68BD4CF2" w14:textId="77777777" w:rsidR="00997DD4" w:rsidRPr="00955994" w:rsidRDefault="00997DD4" w:rsidP="00BA047C">
            <w:pPr>
              <w:rPr>
                <w:b/>
                <w:sz w:val="20"/>
                <w:szCs w:val="20"/>
              </w:rPr>
            </w:pPr>
          </w:p>
        </w:tc>
      </w:tr>
      <w:tr w:rsidR="00997DD4" w:rsidRPr="00955994" w14:paraId="35CA9F16" w14:textId="77777777" w:rsidTr="009C4BE2">
        <w:trPr>
          <w:gridAfter w:val="3"/>
          <w:wAfter w:w="43" w:type="dxa"/>
          <w:trHeight w:val="509"/>
        </w:trPr>
        <w:tc>
          <w:tcPr>
            <w:tcW w:w="722" w:type="dxa"/>
          </w:tcPr>
          <w:p w14:paraId="7E10AD77" w14:textId="77777777" w:rsidR="00997DD4" w:rsidRPr="00055C8F" w:rsidRDefault="00997DD4" w:rsidP="00BA047C">
            <w:pPr>
              <w:pStyle w:val="BodyText"/>
              <w:rPr>
                <w:sz w:val="20"/>
                <w:szCs w:val="20"/>
              </w:rPr>
            </w:pPr>
            <w:r w:rsidRPr="0008767E">
              <w:rPr>
                <w:sz w:val="20"/>
                <w:szCs w:val="20"/>
              </w:rPr>
              <w:t>1.</w:t>
            </w:r>
          </w:p>
        </w:tc>
        <w:tc>
          <w:tcPr>
            <w:tcW w:w="810" w:type="dxa"/>
            <w:tcBorders>
              <w:left w:val="nil"/>
            </w:tcBorders>
          </w:tcPr>
          <w:p w14:paraId="60DB97CE" w14:textId="77777777" w:rsidR="00997DD4" w:rsidRPr="00055C8F" w:rsidRDefault="00997DD4" w:rsidP="00BA047C">
            <w:pPr>
              <w:pStyle w:val="BodyText"/>
              <w:rPr>
                <w:sz w:val="20"/>
                <w:szCs w:val="20"/>
              </w:rPr>
            </w:pPr>
            <w:r w:rsidRPr="0008767E">
              <w:rPr>
                <w:sz w:val="20"/>
                <w:szCs w:val="20"/>
              </w:rPr>
              <w:t>NPAC</w:t>
            </w:r>
          </w:p>
        </w:tc>
        <w:tc>
          <w:tcPr>
            <w:tcW w:w="3149" w:type="dxa"/>
            <w:gridSpan w:val="2"/>
            <w:tcBorders>
              <w:left w:val="nil"/>
            </w:tcBorders>
          </w:tcPr>
          <w:p w14:paraId="635B9120" w14:textId="77777777" w:rsidR="00997DD4" w:rsidRPr="00955994" w:rsidRDefault="00D95B47" w:rsidP="00282141">
            <w:pPr>
              <w:spacing w:after="120" w:line="276" w:lineRule="auto"/>
              <w:contextualSpacing/>
              <w:rPr>
                <w:sz w:val="20"/>
                <w:szCs w:val="20"/>
              </w:rPr>
            </w:pPr>
            <w:r>
              <w:rPr>
                <w:sz w:val="20"/>
                <w:szCs w:val="20"/>
              </w:rPr>
              <w:t xml:space="preserve">With the NPAC configured with a certificate where the SPID value is different than what is expected by </w:t>
            </w:r>
            <w:r>
              <w:rPr>
                <w:sz w:val="20"/>
                <w:szCs w:val="20"/>
              </w:rPr>
              <w:lastRenderedPageBreak/>
              <w:t>the SOA</w:t>
            </w:r>
            <w:r w:rsidR="00282141">
              <w:rPr>
                <w:sz w:val="20"/>
                <w:szCs w:val="20"/>
              </w:rPr>
              <w:t>, the NPAC sends a message to the SOA.</w:t>
            </w:r>
          </w:p>
        </w:tc>
        <w:tc>
          <w:tcPr>
            <w:tcW w:w="810" w:type="dxa"/>
            <w:gridSpan w:val="2"/>
          </w:tcPr>
          <w:p w14:paraId="4ADB69EB" w14:textId="77777777" w:rsidR="00997DD4" w:rsidRPr="00055C8F" w:rsidRDefault="00A655A3" w:rsidP="00BA047C">
            <w:pPr>
              <w:pStyle w:val="BodyText"/>
              <w:rPr>
                <w:sz w:val="20"/>
                <w:szCs w:val="20"/>
              </w:rPr>
            </w:pPr>
            <w:r w:rsidRPr="0008767E">
              <w:rPr>
                <w:sz w:val="20"/>
                <w:szCs w:val="20"/>
              </w:rPr>
              <w:lastRenderedPageBreak/>
              <w:t>SP</w:t>
            </w:r>
          </w:p>
        </w:tc>
        <w:tc>
          <w:tcPr>
            <w:tcW w:w="5266" w:type="dxa"/>
            <w:gridSpan w:val="4"/>
            <w:tcBorders>
              <w:left w:val="nil"/>
            </w:tcBorders>
          </w:tcPr>
          <w:p w14:paraId="5E7B286C" w14:textId="77777777" w:rsidR="00997DD4" w:rsidRPr="00955994" w:rsidRDefault="00153552">
            <w:pPr>
              <w:tabs>
                <w:tab w:val="left" w:pos="3137"/>
              </w:tabs>
              <w:rPr>
                <w:sz w:val="20"/>
                <w:szCs w:val="20"/>
              </w:rPr>
            </w:pPr>
            <w:r w:rsidRPr="00990512">
              <w:rPr>
                <w:sz w:val="20"/>
                <w:szCs w:val="20"/>
              </w:rPr>
              <w:t>SOA</w:t>
            </w:r>
            <w:r>
              <w:rPr>
                <w:sz w:val="20"/>
                <w:szCs w:val="20"/>
              </w:rPr>
              <w:t xml:space="preserve"> </w:t>
            </w:r>
            <w:r w:rsidR="00EB7352">
              <w:rPr>
                <w:sz w:val="20"/>
                <w:szCs w:val="20"/>
              </w:rPr>
              <w:t xml:space="preserve">rejects the connection with an SSL error, or SOA </w:t>
            </w:r>
            <w:r w:rsidR="0062117B">
              <w:rPr>
                <w:sz w:val="20"/>
                <w:szCs w:val="20"/>
              </w:rPr>
              <w:t>responds</w:t>
            </w:r>
            <w:r w:rsidR="00EB7352">
              <w:rPr>
                <w:sz w:val="20"/>
                <w:szCs w:val="20"/>
              </w:rPr>
              <w:t xml:space="preserve"> with a synchronous error with a </w:t>
            </w:r>
            <w:proofErr w:type="spellStart"/>
            <w:r w:rsidR="00EB7352">
              <w:rPr>
                <w:sz w:val="20"/>
                <w:szCs w:val="20"/>
              </w:rPr>
              <w:t>basic_code</w:t>
            </w:r>
            <w:proofErr w:type="spellEnd"/>
            <w:r w:rsidR="00EB7352">
              <w:rPr>
                <w:sz w:val="20"/>
                <w:szCs w:val="20"/>
              </w:rPr>
              <w:t xml:space="preserve"> of </w:t>
            </w:r>
            <w:proofErr w:type="spellStart"/>
            <w:r w:rsidR="00A655A3">
              <w:rPr>
                <w:sz w:val="20"/>
                <w:szCs w:val="20"/>
              </w:rPr>
              <w:t>access_denied</w:t>
            </w:r>
            <w:proofErr w:type="spellEnd"/>
            <w:r>
              <w:rPr>
                <w:sz w:val="20"/>
                <w:szCs w:val="20"/>
              </w:rPr>
              <w:t>.</w:t>
            </w:r>
          </w:p>
        </w:tc>
      </w:tr>
      <w:tr w:rsidR="00D403B6" w:rsidRPr="00955994" w14:paraId="6D81FFFB" w14:textId="77777777" w:rsidTr="009C4BE2">
        <w:trPr>
          <w:trHeight w:val="509"/>
        </w:trPr>
        <w:tc>
          <w:tcPr>
            <w:tcW w:w="722" w:type="dxa"/>
          </w:tcPr>
          <w:p w14:paraId="3945DF64" w14:textId="77777777" w:rsidR="00D403B6" w:rsidRPr="00055C8F" w:rsidRDefault="00D403B6" w:rsidP="00047E64">
            <w:pPr>
              <w:pStyle w:val="BodyText"/>
              <w:rPr>
                <w:sz w:val="20"/>
                <w:szCs w:val="20"/>
              </w:rPr>
            </w:pPr>
            <w:r w:rsidRPr="0008767E">
              <w:rPr>
                <w:sz w:val="20"/>
                <w:szCs w:val="20"/>
              </w:rPr>
              <w:t>2.</w:t>
            </w:r>
          </w:p>
        </w:tc>
        <w:tc>
          <w:tcPr>
            <w:tcW w:w="810" w:type="dxa"/>
            <w:tcBorders>
              <w:left w:val="nil"/>
            </w:tcBorders>
          </w:tcPr>
          <w:p w14:paraId="4897D558" w14:textId="77777777" w:rsidR="00D403B6" w:rsidRPr="00055C8F" w:rsidRDefault="00D403B6" w:rsidP="00047E64">
            <w:pPr>
              <w:pStyle w:val="BodyText"/>
              <w:rPr>
                <w:sz w:val="20"/>
                <w:szCs w:val="20"/>
              </w:rPr>
            </w:pPr>
            <w:r w:rsidRPr="0008767E">
              <w:rPr>
                <w:sz w:val="20"/>
                <w:szCs w:val="20"/>
              </w:rPr>
              <w:t>SP</w:t>
            </w:r>
          </w:p>
        </w:tc>
        <w:tc>
          <w:tcPr>
            <w:tcW w:w="3149" w:type="dxa"/>
            <w:gridSpan w:val="2"/>
            <w:tcBorders>
              <w:left w:val="nil"/>
            </w:tcBorders>
          </w:tcPr>
          <w:p w14:paraId="03E07EE4" w14:textId="77777777" w:rsidR="00D403B6" w:rsidRPr="00955994" w:rsidRDefault="00D403B6" w:rsidP="009C4BE2">
            <w:pPr>
              <w:spacing w:after="120" w:line="276" w:lineRule="auto"/>
              <w:contextualSpacing/>
              <w:rPr>
                <w:sz w:val="20"/>
                <w:szCs w:val="20"/>
              </w:rPr>
            </w:pPr>
            <w:r>
              <w:rPr>
                <w:sz w:val="20"/>
                <w:szCs w:val="20"/>
              </w:rPr>
              <w:t xml:space="preserve">With the NPAC configured with a certificate where the SPID value is different than what is expected by the SOA, the SOA </w:t>
            </w:r>
            <w:r w:rsidR="009C4BE2">
              <w:rPr>
                <w:sz w:val="20"/>
                <w:szCs w:val="20"/>
              </w:rPr>
              <w:t xml:space="preserve">prepares to </w:t>
            </w:r>
            <w:r>
              <w:rPr>
                <w:sz w:val="20"/>
                <w:szCs w:val="20"/>
              </w:rPr>
              <w:t xml:space="preserve">send a message </w:t>
            </w:r>
            <w:r w:rsidR="009C4BE2">
              <w:rPr>
                <w:sz w:val="20"/>
                <w:szCs w:val="20"/>
              </w:rPr>
              <w:t xml:space="preserve">by connecting </w:t>
            </w:r>
            <w:r>
              <w:rPr>
                <w:sz w:val="20"/>
                <w:szCs w:val="20"/>
              </w:rPr>
              <w:t xml:space="preserve">to </w:t>
            </w:r>
            <w:r w:rsidR="009C4BE2">
              <w:rPr>
                <w:sz w:val="20"/>
                <w:szCs w:val="20"/>
              </w:rPr>
              <w:t xml:space="preserve">the </w:t>
            </w:r>
            <w:r>
              <w:rPr>
                <w:sz w:val="20"/>
                <w:szCs w:val="20"/>
              </w:rPr>
              <w:t>NPAC.</w:t>
            </w:r>
          </w:p>
        </w:tc>
        <w:tc>
          <w:tcPr>
            <w:tcW w:w="810" w:type="dxa"/>
            <w:gridSpan w:val="2"/>
          </w:tcPr>
          <w:p w14:paraId="5670B636" w14:textId="77777777" w:rsidR="00D403B6" w:rsidRPr="00055C8F" w:rsidRDefault="00D403B6" w:rsidP="00047E64">
            <w:pPr>
              <w:pStyle w:val="BodyText"/>
              <w:rPr>
                <w:sz w:val="20"/>
                <w:szCs w:val="20"/>
              </w:rPr>
            </w:pPr>
            <w:r w:rsidRPr="0008767E">
              <w:rPr>
                <w:sz w:val="20"/>
                <w:szCs w:val="20"/>
              </w:rPr>
              <w:t>SP</w:t>
            </w:r>
          </w:p>
        </w:tc>
        <w:tc>
          <w:tcPr>
            <w:tcW w:w="5309" w:type="dxa"/>
            <w:gridSpan w:val="7"/>
            <w:tcBorders>
              <w:left w:val="nil"/>
            </w:tcBorders>
          </w:tcPr>
          <w:p w14:paraId="3D0B1719" w14:textId="77777777" w:rsidR="00D403B6" w:rsidRPr="00955994" w:rsidRDefault="00D403B6">
            <w:pPr>
              <w:tabs>
                <w:tab w:val="left" w:pos="3137"/>
              </w:tabs>
              <w:rPr>
                <w:sz w:val="20"/>
                <w:szCs w:val="20"/>
              </w:rPr>
            </w:pPr>
            <w:r w:rsidRPr="00990512">
              <w:rPr>
                <w:sz w:val="20"/>
                <w:szCs w:val="20"/>
              </w:rPr>
              <w:t>SOA</w:t>
            </w:r>
            <w:r>
              <w:rPr>
                <w:sz w:val="20"/>
                <w:szCs w:val="20"/>
              </w:rPr>
              <w:t xml:space="preserve"> </w:t>
            </w:r>
            <w:r w:rsidR="00092A12">
              <w:rPr>
                <w:sz w:val="20"/>
                <w:szCs w:val="20"/>
              </w:rPr>
              <w:t>terminates</w:t>
            </w:r>
            <w:r>
              <w:rPr>
                <w:sz w:val="20"/>
                <w:szCs w:val="20"/>
              </w:rPr>
              <w:t xml:space="preserve"> the connection with an SSL error, or SOA closes the connection</w:t>
            </w:r>
            <w:r w:rsidR="00092A12">
              <w:rPr>
                <w:sz w:val="20"/>
                <w:szCs w:val="20"/>
              </w:rPr>
              <w:t xml:space="preserve"> after SSL setup.</w:t>
            </w:r>
          </w:p>
        </w:tc>
      </w:tr>
      <w:tr w:rsidR="0062117B" w:rsidRPr="00955994" w14:paraId="21247153" w14:textId="77777777" w:rsidTr="009C4BE2">
        <w:trPr>
          <w:trHeight w:val="509"/>
        </w:trPr>
        <w:tc>
          <w:tcPr>
            <w:tcW w:w="722" w:type="dxa"/>
          </w:tcPr>
          <w:p w14:paraId="2F464196" w14:textId="77777777" w:rsidR="0062117B" w:rsidRPr="00055C8F" w:rsidRDefault="00D403B6" w:rsidP="0049253D">
            <w:pPr>
              <w:pStyle w:val="BodyText"/>
              <w:rPr>
                <w:sz w:val="20"/>
                <w:szCs w:val="20"/>
              </w:rPr>
            </w:pPr>
            <w:r w:rsidRPr="0008767E">
              <w:rPr>
                <w:sz w:val="20"/>
                <w:szCs w:val="20"/>
              </w:rPr>
              <w:t>3</w:t>
            </w:r>
            <w:r w:rsidR="0062117B" w:rsidRPr="0008767E">
              <w:rPr>
                <w:sz w:val="20"/>
                <w:szCs w:val="20"/>
              </w:rPr>
              <w:t>.</w:t>
            </w:r>
          </w:p>
        </w:tc>
        <w:tc>
          <w:tcPr>
            <w:tcW w:w="810" w:type="dxa"/>
            <w:tcBorders>
              <w:left w:val="nil"/>
            </w:tcBorders>
          </w:tcPr>
          <w:p w14:paraId="354EE5A5" w14:textId="77777777" w:rsidR="0062117B" w:rsidRPr="00055C8F" w:rsidRDefault="0062117B" w:rsidP="0049253D">
            <w:pPr>
              <w:pStyle w:val="BodyText"/>
              <w:rPr>
                <w:sz w:val="20"/>
                <w:szCs w:val="20"/>
              </w:rPr>
            </w:pPr>
            <w:r w:rsidRPr="0008767E">
              <w:rPr>
                <w:sz w:val="20"/>
                <w:szCs w:val="20"/>
              </w:rPr>
              <w:t>SP</w:t>
            </w:r>
          </w:p>
        </w:tc>
        <w:tc>
          <w:tcPr>
            <w:tcW w:w="3149" w:type="dxa"/>
            <w:gridSpan w:val="2"/>
            <w:tcBorders>
              <w:left w:val="nil"/>
            </w:tcBorders>
          </w:tcPr>
          <w:p w14:paraId="2ECCAFBA" w14:textId="77777777" w:rsidR="00D403B6" w:rsidRDefault="00D403B6">
            <w:pPr>
              <w:spacing w:after="120" w:line="276" w:lineRule="auto"/>
              <w:contextualSpacing/>
              <w:rPr>
                <w:sz w:val="20"/>
                <w:szCs w:val="20"/>
              </w:rPr>
            </w:pPr>
            <w:r>
              <w:rPr>
                <w:sz w:val="20"/>
                <w:szCs w:val="20"/>
              </w:rPr>
              <w:t>Repeat steps 1 and 2 for the following mismatched fields in the NPAC certificate:</w:t>
            </w:r>
          </w:p>
          <w:p w14:paraId="7D7E42AA" w14:textId="77777777" w:rsidR="00201E54" w:rsidRDefault="00D403B6" w:rsidP="00857958">
            <w:pPr>
              <w:numPr>
                <w:ilvl w:val="0"/>
                <w:numId w:val="80"/>
              </w:numPr>
              <w:spacing w:after="120" w:line="276" w:lineRule="auto"/>
              <w:contextualSpacing/>
              <w:rPr>
                <w:sz w:val="20"/>
                <w:szCs w:val="20"/>
              </w:rPr>
            </w:pPr>
            <w:r>
              <w:rPr>
                <w:sz w:val="20"/>
                <w:szCs w:val="20"/>
              </w:rPr>
              <w:t>Region</w:t>
            </w:r>
          </w:p>
          <w:p w14:paraId="6FD07AA0" w14:textId="77777777" w:rsidR="00201E54" w:rsidRDefault="00D403B6" w:rsidP="00857958">
            <w:pPr>
              <w:numPr>
                <w:ilvl w:val="0"/>
                <w:numId w:val="80"/>
              </w:numPr>
              <w:spacing w:after="120" w:line="276" w:lineRule="auto"/>
              <w:contextualSpacing/>
              <w:rPr>
                <w:sz w:val="20"/>
                <w:szCs w:val="20"/>
              </w:rPr>
            </w:pPr>
            <w:r>
              <w:rPr>
                <w:sz w:val="20"/>
                <w:szCs w:val="20"/>
              </w:rPr>
              <w:t>System Type</w:t>
            </w:r>
          </w:p>
        </w:tc>
        <w:tc>
          <w:tcPr>
            <w:tcW w:w="810" w:type="dxa"/>
            <w:gridSpan w:val="2"/>
          </w:tcPr>
          <w:p w14:paraId="2BFD4A88" w14:textId="77777777" w:rsidR="0062117B" w:rsidRPr="00055C8F" w:rsidRDefault="0062117B" w:rsidP="0049253D">
            <w:pPr>
              <w:pStyle w:val="BodyText"/>
              <w:rPr>
                <w:sz w:val="20"/>
                <w:szCs w:val="20"/>
              </w:rPr>
            </w:pPr>
            <w:r w:rsidRPr="0008767E">
              <w:rPr>
                <w:sz w:val="20"/>
                <w:szCs w:val="20"/>
              </w:rPr>
              <w:t>SP</w:t>
            </w:r>
          </w:p>
        </w:tc>
        <w:tc>
          <w:tcPr>
            <w:tcW w:w="5309" w:type="dxa"/>
            <w:gridSpan w:val="7"/>
            <w:tcBorders>
              <w:left w:val="nil"/>
            </w:tcBorders>
          </w:tcPr>
          <w:p w14:paraId="2F21075E" w14:textId="77777777" w:rsidR="0062117B" w:rsidRPr="00955994" w:rsidRDefault="002534AA">
            <w:pPr>
              <w:tabs>
                <w:tab w:val="left" w:pos="3137"/>
              </w:tabs>
              <w:rPr>
                <w:sz w:val="20"/>
                <w:szCs w:val="20"/>
              </w:rPr>
            </w:pPr>
            <w:r>
              <w:rPr>
                <w:sz w:val="20"/>
                <w:szCs w:val="20"/>
              </w:rPr>
              <w:t>SOA behaves as described in steps 1 and 2.</w:t>
            </w:r>
          </w:p>
        </w:tc>
      </w:tr>
      <w:tr w:rsidR="00E74C98" w14:paraId="1BABFBBA" w14:textId="77777777" w:rsidTr="009C4BE2">
        <w:trPr>
          <w:gridAfter w:val="2"/>
          <w:wAfter w:w="35" w:type="dxa"/>
        </w:trPr>
        <w:tc>
          <w:tcPr>
            <w:tcW w:w="722" w:type="dxa"/>
            <w:tcBorders>
              <w:top w:val="nil"/>
              <w:left w:val="nil"/>
              <w:bottom w:val="nil"/>
              <w:right w:val="nil"/>
            </w:tcBorders>
          </w:tcPr>
          <w:p w14:paraId="0E1C3E45" w14:textId="77777777" w:rsidR="00E74C98" w:rsidRDefault="00E74C98" w:rsidP="005915C4">
            <w:pPr>
              <w:rPr>
                <w:b/>
                <w:sz w:val="20"/>
              </w:rPr>
            </w:pPr>
          </w:p>
        </w:tc>
        <w:tc>
          <w:tcPr>
            <w:tcW w:w="2097" w:type="dxa"/>
            <w:gridSpan w:val="2"/>
            <w:tcBorders>
              <w:left w:val="nil"/>
              <w:bottom w:val="nil"/>
              <w:right w:val="nil"/>
            </w:tcBorders>
          </w:tcPr>
          <w:p w14:paraId="6C8D8A9F" w14:textId="77777777" w:rsidR="00E74C98" w:rsidRDefault="00E74C98" w:rsidP="005915C4">
            <w:pPr>
              <w:rPr>
                <w:b/>
                <w:sz w:val="20"/>
              </w:rPr>
            </w:pPr>
          </w:p>
        </w:tc>
        <w:tc>
          <w:tcPr>
            <w:tcW w:w="7946" w:type="dxa"/>
            <w:gridSpan w:val="8"/>
            <w:tcBorders>
              <w:left w:val="nil"/>
              <w:bottom w:val="nil"/>
              <w:right w:val="nil"/>
            </w:tcBorders>
          </w:tcPr>
          <w:p w14:paraId="0D0BE063" w14:textId="77777777" w:rsidR="00E74C98" w:rsidRDefault="00E74C98" w:rsidP="005915C4">
            <w:pPr>
              <w:rPr>
                <w:b/>
                <w:sz w:val="20"/>
              </w:rPr>
            </w:pPr>
          </w:p>
        </w:tc>
      </w:tr>
      <w:tr w:rsidR="00997DD4" w14:paraId="07C88449" w14:textId="77777777" w:rsidTr="009C4BE2">
        <w:trPr>
          <w:gridAfter w:val="5"/>
          <w:wAfter w:w="2140" w:type="dxa"/>
        </w:trPr>
        <w:tc>
          <w:tcPr>
            <w:tcW w:w="722" w:type="dxa"/>
            <w:tcBorders>
              <w:top w:val="nil"/>
              <w:left w:val="nil"/>
              <w:bottom w:val="nil"/>
              <w:right w:val="nil"/>
            </w:tcBorders>
          </w:tcPr>
          <w:p w14:paraId="2FE4C62B" w14:textId="77777777" w:rsidR="00997DD4" w:rsidRDefault="00997DD4" w:rsidP="00BA047C">
            <w:pPr>
              <w:rPr>
                <w:b/>
                <w:sz w:val="20"/>
              </w:rPr>
            </w:pPr>
            <w:r>
              <w:rPr>
                <w:b/>
                <w:sz w:val="20"/>
              </w:rPr>
              <w:t>E.</w:t>
            </w:r>
          </w:p>
        </w:tc>
        <w:tc>
          <w:tcPr>
            <w:tcW w:w="7938" w:type="dxa"/>
            <w:gridSpan w:val="7"/>
            <w:tcBorders>
              <w:top w:val="nil"/>
              <w:left w:val="nil"/>
              <w:bottom w:val="nil"/>
              <w:right w:val="nil"/>
            </w:tcBorders>
          </w:tcPr>
          <w:p w14:paraId="769330EA" w14:textId="77777777" w:rsidR="00997DD4" w:rsidRDefault="00997DD4" w:rsidP="00BA047C">
            <w:pPr>
              <w:rPr>
                <w:b/>
                <w:sz w:val="20"/>
              </w:rPr>
            </w:pPr>
            <w:r>
              <w:rPr>
                <w:b/>
                <w:sz w:val="20"/>
              </w:rPr>
              <w:t>Pass/Fail Analysis, NANC 372 XML-Security-2</w:t>
            </w:r>
          </w:p>
        </w:tc>
      </w:tr>
      <w:tr w:rsidR="00997DD4" w14:paraId="088503EB" w14:textId="77777777" w:rsidTr="009C4BE2">
        <w:trPr>
          <w:gridAfter w:val="3"/>
          <w:wAfter w:w="43" w:type="dxa"/>
          <w:cantSplit/>
          <w:trHeight w:val="509"/>
        </w:trPr>
        <w:tc>
          <w:tcPr>
            <w:tcW w:w="722" w:type="dxa"/>
          </w:tcPr>
          <w:p w14:paraId="3287A0FD" w14:textId="77777777" w:rsidR="00997DD4" w:rsidRPr="00055C8F" w:rsidRDefault="00997DD4" w:rsidP="00BA047C">
            <w:pPr>
              <w:pStyle w:val="BodyText"/>
              <w:rPr>
                <w:sz w:val="20"/>
              </w:rPr>
            </w:pPr>
            <w:r w:rsidRPr="0008767E">
              <w:rPr>
                <w:sz w:val="20"/>
              </w:rPr>
              <w:t>Pass</w:t>
            </w:r>
          </w:p>
        </w:tc>
        <w:tc>
          <w:tcPr>
            <w:tcW w:w="810" w:type="dxa"/>
            <w:tcBorders>
              <w:left w:val="nil"/>
            </w:tcBorders>
          </w:tcPr>
          <w:p w14:paraId="1837D3CB" w14:textId="77777777" w:rsidR="00997DD4" w:rsidRPr="00055C8F" w:rsidRDefault="00997DD4" w:rsidP="00BA047C">
            <w:pPr>
              <w:pStyle w:val="BodyText"/>
              <w:rPr>
                <w:sz w:val="20"/>
              </w:rPr>
            </w:pPr>
            <w:r w:rsidRPr="0008767E">
              <w:rPr>
                <w:sz w:val="20"/>
              </w:rPr>
              <w:t>Fail</w:t>
            </w:r>
          </w:p>
        </w:tc>
        <w:tc>
          <w:tcPr>
            <w:tcW w:w="9225" w:type="dxa"/>
            <w:gridSpan w:val="8"/>
            <w:tcBorders>
              <w:left w:val="nil"/>
            </w:tcBorders>
          </w:tcPr>
          <w:p w14:paraId="30C4C9F8" w14:textId="77777777" w:rsidR="00997DD4" w:rsidRPr="00055C8F" w:rsidRDefault="00997DD4" w:rsidP="00BA047C">
            <w:pPr>
              <w:pStyle w:val="BodyText"/>
              <w:rPr>
                <w:sz w:val="20"/>
              </w:rPr>
            </w:pPr>
            <w:r w:rsidRPr="0008767E">
              <w:rPr>
                <w:sz w:val="20"/>
              </w:rPr>
              <w:t>NPAC personnel performed the test case as written.</w:t>
            </w:r>
          </w:p>
        </w:tc>
      </w:tr>
      <w:tr w:rsidR="00997DD4" w14:paraId="5CD624D6" w14:textId="77777777" w:rsidTr="009C4BE2">
        <w:trPr>
          <w:gridAfter w:val="3"/>
          <w:wAfter w:w="43" w:type="dxa"/>
          <w:cantSplit/>
          <w:trHeight w:val="509"/>
        </w:trPr>
        <w:tc>
          <w:tcPr>
            <w:tcW w:w="722" w:type="dxa"/>
          </w:tcPr>
          <w:p w14:paraId="71F3F328" w14:textId="77777777" w:rsidR="00997DD4" w:rsidRPr="00055C8F" w:rsidRDefault="00997DD4" w:rsidP="00BA047C">
            <w:pPr>
              <w:pStyle w:val="BodyText"/>
              <w:rPr>
                <w:sz w:val="20"/>
              </w:rPr>
            </w:pPr>
            <w:r w:rsidRPr="0008767E">
              <w:rPr>
                <w:sz w:val="20"/>
              </w:rPr>
              <w:t>Pass</w:t>
            </w:r>
          </w:p>
        </w:tc>
        <w:tc>
          <w:tcPr>
            <w:tcW w:w="810" w:type="dxa"/>
            <w:tcBorders>
              <w:left w:val="nil"/>
            </w:tcBorders>
          </w:tcPr>
          <w:p w14:paraId="36C44CDA" w14:textId="77777777" w:rsidR="00997DD4" w:rsidRPr="00055C8F" w:rsidRDefault="00997DD4" w:rsidP="00BA047C">
            <w:pPr>
              <w:pStyle w:val="BodyText"/>
              <w:rPr>
                <w:sz w:val="20"/>
              </w:rPr>
            </w:pPr>
            <w:r w:rsidRPr="0008767E">
              <w:rPr>
                <w:sz w:val="20"/>
              </w:rPr>
              <w:t>Fail</w:t>
            </w:r>
          </w:p>
        </w:tc>
        <w:tc>
          <w:tcPr>
            <w:tcW w:w="9225" w:type="dxa"/>
            <w:gridSpan w:val="8"/>
            <w:tcBorders>
              <w:left w:val="nil"/>
            </w:tcBorders>
          </w:tcPr>
          <w:p w14:paraId="23C522D6" w14:textId="77777777" w:rsidR="00997DD4" w:rsidRPr="00055C8F" w:rsidRDefault="00997DD4" w:rsidP="00820EB8">
            <w:pPr>
              <w:pStyle w:val="BodyText"/>
              <w:rPr>
                <w:sz w:val="20"/>
              </w:rPr>
            </w:pPr>
            <w:r w:rsidRPr="0008767E">
              <w:rPr>
                <w:sz w:val="20"/>
              </w:rPr>
              <w:t>Service Provider personnel performed the test case as written</w:t>
            </w:r>
            <w:r w:rsidR="00820EB8" w:rsidRPr="0008767E">
              <w:rPr>
                <w:sz w:val="20"/>
              </w:rPr>
              <w:t>.</w:t>
            </w:r>
          </w:p>
        </w:tc>
      </w:tr>
    </w:tbl>
    <w:p w14:paraId="1E500F52" w14:textId="77777777" w:rsidR="00997DD4" w:rsidRDefault="00997DD4" w:rsidP="00997DD4"/>
    <w:p w14:paraId="00686DA6" w14:textId="77777777" w:rsidR="00BA047C" w:rsidRDefault="00997DD4"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14:paraId="1F6DC778" w14:textId="77777777" w:rsidTr="00BA047C">
        <w:trPr>
          <w:gridAfter w:val="1"/>
          <w:wAfter w:w="6" w:type="dxa"/>
        </w:trPr>
        <w:tc>
          <w:tcPr>
            <w:tcW w:w="720" w:type="dxa"/>
            <w:tcBorders>
              <w:top w:val="nil"/>
              <w:left w:val="nil"/>
              <w:bottom w:val="nil"/>
              <w:right w:val="nil"/>
            </w:tcBorders>
          </w:tcPr>
          <w:p w14:paraId="414316E7" w14:textId="77777777" w:rsidR="00BA047C" w:rsidRDefault="00BA047C" w:rsidP="00BA047C">
            <w:pPr>
              <w:rPr>
                <w:b/>
                <w:sz w:val="20"/>
              </w:rPr>
            </w:pPr>
            <w:r>
              <w:rPr>
                <w:b/>
                <w:sz w:val="20"/>
              </w:rPr>
              <w:lastRenderedPageBreak/>
              <w:t>A.</w:t>
            </w:r>
          </w:p>
        </w:tc>
        <w:tc>
          <w:tcPr>
            <w:tcW w:w="2097" w:type="dxa"/>
            <w:gridSpan w:val="2"/>
            <w:tcBorders>
              <w:top w:val="nil"/>
              <w:left w:val="nil"/>
              <w:bottom w:val="single" w:sz="6" w:space="0" w:color="auto"/>
              <w:right w:val="nil"/>
            </w:tcBorders>
          </w:tcPr>
          <w:p w14:paraId="45D26C18" w14:textId="77777777" w:rsidR="00BA047C" w:rsidRDefault="00BA047C" w:rsidP="00BA047C">
            <w:pPr>
              <w:rPr>
                <w:b/>
                <w:sz w:val="20"/>
              </w:rPr>
            </w:pPr>
            <w:r>
              <w:rPr>
                <w:b/>
                <w:sz w:val="20"/>
              </w:rPr>
              <w:t>TEST IDENTITY</w:t>
            </w:r>
          </w:p>
        </w:tc>
        <w:tc>
          <w:tcPr>
            <w:tcW w:w="7949" w:type="dxa"/>
            <w:gridSpan w:val="8"/>
            <w:tcBorders>
              <w:top w:val="nil"/>
              <w:left w:val="nil"/>
              <w:right w:val="nil"/>
            </w:tcBorders>
          </w:tcPr>
          <w:p w14:paraId="3489A438" w14:textId="77777777" w:rsidR="00BA047C" w:rsidRDefault="00BA047C" w:rsidP="00BA047C">
            <w:pPr>
              <w:rPr>
                <w:b/>
                <w:sz w:val="20"/>
              </w:rPr>
            </w:pPr>
          </w:p>
        </w:tc>
      </w:tr>
      <w:tr w:rsidR="00BA047C" w14:paraId="028D5469" w14:textId="77777777" w:rsidTr="00BA047C">
        <w:trPr>
          <w:cantSplit/>
          <w:trHeight w:val="120"/>
        </w:trPr>
        <w:tc>
          <w:tcPr>
            <w:tcW w:w="720" w:type="dxa"/>
            <w:vMerge w:val="restart"/>
            <w:tcBorders>
              <w:top w:val="nil"/>
              <w:left w:val="nil"/>
              <w:bottom w:val="nil"/>
              <w:right w:val="single" w:sz="6" w:space="0" w:color="auto"/>
            </w:tcBorders>
          </w:tcPr>
          <w:p w14:paraId="518A193D" w14:textId="77777777" w:rsidR="00BA047C" w:rsidRDefault="00BA047C" w:rsidP="00BA047C">
            <w:pPr>
              <w:rPr>
                <w:b/>
                <w:sz w:val="20"/>
              </w:rPr>
            </w:pPr>
          </w:p>
        </w:tc>
        <w:tc>
          <w:tcPr>
            <w:tcW w:w="2097" w:type="dxa"/>
            <w:gridSpan w:val="2"/>
            <w:vMerge w:val="restart"/>
            <w:tcBorders>
              <w:left w:val="single" w:sz="6" w:space="0" w:color="auto"/>
            </w:tcBorders>
          </w:tcPr>
          <w:p w14:paraId="39F72069" w14:textId="77777777" w:rsidR="00BA047C" w:rsidRDefault="00BA047C" w:rsidP="00BA047C">
            <w:pPr>
              <w:rPr>
                <w:b/>
                <w:sz w:val="20"/>
              </w:rPr>
            </w:pPr>
            <w:r>
              <w:rPr>
                <w:b/>
                <w:sz w:val="20"/>
              </w:rPr>
              <w:t>Test Case Number:</w:t>
            </w:r>
          </w:p>
        </w:tc>
        <w:tc>
          <w:tcPr>
            <w:tcW w:w="2083" w:type="dxa"/>
            <w:gridSpan w:val="2"/>
            <w:vMerge w:val="restart"/>
            <w:tcBorders>
              <w:left w:val="nil"/>
            </w:tcBorders>
          </w:tcPr>
          <w:p w14:paraId="58A34185" w14:textId="77777777" w:rsidR="00BA047C" w:rsidRPr="00BA047C" w:rsidRDefault="00BA047C" w:rsidP="00BA047C">
            <w:pPr>
              <w:rPr>
                <w:b/>
                <w:sz w:val="20"/>
                <w:szCs w:val="20"/>
              </w:rPr>
            </w:pPr>
            <w:r w:rsidRPr="00BA047C">
              <w:rPr>
                <w:b/>
                <w:sz w:val="20"/>
                <w:szCs w:val="20"/>
              </w:rPr>
              <w:t>NANC 372-XML-Security-3</w:t>
            </w:r>
          </w:p>
        </w:tc>
        <w:tc>
          <w:tcPr>
            <w:tcW w:w="1955" w:type="dxa"/>
            <w:gridSpan w:val="2"/>
            <w:vMerge w:val="restart"/>
          </w:tcPr>
          <w:p w14:paraId="0A15824E" w14:textId="77777777"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14:paraId="7634AEE4" w14:textId="77777777" w:rsidR="00BA047C" w:rsidRDefault="00BA047C" w:rsidP="00BA047C">
            <w:pPr>
              <w:rPr>
                <w:sz w:val="20"/>
              </w:rPr>
            </w:pPr>
            <w:r>
              <w:rPr>
                <w:b/>
                <w:sz w:val="20"/>
              </w:rPr>
              <w:t xml:space="preserve">CMIP SOA </w:t>
            </w:r>
          </w:p>
        </w:tc>
        <w:tc>
          <w:tcPr>
            <w:tcW w:w="1959" w:type="dxa"/>
            <w:gridSpan w:val="3"/>
            <w:tcBorders>
              <w:left w:val="nil"/>
            </w:tcBorders>
          </w:tcPr>
          <w:p w14:paraId="5E2668BF" w14:textId="77777777" w:rsidR="00BA047C" w:rsidRDefault="00234400" w:rsidP="00BA047C">
            <w:r>
              <w:rPr>
                <w:sz w:val="20"/>
              </w:rPr>
              <w:t>N/A</w:t>
            </w:r>
          </w:p>
        </w:tc>
      </w:tr>
      <w:tr w:rsidR="00BA047C" w14:paraId="272E4343" w14:textId="77777777" w:rsidTr="00BA047C">
        <w:trPr>
          <w:cantSplit/>
          <w:trHeight w:val="20"/>
        </w:trPr>
        <w:tc>
          <w:tcPr>
            <w:tcW w:w="720" w:type="dxa"/>
            <w:vMerge/>
            <w:tcBorders>
              <w:top w:val="nil"/>
              <w:left w:val="nil"/>
              <w:bottom w:val="nil"/>
              <w:right w:val="single" w:sz="6" w:space="0" w:color="auto"/>
            </w:tcBorders>
          </w:tcPr>
          <w:p w14:paraId="02EBFEA4" w14:textId="77777777" w:rsidR="00BA047C" w:rsidRDefault="00BA047C" w:rsidP="00BA047C">
            <w:pPr>
              <w:rPr>
                <w:b/>
                <w:sz w:val="20"/>
              </w:rPr>
            </w:pPr>
          </w:p>
        </w:tc>
        <w:tc>
          <w:tcPr>
            <w:tcW w:w="2097" w:type="dxa"/>
            <w:gridSpan w:val="2"/>
            <w:vMerge/>
            <w:tcBorders>
              <w:left w:val="single" w:sz="6" w:space="0" w:color="auto"/>
            </w:tcBorders>
          </w:tcPr>
          <w:p w14:paraId="3294796D" w14:textId="77777777" w:rsidR="00BA047C" w:rsidRDefault="00BA047C" w:rsidP="00BA047C">
            <w:pPr>
              <w:rPr>
                <w:b/>
                <w:sz w:val="20"/>
              </w:rPr>
            </w:pPr>
          </w:p>
        </w:tc>
        <w:tc>
          <w:tcPr>
            <w:tcW w:w="2083" w:type="dxa"/>
            <w:gridSpan w:val="2"/>
            <w:vMerge/>
            <w:tcBorders>
              <w:left w:val="nil"/>
            </w:tcBorders>
          </w:tcPr>
          <w:p w14:paraId="05031CA5" w14:textId="77777777" w:rsidR="00BA047C" w:rsidRDefault="00BA047C" w:rsidP="00BA047C">
            <w:pPr>
              <w:rPr>
                <w:b/>
                <w:sz w:val="20"/>
              </w:rPr>
            </w:pPr>
          </w:p>
        </w:tc>
        <w:tc>
          <w:tcPr>
            <w:tcW w:w="1955" w:type="dxa"/>
            <w:gridSpan w:val="2"/>
            <w:vMerge/>
          </w:tcPr>
          <w:p w14:paraId="636E8DCD" w14:textId="77777777" w:rsidR="00BA047C" w:rsidRDefault="00BA047C" w:rsidP="00BA047C">
            <w:pPr>
              <w:pStyle w:val="TOC1"/>
              <w:spacing w:before="0"/>
              <w:rPr>
                <w:i w:val="0"/>
                <w:sz w:val="20"/>
              </w:rPr>
            </w:pPr>
          </w:p>
        </w:tc>
        <w:tc>
          <w:tcPr>
            <w:tcW w:w="1958" w:type="dxa"/>
            <w:gridSpan w:val="2"/>
            <w:tcBorders>
              <w:left w:val="nil"/>
            </w:tcBorders>
          </w:tcPr>
          <w:p w14:paraId="2342E397" w14:textId="77777777" w:rsidR="00BA047C" w:rsidRDefault="00BA047C" w:rsidP="00BA047C">
            <w:pPr>
              <w:rPr>
                <w:b/>
                <w:bCs/>
                <w:sz w:val="20"/>
              </w:rPr>
            </w:pPr>
            <w:r>
              <w:rPr>
                <w:b/>
                <w:bCs/>
                <w:sz w:val="20"/>
              </w:rPr>
              <w:t>CMIP LSMS</w:t>
            </w:r>
          </w:p>
        </w:tc>
        <w:tc>
          <w:tcPr>
            <w:tcW w:w="1959" w:type="dxa"/>
            <w:gridSpan w:val="3"/>
            <w:tcBorders>
              <w:left w:val="nil"/>
            </w:tcBorders>
          </w:tcPr>
          <w:p w14:paraId="5821E3D5" w14:textId="77777777" w:rsidR="00BA047C" w:rsidRDefault="00234400" w:rsidP="00BA047C">
            <w:r>
              <w:rPr>
                <w:sz w:val="20"/>
              </w:rPr>
              <w:t>N/A</w:t>
            </w:r>
          </w:p>
        </w:tc>
      </w:tr>
      <w:tr w:rsidR="00BA047C" w14:paraId="7911E4C5" w14:textId="77777777" w:rsidTr="00BA047C">
        <w:trPr>
          <w:cantSplit/>
          <w:trHeight w:val="170"/>
        </w:trPr>
        <w:tc>
          <w:tcPr>
            <w:tcW w:w="720" w:type="dxa"/>
            <w:tcBorders>
              <w:top w:val="nil"/>
              <w:left w:val="nil"/>
              <w:bottom w:val="nil"/>
              <w:right w:val="single" w:sz="6" w:space="0" w:color="auto"/>
            </w:tcBorders>
          </w:tcPr>
          <w:p w14:paraId="34D735DC" w14:textId="77777777" w:rsidR="00BA047C" w:rsidRDefault="00BA047C" w:rsidP="00BA047C">
            <w:pPr>
              <w:rPr>
                <w:b/>
                <w:sz w:val="20"/>
              </w:rPr>
            </w:pPr>
          </w:p>
        </w:tc>
        <w:tc>
          <w:tcPr>
            <w:tcW w:w="2097" w:type="dxa"/>
            <w:gridSpan w:val="2"/>
            <w:vMerge/>
            <w:tcBorders>
              <w:left w:val="single" w:sz="6" w:space="0" w:color="auto"/>
            </w:tcBorders>
          </w:tcPr>
          <w:p w14:paraId="3F3A0E91" w14:textId="77777777" w:rsidR="00BA047C" w:rsidRDefault="00BA047C" w:rsidP="00BA047C">
            <w:pPr>
              <w:rPr>
                <w:b/>
                <w:sz w:val="20"/>
              </w:rPr>
            </w:pPr>
          </w:p>
        </w:tc>
        <w:tc>
          <w:tcPr>
            <w:tcW w:w="2083" w:type="dxa"/>
            <w:gridSpan w:val="2"/>
            <w:vMerge/>
            <w:tcBorders>
              <w:left w:val="nil"/>
            </w:tcBorders>
          </w:tcPr>
          <w:p w14:paraId="314D9BC1" w14:textId="77777777" w:rsidR="00BA047C" w:rsidRDefault="00BA047C" w:rsidP="00BA047C">
            <w:pPr>
              <w:rPr>
                <w:b/>
                <w:sz w:val="20"/>
              </w:rPr>
            </w:pPr>
          </w:p>
        </w:tc>
        <w:tc>
          <w:tcPr>
            <w:tcW w:w="1955" w:type="dxa"/>
            <w:gridSpan w:val="2"/>
            <w:vMerge/>
          </w:tcPr>
          <w:p w14:paraId="095D151B" w14:textId="77777777" w:rsidR="00BA047C" w:rsidRDefault="00BA047C" w:rsidP="00BA047C">
            <w:pPr>
              <w:pStyle w:val="TOC1"/>
              <w:spacing w:before="0"/>
              <w:rPr>
                <w:i w:val="0"/>
                <w:sz w:val="20"/>
              </w:rPr>
            </w:pPr>
          </w:p>
        </w:tc>
        <w:tc>
          <w:tcPr>
            <w:tcW w:w="1958" w:type="dxa"/>
            <w:gridSpan w:val="2"/>
            <w:tcBorders>
              <w:left w:val="nil"/>
            </w:tcBorders>
          </w:tcPr>
          <w:p w14:paraId="52FF660E" w14:textId="77777777" w:rsidR="00BA047C" w:rsidRDefault="00BA047C" w:rsidP="00BA047C">
            <w:pPr>
              <w:rPr>
                <w:b/>
                <w:bCs/>
                <w:sz w:val="20"/>
              </w:rPr>
            </w:pPr>
            <w:r>
              <w:rPr>
                <w:b/>
                <w:bCs/>
                <w:sz w:val="20"/>
              </w:rPr>
              <w:t>XML SOA</w:t>
            </w:r>
          </w:p>
        </w:tc>
        <w:tc>
          <w:tcPr>
            <w:tcW w:w="1959" w:type="dxa"/>
            <w:gridSpan w:val="3"/>
            <w:tcBorders>
              <w:left w:val="nil"/>
            </w:tcBorders>
          </w:tcPr>
          <w:p w14:paraId="2AFAF83C" w14:textId="77777777" w:rsidR="00BA047C" w:rsidRDefault="00234400" w:rsidP="00BA047C">
            <w:r>
              <w:rPr>
                <w:sz w:val="20"/>
              </w:rPr>
              <w:t>Required</w:t>
            </w:r>
          </w:p>
        </w:tc>
      </w:tr>
      <w:tr w:rsidR="00BA047C" w14:paraId="70A7DDB9" w14:textId="77777777" w:rsidTr="00BA047C">
        <w:trPr>
          <w:cantSplit/>
          <w:trHeight w:val="170"/>
        </w:trPr>
        <w:tc>
          <w:tcPr>
            <w:tcW w:w="720" w:type="dxa"/>
            <w:tcBorders>
              <w:top w:val="nil"/>
              <w:left w:val="nil"/>
              <w:bottom w:val="nil"/>
            </w:tcBorders>
          </w:tcPr>
          <w:p w14:paraId="3E8244A4" w14:textId="77777777" w:rsidR="00BA047C" w:rsidRDefault="00BA047C" w:rsidP="00BA047C">
            <w:pPr>
              <w:rPr>
                <w:b/>
                <w:sz w:val="20"/>
              </w:rPr>
            </w:pPr>
          </w:p>
        </w:tc>
        <w:tc>
          <w:tcPr>
            <w:tcW w:w="2097" w:type="dxa"/>
            <w:gridSpan w:val="2"/>
            <w:vMerge/>
            <w:tcBorders>
              <w:left w:val="nil"/>
            </w:tcBorders>
          </w:tcPr>
          <w:p w14:paraId="269010C9" w14:textId="77777777" w:rsidR="00BA047C" w:rsidRDefault="00BA047C" w:rsidP="00BA047C">
            <w:pPr>
              <w:rPr>
                <w:b/>
                <w:sz w:val="20"/>
              </w:rPr>
            </w:pPr>
          </w:p>
        </w:tc>
        <w:tc>
          <w:tcPr>
            <w:tcW w:w="2083" w:type="dxa"/>
            <w:gridSpan w:val="2"/>
            <w:vMerge/>
            <w:tcBorders>
              <w:left w:val="nil"/>
            </w:tcBorders>
          </w:tcPr>
          <w:p w14:paraId="7FE0B440" w14:textId="77777777" w:rsidR="00BA047C" w:rsidRDefault="00BA047C" w:rsidP="00BA047C">
            <w:pPr>
              <w:rPr>
                <w:b/>
                <w:sz w:val="20"/>
              </w:rPr>
            </w:pPr>
          </w:p>
        </w:tc>
        <w:tc>
          <w:tcPr>
            <w:tcW w:w="1955" w:type="dxa"/>
            <w:gridSpan w:val="2"/>
            <w:vMerge/>
          </w:tcPr>
          <w:p w14:paraId="6A6FF528" w14:textId="77777777" w:rsidR="00BA047C" w:rsidRDefault="00BA047C" w:rsidP="00BA047C">
            <w:pPr>
              <w:pStyle w:val="TOC1"/>
              <w:spacing w:before="0"/>
              <w:rPr>
                <w:i w:val="0"/>
                <w:sz w:val="20"/>
              </w:rPr>
            </w:pPr>
          </w:p>
        </w:tc>
        <w:tc>
          <w:tcPr>
            <w:tcW w:w="1958" w:type="dxa"/>
            <w:gridSpan w:val="2"/>
            <w:tcBorders>
              <w:left w:val="nil"/>
            </w:tcBorders>
          </w:tcPr>
          <w:p w14:paraId="641CEDC0" w14:textId="77777777" w:rsidR="00BA047C" w:rsidRDefault="00BA047C" w:rsidP="00BA047C">
            <w:pPr>
              <w:rPr>
                <w:b/>
                <w:bCs/>
                <w:sz w:val="20"/>
              </w:rPr>
            </w:pPr>
            <w:r>
              <w:rPr>
                <w:b/>
                <w:bCs/>
                <w:sz w:val="20"/>
              </w:rPr>
              <w:t>XML LSMS</w:t>
            </w:r>
          </w:p>
        </w:tc>
        <w:tc>
          <w:tcPr>
            <w:tcW w:w="1959" w:type="dxa"/>
            <w:gridSpan w:val="3"/>
            <w:tcBorders>
              <w:left w:val="nil"/>
            </w:tcBorders>
          </w:tcPr>
          <w:p w14:paraId="44D9C002" w14:textId="77777777" w:rsidR="00BA047C" w:rsidRDefault="00234400" w:rsidP="00BA047C">
            <w:r>
              <w:rPr>
                <w:sz w:val="20"/>
              </w:rPr>
              <w:t>N/A</w:t>
            </w:r>
          </w:p>
        </w:tc>
      </w:tr>
      <w:tr w:rsidR="00BA047C" w14:paraId="56C3F8BE" w14:textId="77777777" w:rsidTr="00BA047C">
        <w:trPr>
          <w:gridAfter w:val="1"/>
          <w:wAfter w:w="6" w:type="dxa"/>
          <w:trHeight w:val="509"/>
        </w:trPr>
        <w:tc>
          <w:tcPr>
            <w:tcW w:w="720" w:type="dxa"/>
            <w:tcBorders>
              <w:top w:val="nil"/>
              <w:left w:val="nil"/>
              <w:bottom w:val="nil"/>
            </w:tcBorders>
          </w:tcPr>
          <w:p w14:paraId="72F1E99B" w14:textId="77777777" w:rsidR="00BA047C" w:rsidRDefault="00BA047C" w:rsidP="00BA047C">
            <w:pPr>
              <w:rPr>
                <w:b/>
                <w:sz w:val="20"/>
              </w:rPr>
            </w:pPr>
          </w:p>
        </w:tc>
        <w:tc>
          <w:tcPr>
            <w:tcW w:w="2097" w:type="dxa"/>
            <w:gridSpan w:val="2"/>
            <w:tcBorders>
              <w:left w:val="nil"/>
            </w:tcBorders>
          </w:tcPr>
          <w:p w14:paraId="459BD2A0" w14:textId="77777777" w:rsidR="00BA047C" w:rsidRDefault="00BA047C" w:rsidP="00BA047C">
            <w:pPr>
              <w:rPr>
                <w:b/>
                <w:sz w:val="20"/>
              </w:rPr>
            </w:pPr>
            <w:r>
              <w:rPr>
                <w:b/>
                <w:sz w:val="20"/>
              </w:rPr>
              <w:t>Objective:</w:t>
            </w:r>
          </w:p>
          <w:p w14:paraId="05EC0C96" w14:textId="77777777" w:rsidR="00BA047C" w:rsidRDefault="00BA047C" w:rsidP="00BA047C">
            <w:pPr>
              <w:rPr>
                <w:b/>
                <w:sz w:val="20"/>
              </w:rPr>
            </w:pPr>
          </w:p>
        </w:tc>
        <w:tc>
          <w:tcPr>
            <w:tcW w:w="7949" w:type="dxa"/>
            <w:gridSpan w:val="8"/>
            <w:tcBorders>
              <w:left w:val="nil"/>
            </w:tcBorders>
          </w:tcPr>
          <w:p w14:paraId="4BAB7C68" w14:textId="77777777" w:rsidR="0060177E" w:rsidRDefault="0060177E" w:rsidP="0060177E">
            <w:pPr>
              <w:spacing w:after="120"/>
              <w:rPr>
                <w:sz w:val="20"/>
                <w:szCs w:val="20"/>
              </w:rPr>
            </w:pPr>
            <w:r>
              <w:rPr>
                <w:sz w:val="20"/>
                <w:szCs w:val="20"/>
              </w:rPr>
              <w:t>Test SOA’s ability (acting as server) to reject an incoming message from NPAC when one of the fields in the NPAC’s certificate does not match the incoming message content.  The fields to be matched include the SPID, region and system type.</w:t>
            </w:r>
          </w:p>
          <w:p w14:paraId="0CD0782D" w14:textId="77777777" w:rsidR="00FE0387" w:rsidRDefault="00FE0387" w:rsidP="0060177E">
            <w:pPr>
              <w:spacing w:after="120"/>
              <w:rPr>
                <w:sz w:val="20"/>
                <w:szCs w:val="20"/>
              </w:rPr>
            </w:pPr>
            <w:r>
              <w:rPr>
                <w:sz w:val="20"/>
                <w:szCs w:val="20"/>
              </w:rPr>
              <w:t xml:space="preserve">In these cases, the fields in the NPAC certificate should match those expected by the SOA connection.  The actual message from the NPAC should contain fields that do </w:t>
            </w:r>
            <w:proofErr w:type="gramStart"/>
            <w:r>
              <w:rPr>
                <w:sz w:val="20"/>
                <w:szCs w:val="20"/>
              </w:rPr>
              <w:t>no</w:t>
            </w:r>
            <w:proofErr w:type="gramEnd"/>
            <w:r>
              <w:rPr>
                <w:sz w:val="20"/>
                <w:szCs w:val="20"/>
              </w:rPr>
              <w:t xml:space="preserve"> match.</w:t>
            </w:r>
          </w:p>
          <w:p w14:paraId="349F1A62" w14:textId="77777777" w:rsidR="00201E54" w:rsidRDefault="0060177E" w:rsidP="00857958">
            <w:pPr>
              <w:spacing w:after="120"/>
              <w:rPr>
                <w:sz w:val="20"/>
                <w:szCs w:val="20"/>
              </w:rPr>
            </w:pPr>
            <w:r>
              <w:rPr>
                <w:sz w:val="20"/>
                <w:szCs w:val="20"/>
              </w:rPr>
              <w:t xml:space="preserve">Because the values being checked exist in the </w:t>
            </w:r>
            <w:r w:rsidR="002320F2">
              <w:rPr>
                <w:sz w:val="20"/>
                <w:szCs w:val="20"/>
              </w:rPr>
              <w:t xml:space="preserve">message itself, the rejection </w:t>
            </w:r>
            <w:proofErr w:type="gramStart"/>
            <w:r w:rsidR="002320F2">
              <w:rPr>
                <w:sz w:val="20"/>
                <w:szCs w:val="20"/>
              </w:rPr>
              <w:t>has to</w:t>
            </w:r>
            <w:proofErr w:type="gramEnd"/>
            <w:r w:rsidR="002320F2">
              <w:rPr>
                <w:sz w:val="20"/>
                <w:szCs w:val="20"/>
              </w:rPr>
              <w:t xml:space="preserve"> occur at the application level with a synchronous error.</w:t>
            </w:r>
          </w:p>
        </w:tc>
      </w:tr>
      <w:tr w:rsidR="00BA047C" w14:paraId="2080C3AC" w14:textId="77777777" w:rsidTr="00BA047C">
        <w:trPr>
          <w:gridAfter w:val="1"/>
          <w:wAfter w:w="6" w:type="dxa"/>
        </w:trPr>
        <w:tc>
          <w:tcPr>
            <w:tcW w:w="720" w:type="dxa"/>
            <w:tcBorders>
              <w:top w:val="nil"/>
              <w:left w:val="nil"/>
              <w:bottom w:val="nil"/>
              <w:right w:val="nil"/>
            </w:tcBorders>
          </w:tcPr>
          <w:p w14:paraId="372A7461" w14:textId="77777777" w:rsidR="00BA047C" w:rsidRDefault="00BA047C" w:rsidP="00BA047C">
            <w:pPr>
              <w:rPr>
                <w:b/>
                <w:sz w:val="20"/>
              </w:rPr>
            </w:pPr>
          </w:p>
        </w:tc>
        <w:tc>
          <w:tcPr>
            <w:tcW w:w="2097" w:type="dxa"/>
            <w:gridSpan w:val="2"/>
            <w:tcBorders>
              <w:top w:val="nil"/>
              <w:left w:val="nil"/>
              <w:bottom w:val="nil"/>
              <w:right w:val="nil"/>
            </w:tcBorders>
          </w:tcPr>
          <w:p w14:paraId="72BF8188" w14:textId="77777777" w:rsidR="00BA047C" w:rsidRDefault="00BA047C" w:rsidP="00BA047C">
            <w:pPr>
              <w:rPr>
                <w:b/>
                <w:sz w:val="20"/>
              </w:rPr>
            </w:pPr>
          </w:p>
        </w:tc>
        <w:tc>
          <w:tcPr>
            <w:tcW w:w="7949" w:type="dxa"/>
            <w:gridSpan w:val="8"/>
            <w:tcBorders>
              <w:top w:val="nil"/>
              <w:left w:val="nil"/>
              <w:bottom w:val="nil"/>
              <w:right w:val="nil"/>
            </w:tcBorders>
          </w:tcPr>
          <w:p w14:paraId="37D92582" w14:textId="77777777" w:rsidR="00BA047C" w:rsidRDefault="00BA047C" w:rsidP="00BA047C">
            <w:pPr>
              <w:rPr>
                <w:b/>
                <w:sz w:val="20"/>
              </w:rPr>
            </w:pPr>
          </w:p>
        </w:tc>
      </w:tr>
      <w:tr w:rsidR="00BA047C" w14:paraId="07ABEDC6" w14:textId="77777777" w:rsidTr="00BA047C">
        <w:trPr>
          <w:gridAfter w:val="1"/>
          <w:wAfter w:w="6" w:type="dxa"/>
        </w:trPr>
        <w:tc>
          <w:tcPr>
            <w:tcW w:w="720" w:type="dxa"/>
            <w:tcBorders>
              <w:top w:val="nil"/>
              <w:left w:val="nil"/>
              <w:bottom w:val="nil"/>
              <w:right w:val="nil"/>
            </w:tcBorders>
          </w:tcPr>
          <w:p w14:paraId="06DF4FFD" w14:textId="77777777" w:rsidR="00BA047C" w:rsidRDefault="00BA047C" w:rsidP="00BA047C">
            <w:pPr>
              <w:rPr>
                <w:b/>
                <w:sz w:val="20"/>
              </w:rPr>
            </w:pPr>
            <w:r>
              <w:rPr>
                <w:b/>
                <w:sz w:val="20"/>
              </w:rPr>
              <w:t>B.</w:t>
            </w:r>
          </w:p>
        </w:tc>
        <w:tc>
          <w:tcPr>
            <w:tcW w:w="2097" w:type="dxa"/>
            <w:gridSpan w:val="2"/>
            <w:tcBorders>
              <w:top w:val="nil"/>
              <w:left w:val="nil"/>
              <w:right w:val="nil"/>
            </w:tcBorders>
          </w:tcPr>
          <w:p w14:paraId="400C60B8" w14:textId="77777777" w:rsidR="00BA047C" w:rsidRDefault="00BA047C" w:rsidP="00BA047C">
            <w:pPr>
              <w:rPr>
                <w:b/>
                <w:sz w:val="20"/>
              </w:rPr>
            </w:pPr>
            <w:r>
              <w:rPr>
                <w:b/>
                <w:sz w:val="20"/>
              </w:rPr>
              <w:t>REFERENCES</w:t>
            </w:r>
          </w:p>
        </w:tc>
        <w:tc>
          <w:tcPr>
            <w:tcW w:w="7949" w:type="dxa"/>
            <w:gridSpan w:val="8"/>
            <w:tcBorders>
              <w:top w:val="nil"/>
              <w:left w:val="nil"/>
              <w:right w:val="nil"/>
            </w:tcBorders>
          </w:tcPr>
          <w:p w14:paraId="35E75B72" w14:textId="77777777" w:rsidR="00BA047C" w:rsidRDefault="00BA047C" w:rsidP="00BA047C">
            <w:pPr>
              <w:rPr>
                <w:b/>
                <w:sz w:val="20"/>
              </w:rPr>
            </w:pPr>
          </w:p>
        </w:tc>
      </w:tr>
      <w:tr w:rsidR="00BA047C" w14:paraId="48238A9D" w14:textId="77777777" w:rsidTr="00BA047C">
        <w:trPr>
          <w:trHeight w:val="509"/>
        </w:trPr>
        <w:tc>
          <w:tcPr>
            <w:tcW w:w="720" w:type="dxa"/>
            <w:tcBorders>
              <w:top w:val="nil"/>
              <w:left w:val="nil"/>
              <w:bottom w:val="nil"/>
            </w:tcBorders>
          </w:tcPr>
          <w:p w14:paraId="69CD71BC" w14:textId="77777777" w:rsidR="00BA047C" w:rsidRDefault="00BA047C" w:rsidP="00BA047C">
            <w:pPr>
              <w:rPr>
                <w:b/>
                <w:sz w:val="20"/>
              </w:rPr>
            </w:pPr>
            <w:r>
              <w:rPr>
                <w:sz w:val="20"/>
              </w:rPr>
              <w:t xml:space="preserve"> </w:t>
            </w:r>
          </w:p>
        </w:tc>
        <w:tc>
          <w:tcPr>
            <w:tcW w:w="2097" w:type="dxa"/>
            <w:gridSpan w:val="2"/>
            <w:tcBorders>
              <w:left w:val="nil"/>
            </w:tcBorders>
          </w:tcPr>
          <w:p w14:paraId="09912AF7" w14:textId="77777777" w:rsidR="00BA047C" w:rsidRDefault="00BA047C" w:rsidP="00BA047C">
            <w:pPr>
              <w:rPr>
                <w:b/>
                <w:sz w:val="20"/>
              </w:rPr>
            </w:pPr>
            <w:r>
              <w:rPr>
                <w:b/>
                <w:sz w:val="20"/>
              </w:rPr>
              <w:t>NANC Change Order Revision Number:</w:t>
            </w:r>
          </w:p>
        </w:tc>
        <w:tc>
          <w:tcPr>
            <w:tcW w:w="2083" w:type="dxa"/>
            <w:gridSpan w:val="2"/>
            <w:tcBorders>
              <w:left w:val="nil"/>
            </w:tcBorders>
          </w:tcPr>
          <w:p w14:paraId="212A0E43" w14:textId="77777777" w:rsidR="00BA047C" w:rsidRPr="00055C8F" w:rsidRDefault="00BA047C" w:rsidP="00BA047C">
            <w:pPr>
              <w:pStyle w:val="BodyText"/>
              <w:rPr>
                <w:sz w:val="20"/>
              </w:rPr>
            </w:pPr>
            <w:r w:rsidRPr="0008767E">
              <w:rPr>
                <w:sz w:val="20"/>
              </w:rPr>
              <w:t>v6</w:t>
            </w:r>
          </w:p>
        </w:tc>
        <w:tc>
          <w:tcPr>
            <w:tcW w:w="1955" w:type="dxa"/>
            <w:gridSpan w:val="2"/>
          </w:tcPr>
          <w:p w14:paraId="6571F395" w14:textId="77777777"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14:paraId="5F9A93C3" w14:textId="77777777" w:rsidR="00BA047C" w:rsidRPr="00055C8F" w:rsidRDefault="00BA047C" w:rsidP="00BA047C">
            <w:pPr>
              <w:pStyle w:val="BodyText"/>
              <w:rPr>
                <w:sz w:val="20"/>
              </w:rPr>
            </w:pPr>
            <w:r w:rsidRPr="0008767E">
              <w:rPr>
                <w:sz w:val="20"/>
              </w:rPr>
              <w:t>NANC 372</w:t>
            </w:r>
          </w:p>
        </w:tc>
      </w:tr>
      <w:tr w:rsidR="00BA047C" w14:paraId="11DEED27" w14:textId="77777777" w:rsidTr="00BA047C">
        <w:trPr>
          <w:trHeight w:val="509"/>
        </w:trPr>
        <w:tc>
          <w:tcPr>
            <w:tcW w:w="720" w:type="dxa"/>
            <w:tcBorders>
              <w:top w:val="nil"/>
              <w:left w:val="nil"/>
              <w:bottom w:val="nil"/>
            </w:tcBorders>
          </w:tcPr>
          <w:p w14:paraId="16897CA8" w14:textId="77777777" w:rsidR="00BA047C" w:rsidRDefault="00BA047C" w:rsidP="00BA047C">
            <w:pPr>
              <w:rPr>
                <w:b/>
                <w:sz w:val="20"/>
              </w:rPr>
            </w:pPr>
          </w:p>
        </w:tc>
        <w:tc>
          <w:tcPr>
            <w:tcW w:w="2097" w:type="dxa"/>
            <w:gridSpan w:val="2"/>
            <w:tcBorders>
              <w:left w:val="nil"/>
            </w:tcBorders>
          </w:tcPr>
          <w:p w14:paraId="338007C8" w14:textId="77777777" w:rsidR="00BA047C" w:rsidRDefault="00BA047C" w:rsidP="00BA047C">
            <w:pPr>
              <w:rPr>
                <w:b/>
                <w:sz w:val="20"/>
              </w:rPr>
            </w:pPr>
            <w:r>
              <w:rPr>
                <w:b/>
                <w:sz w:val="20"/>
              </w:rPr>
              <w:t>NANC FRS Version Number:</w:t>
            </w:r>
          </w:p>
        </w:tc>
        <w:tc>
          <w:tcPr>
            <w:tcW w:w="2083" w:type="dxa"/>
            <w:gridSpan w:val="2"/>
            <w:tcBorders>
              <w:left w:val="nil"/>
            </w:tcBorders>
          </w:tcPr>
          <w:p w14:paraId="51B759D3" w14:textId="77777777" w:rsidR="00BA047C" w:rsidRPr="00055C8F" w:rsidRDefault="00BA047C" w:rsidP="00BA047C">
            <w:pPr>
              <w:pStyle w:val="BodyText"/>
              <w:rPr>
                <w:sz w:val="20"/>
              </w:rPr>
            </w:pPr>
            <w:r w:rsidRPr="0008767E">
              <w:rPr>
                <w:sz w:val="20"/>
              </w:rPr>
              <w:t>R3.4.6a</w:t>
            </w:r>
          </w:p>
        </w:tc>
        <w:tc>
          <w:tcPr>
            <w:tcW w:w="1955" w:type="dxa"/>
            <w:gridSpan w:val="2"/>
          </w:tcPr>
          <w:p w14:paraId="01FDC926" w14:textId="77777777" w:rsidR="00BA047C" w:rsidRDefault="00BA047C" w:rsidP="00BA047C">
            <w:pPr>
              <w:rPr>
                <w:b/>
                <w:sz w:val="20"/>
              </w:rPr>
            </w:pPr>
            <w:r>
              <w:rPr>
                <w:b/>
                <w:sz w:val="20"/>
              </w:rPr>
              <w:t>Relevant Requirement(s):</w:t>
            </w:r>
          </w:p>
        </w:tc>
        <w:tc>
          <w:tcPr>
            <w:tcW w:w="3917" w:type="dxa"/>
            <w:gridSpan w:val="5"/>
            <w:tcBorders>
              <w:left w:val="nil"/>
            </w:tcBorders>
          </w:tcPr>
          <w:p w14:paraId="001A73F3" w14:textId="77777777" w:rsidR="00BA047C" w:rsidRPr="00055C8F" w:rsidRDefault="00286ECA" w:rsidP="00BA047C">
            <w:pPr>
              <w:pStyle w:val="BodyText"/>
              <w:rPr>
                <w:sz w:val="20"/>
              </w:rPr>
            </w:pPr>
            <w:r w:rsidRPr="0008767E">
              <w:rPr>
                <w:sz w:val="20"/>
              </w:rPr>
              <w:t>N/A</w:t>
            </w:r>
          </w:p>
        </w:tc>
      </w:tr>
      <w:tr w:rsidR="00BA047C" w14:paraId="746A30AB" w14:textId="77777777" w:rsidTr="00BA047C">
        <w:trPr>
          <w:trHeight w:val="510"/>
        </w:trPr>
        <w:tc>
          <w:tcPr>
            <w:tcW w:w="720" w:type="dxa"/>
            <w:tcBorders>
              <w:top w:val="nil"/>
              <w:left w:val="nil"/>
              <w:bottom w:val="nil"/>
            </w:tcBorders>
          </w:tcPr>
          <w:p w14:paraId="303C9A4D" w14:textId="77777777" w:rsidR="00BA047C" w:rsidRDefault="00BA047C" w:rsidP="00BA047C">
            <w:pPr>
              <w:rPr>
                <w:b/>
                <w:sz w:val="20"/>
              </w:rPr>
            </w:pPr>
          </w:p>
        </w:tc>
        <w:tc>
          <w:tcPr>
            <w:tcW w:w="2097" w:type="dxa"/>
            <w:gridSpan w:val="2"/>
            <w:tcBorders>
              <w:left w:val="nil"/>
            </w:tcBorders>
          </w:tcPr>
          <w:p w14:paraId="1FF83AD7" w14:textId="77777777" w:rsidR="00BA047C" w:rsidRDefault="00BA047C" w:rsidP="00BA047C">
            <w:pPr>
              <w:rPr>
                <w:b/>
                <w:sz w:val="20"/>
              </w:rPr>
            </w:pPr>
            <w:r>
              <w:rPr>
                <w:b/>
                <w:sz w:val="20"/>
              </w:rPr>
              <w:t>NANC IIS Version Number:</w:t>
            </w:r>
          </w:p>
        </w:tc>
        <w:tc>
          <w:tcPr>
            <w:tcW w:w="2083" w:type="dxa"/>
            <w:gridSpan w:val="2"/>
            <w:tcBorders>
              <w:left w:val="nil"/>
            </w:tcBorders>
          </w:tcPr>
          <w:p w14:paraId="10F60CCB" w14:textId="77777777" w:rsidR="00BA047C" w:rsidRPr="00055C8F" w:rsidRDefault="00BA047C" w:rsidP="00BA047C">
            <w:pPr>
              <w:pStyle w:val="BodyText"/>
              <w:rPr>
                <w:sz w:val="20"/>
              </w:rPr>
            </w:pPr>
            <w:r w:rsidRPr="0008767E">
              <w:rPr>
                <w:sz w:val="20"/>
              </w:rPr>
              <w:t>R3.4.6a</w:t>
            </w:r>
          </w:p>
        </w:tc>
        <w:tc>
          <w:tcPr>
            <w:tcW w:w="1955" w:type="dxa"/>
            <w:gridSpan w:val="2"/>
          </w:tcPr>
          <w:p w14:paraId="4A55948C" w14:textId="77777777" w:rsidR="00BA047C" w:rsidRDefault="00BA047C" w:rsidP="00BA047C">
            <w:pPr>
              <w:rPr>
                <w:b/>
                <w:sz w:val="20"/>
              </w:rPr>
            </w:pPr>
            <w:r>
              <w:rPr>
                <w:b/>
                <w:sz w:val="20"/>
              </w:rPr>
              <w:t>Relevant Flow(s):</w:t>
            </w:r>
          </w:p>
        </w:tc>
        <w:tc>
          <w:tcPr>
            <w:tcW w:w="3917" w:type="dxa"/>
            <w:gridSpan w:val="5"/>
            <w:tcBorders>
              <w:left w:val="nil"/>
            </w:tcBorders>
          </w:tcPr>
          <w:p w14:paraId="50309FAB" w14:textId="77777777" w:rsidR="00BA047C" w:rsidRPr="00055C8F" w:rsidRDefault="00286ECA" w:rsidP="00BA047C">
            <w:pPr>
              <w:pStyle w:val="BodyText"/>
              <w:rPr>
                <w:sz w:val="20"/>
              </w:rPr>
            </w:pPr>
            <w:r w:rsidRPr="0008767E">
              <w:rPr>
                <w:sz w:val="20"/>
              </w:rPr>
              <w:t>N/A</w:t>
            </w:r>
          </w:p>
        </w:tc>
      </w:tr>
      <w:tr w:rsidR="00BA047C" w14:paraId="30D9E8CD" w14:textId="77777777" w:rsidTr="00BA047C">
        <w:trPr>
          <w:gridAfter w:val="1"/>
          <w:wAfter w:w="6" w:type="dxa"/>
        </w:trPr>
        <w:tc>
          <w:tcPr>
            <w:tcW w:w="720" w:type="dxa"/>
            <w:tcBorders>
              <w:top w:val="nil"/>
              <w:left w:val="nil"/>
              <w:bottom w:val="nil"/>
              <w:right w:val="nil"/>
            </w:tcBorders>
          </w:tcPr>
          <w:p w14:paraId="28DA1040" w14:textId="77777777" w:rsidR="00BA047C" w:rsidRDefault="00BA047C" w:rsidP="00BA047C">
            <w:pPr>
              <w:rPr>
                <w:b/>
                <w:sz w:val="20"/>
              </w:rPr>
            </w:pPr>
          </w:p>
        </w:tc>
        <w:tc>
          <w:tcPr>
            <w:tcW w:w="2097" w:type="dxa"/>
            <w:gridSpan w:val="2"/>
            <w:tcBorders>
              <w:top w:val="nil"/>
              <w:left w:val="nil"/>
              <w:bottom w:val="nil"/>
              <w:right w:val="nil"/>
            </w:tcBorders>
          </w:tcPr>
          <w:p w14:paraId="50AE321A" w14:textId="77777777" w:rsidR="00BA047C" w:rsidRDefault="00BA047C" w:rsidP="00BA047C">
            <w:pPr>
              <w:rPr>
                <w:b/>
                <w:sz w:val="20"/>
              </w:rPr>
            </w:pPr>
          </w:p>
        </w:tc>
        <w:tc>
          <w:tcPr>
            <w:tcW w:w="7949" w:type="dxa"/>
            <w:gridSpan w:val="8"/>
            <w:tcBorders>
              <w:top w:val="nil"/>
              <w:left w:val="nil"/>
              <w:bottom w:val="nil"/>
              <w:right w:val="nil"/>
            </w:tcBorders>
          </w:tcPr>
          <w:p w14:paraId="45C4FAE4" w14:textId="77777777" w:rsidR="00BA047C" w:rsidRDefault="00BA047C" w:rsidP="00BA047C">
            <w:pPr>
              <w:rPr>
                <w:b/>
                <w:sz w:val="20"/>
              </w:rPr>
            </w:pPr>
          </w:p>
        </w:tc>
      </w:tr>
      <w:tr w:rsidR="00BA047C" w14:paraId="1E76F49A" w14:textId="77777777" w:rsidTr="00BA047C">
        <w:trPr>
          <w:gridAfter w:val="1"/>
          <w:wAfter w:w="6" w:type="dxa"/>
        </w:trPr>
        <w:tc>
          <w:tcPr>
            <w:tcW w:w="720" w:type="dxa"/>
            <w:tcBorders>
              <w:top w:val="nil"/>
              <w:left w:val="nil"/>
              <w:bottom w:val="nil"/>
              <w:right w:val="nil"/>
            </w:tcBorders>
          </w:tcPr>
          <w:p w14:paraId="32C4D07F" w14:textId="77777777" w:rsidR="00BA047C" w:rsidRDefault="00BA047C" w:rsidP="00BA047C">
            <w:pPr>
              <w:rPr>
                <w:b/>
                <w:sz w:val="20"/>
              </w:rPr>
            </w:pPr>
            <w:r>
              <w:rPr>
                <w:b/>
                <w:sz w:val="20"/>
              </w:rPr>
              <w:t>C.</w:t>
            </w:r>
          </w:p>
        </w:tc>
        <w:tc>
          <w:tcPr>
            <w:tcW w:w="2097" w:type="dxa"/>
            <w:gridSpan w:val="2"/>
            <w:tcBorders>
              <w:top w:val="nil"/>
              <w:left w:val="nil"/>
              <w:bottom w:val="nil"/>
              <w:right w:val="nil"/>
            </w:tcBorders>
          </w:tcPr>
          <w:p w14:paraId="437F71AD" w14:textId="77777777" w:rsidR="00BA047C" w:rsidRDefault="00BA047C" w:rsidP="00BA047C">
            <w:pPr>
              <w:rPr>
                <w:b/>
                <w:sz w:val="20"/>
              </w:rPr>
            </w:pPr>
            <w:r>
              <w:rPr>
                <w:b/>
                <w:sz w:val="20"/>
              </w:rPr>
              <w:t>PREREQUISITE</w:t>
            </w:r>
          </w:p>
        </w:tc>
        <w:tc>
          <w:tcPr>
            <w:tcW w:w="7949" w:type="dxa"/>
            <w:gridSpan w:val="8"/>
            <w:tcBorders>
              <w:top w:val="nil"/>
              <w:left w:val="nil"/>
              <w:right w:val="nil"/>
            </w:tcBorders>
          </w:tcPr>
          <w:p w14:paraId="0B38D603" w14:textId="77777777" w:rsidR="00BA047C" w:rsidRDefault="00BA047C" w:rsidP="00BA047C">
            <w:pPr>
              <w:rPr>
                <w:b/>
                <w:sz w:val="20"/>
              </w:rPr>
            </w:pPr>
          </w:p>
        </w:tc>
      </w:tr>
      <w:tr w:rsidR="00BA047C" w14:paraId="526F490A" w14:textId="77777777" w:rsidTr="00BA047C">
        <w:trPr>
          <w:gridAfter w:val="1"/>
          <w:wAfter w:w="6" w:type="dxa"/>
          <w:cantSplit/>
          <w:trHeight w:val="510"/>
        </w:trPr>
        <w:tc>
          <w:tcPr>
            <w:tcW w:w="720" w:type="dxa"/>
            <w:tcBorders>
              <w:top w:val="nil"/>
              <w:left w:val="nil"/>
              <w:bottom w:val="nil"/>
            </w:tcBorders>
          </w:tcPr>
          <w:p w14:paraId="549284AC" w14:textId="77777777" w:rsidR="00BA047C" w:rsidRDefault="00BA047C" w:rsidP="00BA047C">
            <w:pPr>
              <w:rPr>
                <w:b/>
                <w:sz w:val="20"/>
              </w:rPr>
            </w:pPr>
          </w:p>
        </w:tc>
        <w:tc>
          <w:tcPr>
            <w:tcW w:w="2097" w:type="dxa"/>
            <w:gridSpan w:val="2"/>
            <w:tcBorders>
              <w:left w:val="nil"/>
            </w:tcBorders>
          </w:tcPr>
          <w:p w14:paraId="13F89454" w14:textId="77777777" w:rsidR="00BA047C" w:rsidRDefault="00BA047C" w:rsidP="00BA047C">
            <w:pPr>
              <w:rPr>
                <w:b/>
                <w:sz w:val="20"/>
              </w:rPr>
            </w:pPr>
            <w:r>
              <w:rPr>
                <w:b/>
                <w:sz w:val="20"/>
              </w:rPr>
              <w:t>Prerequisite Test Cases:</w:t>
            </w:r>
          </w:p>
        </w:tc>
        <w:tc>
          <w:tcPr>
            <w:tcW w:w="7949" w:type="dxa"/>
            <w:gridSpan w:val="8"/>
            <w:tcBorders>
              <w:left w:val="nil"/>
            </w:tcBorders>
          </w:tcPr>
          <w:p w14:paraId="425F05D3" w14:textId="77777777" w:rsidR="00BA047C" w:rsidRDefault="00286ECA" w:rsidP="00BA047C">
            <w:pPr>
              <w:rPr>
                <w:sz w:val="20"/>
              </w:rPr>
            </w:pPr>
            <w:r>
              <w:rPr>
                <w:sz w:val="20"/>
              </w:rPr>
              <w:t>N/A</w:t>
            </w:r>
          </w:p>
        </w:tc>
      </w:tr>
      <w:tr w:rsidR="00BA047C" w14:paraId="279FB4F5" w14:textId="77777777" w:rsidTr="00BA047C">
        <w:trPr>
          <w:gridAfter w:val="1"/>
          <w:wAfter w:w="6" w:type="dxa"/>
          <w:cantSplit/>
          <w:trHeight w:val="509"/>
        </w:trPr>
        <w:tc>
          <w:tcPr>
            <w:tcW w:w="720" w:type="dxa"/>
            <w:tcBorders>
              <w:top w:val="nil"/>
              <w:left w:val="nil"/>
              <w:bottom w:val="nil"/>
            </w:tcBorders>
          </w:tcPr>
          <w:p w14:paraId="1251F939" w14:textId="77777777" w:rsidR="00BA047C" w:rsidRDefault="00BA047C" w:rsidP="00BA047C">
            <w:pPr>
              <w:rPr>
                <w:b/>
                <w:sz w:val="20"/>
              </w:rPr>
            </w:pPr>
          </w:p>
        </w:tc>
        <w:tc>
          <w:tcPr>
            <w:tcW w:w="2097" w:type="dxa"/>
            <w:gridSpan w:val="2"/>
            <w:tcBorders>
              <w:left w:val="nil"/>
            </w:tcBorders>
          </w:tcPr>
          <w:p w14:paraId="6DD2CB75" w14:textId="77777777" w:rsidR="00BA047C" w:rsidRDefault="00BA047C" w:rsidP="00BA047C">
            <w:pPr>
              <w:rPr>
                <w:b/>
                <w:sz w:val="20"/>
              </w:rPr>
            </w:pPr>
            <w:r>
              <w:rPr>
                <w:b/>
                <w:sz w:val="20"/>
              </w:rPr>
              <w:t>Prerequisite NPAC Setup:</w:t>
            </w:r>
          </w:p>
        </w:tc>
        <w:tc>
          <w:tcPr>
            <w:tcW w:w="7949" w:type="dxa"/>
            <w:gridSpan w:val="8"/>
            <w:tcBorders>
              <w:left w:val="nil"/>
            </w:tcBorders>
          </w:tcPr>
          <w:p w14:paraId="4AD439D8" w14:textId="77777777" w:rsidR="00146232" w:rsidRDefault="00BA047C">
            <w:pPr>
              <w:spacing w:after="120" w:line="276" w:lineRule="auto"/>
              <w:contextualSpacing/>
              <w:rPr>
                <w:sz w:val="20"/>
                <w:szCs w:val="20"/>
              </w:rPr>
            </w:pPr>
            <w:r>
              <w:rPr>
                <w:sz w:val="20"/>
                <w:szCs w:val="20"/>
              </w:rPr>
              <w:t>NPAC’s</w:t>
            </w:r>
            <w:r w:rsidRPr="005D72C9">
              <w:rPr>
                <w:sz w:val="20"/>
                <w:szCs w:val="20"/>
              </w:rPr>
              <w:t xml:space="preserve"> </w:t>
            </w:r>
            <w:r w:rsidR="00146232">
              <w:rPr>
                <w:sz w:val="20"/>
                <w:szCs w:val="20"/>
              </w:rPr>
              <w:t>certificate matches the expectations of the SOA system.</w:t>
            </w:r>
          </w:p>
          <w:p w14:paraId="4ABBF480" w14:textId="77777777" w:rsidR="00BA047C" w:rsidRPr="00BA047C" w:rsidRDefault="00146232" w:rsidP="009C4BE2">
            <w:pPr>
              <w:spacing w:after="120" w:line="276" w:lineRule="auto"/>
              <w:contextualSpacing/>
              <w:rPr>
                <w:sz w:val="20"/>
                <w:szCs w:val="20"/>
              </w:rPr>
            </w:pPr>
            <w:r>
              <w:rPr>
                <w:sz w:val="20"/>
                <w:szCs w:val="20"/>
              </w:rPr>
              <w:t xml:space="preserve">The NPAC is configured to send messages to the SOA that contain incorrect SPID </w:t>
            </w:r>
            <w:r w:rsidR="009C4BE2">
              <w:rPr>
                <w:sz w:val="20"/>
                <w:szCs w:val="20"/>
              </w:rPr>
              <w:t xml:space="preserve">and </w:t>
            </w:r>
            <w:r>
              <w:rPr>
                <w:sz w:val="20"/>
                <w:szCs w:val="20"/>
              </w:rPr>
              <w:t>Region values</w:t>
            </w:r>
            <w:r w:rsidR="004B5FA2">
              <w:rPr>
                <w:sz w:val="20"/>
                <w:szCs w:val="20"/>
              </w:rPr>
              <w:t>, and messages with message direction tags that are not appropriate for receipt by the local system (e.g., the NPAC sends an LSMS message to the SOA)</w:t>
            </w:r>
            <w:r>
              <w:rPr>
                <w:sz w:val="20"/>
                <w:szCs w:val="20"/>
              </w:rPr>
              <w:t>.</w:t>
            </w:r>
          </w:p>
        </w:tc>
      </w:tr>
      <w:tr w:rsidR="00BA047C" w14:paraId="10A7C22A" w14:textId="77777777" w:rsidTr="00BA047C">
        <w:trPr>
          <w:gridAfter w:val="1"/>
          <w:wAfter w:w="6" w:type="dxa"/>
          <w:cantSplit/>
          <w:trHeight w:val="510"/>
        </w:trPr>
        <w:tc>
          <w:tcPr>
            <w:tcW w:w="720" w:type="dxa"/>
            <w:tcBorders>
              <w:top w:val="nil"/>
              <w:left w:val="nil"/>
              <w:bottom w:val="nil"/>
            </w:tcBorders>
          </w:tcPr>
          <w:p w14:paraId="34EDE868" w14:textId="77777777" w:rsidR="00BA047C" w:rsidRDefault="00BA047C" w:rsidP="00BA047C">
            <w:pPr>
              <w:rPr>
                <w:b/>
                <w:sz w:val="20"/>
              </w:rPr>
            </w:pPr>
          </w:p>
        </w:tc>
        <w:tc>
          <w:tcPr>
            <w:tcW w:w="2097" w:type="dxa"/>
            <w:gridSpan w:val="2"/>
          </w:tcPr>
          <w:p w14:paraId="25F9A99C" w14:textId="77777777" w:rsidR="00BA047C" w:rsidRDefault="00BA047C" w:rsidP="00BA047C">
            <w:pPr>
              <w:rPr>
                <w:b/>
                <w:sz w:val="20"/>
              </w:rPr>
            </w:pPr>
            <w:r>
              <w:rPr>
                <w:b/>
                <w:sz w:val="20"/>
              </w:rPr>
              <w:t>Prerequisite SP Setup:</w:t>
            </w:r>
          </w:p>
        </w:tc>
        <w:tc>
          <w:tcPr>
            <w:tcW w:w="7949" w:type="dxa"/>
            <w:gridSpan w:val="8"/>
            <w:tcBorders>
              <w:left w:val="nil"/>
            </w:tcBorders>
          </w:tcPr>
          <w:p w14:paraId="75EC989D" w14:textId="77777777" w:rsidR="00BA047C" w:rsidRPr="00BA047C" w:rsidRDefault="00286ECA" w:rsidP="00BA047C">
            <w:pPr>
              <w:rPr>
                <w:sz w:val="20"/>
              </w:rPr>
            </w:pPr>
            <w:r>
              <w:rPr>
                <w:sz w:val="20"/>
              </w:rPr>
              <w:t>N/A</w:t>
            </w:r>
          </w:p>
        </w:tc>
      </w:tr>
      <w:tr w:rsidR="00BA047C" w14:paraId="7E726A5E" w14:textId="77777777" w:rsidTr="00BA047C">
        <w:trPr>
          <w:gridAfter w:val="1"/>
          <w:wAfter w:w="6" w:type="dxa"/>
        </w:trPr>
        <w:tc>
          <w:tcPr>
            <w:tcW w:w="720" w:type="dxa"/>
            <w:tcBorders>
              <w:top w:val="nil"/>
              <w:left w:val="nil"/>
              <w:bottom w:val="nil"/>
              <w:right w:val="nil"/>
            </w:tcBorders>
          </w:tcPr>
          <w:p w14:paraId="0ED073F1" w14:textId="77777777" w:rsidR="00BA047C" w:rsidRDefault="00BA047C" w:rsidP="00BA047C">
            <w:pPr>
              <w:rPr>
                <w:b/>
                <w:sz w:val="20"/>
              </w:rPr>
            </w:pPr>
          </w:p>
        </w:tc>
        <w:tc>
          <w:tcPr>
            <w:tcW w:w="2097" w:type="dxa"/>
            <w:gridSpan w:val="2"/>
            <w:tcBorders>
              <w:left w:val="nil"/>
              <w:bottom w:val="nil"/>
              <w:right w:val="nil"/>
            </w:tcBorders>
          </w:tcPr>
          <w:p w14:paraId="6DFC9E3E" w14:textId="77777777" w:rsidR="00BA047C" w:rsidRDefault="00BA047C" w:rsidP="00BA047C">
            <w:pPr>
              <w:rPr>
                <w:b/>
                <w:sz w:val="20"/>
              </w:rPr>
            </w:pPr>
          </w:p>
        </w:tc>
        <w:tc>
          <w:tcPr>
            <w:tcW w:w="7949" w:type="dxa"/>
            <w:gridSpan w:val="8"/>
            <w:tcBorders>
              <w:left w:val="nil"/>
              <w:bottom w:val="nil"/>
              <w:right w:val="nil"/>
            </w:tcBorders>
          </w:tcPr>
          <w:p w14:paraId="0F4FAB7C" w14:textId="77777777" w:rsidR="00BA047C" w:rsidRDefault="00BA047C" w:rsidP="00BA047C">
            <w:pPr>
              <w:rPr>
                <w:b/>
                <w:sz w:val="20"/>
              </w:rPr>
            </w:pPr>
          </w:p>
        </w:tc>
      </w:tr>
      <w:tr w:rsidR="00BA047C" w14:paraId="480FD8EC" w14:textId="77777777" w:rsidTr="00BA047C">
        <w:trPr>
          <w:gridAfter w:val="4"/>
          <w:wAfter w:w="2103" w:type="dxa"/>
        </w:trPr>
        <w:tc>
          <w:tcPr>
            <w:tcW w:w="720" w:type="dxa"/>
            <w:tcBorders>
              <w:top w:val="nil"/>
              <w:left w:val="nil"/>
              <w:bottom w:val="nil"/>
              <w:right w:val="nil"/>
            </w:tcBorders>
          </w:tcPr>
          <w:p w14:paraId="06678C71" w14:textId="77777777" w:rsidR="00BA047C" w:rsidRDefault="00BA047C" w:rsidP="00BA047C">
            <w:pPr>
              <w:rPr>
                <w:b/>
                <w:sz w:val="20"/>
              </w:rPr>
            </w:pPr>
            <w:r>
              <w:rPr>
                <w:b/>
                <w:sz w:val="20"/>
              </w:rPr>
              <w:t>D.</w:t>
            </w:r>
          </w:p>
        </w:tc>
        <w:tc>
          <w:tcPr>
            <w:tcW w:w="7949" w:type="dxa"/>
            <w:gridSpan w:val="7"/>
            <w:tcBorders>
              <w:top w:val="nil"/>
              <w:left w:val="nil"/>
              <w:bottom w:val="nil"/>
              <w:right w:val="nil"/>
            </w:tcBorders>
          </w:tcPr>
          <w:p w14:paraId="4D837AEE" w14:textId="77777777" w:rsidR="00BA047C" w:rsidRDefault="00BA047C" w:rsidP="00BA047C">
            <w:pPr>
              <w:rPr>
                <w:b/>
                <w:sz w:val="20"/>
              </w:rPr>
            </w:pPr>
            <w:r>
              <w:rPr>
                <w:b/>
                <w:sz w:val="20"/>
              </w:rPr>
              <w:t>TEST STEPS and EXPECTED RESULTS</w:t>
            </w:r>
          </w:p>
        </w:tc>
      </w:tr>
      <w:tr w:rsidR="00BA047C" w:rsidRPr="00955994" w14:paraId="4549EDC6" w14:textId="77777777" w:rsidTr="00BA047C">
        <w:trPr>
          <w:gridAfter w:val="2"/>
          <w:wAfter w:w="15" w:type="dxa"/>
          <w:trHeight w:val="509"/>
        </w:trPr>
        <w:tc>
          <w:tcPr>
            <w:tcW w:w="720" w:type="dxa"/>
          </w:tcPr>
          <w:p w14:paraId="2301B51F" w14:textId="77777777" w:rsidR="00BA047C" w:rsidRPr="00955994" w:rsidRDefault="00BA047C" w:rsidP="00BA047C">
            <w:pPr>
              <w:rPr>
                <w:b/>
                <w:sz w:val="20"/>
                <w:szCs w:val="20"/>
              </w:rPr>
            </w:pPr>
            <w:r w:rsidRPr="00955994">
              <w:rPr>
                <w:b/>
                <w:sz w:val="20"/>
                <w:szCs w:val="20"/>
              </w:rPr>
              <w:t>Row #</w:t>
            </w:r>
          </w:p>
        </w:tc>
        <w:tc>
          <w:tcPr>
            <w:tcW w:w="810" w:type="dxa"/>
            <w:tcBorders>
              <w:left w:val="nil"/>
            </w:tcBorders>
          </w:tcPr>
          <w:p w14:paraId="138E2282" w14:textId="77777777"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14:paraId="4ECE8A33" w14:textId="77777777" w:rsidR="00BA047C" w:rsidRPr="00955994" w:rsidRDefault="00BA047C" w:rsidP="00BA047C">
            <w:pPr>
              <w:rPr>
                <w:b/>
                <w:sz w:val="20"/>
                <w:szCs w:val="20"/>
              </w:rPr>
            </w:pPr>
            <w:r w:rsidRPr="00955994">
              <w:rPr>
                <w:b/>
                <w:sz w:val="20"/>
                <w:szCs w:val="20"/>
              </w:rPr>
              <w:t>Test Step</w:t>
            </w:r>
          </w:p>
          <w:p w14:paraId="6498B079" w14:textId="77777777" w:rsidR="00BA047C" w:rsidRPr="00955994" w:rsidRDefault="00BA047C" w:rsidP="00BA047C">
            <w:pPr>
              <w:rPr>
                <w:b/>
                <w:sz w:val="20"/>
                <w:szCs w:val="20"/>
              </w:rPr>
            </w:pPr>
          </w:p>
        </w:tc>
        <w:tc>
          <w:tcPr>
            <w:tcW w:w="810" w:type="dxa"/>
            <w:gridSpan w:val="2"/>
          </w:tcPr>
          <w:p w14:paraId="50B70C04" w14:textId="77777777"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14:paraId="1954CB2C" w14:textId="77777777" w:rsidR="00BA047C" w:rsidRPr="00955994" w:rsidRDefault="00BA047C" w:rsidP="00BA047C">
            <w:pPr>
              <w:rPr>
                <w:b/>
                <w:sz w:val="20"/>
                <w:szCs w:val="20"/>
              </w:rPr>
            </w:pPr>
            <w:r w:rsidRPr="00955994">
              <w:rPr>
                <w:b/>
                <w:sz w:val="20"/>
                <w:szCs w:val="20"/>
              </w:rPr>
              <w:t>Expected Result</w:t>
            </w:r>
          </w:p>
          <w:p w14:paraId="65032907" w14:textId="77777777" w:rsidR="00BA047C" w:rsidRPr="00955994" w:rsidRDefault="00BA047C" w:rsidP="00BA047C">
            <w:pPr>
              <w:rPr>
                <w:b/>
                <w:sz w:val="20"/>
                <w:szCs w:val="20"/>
              </w:rPr>
            </w:pPr>
          </w:p>
        </w:tc>
      </w:tr>
      <w:tr w:rsidR="00966B44" w:rsidRPr="00955994" w14:paraId="556BCB74" w14:textId="77777777" w:rsidTr="0049253D">
        <w:trPr>
          <w:gridAfter w:val="2"/>
          <w:wAfter w:w="15" w:type="dxa"/>
          <w:trHeight w:val="509"/>
        </w:trPr>
        <w:tc>
          <w:tcPr>
            <w:tcW w:w="720" w:type="dxa"/>
          </w:tcPr>
          <w:p w14:paraId="4033A4EA" w14:textId="77777777" w:rsidR="00966B44" w:rsidRPr="00055C8F" w:rsidRDefault="00966B44" w:rsidP="0049253D">
            <w:pPr>
              <w:pStyle w:val="BodyText"/>
              <w:rPr>
                <w:sz w:val="20"/>
                <w:szCs w:val="20"/>
              </w:rPr>
            </w:pPr>
            <w:r w:rsidRPr="0008767E">
              <w:rPr>
                <w:sz w:val="20"/>
                <w:szCs w:val="20"/>
              </w:rPr>
              <w:t>1.</w:t>
            </w:r>
          </w:p>
        </w:tc>
        <w:tc>
          <w:tcPr>
            <w:tcW w:w="810" w:type="dxa"/>
            <w:tcBorders>
              <w:left w:val="nil"/>
            </w:tcBorders>
          </w:tcPr>
          <w:p w14:paraId="184A72A3" w14:textId="77777777" w:rsidR="00966B44" w:rsidRPr="00055C8F" w:rsidRDefault="00966B44" w:rsidP="0049253D">
            <w:pPr>
              <w:pStyle w:val="BodyText"/>
              <w:rPr>
                <w:sz w:val="20"/>
                <w:szCs w:val="20"/>
              </w:rPr>
            </w:pPr>
            <w:r w:rsidRPr="0008767E">
              <w:rPr>
                <w:sz w:val="20"/>
                <w:szCs w:val="20"/>
              </w:rPr>
              <w:t>NPAC</w:t>
            </w:r>
          </w:p>
        </w:tc>
        <w:tc>
          <w:tcPr>
            <w:tcW w:w="3150" w:type="dxa"/>
            <w:gridSpan w:val="2"/>
            <w:tcBorders>
              <w:left w:val="nil"/>
            </w:tcBorders>
          </w:tcPr>
          <w:p w14:paraId="7B1C9195" w14:textId="77777777" w:rsidR="00966B44" w:rsidRPr="00955994" w:rsidRDefault="00966B44">
            <w:pPr>
              <w:spacing w:after="120" w:line="276" w:lineRule="auto"/>
              <w:contextualSpacing/>
              <w:rPr>
                <w:sz w:val="20"/>
                <w:szCs w:val="20"/>
              </w:rPr>
            </w:pPr>
            <w:r>
              <w:rPr>
                <w:sz w:val="20"/>
                <w:szCs w:val="20"/>
              </w:rPr>
              <w:t>With the NPAC configured with a valid certificate, the NPAC sends a message to the SOA where the SPID value in the message header does not match that of the NPAC certificate.</w:t>
            </w:r>
          </w:p>
        </w:tc>
        <w:tc>
          <w:tcPr>
            <w:tcW w:w="810" w:type="dxa"/>
            <w:gridSpan w:val="2"/>
          </w:tcPr>
          <w:p w14:paraId="1209EE14" w14:textId="77777777" w:rsidR="00966B44" w:rsidRPr="00055C8F" w:rsidRDefault="00966B44" w:rsidP="0049253D">
            <w:pPr>
              <w:pStyle w:val="BodyText"/>
              <w:rPr>
                <w:sz w:val="20"/>
                <w:szCs w:val="20"/>
              </w:rPr>
            </w:pPr>
            <w:r w:rsidRPr="0008767E">
              <w:rPr>
                <w:sz w:val="20"/>
                <w:szCs w:val="20"/>
              </w:rPr>
              <w:t>SP</w:t>
            </w:r>
          </w:p>
        </w:tc>
        <w:tc>
          <w:tcPr>
            <w:tcW w:w="5267" w:type="dxa"/>
            <w:gridSpan w:val="4"/>
            <w:tcBorders>
              <w:left w:val="nil"/>
            </w:tcBorders>
          </w:tcPr>
          <w:p w14:paraId="21FF2CF1" w14:textId="77777777" w:rsidR="00966B44" w:rsidRPr="00955994" w:rsidRDefault="00966B4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w:t>
            </w:r>
            <w:proofErr w:type="spellStart"/>
            <w:r>
              <w:rPr>
                <w:sz w:val="20"/>
                <w:szCs w:val="20"/>
              </w:rPr>
              <w:t>access_denied</w:t>
            </w:r>
            <w:proofErr w:type="spellEnd"/>
            <w:r>
              <w:rPr>
                <w:sz w:val="20"/>
                <w:szCs w:val="20"/>
              </w:rPr>
              <w:t>).</w:t>
            </w:r>
          </w:p>
        </w:tc>
      </w:tr>
      <w:tr w:rsidR="00040DAD" w:rsidRPr="00955994" w14:paraId="19DEFAC3" w14:textId="77777777" w:rsidTr="00047E64">
        <w:trPr>
          <w:gridAfter w:val="2"/>
          <w:wAfter w:w="15" w:type="dxa"/>
          <w:trHeight w:val="509"/>
        </w:trPr>
        <w:tc>
          <w:tcPr>
            <w:tcW w:w="720" w:type="dxa"/>
          </w:tcPr>
          <w:p w14:paraId="2368F9EF" w14:textId="77777777" w:rsidR="00040DAD" w:rsidRPr="00055C8F" w:rsidRDefault="00040DAD" w:rsidP="00047E64">
            <w:pPr>
              <w:pStyle w:val="BodyText"/>
              <w:rPr>
                <w:sz w:val="20"/>
                <w:szCs w:val="20"/>
              </w:rPr>
            </w:pPr>
            <w:r w:rsidRPr="0008767E">
              <w:rPr>
                <w:sz w:val="20"/>
                <w:szCs w:val="20"/>
              </w:rPr>
              <w:t>2.</w:t>
            </w:r>
          </w:p>
        </w:tc>
        <w:tc>
          <w:tcPr>
            <w:tcW w:w="810" w:type="dxa"/>
            <w:tcBorders>
              <w:left w:val="nil"/>
            </w:tcBorders>
          </w:tcPr>
          <w:p w14:paraId="0D4902AB" w14:textId="77777777" w:rsidR="00040DAD" w:rsidRPr="00055C8F" w:rsidRDefault="00040DAD" w:rsidP="00047E64">
            <w:pPr>
              <w:pStyle w:val="BodyText"/>
              <w:rPr>
                <w:sz w:val="20"/>
                <w:szCs w:val="20"/>
              </w:rPr>
            </w:pPr>
            <w:r w:rsidRPr="0008767E">
              <w:rPr>
                <w:sz w:val="20"/>
                <w:szCs w:val="20"/>
              </w:rPr>
              <w:t>NPAC</w:t>
            </w:r>
          </w:p>
        </w:tc>
        <w:tc>
          <w:tcPr>
            <w:tcW w:w="3150" w:type="dxa"/>
            <w:gridSpan w:val="2"/>
            <w:tcBorders>
              <w:left w:val="nil"/>
            </w:tcBorders>
          </w:tcPr>
          <w:p w14:paraId="44F8207B" w14:textId="77777777" w:rsidR="00040DAD" w:rsidRPr="00955994" w:rsidRDefault="00040DAD" w:rsidP="00047E64">
            <w:pPr>
              <w:spacing w:after="120" w:line="276" w:lineRule="auto"/>
              <w:contextualSpacing/>
              <w:rPr>
                <w:sz w:val="20"/>
                <w:szCs w:val="20"/>
              </w:rPr>
            </w:pPr>
            <w:r>
              <w:rPr>
                <w:sz w:val="20"/>
                <w:szCs w:val="20"/>
              </w:rPr>
              <w:t>With the NPAC configured with a valid certificate, the NPAC sends a message to the SOA where the Region value in the message header does not match that of the NPAC certificate.</w:t>
            </w:r>
          </w:p>
        </w:tc>
        <w:tc>
          <w:tcPr>
            <w:tcW w:w="810" w:type="dxa"/>
            <w:gridSpan w:val="2"/>
          </w:tcPr>
          <w:p w14:paraId="7E02D7A9" w14:textId="77777777" w:rsidR="00040DAD" w:rsidRPr="00055C8F" w:rsidRDefault="00040DAD" w:rsidP="00047E64">
            <w:pPr>
              <w:pStyle w:val="BodyText"/>
              <w:rPr>
                <w:sz w:val="20"/>
                <w:szCs w:val="20"/>
              </w:rPr>
            </w:pPr>
            <w:r w:rsidRPr="0008767E">
              <w:rPr>
                <w:sz w:val="20"/>
                <w:szCs w:val="20"/>
              </w:rPr>
              <w:t>SP</w:t>
            </w:r>
          </w:p>
        </w:tc>
        <w:tc>
          <w:tcPr>
            <w:tcW w:w="5267" w:type="dxa"/>
            <w:gridSpan w:val="4"/>
            <w:tcBorders>
              <w:left w:val="nil"/>
            </w:tcBorders>
          </w:tcPr>
          <w:p w14:paraId="4E186B73" w14:textId="77777777" w:rsidR="00040DAD" w:rsidRPr="00955994" w:rsidRDefault="00040DAD" w:rsidP="00047E6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w:t>
            </w:r>
            <w:proofErr w:type="spellStart"/>
            <w:r>
              <w:rPr>
                <w:sz w:val="20"/>
                <w:szCs w:val="20"/>
              </w:rPr>
              <w:t>access_denied</w:t>
            </w:r>
            <w:proofErr w:type="spellEnd"/>
            <w:r>
              <w:rPr>
                <w:sz w:val="20"/>
                <w:szCs w:val="20"/>
              </w:rPr>
              <w:t>).</w:t>
            </w:r>
          </w:p>
        </w:tc>
      </w:tr>
      <w:tr w:rsidR="00040DAD" w:rsidRPr="00955994" w14:paraId="4414D857" w14:textId="77777777" w:rsidTr="00BA047C">
        <w:trPr>
          <w:gridAfter w:val="2"/>
          <w:wAfter w:w="15" w:type="dxa"/>
          <w:trHeight w:val="509"/>
        </w:trPr>
        <w:tc>
          <w:tcPr>
            <w:tcW w:w="720" w:type="dxa"/>
          </w:tcPr>
          <w:p w14:paraId="1A46D878" w14:textId="77777777" w:rsidR="00040DAD" w:rsidRPr="00055C8F" w:rsidRDefault="00040DAD" w:rsidP="00BA047C">
            <w:pPr>
              <w:pStyle w:val="BodyText"/>
              <w:rPr>
                <w:sz w:val="20"/>
                <w:szCs w:val="20"/>
              </w:rPr>
            </w:pPr>
            <w:r w:rsidRPr="0008767E">
              <w:rPr>
                <w:sz w:val="20"/>
                <w:szCs w:val="20"/>
              </w:rPr>
              <w:t>3.</w:t>
            </w:r>
          </w:p>
        </w:tc>
        <w:tc>
          <w:tcPr>
            <w:tcW w:w="810" w:type="dxa"/>
            <w:tcBorders>
              <w:left w:val="nil"/>
            </w:tcBorders>
          </w:tcPr>
          <w:p w14:paraId="2AEB2DF7" w14:textId="77777777" w:rsidR="00040DAD" w:rsidRPr="00055C8F" w:rsidRDefault="00040DAD" w:rsidP="00BA047C">
            <w:pPr>
              <w:pStyle w:val="BodyText"/>
              <w:rPr>
                <w:sz w:val="20"/>
                <w:szCs w:val="20"/>
              </w:rPr>
            </w:pPr>
            <w:r w:rsidRPr="0008767E">
              <w:rPr>
                <w:sz w:val="20"/>
                <w:szCs w:val="20"/>
              </w:rPr>
              <w:t>NPAC</w:t>
            </w:r>
          </w:p>
        </w:tc>
        <w:tc>
          <w:tcPr>
            <w:tcW w:w="3150" w:type="dxa"/>
            <w:gridSpan w:val="2"/>
            <w:tcBorders>
              <w:left w:val="nil"/>
            </w:tcBorders>
          </w:tcPr>
          <w:p w14:paraId="1B4F2351" w14:textId="77777777" w:rsidR="00040DAD" w:rsidRPr="00955994" w:rsidRDefault="00040DAD">
            <w:pPr>
              <w:spacing w:after="120" w:line="276" w:lineRule="auto"/>
              <w:contextualSpacing/>
              <w:rPr>
                <w:sz w:val="20"/>
                <w:szCs w:val="20"/>
              </w:rPr>
            </w:pPr>
            <w:r>
              <w:rPr>
                <w:sz w:val="20"/>
                <w:szCs w:val="20"/>
              </w:rPr>
              <w:t xml:space="preserve">With the NPAC configured with a valid certificate, the NPAC sends a </w:t>
            </w:r>
            <w:r>
              <w:rPr>
                <w:sz w:val="20"/>
                <w:szCs w:val="20"/>
              </w:rPr>
              <w:lastRenderedPageBreak/>
              <w:t xml:space="preserve">message to the SOA where the message direction is something other than </w:t>
            </w:r>
            <w:proofErr w:type="spellStart"/>
            <w:r>
              <w:rPr>
                <w:sz w:val="20"/>
                <w:szCs w:val="20"/>
              </w:rPr>
              <w:t>npac_to_soa</w:t>
            </w:r>
            <w:proofErr w:type="spellEnd"/>
            <w:r>
              <w:rPr>
                <w:sz w:val="20"/>
                <w:szCs w:val="20"/>
              </w:rPr>
              <w:t>.</w:t>
            </w:r>
          </w:p>
        </w:tc>
        <w:tc>
          <w:tcPr>
            <w:tcW w:w="810" w:type="dxa"/>
            <w:gridSpan w:val="2"/>
          </w:tcPr>
          <w:p w14:paraId="460A91F3" w14:textId="77777777" w:rsidR="00040DAD" w:rsidRPr="00055C8F" w:rsidRDefault="00040DAD" w:rsidP="00BA047C">
            <w:pPr>
              <w:pStyle w:val="BodyText"/>
              <w:rPr>
                <w:sz w:val="20"/>
                <w:szCs w:val="20"/>
              </w:rPr>
            </w:pPr>
            <w:r w:rsidRPr="0008767E">
              <w:rPr>
                <w:sz w:val="20"/>
                <w:szCs w:val="20"/>
              </w:rPr>
              <w:lastRenderedPageBreak/>
              <w:t>SP</w:t>
            </w:r>
          </w:p>
        </w:tc>
        <w:tc>
          <w:tcPr>
            <w:tcW w:w="5267" w:type="dxa"/>
            <w:gridSpan w:val="4"/>
            <w:tcBorders>
              <w:left w:val="nil"/>
            </w:tcBorders>
          </w:tcPr>
          <w:p w14:paraId="1E8DE19C" w14:textId="77777777" w:rsidR="00040DAD" w:rsidRPr="00955994" w:rsidRDefault="00040DAD" w:rsidP="00BA047C">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w:t>
            </w:r>
            <w:proofErr w:type="spellStart"/>
            <w:r>
              <w:rPr>
                <w:sz w:val="20"/>
                <w:szCs w:val="20"/>
              </w:rPr>
              <w:t>access_denied</w:t>
            </w:r>
            <w:proofErr w:type="spellEnd"/>
            <w:r>
              <w:rPr>
                <w:sz w:val="20"/>
                <w:szCs w:val="20"/>
              </w:rPr>
              <w:t>).</w:t>
            </w:r>
          </w:p>
        </w:tc>
      </w:tr>
      <w:tr w:rsidR="003611BE" w14:paraId="598CFC04" w14:textId="77777777" w:rsidTr="005915C4">
        <w:trPr>
          <w:gridAfter w:val="1"/>
          <w:wAfter w:w="6" w:type="dxa"/>
        </w:trPr>
        <w:tc>
          <w:tcPr>
            <w:tcW w:w="720" w:type="dxa"/>
            <w:tcBorders>
              <w:top w:val="nil"/>
              <w:left w:val="nil"/>
              <w:bottom w:val="nil"/>
              <w:right w:val="nil"/>
            </w:tcBorders>
          </w:tcPr>
          <w:p w14:paraId="6EBC640F" w14:textId="77777777" w:rsidR="003611BE" w:rsidRDefault="003611BE" w:rsidP="005915C4">
            <w:pPr>
              <w:rPr>
                <w:b/>
                <w:sz w:val="20"/>
              </w:rPr>
            </w:pPr>
          </w:p>
        </w:tc>
        <w:tc>
          <w:tcPr>
            <w:tcW w:w="2097" w:type="dxa"/>
            <w:gridSpan w:val="2"/>
            <w:tcBorders>
              <w:left w:val="nil"/>
              <w:bottom w:val="nil"/>
              <w:right w:val="nil"/>
            </w:tcBorders>
          </w:tcPr>
          <w:p w14:paraId="4C578737" w14:textId="77777777" w:rsidR="003611BE" w:rsidRDefault="003611BE" w:rsidP="005915C4">
            <w:pPr>
              <w:rPr>
                <w:b/>
                <w:sz w:val="20"/>
              </w:rPr>
            </w:pPr>
          </w:p>
        </w:tc>
        <w:tc>
          <w:tcPr>
            <w:tcW w:w="7949" w:type="dxa"/>
            <w:gridSpan w:val="8"/>
            <w:tcBorders>
              <w:left w:val="nil"/>
              <w:bottom w:val="nil"/>
              <w:right w:val="nil"/>
            </w:tcBorders>
          </w:tcPr>
          <w:p w14:paraId="54EB14E2" w14:textId="77777777" w:rsidR="003611BE" w:rsidRDefault="003611BE" w:rsidP="005915C4">
            <w:pPr>
              <w:rPr>
                <w:b/>
                <w:sz w:val="20"/>
              </w:rPr>
            </w:pPr>
          </w:p>
        </w:tc>
      </w:tr>
      <w:tr w:rsidR="003611BE" w14:paraId="31B1BF83" w14:textId="77777777" w:rsidTr="00BA047C">
        <w:trPr>
          <w:gridAfter w:val="4"/>
          <w:wAfter w:w="2103" w:type="dxa"/>
        </w:trPr>
        <w:tc>
          <w:tcPr>
            <w:tcW w:w="720" w:type="dxa"/>
            <w:tcBorders>
              <w:top w:val="nil"/>
              <w:left w:val="nil"/>
              <w:bottom w:val="nil"/>
              <w:right w:val="nil"/>
            </w:tcBorders>
          </w:tcPr>
          <w:p w14:paraId="10ACFE19" w14:textId="77777777" w:rsidR="003611BE" w:rsidRDefault="003611BE" w:rsidP="00BA047C">
            <w:pPr>
              <w:rPr>
                <w:b/>
                <w:sz w:val="20"/>
              </w:rPr>
            </w:pPr>
            <w:r>
              <w:rPr>
                <w:b/>
                <w:sz w:val="20"/>
              </w:rPr>
              <w:t>E.</w:t>
            </w:r>
          </w:p>
        </w:tc>
        <w:tc>
          <w:tcPr>
            <w:tcW w:w="7949" w:type="dxa"/>
            <w:gridSpan w:val="7"/>
            <w:tcBorders>
              <w:top w:val="nil"/>
              <w:left w:val="nil"/>
              <w:bottom w:val="nil"/>
              <w:right w:val="nil"/>
            </w:tcBorders>
          </w:tcPr>
          <w:p w14:paraId="579CB3FC" w14:textId="77777777" w:rsidR="003611BE" w:rsidRDefault="003611BE" w:rsidP="00BA047C">
            <w:pPr>
              <w:rPr>
                <w:b/>
                <w:sz w:val="20"/>
              </w:rPr>
            </w:pPr>
            <w:r>
              <w:rPr>
                <w:b/>
                <w:sz w:val="20"/>
              </w:rPr>
              <w:t>Pass/Fail Analysis, NANC 372 XML-Security-3</w:t>
            </w:r>
          </w:p>
        </w:tc>
      </w:tr>
      <w:tr w:rsidR="003611BE" w14:paraId="10CFE41A" w14:textId="77777777" w:rsidTr="00BA047C">
        <w:trPr>
          <w:gridAfter w:val="2"/>
          <w:wAfter w:w="15" w:type="dxa"/>
          <w:cantSplit/>
          <w:trHeight w:val="509"/>
        </w:trPr>
        <w:tc>
          <w:tcPr>
            <w:tcW w:w="720" w:type="dxa"/>
          </w:tcPr>
          <w:p w14:paraId="0B0CCCD3" w14:textId="77777777" w:rsidR="003611BE" w:rsidRPr="00055C8F" w:rsidRDefault="003611BE" w:rsidP="00BA047C">
            <w:pPr>
              <w:pStyle w:val="BodyText"/>
              <w:rPr>
                <w:sz w:val="20"/>
              </w:rPr>
            </w:pPr>
            <w:r w:rsidRPr="0008767E">
              <w:rPr>
                <w:sz w:val="20"/>
              </w:rPr>
              <w:t>Pass</w:t>
            </w:r>
          </w:p>
        </w:tc>
        <w:tc>
          <w:tcPr>
            <w:tcW w:w="810" w:type="dxa"/>
            <w:tcBorders>
              <w:left w:val="nil"/>
            </w:tcBorders>
          </w:tcPr>
          <w:p w14:paraId="051A7207" w14:textId="77777777" w:rsidR="003611BE" w:rsidRPr="00055C8F" w:rsidRDefault="003611BE" w:rsidP="00BA047C">
            <w:pPr>
              <w:pStyle w:val="BodyText"/>
              <w:rPr>
                <w:sz w:val="20"/>
              </w:rPr>
            </w:pPr>
            <w:r w:rsidRPr="0008767E">
              <w:rPr>
                <w:sz w:val="20"/>
              </w:rPr>
              <w:t>Fail</w:t>
            </w:r>
          </w:p>
        </w:tc>
        <w:tc>
          <w:tcPr>
            <w:tcW w:w="9227" w:type="dxa"/>
            <w:gridSpan w:val="8"/>
            <w:tcBorders>
              <w:left w:val="nil"/>
            </w:tcBorders>
          </w:tcPr>
          <w:p w14:paraId="629532EF" w14:textId="77777777" w:rsidR="003611BE" w:rsidRPr="00055C8F" w:rsidRDefault="003611BE" w:rsidP="00BA047C">
            <w:pPr>
              <w:pStyle w:val="BodyText"/>
              <w:rPr>
                <w:sz w:val="20"/>
              </w:rPr>
            </w:pPr>
            <w:r w:rsidRPr="0008767E">
              <w:rPr>
                <w:sz w:val="20"/>
              </w:rPr>
              <w:t>NPAC personnel performed the test case as written.</w:t>
            </w:r>
          </w:p>
        </w:tc>
      </w:tr>
      <w:tr w:rsidR="003611BE" w14:paraId="283EA180" w14:textId="77777777" w:rsidTr="00BA047C">
        <w:trPr>
          <w:gridAfter w:val="2"/>
          <w:wAfter w:w="15" w:type="dxa"/>
          <w:cantSplit/>
          <w:trHeight w:val="509"/>
        </w:trPr>
        <w:tc>
          <w:tcPr>
            <w:tcW w:w="720" w:type="dxa"/>
          </w:tcPr>
          <w:p w14:paraId="126E74CB" w14:textId="77777777" w:rsidR="003611BE" w:rsidRPr="00055C8F" w:rsidRDefault="003611BE" w:rsidP="00BA047C">
            <w:pPr>
              <w:pStyle w:val="BodyText"/>
              <w:rPr>
                <w:sz w:val="20"/>
              </w:rPr>
            </w:pPr>
            <w:r w:rsidRPr="0008767E">
              <w:rPr>
                <w:sz w:val="20"/>
              </w:rPr>
              <w:t>Pass</w:t>
            </w:r>
          </w:p>
        </w:tc>
        <w:tc>
          <w:tcPr>
            <w:tcW w:w="810" w:type="dxa"/>
            <w:tcBorders>
              <w:left w:val="nil"/>
            </w:tcBorders>
          </w:tcPr>
          <w:p w14:paraId="32833DD4" w14:textId="77777777" w:rsidR="003611BE" w:rsidRPr="00055C8F" w:rsidRDefault="003611BE" w:rsidP="00BA047C">
            <w:pPr>
              <w:pStyle w:val="BodyText"/>
              <w:rPr>
                <w:sz w:val="20"/>
              </w:rPr>
            </w:pPr>
            <w:r w:rsidRPr="0008767E">
              <w:rPr>
                <w:sz w:val="20"/>
              </w:rPr>
              <w:t>Fail</w:t>
            </w:r>
          </w:p>
        </w:tc>
        <w:tc>
          <w:tcPr>
            <w:tcW w:w="9227" w:type="dxa"/>
            <w:gridSpan w:val="8"/>
            <w:tcBorders>
              <w:left w:val="nil"/>
            </w:tcBorders>
          </w:tcPr>
          <w:p w14:paraId="6FE7BCB0" w14:textId="77777777" w:rsidR="003611BE" w:rsidRPr="00055C8F" w:rsidRDefault="003611BE" w:rsidP="00820EB8">
            <w:pPr>
              <w:pStyle w:val="BodyText"/>
              <w:rPr>
                <w:sz w:val="20"/>
              </w:rPr>
            </w:pPr>
            <w:r w:rsidRPr="0008767E">
              <w:rPr>
                <w:sz w:val="20"/>
              </w:rPr>
              <w:t>Service Provider personnel performed the test case as written.</w:t>
            </w:r>
          </w:p>
        </w:tc>
      </w:tr>
    </w:tbl>
    <w:p w14:paraId="05C68531" w14:textId="77777777" w:rsidR="00BA047C" w:rsidRDefault="00BA047C" w:rsidP="00BA047C"/>
    <w:p w14:paraId="2BF06C8A" w14:textId="77777777" w:rsidR="00BA047C" w:rsidRDefault="00BA047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14:paraId="2766C4D0" w14:textId="77777777" w:rsidTr="00BA047C">
        <w:trPr>
          <w:gridAfter w:val="1"/>
          <w:wAfter w:w="6" w:type="dxa"/>
        </w:trPr>
        <w:tc>
          <w:tcPr>
            <w:tcW w:w="720" w:type="dxa"/>
            <w:tcBorders>
              <w:top w:val="nil"/>
              <w:left w:val="nil"/>
              <w:bottom w:val="nil"/>
              <w:right w:val="nil"/>
            </w:tcBorders>
          </w:tcPr>
          <w:p w14:paraId="4180A567" w14:textId="77777777" w:rsidR="00BA047C" w:rsidRDefault="00BA047C" w:rsidP="00BA047C">
            <w:pPr>
              <w:rPr>
                <w:b/>
                <w:sz w:val="20"/>
              </w:rPr>
            </w:pPr>
            <w:r>
              <w:rPr>
                <w:b/>
                <w:sz w:val="20"/>
              </w:rPr>
              <w:lastRenderedPageBreak/>
              <w:t>A.</w:t>
            </w:r>
          </w:p>
        </w:tc>
        <w:tc>
          <w:tcPr>
            <w:tcW w:w="2097" w:type="dxa"/>
            <w:gridSpan w:val="2"/>
            <w:tcBorders>
              <w:top w:val="nil"/>
              <w:left w:val="nil"/>
              <w:bottom w:val="single" w:sz="6" w:space="0" w:color="auto"/>
              <w:right w:val="nil"/>
            </w:tcBorders>
          </w:tcPr>
          <w:p w14:paraId="7F562DE4" w14:textId="77777777" w:rsidR="00BA047C" w:rsidRDefault="00BA047C" w:rsidP="00BA047C">
            <w:pPr>
              <w:rPr>
                <w:b/>
                <w:sz w:val="20"/>
              </w:rPr>
            </w:pPr>
            <w:r>
              <w:rPr>
                <w:b/>
                <w:sz w:val="20"/>
              </w:rPr>
              <w:t>TEST IDENTITY</w:t>
            </w:r>
          </w:p>
        </w:tc>
        <w:tc>
          <w:tcPr>
            <w:tcW w:w="7949" w:type="dxa"/>
            <w:gridSpan w:val="8"/>
            <w:tcBorders>
              <w:top w:val="nil"/>
              <w:left w:val="nil"/>
              <w:right w:val="nil"/>
            </w:tcBorders>
          </w:tcPr>
          <w:p w14:paraId="282B7CFD" w14:textId="77777777" w:rsidR="00BA047C" w:rsidRDefault="00BA047C" w:rsidP="00BA047C">
            <w:pPr>
              <w:rPr>
                <w:b/>
                <w:sz w:val="20"/>
              </w:rPr>
            </w:pPr>
          </w:p>
        </w:tc>
      </w:tr>
      <w:tr w:rsidR="00BA047C" w14:paraId="208AD963" w14:textId="77777777" w:rsidTr="00BA047C">
        <w:trPr>
          <w:cantSplit/>
          <w:trHeight w:val="120"/>
        </w:trPr>
        <w:tc>
          <w:tcPr>
            <w:tcW w:w="720" w:type="dxa"/>
            <w:vMerge w:val="restart"/>
            <w:tcBorders>
              <w:top w:val="nil"/>
              <w:left w:val="nil"/>
              <w:bottom w:val="nil"/>
              <w:right w:val="single" w:sz="6" w:space="0" w:color="auto"/>
            </w:tcBorders>
          </w:tcPr>
          <w:p w14:paraId="2C991D4E" w14:textId="77777777" w:rsidR="00BA047C" w:rsidRDefault="00BA047C" w:rsidP="00BA047C">
            <w:pPr>
              <w:rPr>
                <w:b/>
                <w:sz w:val="20"/>
              </w:rPr>
            </w:pPr>
          </w:p>
        </w:tc>
        <w:tc>
          <w:tcPr>
            <w:tcW w:w="2097" w:type="dxa"/>
            <w:gridSpan w:val="2"/>
            <w:vMerge w:val="restart"/>
            <w:tcBorders>
              <w:left w:val="single" w:sz="6" w:space="0" w:color="auto"/>
            </w:tcBorders>
          </w:tcPr>
          <w:p w14:paraId="09060697" w14:textId="77777777" w:rsidR="00BA047C" w:rsidRDefault="00BA047C" w:rsidP="00BA047C">
            <w:pPr>
              <w:rPr>
                <w:b/>
                <w:sz w:val="20"/>
              </w:rPr>
            </w:pPr>
            <w:r>
              <w:rPr>
                <w:b/>
                <w:sz w:val="20"/>
              </w:rPr>
              <w:t>Test Case Number:</w:t>
            </w:r>
          </w:p>
        </w:tc>
        <w:tc>
          <w:tcPr>
            <w:tcW w:w="2083" w:type="dxa"/>
            <w:gridSpan w:val="2"/>
            <w:vMerge w:val="restart"/>
            <w:tcBorders>
              <w:left w:val="nil"/>
            </w:tcBorders>
          </w:tcPr>
          <w:p w14:paraId="47378CBF" w14:textId="77777777" w:rsidR="00BA047C" w:rsidRPr="00BA047C" w:rsidRDefault="00BA047C" w:rsidP="00BA047C">
            <w:pPr>
              <w:rPr>
                <w:b/>
                <w:sz w:val="20"/>
                <w:szCs w:val="20"/>
              </w:rPr>
            </w:pPr>
            <w:r w:rsidRPr="00BA047C">
              <w:rPr>
                <w:b/>
                <w:sz w:val="20"/>
                <w:szCs w:val="20"/>
              </w:rPr>
              <w:t>NANC 372-XML-Security-4</w:t>
            </w:r>
          </w:p>
        </w:tc>
        <w:tc>
          <w:tcPr>
            <w:tcW w:w="1955" w:type="dxa"/>
            <w:gridSpan w:val="2"/>
            <w:vMerge w:val="restart"/>
          </w:tcPr>
          <w:p w14:paraId="391F5693" w14:textId="77777777"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14:paraId="0249216B" w14:textId="77777777" w:rsidR="00BA047C" w:rsidRDefault="00BA047C" w:rsidP="00BA047C">
            <w:pPr>
              <w:rPr>
                <w:sz w:val="20"/>
              </w:rPr>
            </w:pPr>
            <w:r>
              <w:rPr>
                <w:b/>
                <w:sz w:val="20"/>
              </w:rPr>
              <w:t xml:space="preserve">CMIP SOA </w:t>
            </w:r>
          </w:p>
        </w:tc>
        <w:tc>
          <w:tcPr>
            <w:tcW w:w="1959" w:type="dxa"/>
            <w:gridSpan w:val="3"/>
            <w:tcBorders>
              <w:left w:val="nil"/>
            </w:tcBorders>
          </w:tcPr>
          <w:p w14:paraId="4A93BB72" w14:textId="77777777" w:rsidR="00BA047C" w:rsidRDefault="00234400" w:rsidP="00BA047C">
            <w:r>
              <w:rPr>
                <w:sz w:val="20"/>
              </w:rPr>
              <w:t>N/A</w:t>
            </w:r>
          </w:p>
        </w:tc>
      </w:tr>
      <w:tr w:rsidR="00BA047C" w14:paraId="7451FF27" w14:textId="77777777" w:rsidTr="00BA047C">
        <w:trPr>
          <w:cantSplit/>
          <w:trHeight w:val="20"/>
        </w:trPr>
        <w:tc>
          <w:tcPr>
            <w:tcW w:w="720" w:type="dxa"/>
            <w:vMerge/>
            <w:tcBorders>
              <w:top w:val="nil"/>
              <w:left w:val="nil"/>
              <w:bottom w:val="nil"/>
              <w:right w:val="single" w:sz="6" w:space="0" w:color="auto"/>
            </w:tcBorders>
          </w:tcPr>
          <w:p w14:paraId="09C274B3" w14:textId="77777777" w:rsidR="00BA047C" w:rsidRDefault="00BA047C" w:rsidP="00BA047C">
            <w:pPr>
              <w:rPr>
                <w:b/>
                <w:sz w:val="20"/>
              </w:rPr>
            </w:pPr>
          </w:p>
        </w:tc>
        <w:tc>
          <w:tcPr>
            <w:tcW w:w="2097" w:type="dxa"/>
            <w:gridSpan w:val="2"/>
            <w:vMerge/>
            <w:tcBorders>
              <w:left w:val="single" w:sz="6" w:space="0" w:color="auto"/>
            </w:tcBorders>
          </w:tcPr>
          <w:p w14:paraId="0403A051" w14:textId="77777777" w:rsidR="00BA047C" w:rsidRDefault="00BA047C" w:rsidP="00BA047C">
            <w:pPr>
              <w:rPr>
                <w:b/>
                <w:sz w:val="20"/>
              </w:rPr>
            </w:pPr>
          </w:p>
        </w:tc>
        <w:tc>
          <w:tcPr>
            <w:tcW w:w="2083" w:type="dxa"/>
            <w:gridSpan w:val="2"/>
            <w:vMerge/>
            <w:tcBorders>
              <w:left w:val="nil"/>
            </w:tcBorders>
          </w:tcPr>
          <w:p w14:paraId="1A29FA20" w14:textId="77777777" w:rsidR="00BA047C" w:rsidRDefault="00BA047C" w:rsidP="00BA047C">
            <w:pPr>
              <w:rPr>
                <w:b/>
                <w:sz w:val="20"/>
              </w:rPr>
            </w:pPr>
          </w:p>
        </w:tc>
        <w:tc>
          <w:tcPr>
            <w:tcW w:w="1955" w:type="dxa"/>
            <w:gridSpan w:val="2"/>
            <w:vMerge/>
          </w:tcPr>
          <w:p w14:paraId="576D6807" w14:textId="77777777" w:rsidR="00BA047C" w:rsidRDefault="00BA047C" w:rsidP="00BA047C">
            <w:pPr>
              <w:pStyle w:val="TOC1"/>
              <w:spacing w:before="0"/>
              <w:rPr>
                <w:i w:val="0"/>
                <w:sz w:val="20"/>
              </w:rPr>
            </w:pPr>
          </w:p>
        </w:tc>
        <w:tc>
          <w:tcPr>
            <w:tcW w:w="1958" w:type="dxa"/>
            <w:gridSpan w:val="2"/>
            <w:tcBorders>
              <w:left w:val="nil"/>
            </w:tcBorders>
          </w:tcPr>
          <w:p w14:paraId="1B3CBC8C" w14:textId="77777777" w:rsidR="00BA047C" w:rsidRDefault="00BA047C" w:rsidP="00BA047C">
            <w:pPr>
              <w:rPr>
                <w:b/>
                <w:bCs/>
                <w:sz w:val="20"/>
              </w:rPr>
            </w:pPr>
            <w:r>
              <w:rPr>
                <w:b/>
                <w:bCs/>
                <w:sz w:val="20"/>
              </w:rPr>
              <w:t>CMIP LSMS</w:t>
            </w:r>
          </w:p>
        </w:tc>
        <w:tc>
          <w:tcPr>
            <w:tcW w:w="1959" w:type="dxa"/>
            <w:gridSpan w:val="3"/>
            <w:tcBorders>
              <w:left w:val="nil"/>
            </w:tcBorders>
          </w:tcPr>
          <w:p w14:paraId="0419FED6" w14:textId="77777777" w:rsidR="00BA047C" w:rsidRDefault="00234400" w:rsidP="00BA047C">
            <w:r>
              <w:rPr>
                <w:sz w:val="20"/>
              </w:rPr>
              <w:t>N/A</w:t>
            </w:r>
          </w:p>
        </w:tc>
      </w:tr>
      <w:tr w:rsidR="00BA047C" w14:paraId="5F651F6F" w14:textId="77777777" w:rsidTr="00BA047C">
        <w:trPr>
          <w:cantSplit/>
          <w:trHeight w:val="170"/>
        </w:trPr>
        <w:tc>
          <w:tcPr>
            <w:tcW w:w="720" w:type="dxa"/>
            <w:tcBorders>
              <w:top w:val="nil"/>
              <w:left w:val="nil"/>
              <w:bottom w:val="nil"/>
              <w:right w:val="single" w:sz="6" w:space="0" w:color="auto"/>
            </w:tcBorders>
          </w:tcPr>
          <w:p w14:paraId="08B669D7" w14:textId="77777777" w:rsidR="00BA047C" w:rsidRDefault="00BA047C" w:rsidP="00BA047C">
            <w:pPr>
              <w:rPr>
                <w:b/>
                <w:sz w:val="20"/>
              </w:rPr>
            </w:pPr>
          </w:p>
        </w:tc>
        <w:tc>
          <w:tcPr>
            <w:tcW w:w="2097" w:type="dxa"/>
            <w:gridSpan w:val="2"/>
            <w:vMerge/>
            <w:tcBorders>
              <w:left w:val="single" w:sz="6" w:space="0" w:color="auto"/>
            </w:tcBorders>
          </w:tcPr>
          <w:p w14:paraId="59071B85" w14:textId="77777777" w:rsidR="00BA047C" w:rsidRDefault="00BA047C" w:rsidP="00BA047C">
            <w:pPr>
              <w:rPr>
                <w:b/>
                <w:sz w:val="20"/>
              </w:rPr>
            </w:pPr>
          </w:p>
        </w:tc>
        <w:tc>
          <w:tcPr>
            <w:tcW w:w="2083" w:type="dxa"/>
            <w:gridSpan w:val="2"/>
            <w:vMerge/>
            <w:tcBorders>
              <w:left w:val="nil"/>
            </w:tcBorders>
          </w:tcPr>
          <w:p w14:paraId="00B7A2EC" w14:textId="77777777" w:rsidR="00BA047C" w:rsidRDefault="00BA047C" w:rsidP="00BA047C">
            <w:pPr>
              <w:rPr>
                <w:b/>
                <w:sz w:val="20"/>
              </w:rPr>
            </w:pPr>
          </w:p>
        </w:tc>
        <w:tc>
          <w:tcPr>
            <w:tcW w:w="1955" w:type="dxa"/>
            <w:gridSpan w:val="2"/>
            <w:vMerge/>
          </w:tcPr>
          <w:p w14:paraId="1FF1F6E7" w14:textId="77777777" w:rsidR="00BA047C" w:rsidRDefault="00BA047C" w:rsidP="00BA047C">
            <w:pPr>
              <w:pStyle w:val="TOC1"/>
              <w:spacing w:before="0"/>
              <w:rPr>
                <w:i w:val="0"/>
                <w:sz w:val="20"/>
              </w:rPr>
            </w:pPr>
          </w:p>
        </w:tc>
        <w:tc>
          <w:tcPr>
            <w:tcW w:w="1958" w:type="dxa"/>
            <w:gridSpan w:val="2"/>
            <w:tcBorders>
              <w:left w:val="nil"/>
            </w:tcBorders>
          </w:tcPr>
          <w:p w14:paraId="2099B41E" w14:textId="77777777" w:rsidR="00BA047C" w:rsidRDefault="00BA047C" w:rsidP="00BA047C">
            <w:pPr>
              <w:rPr>
                <w:b/>
                <w:bCs/>
                <w:sz w:val="20"/>
              </w:rPr>
            </w:pPr>
            <w:r>
              <w:rPr>
                <w:b/>
                <w:bCs/>
                <w:sz w:val="20"/>
              </w:rPr>
              <w:t>XML SOA</w:t>
            </w:r>
          </w:p>
        </w:tc>
        <w:tc>
          <w:tcPr>
            <w:tcW w:w="1959" w:type="dxa"/>
            <w:gridSpan w:val="3"/>
            <w:tcBorders>
              <w:left w:val="nil"/>
            </w:tcBorders>
          </w:tcPr>
          <w:p w14:paraId="439FAAB8" w14:textId="77777777" w:rsidR="00BA047C" w:rsidRDefault="00234400" w:rsidP="00BA047C">
            <w:r>
              <w:rPr>
                <w:sz w:val="20"/>
              </w:rPr>
              <w:t>Required</w:t>
            </w:r>
          </w:p>
        </w:tc>
      </w:tr>
      <w:tr w:rsidR="00BA047C" w14:paraId="1CA4ACD6" w14:textId="77777777" w:rsidTr="00BA047C">
        <w:trPr>
          <w:cantSplit/>
          <w:trHeight w:val="170"/>
        </w:trPr>
        <w:tc>
          <w:tcPr>
            <w:tcW w:w="720" w:type="dxa"/>
            <w:tcBorders>
              <w:top w:val="nil"/>
              <w:left w:val="nil"/>
              <w:bottom w:val="nil"/>
            </w:tcBorders>
          </w:tcPr>
          <w:p w14:paraId="4573CB87" w14:textId="77777777" w:rsidR="00BA047C" w:rsidRDefault="00BA047C" w:rsidP="00BA047C">
            <w:pPr>
              <w:rPr>
                <w:b/>
                <w:sz w:val="20"/>
              </w:rPr>
            </w:pPr>
          </w:p>
        </w:tc>
        <w:tc>
          <w:tcPr>
            <w:tcW w:w="2097" w:type="dxa"/>
            <w:gridSpan w:val="2"/>
            <w:vMerge/>
            <w:tcBorders>
              <w:left w:val="nil"/>
            </w:tcBorders>
          </w:tcPr>
          <w:p w14:paraId="0653CA98" w14:textId="77777777" w:rsidR="00BA047C" w:rsidRDefault="00BA047C" w:rsidP="00BA047C">
            <w:pPr>
              <w:rPr>
                <w:b/>
                <w:sz w:val="20"/>
              </w:rPr>
            </w:pPr>
          </w:p>
        </w:tc>
        <w:tc>
          <w:tcPr>
            <w:tcW w:w="2083" w:type="dxa"/>
            <w:gridSpan w:val="2"/>
            <w:vMerge/>
            <w:tcBorders>
              <w:left w:val="nil"/>
            </w:tcBorders>
          </w:tcPr>
          <w:p w14:paraId="578FE6CF" w14:textId="77777777" w:rsidR="00BA047C" w:rsidRDefault="00BA047C" w:rsidP="00BA047C">
            <w:pPr>
              <w:rPr>
                <w:b/>
                <w:sz w:val="20"/>
              </w:rPr>
            </w:pPr>
          </w:p>
        </w:tc>
        <w:tc>
          <w:tcPr>
            <w:tcW w:w="1955" w:type="dxa"/>
            <w:gridSpan w:val="2"/>
            <w:vMerge/>
          </w:tcPr>
          <w:p w14:paraId="469678E0" w14:textId="77777777" w:rsidR="00BA047C" w:rsidRDefault="00BA047C" w:rsidP="00BA047C">
            <w:pPr>
              <w:pStyle w:val="TOC1"/>
              <w:spacing w:before="0"/>
              <w:rPr>
                <w:i w:val="0"/>
                <w:sz w:val="20"/>
              </w:rPr>
            </w:pPr>
          </w:p>
        </w:tc>
        <w:tc>
          <w:tcPr>
            <w:tcW w:w="1958" w:type="dxa"/>
            <w:gridSpan w:val="2"/>
            <w:tcBorders>
              <w:left w:val="nil"/>
            </w:tcBorders>
          </w:tcPr>
          <w:p w14:paraId="15A815E0" w14:textId="77777777" w:rsidR="00BA047C" w:rsidRDefault="00BA047C" w:rsidP="00BA047C">
            <w:pPr>
              <w:rPr>
                <w:b/>
                <w:bCs/>
                <w:sz w:val="20"/>
              </w:rPr>
            </w:pPr>
            <w:r>
              <w:rPr>
                <w:b/>
                <w:bCs/>
                <w:sz w:val="20"/>
              </w:rPr>
              <w:t>XML LSMS</w:t>
            </w:r>
          </w:p>
        </w:tc>
        <w:tc>
          <w:tcPr>
            <w:tcW w:w="1959" w:type="dxa"/>
            <w:gridSpan w:val="3"/>
            <w:tcBorders>
              <w:left w:val="nil"/>
            </w:tcBorders>
          </w:tcPr>
          <w:p w14:paraId="6C5BE673" w14:textId="77777777" w:rsidR="00BA047C" w:rsidRDefault="00234400" w:rsidP="00BA047C">
            <w:r>
              <w:rPr>
                <w:sz w:val="20"/>
              </w:rPr>
              <w:t>N/A</w:t>
            </w:r>
          </w:p>
        </w:tc>
      </w:tr>
      <w:tr w:rsidR="00BA047C" w14:paraId="50441E4A" w14:textId="77777777" w:rsidTr="00BA047C">
        <w:trPr>
          <w:gridAfter w:val="1"/>
          <w:wAfter w:w="6" w:type="dxa"/>
          <w:trHeight w:val="509"/>
        </w:trPr>
        <w:tc>
          <w:tcPr>
            <w:tcW w:w="720" w:type="dxa"/>
            <w:tcBorders>
              <w:top w:val="nil"/>
              <w:left w:val="nil"/>
              <w:bottom w:val="nil"/>
            </w:tcBorders>
          </w:tcPr>
          <w:p w14:paraId="7487464F" w14:textId="77777777" w:rsidR="00BA047C" w:rsidRDefault="00BA047C" w:rsidP="00BA047C">
            <w:pPr>
              <w:rPr>
                <w:b/>
                <w:sz w:val="20"/>
              </w:rPr>
            </w:pPr>
          </w:p>
        </w:tc>
        <w:tc>
          <w:tcPr>
            <w:tcW w:w="2097" w:type="dxa"/>
            <w:gridSpan w:val="2"/>
            <w:tcBorders>
              <w:left w:val="nil"/>
            </w:tcBorders>
          </w:tcPr>
          <w:p w14:paraId="04A14A3A" w14:textId="77777777" w:rsidR="00BA047C" w:rsidRDefault="00BA047C" w:rsidP="00BA047C">
            <w:pPr>
              <w:rPr>
                <w:b/>
                <w:sz w:val="20"/>
              </w:rPr>
            </w:pPr>
            <w:r>
              <w:rPr>
                <w:b/>
                <w:sz w:val="20"/>
              </w:rPr>
              <w:t>Objective:</w:t>
            </w:r>
          </w:p>
          <w:p w14:paraId="3AA93A8F" w14:textId="77777777" w:rsidR="00BA047C" w:rsidRDefault="00BA047C" w:rsidP="00BA047C">
            <w:pPr>
              <w:rPr>
                <w:b/>
                <w:sz w:val="20"/>
              </w:rPr>
            </w:pPr>
          </w:p>
        </w:tc>
        <w:tc>
          <w:tcPr>
            <w:tcW w:w="7949" w:type="dxa"/>
            <w:gridSpan w:val="8"/>
            <w:tcBorders>
              <w:left w:val="nil"/>
            </w:tcBorders>
          </w:tcPr>
          <w:p w14:paraId="09384F3A" w14:textId="77777777" w:rsidR="006C61D8" w:rsidRPr="00C80AA8" w:rsidRDefault="00584987" w:rsidP="00BA047C">
            <w:pPr>
              <w:spacing w:after="120" w:line="276" w:lineRule="auto"/>
              <w:contextualSpacing/>
              <w:rPr>
                <w:sz w:val="20"/>
                <w:szCs w:val="20"/>
              </w:rPr>
            </w:pPr>
            <w:r>
              <w:rPr>
                <w:sz w:val="20"/>
                <w:szCs w:val="20"/>
              </w:rPr>
              <w:t>DELETED</w:t>
            </w:r>
          </w:p>
        </w:tc>
      </w:tr>
      <w:tr w:rsidR="00BA047C" w14:paraId="39709334" w14:textId="77777777" w:rsidTr="00BA047C">
        <w:trPr>
          <w:gridAfter w:val="1"/>
          <w:wAfter w:w="6" w:type="dxa"/>
        </w:trPr>
        <w:tc>
          <w:tcPr>
            <w:tcW w:w="720" w:type="dxa"/>
            <w:tcBorders>
              <w:top w:val="nil"/>
              <w:left w:val="nil"/>
              <w:bottom w:val="nil"/>
              <w:right w:val="nil"/>
            </w:tcBorders>
          </w:tcPr>
          <w:p w14:paraId="604ADBE4" w14:textId="77777777" w:rsidR="00BA047C" w:rsidRDefault="00BA047C" w:rsidP="00BA047C">
            <w:pPr>
              <w:rPr>
                <w:b/>
                <w:sz w:val="20"/>
              </w:rPr>
            </w:pPr>
          </w:p>
        </w:tc>
        <w:tc>
          <w:tcPr>
            <w:tcW w:w="2097" w:type="dxa"/>
            <w:gridSpan w:val="2"/>
            <w:tcBorders>
              <w:top w:val="nil"/>
              <w:left w:val="nil"/>
              <w:bottom w:val="nil"/>
              <w:right w:val="nil"/>
            </w:tcBorders>
          </w:tcPr>
          <w:p w14:paraId="32E29FF5" w14:textId="77777777" w:rsidR="00BA047C" w:rsidRDefault="00BA047C" w:rsidP="00BA047C">
            <w:pPr>
              <w:rPr>
                <w:b/>
                <w:sz w:val="20"/>
              </w:rPr>
            </w:pPr>
          </w:p>
        </w:tc>
        <w:tc>
          <w:tcPr>
            <w:tcW w:w="7949" w:type="dxa"/>
            <w:gridSpan w:val="8"/>
            <w:tcBorders>
              <w:top w:val="nil"/>
              <w:left w:val="nil"/>
              <w:bottom w:val="nil"/>
              <w:right w:val="nil"/>
            </w:tcBorders>
          </w:tcPr>
          <w:p w14:paraId="3B1F4396" w14:textId="77777777" w:rsidR="00BA047C" w:rsidRDefault="00BA047C" w:rsidP="00BA047C">
            <w:pPr>
              <w:rPr>
                <w:b/>
                <w:sz w:val="20"/>
              </w:rPr>
            </w:pPr>
          </w:p>
        </w:tc>
      </w:tr>
      <w:tr w:rsidR="00BA047C" w14:paraId="11107D47" w14:textId="77777777" w:rsidTr="00BA047C">
        <w:trPr>
          <w:gridAfter w:val="1"/>
          <w:wAfter w:w="6" w:type="dxa"/>
        </w:trPr>
        <w:tc>
          <w:tcPr>
            <w:tcW w:w="720" w:type="dxa"/>
            <w:tcBorders>
              <w:top w:val="nil"/>
              <w:left w:val="nil"/>
              <w:bottom w:val="nil"/>
              <w:right w:val="nil"/>
            </w:tcBorders>
          </w:tcPr>
          <w:p w14:paraId="2ECC1732" w14:textId="77777777" w:rsidR="00BA047C" w:rsidRDefault="00BA047C" w:rsidP="00BA047C">
            <w:pPr>
              <w:rPr>
                <w:b/>
                <w:sz w:val="20"/>
              </w:rPr>
            </w:pPr>
            <w:r>
              <w:rPr>
                <w:b/>
                <w:sz w:val="20"/>
              </w:rPr>
              <w:t>B.</w:t>
            </w:r>
          </w:p>
        </w:tc>
        <w:tc>
          <w:tcPr>
            <w:tcW w:w="2097" w:type="dxa"/>
            <w:gridSpan w:val="2"/>
            <w:tcBorders>
              <w:top w:val="nil"/>
              <w:left w:val="nil"/>
              <w:right w:val="nil"/>
            </w:tcBorders>
          </w:tcPr>
          <w:p w14:paraId="66A2A2D1" w14:textId="77777777" w:rsidR="00BA047C" w:rsidRDefault="00BA047C" w:rsidP="00BA047C">
            <w:pPr>
              <w:rPr>
                <w:b/>
                <w:sz w:val="20"/>
              </w:rPr>
            </w:pPr>
            <w:r>
              <w:rPr>
                <w:b/>
                <w:sz w:val="20"/>
              </w:rPr>
              <w:t>REFERENCES</w:t>
            </w:r>
          </w:p>
        </w:tc>
        <w:tc>
          <w:tcPr>
            <w:tcW w:w="7949" w:type="dxa"/>
            <w:gridSpan w:val="8"/>
            <w:tcBorders>
              <w:top w:val="nil"/>
              <w:left w:val="nil"/>
              <w:right w:val="nil"/>
            </w:tcBorders>
          </w:tcPr>
          <w:p w14:paraId="084D1AF9" w14:textId="77777777" w:rsidR="00BA047C" w:rsidRDefault="00BA047C" w:rsidP="00BA047C">
            <w:pPr>
              <w:rPr>
                <w:b/>
                <w:sz w:val="20"/>
              </w:rPr>
            </w:pPr>
          </w:p>
        </w:tc>
      </w:tr>
      <w:tr w:rsidR="00BA047C" w14:paraId="0D5D4BBA" w14:textId="77777777" w:rsidTr="00BA047C">
        <w:trPr>
          <w:trHeight w:val="509"/>
        </w:trPr>
        <w:tc>
          <w:tcPr>
            <w:tcW w:w="720" w:type="dxa"/>
            <w:tcBorders>
              <w:top w:val="nil"/>
              <w:left w:val="nil"/>
              <w:bottom w:val="nil"/>
            </w:tcBorders>
          </w:tcPr>
          <w:p w14:paraId="40A2D6D3" w14:textId="77777777" w:rsidR="00BA047C" w:rsidRDefault="00BA047C" w:rsidP="00BA047C">
            <w:pPr>
              <w:rPr>
                <w:b/>
                <w:sz w:val="20"/>
              </w:rPr>
            </w:pPr>
            <w:r>
              <w:rPr>
                <w:sz w:val="20"/>
              </w:rPr>
              <w:t xml:space="preserve"> </w:t>
            </w:r>
          </w:p>
        </w:tc>
        <w:tc>
          <w:tcPr>
            <w:tcW w:w="2097" w:type="dxa"/>
            <w:gridSpan w:val="2"/>
            <w:tcBorders>
              <w:left w:val="nil"/>
            </w:tcBorders>
          </w:tcPr>
          <w:p w14:paraId="421821D0" w14:textId="77777777" w:rsidR="00BA047C" w:rsidRDefault="00BA047C" w:rsidP="00BA047C">
            <w:pPr>
              <w:rPr>
                <w:b/>
                <w:sz w:val="20"/>
              </w:rPr>
            </w:pPr>
            <w:r>
              <w:rPr>
                <w:b/>
                <w:sz w:val="20"/>
              </w:rPr>
              <w:t>NANC Change Order Revision Number:</w:t>
            </w:r>
          </w:p>
        </w:tc>
        <w:tc>
          <w:tcPr>
            <w:tcW w:w="2083" w:type="dxa"/>
            <w:gridSpan w:val="2"/>
            <w:tcBorders>
              <w:left w:val="nil"/>
            </w:tcBorders>
          </w:tcPr>
          <w:p w14:paraId="32D5F524" w14:textId="77777777" w:rsidR="00BA047C" w:rsidRPr="00055C8F" w:rsidRDefault="00BA047C" w:rsidP="00BA047C">
            <w:pPr>
              <w:pStyle w:val="BodyText"/>
              <w:rPr>
                <w:sz w:val="20"/>
              </w:rPr>
            </w:pPr>
          </w:p>
        </w:tc>
        <w:tc>
          <w:tcPr>
            <w:tcW w:w="1955" w:type="dxa"/>
            <w:gridSpan w:val="2"/>
          </w:tcPr>
          <w:p w14:paraId="552A31FB" w14:textId="77777777"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14:paraId="4ECC4419" w14:textId="77777777" w:rsidR="00BA047C" w:rsidRPr="00055C8F" w:rsidRDefault="00BA047C" w:rsidP="00BA047C">
            <w:pPr>
              <w:pStyle w:val="BodyText"/>
              <w:rPr>
                <w:sz w:val="20"/>
              </w:rPr>
            </w:pPr>
          </w:p>
        </w:tc>
      </w:tr>
      <w:tr w:rsidR="00BA047C" w14:paraId="1DBF48D3" w14:textId="77777777" w:rsidTr="00BA047C">
        <w:trPr>
          <w:trHeight w:val="509"/>
        </w:trPr>
        <w:tc>
          <w:tcPr>
            <w:tcW w:w="720" w:type="dxa"/>
            <w:tcBorders>
              <w:top w:val="nil"/>
              <w:left w:val="nil"/>
              <w:bottom w:val="nil"/>
            </w:tcBorders>
          </w:tcPr>
          <w:p w14:paraId="4F2ECD7A" w14:textId="77777777" w:rsidR="00BA047C" w:rsidRDefault="00BA047C" w:rsidP="00BA047C">
            <w:pPr>
              <w:rPr>
                <w:b/>
                <w:sz w:val="20"/>
              </w:rPr>
            </w:pPr>
          </w:p>
        </w:tc>
        <w:tc>
          <w:tcPr>
            <w:tcW w:w="2097" w:type="dxa"/>
            <w:gridSpan w:val="2"/>
            <w:tcBorders>
              <w:left w:val="nil"/>
            </w:tcBorders>
          </w:tcPr>
          <w:p w14:paraId="518D8FEB" w14:textId="77777777" w:rsidR="00BA047C" w:rsidRDefault="00BA047C" w:rsidP="00BA047C">
            <w:pPr>
              <w:rPr>
                <w:b/>
                <w:sz w:val="20"/>
              </w:rPr>
            </w:pPr>
            <w:r>
              <w:rPr>
                <w:b/>
                <w:sz w:val="20"/>
              </w:rPr>
              <w:t>NANC FRS Version Number:</w:t>
            </w:r>
          </w:p>
        </w:tc>
        <w:tc>
          <w:tcPr>
            <w:tcW w:w="2083" w:type="dxa"/>
            <w:gridSpan w:val="2"/>
            <w:tcBorders>
              <w:left w:val="nil"/>
            </w:tcBorders>
          </w:tcPr>
          <w:p w14:paraId="3ED718F7" w14:textId="77777777" w:rsidR="00BA047C" w:rsidRPr="00055C8F" w:rsidRDefault="00BA047C" w:rsidP="00BA047C">
            <w:pPr>
              <w:pStyle w:val="BodyText"/>
              <w:rPr>
                <w:sz w:val="20"/>
              </w:rPr>
            </w:pPr>
          </w:p>
        </w:tc>
        <w:tc>
          <w:tcPr>
            <w:tcW w:w="1955" w:type="dxa"/>
            <w:gridSpan w:val="2"/>
          </w:tcPr>
          <w:p w14:paraId="5CE59977" w14:textId="77777777" w:rsidR="00BA047C" w:rsidRDefault="00BA047C" w:rsidP="00BA047C">
            <w:pPr>
              <w:rPr>
                <w:b/>
                <w:sz w:val="20"/>
              </w:rPr>
            </w:pPr>
            <w:r>
              <w:rPr>
                <w:b/>
                <w:sz w:val="20"/>
              </w:rPr>
              <w:t>Relevant Requirement(s):</w:t>
            </w:r>
          </w:p>
        </w:tc>
        <w:tc>
          <w:tcPr>
            <w:tcW w:w="3917" w:type="dxa"/>
            <w:gridSpan w:val="5"/>
            <w:tcBorders>
              <w:left w:val="nil"/>
            </w:tcBorders>
          </w:tcPr>
          <w:p w14:paraId="6F3D4CFC" w14:textId="77777777" w:rsidR="00BA047C" w:rsidRPr="00055C8F" w:rsidRDefault="00BA047C" w:rsidP="00BA047C">
            <w:pPr>
              <w:pStyle w:val="BodyText"/>
              <w:rPr>
                <w:sz w:val="20"/>
              </w:rPr>
            </w:pPr>
          </w:p>
        </w:tc>
      </w:tr>
      <w:tr w:rsidR="00BA047C" w14:paraId="79A7F5A3" w14:textId="77777777" w:rsidTr="00BA047C">
        <w:trPr>
          <w:trHeight w:val="510"/>
        </w:trPr>
        <w:tc>
          <w:tcPr>
            <w:tcW w:w="720" w:type="dxa"/>
            <w:tcBorders>
              <w:top w:val="nil"/>
              <w:left w:val="nil"/>
              <w:bottom w:val="nil"/>
            </w:tcBorders>
          </w:tcPr>
          <w:p w14:paraId="4E598212" w14:textId="77777777" w:rsidR="00BA047C" w:rsidRDefault="00BA047C" w:rsidP="00BA047C">
            <w:pPr>
              <w:rPr>
                <w:b/>
                <w:sz w:val="20"/>
              </w:rPr>
            </w:pPr>
          </w:p>
        </w:tc>
        <w:tc>
          <w:tcPr>
            <w:tcW w:w="2097" w:type="dxa"/>
            <w:gridSpan w:val="2"/>
            <w:tcBorders>
              <w:left w:val="nil"/>
            </w:tcBorders>
          </w:tcPr>
          <w:p w14:paraId="5ADFC7F3" w14:textId="77777777" w:rsidR="00BA047C" w:rsidRDefault="00BA047C" w:rsidP="00BA047C">
            <w:pPr>
              <w:rPr>
                <w:b/>
                <w:sz w:val="20"/>
              </w:rPr>
            </w:pPr>
            <w:r>
              <w:rPr>
                <w:b/>
                <w:sz w:val="20"/>
              </w:rPr>
              <w:t>NANC IIS Version Number:</w:t>
            </w:r>
          </w:p>
        </w:tc>
        <w:tc>
          <w:tcPr>
            <w:tcW w:w="2083" w:type="dxa"/>
            <w:gridSpan w:val="2"/>
            <w:tcBorders>
              <w:left w:val="nil"/>
            </w:tcBorders>
          </w:tcPr>
          <w:p w14:paraId="5606A631" w14:textId="77777777" w:rsidR="00BA047C" w:rsidRPr="00055C8F" w:rsidRDefault="00BA047C" w:rsidP="00BA047C">
            <w:pPr>
              <w:pStyle w:val="BodyText"/>
              <w:rPr>
                <w:sz w:val="20"/>
              </w:rPr>
            </w:pPr>
          </w:p>
        </w:tc>
        <w:tc>
          <w:tcPr>
            <w:tcW w:w="1955" w:type="dxa"/>
            <w:gridSpan w:val="2"/>
          </w:tcPr>
          <w:p w14:paraId="58229BBD" w14:textId="77777777" w:rsidR="00BA047C" w:rsidRDefault="00BA047C" w:rsidP="00BA047C">
            <w:pPr>
              <w:rPr>
                <w:b/>
                <w:sz w:val="20"/>
              </w:rPr>
            </w:pPr>
            <w:r>
              <w:rPr>
                <w:b/>
                <w:sz w:val="20"/>
              </w:rPr>
              <w:t>Relevant Flow(s):</w:t>
            </w:r>
          </w:p>
        </w:tc>
        <w:tc>
          <w:tcPr>
            <w:tcW w:w="3917" w:type="dxa"/>
            <w:gridSpan w:val="5"/>
            <w:tcBorders>
              <w:left w:val="nil"/>
            </w:tcBorders>
          </w:tcPr>
          <w:p w14:paraId="42BD77C1" w14:textId="77777777" w:rsidR="00BA047C" w:rsidRPr="00055C8F" w:rsidRDefault="00BA047C" w:rsidP="00BA047C">
            <w:pPr>
              <w:pStyle w:val="BodyText"/>
              <w:rPr>
                <w:sz w:val="20"/>
              </w:rPr>
            </w:pPr>
          </w:p>
        </w:tc>
      </w:tr>
      <w:tr w:rsidR="00BA047C" w14:paraId="08C6A314" w14:textId="77777777" w:rsidTr="00BA047C">
        <w:trPr>
          <w:gridAfter w:val="1"/>
          <w:wAfter w:w="6" w:type="dxa"/>
        </w:trPr>
        <w:tc>
          <w:tcPr>
            <w:tcW w:w="720" w:type="dxa"/>
            <w:tcBorders>
              <w:top w:val="nil"/>
              <w:left w:val="nil"/>
              <w:bottom w:val="nil"/>
              <w:right w:val="nil"/>
            </w:tcBorders>
          </w:tcPr>
          <w:p w14:paraId="3B8755D7" w14:textId="77777777" w:rsidR="00BA047C" w:rsidRDefault="00BA047C" w:rsidP="00BA047C">
            <w:pPr>
              <w:rPr>
                <w:b/>
                <w:sz w:val="20"/>
              </w:rPr>
            </w:pPr>
          </w:p>
        </w:tc>
        <w:tc>
          <w:tcPr>
            <w:tcW w:w="2097" w:type="dxa"/>
            <w:gridSpan w:val="2"/>
            <w:tcBorders>
              <w:top w:val="nil"/>
              <w:left w:val="nil"/>
              <w:bottom w:val="nil"/>
              <w:right w:val="nil"/>
            </w:tcBorders>
          </w:tcPr>
          <w:p w14:paraId="51F4FB09" w14:textId="77777777" w:rsidR="00BA047C" w:rsidRDefault="00BA047C" w:rsidP="00BA047C">
            <w:pPr>
              <w:rPr>
                <w:b/>
                <w:sz w:val="20"/>
              </w:rPr>
            </w:pPr>
          </w:p>
        </w:tc>
        <w:tc>
          <w:tcPr>
            <w:tcW w:w="7949" w:type="dxa"/>
            <w:gridSpan w:val="8"/>
            <w:tcBorders>
              <w:top w:val="nil"/>
              <w:left w:val="nil"/>
              <w:bottom w:val="nil"/>
              <w:right w:val="nil"/>
            </w:tcBorders>
          </w:tcPr>
          <w:p w14:paraId="3E4F719E" w14:textId="77777777" w:rsidR="00BA047C" w:rsidRDefault="00BA047C" w:rsidP="00BA047C">
            <w:pPr>
              <w:rPr>
                <w:b/>
                <w:sz w:val="20"/>
              </w:rPr>
            </w:pPr>
          </w:p>
        </w:tc>
      </w:tr>
      <w:tr w:rsidR="00BA047C" w14:paraId="2E9E7290" w14:textId="77777777" w:rsidTr="00BA047C">
        <w:trPr>
          <w:gridAfter w:val="1"/>
          <w:wAfter w:w="6" w:type="dxa"/>
        </w:trPr>
        <w:tc>
          <w:tcPr>
            <w:tcW w:w="720" w:type="dxa"/>
            <w:tcBorders>
              <w:top w:val="nil"/>
              <w:left w:val="nil"/>
              <w:bottom w:val="nil"/>
              <w:right w:val="nil"/>
            </w:tcBorders>
          </w:tcPr>
          <w:p w14:paraId="476AE03A" w14:textId="77777777" w:rsidR="00BA047C" w:rsidRDefault="00BA047C" w:rsidP="00BA047C">
            <w:pPr>
              <w:rPr>
                <w:b/>
                <w:sz w:val="20"/>
              </w:rPr>
            </w:pPr>
            <w:r>
              <w:rPr>
                <w:b/>
                <w:sz w:val="20"/>
              </w:rPr>
              <w:t>C.</w:t>
            </w:r>
          </w:p>
        </w:tc>
        <w:tc>
          <w:tcPr>
            <w:tcW w:w="2097" w:type="dxa"/>
            <w:gridSpan w:val="2"/>
            <w:tcBorders>
              <w:top w:val="nil"/>
              <w:left w:val="nil"/>
              <w:bottom w:val="nil"/>
              <w:right w:val="nil"/>
            </w:tcBorders>
          </w:tcPr>
          <w:p w14:paraId="6A28E01E" w14:textId="77777777" w:rsidR="00BA047C" w:rsidRDefault="00BA047C" w:rsidP="00BA047C">
            <w:pPr>
              <w:rPr>
                <w:b/>
                <w:sz w:val="20"/>
              </w:rPr>
            </w:pPr>
            <w:r>
              <w:rPr>
                <w:b/>
                <w:sz w:val="20"/>
              </w:rPr>
              <w:t>PREREQUISITE</w:t>
            </w:r>
          </w:p>
        </w:tc>
        <w:tc>
          <w:tcPr>
            <w:tcW w:w="7949" w:type="dxa"/>
            <w:gridSpan w:val="8"/>
            <w:tcBorders>
              <w:top w:val="nil"/>
              <w:left w:val="nil"/>
              <w:right w:val="nil"/>
            </w:tcBorders>
          </w:tcPr>
          <w:p w14:paraId="3D2AD0F1" w14:textId="77777777" w:rsidR="00BA047C" w:rsidRDefault="00BA047C" w:rsidP="00BA047C">
            <w:pPr>
              <w:rPr>
                <w:b/>
                <w:sz w:val="20"/>
              </w:rPr>
            </w:pPr>
          </w:p>
        </w:tc>
      </w:tr>
      <w:tr w:rsidR="00BA047C" w14:paraId="441032C2" w14:textId="77777777" w:rsidTr="00BA047C">
        <w:trPr>
          <w:gridAfter w:val="1"/>
          <w:wAfter w:w="6" w:type="dxa"/>
          <w:cantSplit/>
          <w:trHeight w:val="510"/>
        </w:trPr>
        <w:tc>
          <w:tcPr>
            <w:tcW w:w="720" w:type="dxa"/>
            <w:tcBorders>
              <w:top w:val="nil"/>
              <w:left w:val="nil"/>
              <w:bottom w:val="nil"/>
            </w:tcBorders>
          </w:tcPr>
          <w:p w14:paraId="0F9DBCF5" w14:textId="77777777" w:rsidR="00BA047C" w:rsidRDefault="00BA047C" w:rsidP="00BA047C">
            <w:pPr>
              <w:rPr>
                <w:b/>
                <w:sz w:val="20"/>
              </w:rPr>
            </w:pPr>
          </w:p>
        </w:tc>
        <w:tc>
          <w:tcPr>
            <w:tcW w:w="2097" w:type="dxa"/>
            <w:gridSpan w:val="2"/>
            <w:tcBorders>
              <w:left w:val="nil"/>
            </w:tcBorders>
          </w:tcPr>
          <w:p w14:paraId="3166B0C9" w14:textId="77777777" w:rsidR="00BA047C" w:rsidRDefault="00BA047C" w:rsidP="00BA047C">
            <w:pPr>
              <w:rPr>
                <w:b/>
                <w:sz w:val="20"/>
              </w:rPr>
            </w:pPr>
            <w:r>
              <w:rPr>
                <w:b/>
                <w:sz w:val="20"/>
              </w:rPr>
              <w:t>Prerequisite Test Cases:</w:t>
            </w:r>
          </w:p>
        </w:tc>
        <w:tc>
          <w:tcPr>
            <w:tcW w:w="7949" w:type="dxa"/>
            <w:gridSpan w:val="8"/>
            <w:tcBorders>
              <w:left w:val="nil"/>
            </w:tcBorders>
          </w:tcPr>
          <w:p w14:paraId="4B98E82F" w14:textId="77777777" w:rsidR="00BA047C" w:rsidRDefault="00BA047C" w:rsidP="00BA047C">
            <w:pPr>
              <w:rPr>
                <w:sz w:val="20"/>
              </w:rPr>
            </w:pPr>
          </w:p>
        </w:tc>
      </w:tr>
      <w:tr w:rsidR="00BA047C" w14:paraId="3ADCBE85" w14:textId="77777777" w:rsidTr="00BA047C">
        <w:trPr>
          <w:gridAfter w:val="1"/>
          <w:wAfter w:w="6" w:type="dxa"/>
          <w:cantSplit/>
          <w:trHeight w:val="509"/>
        </w:trPr>
        <w:tc>
          <w:tcPr>
            <w:tcW w:w="720" w:type="dxa"/>
            <w:tcBorders>
              <w:top w:val="nil"/>
              <w:left w:val="nil"/>
              <w:bottom w:val="nil"/>
            </w:tcBorders>
          </w:tcPr>
          <w:p w14:paraId="3C781498" w14:textId="77777777" w:rsidR="00BA047C" w:rsidRDefault="00BA047C" w:rsidP="00BA047C">
            <w:pPr>
              <w:rPr>
                <w:b/>
                <w:sz w:val="20"/>
              </w:rPr>
            </w:pPr>
          </w:p>
        </w:tc>
        <w:tc>
          <w:tcPr>
            <w:tcW w:w="2097" w:type="dxa"/>
            <w:gridSpan w:val="2"/>
            <w:tcBorders>
              <w:left w:val="nil"/>
            </w:tcBorders>
          </w:tcPr>
          <w:p w14:paraId="65BAD612" w14:textId="77777777" w:rsidR="00BA047C" w:rsidRDefault="00BA047C" w:rsidP="00BA047C">
            <w:pPr>
              <w:rPr>
                <w:b/>
                <w:sz w:val="20"/>
              </w:rPr>
            </w:pPr>
            <w:r>
              <w:rPr>
                <w:b/>
                <w:sz w:val="20"/>
              </w:rPr>
              <w:t>Prerequisite NPAC Setup:</w:t>
            </w:r>
          </w:p>
        </w:tc>
        <w:tc>
          <w:tcPr>
            <w:tcW w:w="7949" w:type="dxa"/>
            <w:gridSpan w:val="8"/>
            <w:tcBorders>
              <w:left w:val="nil"/>
            </w:tcBorders>
          </w:tcPr>
          <w:p w14:paraId="4BB35BFC" w14:textId="77777777" w:rsidR="00BA047C" w:rsidRPr="00BA047C" w:rsidRDefault="00BA047C" w:rsidP="00C2309D">
            <w:pPr>
              <w:spacing w:after="120" w:line="276" w:lineRule="auto"/>
              <w:contextualSpacing/>
              <w:rPr>
                <w:sz w:val="20"/>
                <w:szCs w:val="20"/>
              </w:rPr>
            </w:pPr>
          </w:p>
        </w:tc>
      </w:tr>
      <w:tr w:rsidR="00BA047C" w14:paraId="41C477D2" w14:textId="77777777" w:rsidTr="00BA047C">
        <w:trPr>
          <w:gridAfter w:val="1"/>
          <w:wAfter w:w="6" w:type="dxa"/>
          <w:cantSplit/>
          <w:trHeight w:val="510"/>
        </w:trPr>
        <w:tc>
          <w:tcPr>
            <w:tcW w:w="720" w:type="dxa"/>
            <w:tcBorders>
              <w:top w:val="nil"/>
              <w:left w:val="nil"/>
              <w:bottom w:val="nil"/>
            </w:tcBorders>
          </w:tcPr>
          <w:p w14:paraId="4185C457" w14:textId="77777777" w:rsidR="00BA047C" w:rsidRDefault="00BA047C" w:rsidP="00BA047C">
            <w:pPr>
              <w:rPr>
                <w:b/>
                <w:sz w:val="20"/>
              </w:rPr>
            </w:pPr>
          </w:p>
        </w:tc>
        <w:tc>
          <w:tcPr>
            <w:tcW w:w="2097" w:type="dxa"/>
            <w:gridSpan w:val="2"/>
          </w:tcPr>
          <w:p w14:paraId="43CA1725" w14:textId="77777777" w:rsidR="00BA047C" w:rsidRDefault="00BA047C" w:rsidP="00BA047C">
            <w:pPr>
              <w:rPr>
                <w:b/>
                <w:sz w:val="20"/>
              </w:rPr>
            </w:pPr>
            <w:r>
              <w:rPr>
                <w:b/>
                <w:sz w:val="20"/>
              </w:rPr>
              <w:t>Prerequisite SP Setup:</w:t>
            </w:r>
          </w:p>
        </w:tc>
        <w:tc>
          <w:tcPr>
            <w:tcW w:w="7949" w:type="dxa"/>
            <w:gridSpan w:val="8"/>
            <w:tcBorders>
              <w:left w:val="nil"/>
            </w:tcBorders>
          </w:tcPr>
          <w:p w14:paraId="3AE6C29B" w14:textId="77777777" w:rsidR="00BA047C" w:rsidRPr="00BA047C" w:rsidRDefault="00BA047C" w:rsidP="00BA047C">
            <w:pPr>
              <w:rPr>
                <w:sz w:val="20"/>
              </w:rPr>
            </w:pPr>
          </w:p>
        </w:tc>
      </w:tr>
      <w:tr w:rsidR="00BA047C" w14:paraId="1782F1C3" w14:textId="77777777" w:rsidTr="00BA047C">
        <w:trPr>
          <w:gridAfter w:val="1"/>
          <w:wAfter w:w="6" w:type="dxa"/>
        </w:trPr>
        <w:tc>
          <w:tcPr>
            <w:tcW w:w="720" w:type="dxa"/>
            <w:tcBorders>
              <w:top w:val="nil"/>
              <w:left w:val="nil"/>
              <w:bottom w:val="nil"/>
              <w:right w:val="nil"/>
            </w:tcBorders>
          </w:tcPr>
          <w:p w14:paraId="29358004" w14:textId="77777777" w:rsidR="00BA047C" w:rsidRDefault="00BA047C" w:rsidP="00BA047C">
            <w:pPr>
              <w:rPr>
                <w:b/>
                <w:sz w:val="20"/>
              </w:rPr>
            </w:pPr>
          </w:p>
        </w:tc>
        <w:tc>
          <w:tcPr>
            <w:tcW w:w="2097" w:type="dxa"/>
            <w:gridSpan w:val="2"/>
            <w:tcBorders>
              <w:left w:val="nil"/>
              <w:bottom w:val="nil"/>
              <w:right w:val="nil"/>
            </w:tcBorders>
          </w:tcPr>
          <w:p w14:paraId="047CF34C" w14:textId="77777777" w:rsidR="00BA047C" w:rsidRDefault="00BA047C" w:rsidP="00BA047C">
            <w:pPr>
              <w:rPr>
                <w:b/>
                <w:sz w:val="20"/>
              </w:rPr>
            </w:pPr>
          </w:p>
        </w:tc>
        <w:tc>
          <w:tcPr>
            <w:tcW w:w="7949" w:type="dxa"/>
            <w:gridSpan w:val="8"/>
            <w:tcBorders>
              <w:left w:val="nil"/>
              <w:bottom w:val="nil"/>
              <w:right w:val="nil"/>
            </w:tcBorders>
          </w:tcPr>
          <w:p w14:paraId="488E55EB" w14:textId="77777777" w:rsidR="00BA047C" w:rsidRDefault="00BA047C" w:rsidP="00BA047C">
            <w:pPr>
              <w:rPr>
                <w:b/>
                <w:sz w:val="20"/>
              </w:rPr>
            </w:pPr>
          </w:p>
        </w:tc>
      </w:tr>
      <w:tr w:rsidR="00BA047C" w14:paraId="2FAE4571" w14:textId="77777777" w:rsidTr="00BA047C">
        <w:trPr>
          <w:gridAfter w:val="4"/>
          <w:wAfter w:w="2103" w:type="dxa"/>
        </w:trPr>
        <w:tc>
          <w:tcPr>
            <w:tcW w:w="720" w:type="dxa"/>
            <w:tcBorders>
              <w:top w:val="nil"/>
              <w:left w:val="nil"/>
              <w:bottom w:val="nil"/>
              <w:right w:val="nil"/>
            </w:tcBorders>
          </w:tcPr>
          <w:p w14:paraId="15819411" w14:textId="77777777" w:rsidR="00BA047C" w:rsidRDefault="00BA047C" w:rsidP="00BA047C">
            <w:pPr>
              <w:rPr>
                <w:b/>
                <w:sz w:val="20"/>
              </w:rPr>
            </w:pPr>
            <w:r>
              <w:rPr>
                <w:b/>
                <w:sz w:val="20"/>
              </w:rPr>
              <w:t>D.</w:t>
            </w:r>
          </w:p>
        </w:tc>
        <w:tc>
          <w:tcPr>
            <w:tcW w:w="7949" w:type="dxa"/>
            <w:gridSpan w:val="7"/>
            <w:tcBorders>
              <w:top w:val="nil"/>
              <w:left w:val="nil"/>
              <w:bottom w:val="nil"/>
              <w:right w:val="nil"/>
            </w:tcBorders>
          </w:tcPr>
          <w:p w14:paraId="271A1BEE" w14:textId="77777777" w:rsidR="00BA047C" w:rsidRDefault="00BA047C" w:rsidP="00BA047C">
            <w:pPr>
              <w:rPr>
                <w:b/>
                <w:sz w:val="20"/>
              </w:rPr>
            </w:pPr>
            <w:r>
              <w:rPr>
                <w:b/>
                <w:sz w:val="20"/>
              </w:rPr>
              <w:t>TEST STEPS and EXPECTED RESULTS</w:t>
            </w:r>
          </w:p>
        </w:tc>
      </w:tr>
      <w:tr w:rsidR="00BA047C" w:rsidRPr="00955994" w14:paraId="3539E69F" w14:textId="77777777" w:rsidTr="00BA047C">
        <w:trPr>
          <w:gridAfter w:val="2"/>
          <w:wAfter w:w="15" w:type="dxa"/>
          <w:trHeight w:val="509"/>
        </w:trPr>
        <w:tc>
          <w:tcPr>
            <w:tcW w:w="720" w:type="dxa"/>
          </w:tcPr>
          <w:p w14:paraId="4BAABA92" w14:textId="77777777" w:rsidR="00BA047C" w:rsidRPr="00955994" w:rsidRDefault="00BA047C" w:rsidP="00BA047C">
            <w:pPr>
              <w:rPr>
                <w:b/>
                <w:sz w:val="20"/>
                <w:szCs w:val="20"/>
              </w:rPr>
            </w:pPr>
            <w:r w:rsidRPr="00955994">
              <w:rPr>
                <w:b/>
                <w:sz w:val="20"/>
                <w:szCs w:val="20"/>
              </w:rPr>
              <w:t>Row #</w:t>
            </w:r>
          </w:p>
        </w:tc>
        <w:tc>
          <w:tcPr>
            <w:tcW w:w="810" w:type="dxa"/>
            <w:tcBorders>
              <w:left w:val="nil"/>
            </w:tcBorders>
          </w:tcPr>
          <w:p w14:paraId="6FC4478E" w14:textId="77777777"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14:paraId="57FA0E97" w14:textId="77777777" w:rsidR="00BA047C" w:rsidRPr="00955994" w:rsidRDefault="00BA047C" w:rsidP="00BA047C">
            <w:pPr>
              <w:rPr>
                <w:b/>
                <w:sz w:val="20"/>
                <w:szCs w:val="20"/>
              </w:rPr>
            </w:pPr>
            <w:r w:rsidRPr="00955994">
              <w:rPr>
                <w:b/>
                <w:sz w:val="20"/>
                <w:szCs w:val="20"/>
              </w:rPr>
              <w:t>Test Step</w:t>
            </w:r>
          </w:p>
          <w:p w14:paraId="2F0EA860" w14:textId="77777777" w:rsidR="00BA047C" w:rsidRPr="00955994" w:rsidRDefault="00BA047C" w:rsidP="00BA047C">
            <w:pPr>
              <w:rPr>
                <w:b/>
                <w:sz w:val="20"/>
                <w:szCs w:val="20"/>
              </w:rPr>
            </w:pPr>
          </w:p>
        </w:tc>
        <w:tc>
          <w:tcPr>
            <w:tcW w:w="810" w:type="dxa"/>
            <w:gridSpan w:val="2"/>
          </w:tcPr>
          <w:p w14:paraId="605E2578" w14:textId="77777777"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14:paraId="16D04816" w14:textId="77777777" w:rsidR="00BA047C" w:rsidRPr="00955994" w:rsidRDefault="00BA047C" w:rsidP="00BA047C">
            <w:pPr>
              <w:rPr>
                <w:b/>
                <w:sz w:val="20"/>
                <w:szCs w:val="20"/>
              </w:rPr>
            </w:pPr>
            <w:r w:rsidRPr="00955994">
              <w:rPr>
                <w:b/>
                <w:sz w:val="20"/>
                <w:szCs w:val="20"/>
              </w:rPr>
              <w:t>Expected Result</w:t>
            </w:r>
          </w:p>
          <w:p w14:paraId="4F6A1F26" w14:textId="77777777" w:rsidR="00BA047C" w:rsidRPr="00955994" w:rsidRDefault="00BA047C" w:rsidP="00BA047C">
            <w:pPr>
              <w:rPr>
                <w:b/>
                <w:sz w:val="20"/>
                <w:szCs w:val="20"/>
              </w:rPr>
            </w:pPr>
          </w:p>
        </w:tc>
      </w:tr>
      <w:tr w:rsidR="00B70F9E" w:rsidRPr="00955994" w14:paraId="080777CA" w14:textId="77777777" w:rsidTr="0049253D">
        <w:trPr>
          <w:gridAfter w:val="2"/>
          <w:wAfter w:w="15" w:type="dxa"/>
          <w:trHeight w:val="509"/>
        </w:trPr>
        <w:tc>
          <w:tcPr>
            <w:tcW w:w="720" w:type="dxa"/>
          </w:tcPr>
          <w:p w14:paraId="0951383C" w14:textId="77777777" w:rsidR="00B70F9E" w:rsidRPr="00055C8F" w:rsidRDefault="00B70F9E" w:rsidP="0049253D">
            <w:pPr>
              <w:pStyle w:val="BodyText"/>
              <w:rPr>
                <w:sz w:val="20"/>
                <w:szCs w:val="20"/>
              </w:rPr>
            </w:pPr>
            <w:r w:rsidRPr="0008767E">
              <w:rPr>
                <w:sz w:val="20"/>
                <w:szCs w:val="20"/>
              </w:rPr>
              <w:t>1.</w:t>
            </w:r>
          </w:p>
        </w:tc>
        <w:tc>
          <w:tcPr>
            <w:tcW w:w="810" w:type="dxa"/>
            <w:tcBorders>
              <w:left w:val="nil"/>
            </w:tcBorders>
          </w:tcPr>
          <w:p w14:paraId="0BE6FA71" w14:textId="77777777" w:rsidR="00B70F9E" w:rsidRPr="00055C8F" w:rsidRDefault="00B70F9E" w:rsidP="0049253D">
            <w:pPr>
              <w:pStyle w:val="BodyText"/>
              <w:rPr>
                <w:sz w:val="20"/>
                <w:szCs w:val="20"/>
              </w:rPr>
            </w:pPr>
          </w:p>
        </w:tc>
        <w:tc>
          <w:tcPr>
            <w:tcW w:w="3150" w:type="dxa"/>
            <w:gridSpan w:val="2"/>
            <w:tcBorders>
              <w:left w:val="nil"/>
            </w:tcBorders>
          </w:tcPr>
          <w:p w14:paraId="37226DB5" w14:textId="77777777" w:rsidR="00B70F9E" w:rsidRPr="00955994" w:rsidRDefault="00B70F9E" w:rsidP="007254CF">
            <w:pPr>
              <w:spacing w:after="120" w:line="276" w:lineRule="auto"/>
              <w:contextualSpacing/>
              <w:rPr>
                <w:sz w:val="20"/>
                <w:szCs w:val="20"/>
              </w:rPr>
            </w:pPr>
          </w:p>
        </w:tc>
        <w:tc>
          <w:tcPr>
            <w:tcW w:w="810" w:type="dxa"/>
            <w:gridSpan w:val="2"/>
          </w:tcPr>
          <w:p w14:paraId="3ED79C7C" w14:textId="77777777" w:rsidR="00B70F9E" w:rsidRPr="00055C8F" w:rsidRDefault="00B70F9E" w:rsidP="0049253D">
            <w:pPr>
              <w:pStyle w:val="BodyText"/>
              <w:rPr>
                <w:sz w:val="20"/>
                <w:szCs w:val="20"/>
              </w:rPr>
            </w:pPr>
          </w:p>
        </w:tc>
        <w:tc>
          <w:tcPr>
            <w:tcW w:w="5267" w:type="dxa"/>
            <w:gridSpan w:val="4"/>
            <w:tcBorders>
              <w:left w:val="nil"/>
            </w:tcBorders>
          </w:tcPr>
          <w:p w14:paraId="709B11D1" w14:textId="77777777" w:rsidR="00B70F9E" w:rsidRPr="00955994" w:rsidRDefault="00B70F9E" w:rsidP="0049253D">
            <w:pPr>
              <w:tabs>
                <w:tab w:val="left" w:pos="3137"/>
              </w:tabs>
              <w:rPr>
                <w:sz w:val="20"/>
                <w:szCs w:val="20"/>
              </w:rPr>
            </w:pPr>
          </w:p>
        </w:tc>
      </w:tr>
      <w:tr w:rsidR="00BA047C" w:rsidRPr="00955994" w14:paraId="7CB96020" w14:textId="77777777" w:rsidTr="00BA047C">
        <w:trPr>
          <w:gridAfter w:val="2"/>
          <w:wAfter w:w="15" w:type="dxa"/>
          <w:trHeight w:val="509"/>
        </w:trPr>
        <w:tc>
          <w:tcPr>
            <w:tcW w:w="720" w:type="dxa"/>
          </w:tcPr>
          <w:p w14:paraId="218B3369" w14:textId="77777777" w:rsidR="00BA047C" w:rsidRPr="00055C8F" w:rsidRDefault="00BA047C" w:rsidP="00BA047C">
            <w:pPr>
              <w:pStyle w:val="BodyText"/>
              <w:rPr>
                <w:sz w:val="20"/>
                <w:szCs w:val="20"/>
              </w:rPr>
            </w:pPr>
          </w:p>
        </w:tc>
        <w:tc>
          <w:tcPr>
            <w:tcW w:w="810" w:type="dxa"/>
            <w:tcBorders>
              <w:left w:val="nil"/>
            </w:tcBorders>
          </w:tcPr>
          <w:p w14:paraId="7440115E" w14:textId="77777777" w:rsidR="00BA047C" w:rsidRPr="00055C8F" w:rsidRDefault="00BA047C" w:rsidP="00BA047C">
            <w:pPr>
              <w:pStyle w:val="BodyText"/>
              <w:rPr>
                <w:sz w:val="20"/>
                <w:szCs w:val="20"/>
              </w:rPr>
            </w:pPr>
          </w:p>
        </w:tc>
        <w:tc>
          <w:tcPr>
            <w:tcW w:w="3150" w:type="dxa"/>
            <w:gridSpan w:val="2"/>
            <w:tcBorders>
              <w:left w:val="nil"/>
            </w:tcBorders>
          </w:tcPr>
          <w:p w14:paraId="58E73543" w14:textId="77777777" w:rsidR="00BA047C" w:rsidRPr="00955994" w:rsidRDefault="00BA047C" w:rsidP="007254CF">
            <w:pPr>
              <w:spacing w:after="120" w:line="276" w:lineRule="auto"/>
              <w:contextualSpacing/>
              <w:rPr>
                <w:sz w:val="20"/>
                <w:szCs w:val="20"/>
              </w:rPr>
            </w:pPr>
          </w:p>
        </w:tc>
        <w:tc>
          <w:tcPr>
            <w:tcW w:w="810" w:type="dxa"/>
            <w:gridSpan w:val="2"/>
          </w:tcPr>
          <w:p w14:paraId="38F33DC2" w14:textId="77777777" w:rsidR="00BA047C" w:rsidRPr="00055C8F" w:rsidRDefault="00BA047C" w:rsidP="00BA047C">
            <w:pPr>
              <w:pStyle w:val="BodyText"/>
              <w:rPr>
                <w:sz w:val="20"/>
                <w:szCs w:val="20"/>
              </w:rPr>
            </w:pPr>
          </w:p>
        </w:tc>
        <w:tc>
          <w:tcPr>
            <w:tcW w:w="5267" w:type="dxa"/>
            <w:gridSpan w:val="4"/>
            <w:tcBorders>
              <w:left w:val="nil"/>
            </w:tcBorders>
          </w:tcPr>
          <w:p w14:paraId="6694FCF6" w14:textId="77777777" w:rsidR="00BA047C" w:rsidRPr="00955994" w:rsidRDefault="00BA047C" w:rsidP="00BA047C">
            <w:pPr>
              <w:tabs>
                <w:tab w:val="left" w:pos="3137"/>
              </w:tabs>
              <w:rPr>
                <w:sz w:val="20"/>
                <w:szCs w:val="20"/>
              </w:rPr>
            </w:pPr>
          </w:p>
        </w:tc>
      </w:tr>
      <w:tr w:rsidR="00E74C98" w14:paraId="75461C58" w14:textId="77777777" w:rsidTr="005915C4">
        <w:trPr>
          <w:gridAfter w:val="1"/>
          <w:wAfter w:w="6" w:type="dxa"/>
        </w:trPr>
        <w:tc>
          <w:tcPr>
            <w:tcW w:w="720" w:type="dxa"/>
            <w:tcBorders>
              <w:top w:val="nil"/>
              <w:left w:val="nil"/>
              <w:bottom w:val="nil"/>
              <w:right w:val="nil"/>
            </w:tcBorders>
          </w:tcPr>
          <w:p w14:paraId="6EA9A801" w14:textId="77777777" w:rsidR="00E74C98" w:rsidRDefault="00E74C98" w:rsidP="005915C4">
            <w:pPr>
              <w:rPr>
                <w:b/>
                <w:sz w:val="20"/>
              </w:rPr>
            </w:pPr>
          </w:p>
        </w:tc>
        <w:tc>
          <w:tcPr>
            <w:tcW w:w="2097" w:type="dxa"/>
            <w:gridSpan w:val="2"/>
            <w:tcBorders>
              <w:left w:val="nil"/>
              <w:bottom w:val="nil"/>
              <w:right w:val="nil"/>
            </w:tcBorders>
          </w:tcPr>
          <w:p w14:paraId="7D9F1C48" w14:textId="77777777" w:rsidR="00E74C98" w:rsidRDefault="00E74C98" w:rsidP="005915C4">
            <w:pPr>
              <w:rPr>
                <w:b/>
                <w:sz w:val="20"/>
              </w:rPr>
            </w:pPr>
          </w:p>
        </w:tc>
        <w:tc>
          <w:tcPr>
            <w:tcW w:w="7949" w:type="dxa"/>
            <w:gridSpan w:val="8"/>
            <w:tcBorders>
              <w:left w:val="nil"/>
              <w:bottom w:val="nil"/>
              <w:right w:val="nil"/>
            </w:tcBorders>
          </w:tcPr>
          <w:p w14:paraId="5C0CE1FA" w14:textId="77777777" w:rsidR="00E74C98" w:rsidRDefault="00E74C98" w:rsidP="005915C4">
            <w:pPr>
              <w:rPr>
                <w:b/>
                <w:sz w:val="20"/>
              </w:rPr>
            </w:pPr>
          </w:p>
        </w:tc>
      </w:tr>
      <w:tr w:rsidR="00BA047C" w14:paraId="0FF5AF63" w14:textId="77777777" w:rsidTr="00BA047C">
        <w:trPr>
          <w:gridAfter w:val="4"/>
          <w:wAfter w:w="2103" w:type="dxa"/>
        </w:trPr>
        <w:tc>
          <w:tcPr>
            <w:tcW w:w="720" w:type="dxa"/>
            <w:tcBorders>
              <w:top w:val="nil"/>
              <w:left w:val="nil"/>
              <w:bottom w:val="nil"/>
              <w:right w:val="nil"/>
            </w:tcBorders>
          </w:tcPr>
          <w:p w14:paraId="1DBA44B9" w14:textId="77777777" w:rsidR="00BA047C" w:rsidRDefault="00BA047C" w:rsidP="00BA047C">
            <w:pPr>
              <w:rPr>
                <w:b/>
                <w:sz w:val="20"/>
              </w:rPr>
            </w:pPr>
            <w:r>
              <w:rPr>
                <w:b/>
                <w:sz w:val="20"/>
              </w:rPr>
              <w:t>E.</w:t>
            </w:r>
          </w:p>
        </w:tc>
        <w:tc>
          <w:tcPr>
            <w:tcW w:w="7949" w:type="dxa"/>
            <w:gridSpan w:val="7"/>
            <w:tcBorders>
              <w:top w:val="nil"/>
              <w:left w:val="nil"/>
              <w:bottom w:val="nil"/>
              <w:right w:val="nil"/>
            </w:tcBorders>
          </w:tcPr>
          <w:p w14:paraId="0DEB1E4A" w14:textId="77777777" w:rsidR="00BA047C" w:rsidRDefault="00BA047C" w:rsidP="00BA047C">
            <w:pPr>
              <w:rPr>
                <w:b/>
                <w:sz w:val="20"/>
              </w:rPr>
            </w:pPr>
            <w:r>
              <w:rPr>
                <w:b/>
                <w:sz w:val="20"/>
              </w:rPr>
              <w:t>Pass/Fail Analysis, NANC 372 XML-Security-4</w:t>
            </w:r>
          </w:p>
        </w:tc>
      </w:tr>
      <w:tr w:rsidR="00BA047C" w14:paraId="05335E04" w14:textId="77777777" w:rsidTr="00BA047C">
        <w:trPr>
          <w:gridAfter w:val="2"/>
          <w:wAfter w:w="15" w:type="dxa"/>
          <w:cantSplit/>
          <w:trHeight w:val="509"/>
        </w:trPr>
        <w:tc>
          <w:tcPr>
            <w:tcW w:w="720" w:type="dxa"/>
          </w:tcPr>
          <w:p w14:paraId="5F562CC6" w14:textId="77777777" w:rsidR="00BA047C" w:rsidRPr="00055C8F" w:rsidRDefault="00BA047C" w:rsidP="00BA047C">
            <w:pPr>
              <w:pStyle w:val="BodyText"/>
              <w:rPr>
                <w:sz w:val="20"/>
              </w:rPr>
            </w:pPr>
            <w:r w:rsidRPr="0008767E">
              <w:rPr>
                <w:sz w:val="20"/>
              </w:rPr>
              <w:t>Pass</w:t>
            </w:r>
          </w:p>
        </w:tc>
        <w:tc>
          <w:tcPr>
            <w:tcW w:w="810" w:type="dxa"/>
            <w:tcBorders>
              <w:left w:val="nil"/>
            </w:tcBorders>
          </w:tcPr>
          <w:p w14:paraId="08009089" w14:textId="77777777" w:rsidR="00BA047C" w:rsidRPr="00055C8F" w:rsidRDefault="00BA047C" w:rsidP="00BA047C">
            <w:pPr>
              <w:pStyle w:val="BodyText"/>
              <w:rPr>
                <w:sz w:val="20"/>
              </w:rPr>
            </w:pPr>
            <w:r w:rsidRPr="0008767E">
              <w:rPr>
                <w:sz w:val="20"/>
              </w:rPr>
              <w:t>Fail</w:t>
            </w:r>
          </w:p>
        </w:tc>
        <w:tc>
          <w:tcPr>
            <w:tcW w:w="9227" w:type="dxa"/>
            <w:gridSpan w:val="8"/>
            <w:tcBorders>
              <w:left w:val="nil"/>
            </w:tcBorders>
          </w:tcPr>
          <w:p w14:paraId="18B57AC4" w14:textId="77777777" w:rsidR="00BA047C" w:rsidRPr="00055C8F" w:rsidRDefault="00BA047C" w:rsidP="00BA047C">
            <w:pPr>
              <w:pStyle w:val="BodyText"/>
              <w:rPr>
                <w:sz w:val="20"/>
              </w:rPr>
            </w:pPr>
            <w:r w:rsidRPr="0008767E">
              <w:rPr>
                <w:sz w:val="20"/>
              </w:rPr>
              <w:t>NPAC personnel performed the test case as written.</w:t>
            </w:r>
          </w:p>
        </w:tc>
      </w:tr>
      <w:tr w:rsidR="00BA047C" w14:paraId="7BA0A2E9" w14:textId="77777777" w:rsidTr="00BA047C">
        <w:trPr>
          <w:gridAfter w:val="2"/>
          <w:wAfter w:w="15" w:type="dxa"/>
          <w:cantSplit/>
          <w:trHeight w:val="509"/>
        </w:trPr>
        <w:tc>
          <w:tcPr>
            <w:tcW w:w="720" w:type="dxa"/>
          </w:tcPr>
          <w:p w14:paraId="1EAA6465" w14:textId="77777777" w:rsidR="00BA047C" w:rsidRPr="00055C8F" w:rsidRDefault="00BA047C" w:rsidP="00BA047C">
            <w:pPr>
              <w:pStyle w:val="BodyText"/>
              <w:rPr>
                <w:sz w:val="20"/>
              </w:rPr>
            </w:pPr>
            <w:r w:rsidRPr="0008767E">
              <w:rPr>
                <w:sz w:val="20"/>
              </w:rPr>
              <w:t>Pass</w:t>
            </w:r>
          </w:p>
        </w:tc>
        <w:tc>
          <w:tcPr>
            <w:tcW w:w="810" w:type="dxa"/>
            <w:tcBorders>
              <w:left w:val="nil"/>
            </w:tcBorders>
          </w:tcPr>
          <w:p w14:paraId="09DA3F3A" w14:textId="77777777" w:rsidR="00BA047C" w:rsidRPr="00055C8F" w:rsidRDefault="00BA047C" w:rsidP="00BA047C">
            <w:pPr>
              <w:pStyle w:val="BodyText"/>
              <w:rPr>
                <w:sz w:val="20"/>
              </w:rPr>
            </w:pPr>
            <w:r w:rsidRPr="0008767E">
              <w:rPr>
                <w:sz w:val="20"/>
              </w:rPr>
              <w:t>Fail</w:t>
            </w:r>
          </w:p>
        </w:tc>
        <w:tc>
          <w:tcPr>
            <w:tcW w:w="9227" w:type="dxa"/>
            <w:gridSpan w:val="8"/>
            <w:tcBorders>
              <w:left w:val="nil"/>
            </w:tcBorders>
          </w:tcPr>
          <w:p w14:paraId="14B840F5" w14:textId="77777777" w:rsidR="00BA047C" w:rsidRPr="00055C8F" w:rsidRDefault="00BA047C" w:rsidP="00820EB8">
            <w:pPr>
              <w:pStyle w:val="BodyText"/>
              <w:rPr>
                <w:sz w:val="20"/>
              </w:rPr>
            </w:pPr>
            <w:r w:rsidRPr="0008767E">
              <w:rPr>
                <w:sz w:val="20"/>
              </w:rPr>
              <w:t>Service Provider personnel performed the test case as written</w:t>
            </w:r>
            <w:r w:rsidR="00820EB8" w:rsidRPr="0008767E">
              <w:rPr>
                <w:sz w:val="20"/>
              </w:rPr>
              <w:t>.</w:t>
            </w:r>
          </w:p>
        </w:tc>
      </w:tr>
    </w:tbl>
    <w:p w14:paraId="5C96AF6A" w14:textId="77777777" w:rsidR="00771041" w:rsidRDefault="00BA047C" w:rsidP="00001889">
      <w:r>
        <w:br w:type="page"/>
      </w:r>
    </w:p>
    <w:tbl>
      <w:tblPr>
        <w:tblW w:w="24491"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gridCol w:w="3171"/>
        <w:gridCol w:w="5274"/>
        <w:gridCol w:w="5274"/>
      </w:tblGrid>
      <w:tr w:rsidR="00771041" w14:paraId="5BDA0787" w14:textId="77777777" w:rsidTr="00E74C98">
        <w:trPr>
          <w:gridAfter w:val="4"/>
          <w:wAfter w:w="13725" w:type="dxa"/>
        </w:trPr>
        <w:tc>
          <w:tcPr>
            <w:tcW w:w="720" w:type="dxa"/>
            <w:tcBorders>
              <w:top w:val="nil"/>
              <w:left w:val="nil"/>
              <w:bottom w:val="nil"/>
              <w:right w:val="nil"/>
            </w:tcBorders>
          </w:tcPr>
          <w:p w14:paraId="1BD46F92" w14:textId="77777777" w:rsidR="00771041" w:rsidRDefault="00771041"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3FC8E365" w14:textId="77777777" w:rsidR="00771041" w:rsidRDefault="00771041" w:rsidP="00B025C2">
            <w:pPr>
              <w:rPr>
                <w:b/>
                <w:sz w:val="20"/>
              </w:rPr>
            </w:pPr>
            <w:r>
              <w:rPr>
                <w:b/>
                <w:sz w:val="20"/>
              </w:rPr>
              <w:t>TEST IDENTITY</w:t>
            </w:r>
          </w:p>
        </w:tc>
        <w:tc>
          <w:tcPr>
            <w:tcW w:w="7949" w:type="dxa"/>
            <w:gridSpan w:val="8"/>
            <w:tcBorders>
              <w:top w:val="nil"/>
              <w:left w:val="nil"/>
              <w:right w:val="nil"/>
            </w:tcBorders>
          </w:tcPr>
          <w:p w14:paraId="18C86BBE" w14:textId="77777777" w:rsidR="00771041" w:rsidRDefault="00771041" w:rsidP="00B025C2">
            <w:pPr>
              <w:rPr>
                <w:b/>
                <w:sz w:val="20"/>
              </w:rPr>
            </w:pPr>
          </w:p>
        </w:tc>
      </w:tr>
      <w:tr w:rsidR="00771041" w14:paraId="6220D1FB" w14:textId="77777777" w:rsidTr="00E74C98">
        <w:trPr>
          <w:gridAfter w:val="3"/>
          <w:wAfter w:w="13719" w:type="dxa"/>
          <w:cantSplit/>
          <w:trHeight w:val="120"/>
        </w:trPr>
        <w:tc>
          <w:tcPr>
            <w:tcW w:w="720" w:type="dxa"/>
            <w:vMerge w:val="restart"/>
            <w:tcBorders>
              <w:top w:val="nil"/>
              <w:left w:val="nil"/>
              <w:bottom w:val="nil"/>
              <w:right w:val="single" w:sz="6" w:space="0" w:color="auto"/>
            </w:tcBorders>
          </w:tcPr>
          <w:p w14:paraId="565FA606" w14:textId="77777777" w:rsidR="00771041" w:rsidRDefault="00771041" w:rsidP="00B025C2">
            <w:pPr>
              <w:rPr>
                <w:b/>
                <w:sz w:val="20"/>
              </w:rPr>
            </w:pPr>
          </w:p>
        </w:tc>
        <w:tc>
          <w:tcPr>
            <w:tcW w:w="2097" w:type="dxa"/>
            <w:gridSpan w:val="2"/>
            <w:vMerge w:val="restart"/>
            <w:tcBorders>
              <w:left w:val="single" w:sz="6" w:space="0" w:color="auto"/>
            </w:tcBorders>
          </w:tcPr>
          <w:p w14:paraId="2E71282C" w14:textId="77777777" w:rsidR="00771041" w:rsidRDefault="00771041" w:rsidP="00B025C2">
            <w:pPr>
              <w:rPr>
                <w:b/>
                <w:sz w:val="20"/>
              </w:rPr>
            </w:pPr>
            <w:r>
              <w:rPr>
                <w:b/>
                <w:sz w:val="20"/>
              </w:rPr>
              <w:t>Test Case Number:</w:t>
            </w:r>
          </w:p>
        </w:tc>
        <w:tc>
          <w:tcPr>
            <w:tcW w:w="2083" w:type="dxa"/>
            <w:gridSpan w:val="2"/>
            <w:vMerge w:val="restart"/>
            <w:tcBorders>
              <w:left w:val="nil"/>
            </w:tcBorders>
          </w:tcPr>
          <w:p w14:paraId="461EDA5A" w14:textId="77777777" w:rsidR="00771041" w:rsidRPr="00771041" w:rsidRDefault="00771041" w:rsidP="00B025C2">
            <w:pPr>
              <w:rPr>
                <w:b/>
                <w:sz w:val="20"/>
                <w:szCs w:val="20"/>
              </w:rPr>
            </w:pPr>
            <w:r w:rsidRPr="00771041">
              <w:rPr>
                <w:b/>
                <w:sz w:val="20"/>
                <w:szCs w:val="20"/>
              </w:rPr>
              <w:t>NANC 372-XML-Security-5</w:t>
            </w:r>
          </w:p>
        </w:tc>
        <w:tc>
          <w:tcPr>
            <w:tcW w:w="1955" w:type="dxa"/>
            <w:gridSpan w:val="2"/>
            <w:vMerge w:val="restart"/>
          </w:tcPr>
          <w:p w14:paraId="28AB9BA5" w14:textId="77777777" w:rsidR="00771041" w:rsidRDefault="00771041" w:rsidP="00B025C2">
            <w:pPr>
              <w:pStyle w:val="TOC1"/>
              <w:spacing w:before="0"/>
              <w:rPr>
                <w:i w:val="0"/>
                <w:caps/>
                <w:sz w:val="20"/>
              </w:rPr>
            </w:pPr>
            <w:r>
              <w:rPr>
                <w:i w:val="0"/>
                <w:sz w:val="20"/>
              </w:rPr>
              <w:t>SUT Priority:</w:t>
            </w:r>
          </w:p>
        </w:tc>
        <w:tc>
          <w:tcPr>
            <w:tcW w:w="1958" w:type="dxa"/>
            <w:gridSpan w:val="2"/>
            <w:tcBorders>
              <w:left w:val="nil"/>
            </w:tcBorders>
          </w:tcPr>
          <w:p w14:paraId="5A7EC076" w14:textId="77777777" w:rsidR="00771041" w:rsidRDefault="00771041" w:rsidP="00B025C2">
            <w:pPr>
              <w:rPr>
                <w:sz w:val="20"/>
              </w:rPr>
            </w:pPr>
            <w:r>
              <w:rPr>
                <w:b/>
                <w:sz w:val="20"/>
              </w:rPr>
              <w:t xml:space="preserve">CMIP SOA </w:t>
            </w:r>
          </w:p>
        </w:tc>
        <w:tc>
          <w:tcPr>
            <w:tcW w:w="1959" w:type="dxa"/>
            <w:gridSpan w:val="3"/>
            <w:tcBorders>
              <w:left w:val="nil"/>
            </w:tcBorders>
          </w:tcPr>
          <w:p w14:paraId="4BAA5F8F" w14:textId="77777777" w:rsidR="00771041" w:rsidRDefault="00234400" w:rsidP="00B025C2">
            <w:r>
              <w:rPr>
                <w:sz w:val="20"/>
              </w:rPr>
              <w:t>N/A</w:t>
            </w:r>
          </w:p>
        </w:tc>
      </w:tr>
      <w:tr w:rsidR="00771041" w14:paraId="6A15FE98" w14:textId="77777777" w:rsidTr="00E74C98">
        <w:trPr>
          <w:gridAfter w:val="3"/>
          <w:wAfter w:w="13719" w:type="dxa"/>
          <w:cantSplit/>
          <w:trHeight w:val="20"/>
        </w:trPr>
        <w:tc>
          <w:tcPr>
            <w:tcW w:w="720" w:type="dxa"/>
            <w:vMerge/>
            <w:tcBorders>
              <w:top w:val="nil"/>
              <w:left w:val="nil"/>
              <w:bottom w:val="nil"/>
              <w:right w:val="single" w:sz="6" w:space="0" w:color="auto"/>
            </w:tcBorders>
          </w:tcPr>
          <w:p w14:paraId="20246CA4" w14:textId="77777777" w:rsidR="00771041" w:rsidRDefault="00771041" w:rsidP="00B025C2">
            <w:pPr>
              <w:rPr>
                <w:b/>
                <w:sz w:val="20"/>
              </w:rPr>
            </w:pPr>
          </w:p>
        </w:tc>
        <w:tc>
          <w:tcPr>
            <w:tcW w:w="2097" w:type="dxa"/>
            <w:gridSpan w:val="2"/>
            <w:vMerge/>
            <w:tcBorders>
              <w:left w:val="single" w:sz="6" w:space="0" w:color="auto"/>
            </w:tcBorders>
          </w:tcPr>
          <w:p w14:paraId="30689CFB" w14:textId="77777777" w:rsidR="00771041" w:rsidRDefault="00771041" w:rsidP="00B025C2">
            <w:pPr>
              <w:rPr>
                <w:b/>
                <w:sz w:val="20"/>
              </w:rPr>
            </w:pPr>
          </w:p>
        </w:tc>
        <w:tc>
          <w:tcPr>
            <w:tcW w:w="2083" w:type="dxa"/>
            <w:gridSpan w:val="2"/>
            <w:vMerge/>
            <w:tcBorders>
              <w:left w:val="nil"/>
            </w:tcBorders>
          </w:tcPr>
          <w:p w14:paraId="385B1503" w14:textId="77777777" w:rsidR="00771041" w:rsidRDefault="00771041" w:rsidP="00B025C2">
            <w:pPr>
              <w:rPr>
                <w:b/>
                <w:sz w:val="20"/>
              </w:rPr>
            </w:pPr>
          </w:p>
        </w:tc>
        <w:tc>
          <w:tcPr>
            <w:tcW w:w="1955" w:type="dxa"/>
            <w:gridSpan w:val="2"/>
            <w:vMerge/>
          </w:tcPr>
          <w:p w14:paraId="1941E70A" w14:textId="77777777" w:rsidR="00771041" w:rsidRDefault="00771041" w:rsidP="00B025C2">
            <w:pPr>
              <w:pStyle w:val="TOC1"/>
              <w:spacing w:before="0"/>
              <w:rPr>
                <w:i w:val="0"/>
                <w:sz w:val="20"/>
              </w:rPr>
            </w:pPr>
          </w:p>
        </w:tc>
        <w:tc>
          <w:tcPr>
            <w:tcW w:w="1958" w:type="dxa"/>
            <w:gridSpan w:val="2"/>
            <w:tcBorders>
              <w:left w:val="nil"/>
            </w:tcBorders>
          </w:tcPr>
          <w:p w14:paraId="10492109" w14:textId="77777777" w:rsidR="00771041" w:rsidRDefault="00771041" w:rsidP="00B025C2">
            <w:pPr>
              <w:rPr>
                <w:b/>
                <w:bCs/>
                <w:sz w:val="20"/>
              </w:rPr>
            </w:pPr>
            <w:r>
              <w:rPr>
                <w:b/>
                <w:bCs/>
                <w:sz w:val="20"/>
              </w:rPr>
              <w:t>CMIP LSMS</w:t>
            </w:r>
          </w:p>
        </w:tc>
        <w:tc>
          <w:tcPr>
            <w:tcW w:w="1959" w:type="dxa"/>
            <w:gridSpan w:val="3"/>
            <w:tcBorders>
              <w:left w:val="nil"/>
            </w:tcBorders>
          </w:tcPr>
          <w:p w14:paraId="608504CC" w14:textId="77777777" w:rsidR="00771041" w:rsidRDefault="00234400" w:rsidP="00B025C2">
            <w:r>
              <w:rPr>
                <w:sz w:val="20"/>
              </w:rPr>
              <w:t>N/A</w:t>
            </w:r>
          </w:p>
        </w:tc>
      </w:tr>
      <w:tr w:rsidR="00771041" w14:paraId="1E62CEE4" w14:textId="77777777" w:rsidTr="00E74C98">
        <w:trPr>
          <w:gridAfter w:val="3"/>
          <w:wAfter w:w="13719" w:type="dxa"/>
          <w:cantSplit/>
          <w:trHeight w:val="170"/>
        </w:trPr>
        <w:tc>
          <w:tcPr>
            <w:tcW w:w="720" w:type="dxa"/>
            <w:tcBorders>
              <w:top w:val="nil"/>
              <w:left w:val="nil"/>
              <w:bottom w:val="nil"/>
              <w:right w:val="single" w:sz="6" w:space="0" w:color="auto"/>
            </w:tcBorders>
          </w:tcPr>
          <w:p w14:paraId="68D4EA0E" w14:textId="77777777" w:rsidR="00771041" w:rsidRDefault="00771041" w:rsidP="00B025C2">
            <w:pPr>
              <w:rPr>
                <w:b/>
                <w:sz w:val="20"/>
              </w:rPr>
            </w:pPr>
          </w:p>
        </w:tc>
        <w:tc>
          <w:tcPr>
            <w:tcW w:w="2097" w:type="dxa"/>
            <w:gridSpan w:val="2"/>
            <w:vMerge/>
            <w:tcBorders>
              <w:left w:val="single" w:sz="6" w:space="0" w:color="auto"/>
            </w:tcBorders>
          </w:tcPr>
          <w:p w14:paraId="4B23F6F3" w14:textId="77777777" w:rsidR="00771041" w:rsidRDefault="00771041" w:rsidP="00B025C2">
            <w:pPr>
              <w:rPr>
                <w:b/>
                <w:sz w:val="20"/>
              </w:rPr>
            </w:pPr>
          </w:p>
        </w:tc>
        <w:tc>
          <w:tcPr>
            <w:tcW w:w="2083" w:type="dxa"/>
            <w:gridSpan w:val="2"/>
            <w:vMerge/>
            <w:tcBorders>
              <w:left w:val="nil"/>
            </w:tcBorders>
          </w:tcPr>
          <w:p w14:paraId="3DC59647" w14:textId="77777777" w:rsidR="00771041" w:rsidRDefault="00771041" w:rsidP="00B025C2">
            <w:pPr>
              <w:rPr>
                <w:b/>
                <w:sz w:val="20"/>
              </w:rPr>
            </w:pPr>
          </w:p>
        </w:tc>
        <w:tc>
          <w:tcPr>
            <w:tcW w:w="1955" w:type="dxa"/>
            <w:gridSpan w:val="2"/>
            <w:vMerge/>
          </w:tcPr>
          <w:p w14:paraId="6022FF01" w14:textId="77777777" w:rsidR="00771041" w:rsidRDefault="00771041" w:rsidP="00B025C2">
            <w:pPr>
              <w:pStyle w:val="TOC1"/>
              <w:spacing w:before="0"/>
              <w:rPr>
                <w:i w:val="0"/>
                <w:sz w:val="20"/>
              </w:rPr>
            </w:pPr>
          </w:p>
        </w:tc>
        <w:tc>
          <w:tcPr>
            <w:tcW w:w="1958" w:type="dxa"/>
            <w:gridSpan w:val="2"/>
            <w:tcBorders>
              <w:left w:val="nil"/>
            </w:tcBorders>
          </w:tcPr>
          <w:p w14:paraId="399DA1B4" w14:textId="77777777" w:rsidR="00771041" w:rsidRDefault="00771041" w:rsidP="00B025C2">
            <w:pPr>
              <w:rPr>
                <w:b/>
                <w:bCs/>
                <w:sz w:val="20"/>
              </w:rPr>
            </w:pPr>
            <w:r>
              <w:rPr>
                <w:b/>
                <w:bCs/>
                <w:sz w:val="20"/>
              </w:rPr>
              <w:t>XML SOA</w:t>
            </w:r>
          </w:p>
        </w:tc>
        <w:tc>
          <w:tcPr>
            <w:tcW w:w="1959" w:type="dxa"/>
            <w:gridSpan w:val="3"/>
            <w:tcBorders>
              <w:left w:val="nil"/>
            </w:tcBorders>
          </w:tcPr>
          <w:p w14:paraId="6F515625" w14:textId="77777777" w:rsidR="00771041" w:rsidRDefault="00234400" w:rsidP="00B025C2">
            <w:r>
              <w:rPr>
                <w:sz w:val="20"/>
              </w:rPr>
              <w:t>Required</w:t>
            </w:r>
          </w:p>
        </w:tc>
      </w:tr>
      <w:tr w:rsidR="00771041" w14:paraId="186F0762" w14:textId="77777777" w:rsidTr="00E74C98">
        <w:trPr>
          <w:gridAfter w:val="3"/>
          <w:wAfter w:w="13719" w:type="dxa"/>
          <w:cantSplit/>
          <w:trHeight w:val="170"/>
        </w:trPr>
        <w:tc>
          <w:tcPr>
            <w:tcW w:w="720" w:type="dxa"/>
            <w:tcBorders>
              <w:top w:val="nil"/>
              <w:left w:val="nil"/>
              <w:bottom w:val="nil"/>
            </w:tcBorders>
          </w:tcPr>
          <w:p w14:paraId="4FA7C7A2" w14:textId="77777777" w:rsidR="00771041" w:rsidRDefault="00771041" w:rsidP="00B025C2">
            <w:pPr>
              <w:rPr>
                <w:b/>
                <w:sz w:val="20"/>
              </w:rPr>
            </w:pPr>
          </w:p>
        </w:tc>
        <w:tc>
          <w:tcPr>
            <w:tcW w:w="2097" w:type="dxa"/>
            <w:gridSpan w:val="2"/>
            <w:vMerge/>
            <w:tcBorders>
              <w:left w:val="nil"/>
            </w:tcBorders>
          </w:tcPr>
          <w:p w14:paraId="72A284A4" w14:textId="77777777" w:rsidR="00771041" w:rsidRDefault="00771041" w:rsidP="00B025C2">
            <w:pPr>
              <w:rPr>
                <w:b/>
                <w:sz w:val="20"/>
              </w:rPr>
            </w:pPr>
          </w:p>
        </w:tc>
        <w:tc>
          <w:tcPr>
            <w:tcW w:w="2083" w:type="dxa"/>
            <w:gridSpan w:val="2"/>
            <w:vMerge/>
            <w:tcBorders>
              <w:left w:val="nil"/>
            </w:tcBorders>
          </w:tcPr>
          <w:p w14:paraId="5FC76BE8" w14:textId="77777777" w:rsidR="00771041" w:rsidRDefault="00771041" w:rsidP="00B025C2">
            <w:pPr>
              <w:rPr>
                <w:b/>
                <w:sz w:val="20"/>
              </w:rPr>
            </w:pPr>
          </w:p>
        </w:tc>
        <w:tc>
          <w:tcPr>
            <w:tcW w:w="1955" w:type="dxa"/>
            <w:gridSpan w:val="2"/>
            <w:vMerge/>
          </w:tcPr>
          <w:p w14:paraId="00838584" w14:textId="77777777" w:rsidR="00771041" w:rsidRDefault="00771041" w:rsidP="00B025C2">
            <w:pPr>
              <w:pStyle w:val="TOC1"/>
              <w:spacing w:before="0"/>
              <w:rPr>
                <w:i w:val="0"/>
                <w:sz w:val="20"/>
              </w:rPr>
            </w:pPr>
          </w:p>
        </w:tc>
        <w:tc>
          <w:tcPr>
            <w:tcW w:w="1958" w:type="dxa"/>
            <w:gridSpan w:val="2"/>
            <w:tcBorders>
              <w:left w:val="nil"/>
            </w:tcBorders>
          </w:tcPr>
          <w:p w14:paraId="50A5D173" w14:textId="77777777" w:rsidR="00771041" w:rsidRDefault="00771041" w:rsidP="00B025C2">
            <w:pPr>
              <w:rPr>
                <w:b/>
                <w:bCs/>
                <w:sz w:val="20"/>
              </w:rPr>
            </w:pPr>
            <w:r>
              <w:rPr>
                <w:b/>
                <w:bCs/>
                <w:sz w:val="20"/>
              </w:rPr>
              <w:t>XML LSMS</w:t>
            </w:r>
          </w:p>
        </w:tc>
        <w:tc>
          <w:tcPr>
            <w:tcW w:w="1959" w:type="dxa"/>
            <w:gridSpan w:val="3"/>
            <w:tcBorders>
              <w:left w:val="nil"/>
            </w:tcBorders>
          </w:tcPr>
          <w:p w14:paraId="046100F9" w14:textId="77777777" w:rsidR="00771041" w:rsidRDefault="00234400" w:rsidP="00B025C2">
            <w:r>
              <w:rPr>
                <w:sz w:val="20"/>
              </w:rPr>
              <w:t>N/A</w:t>
            </w:r>
          </w:p>
        </w:tc>
      </w:tr>
      <w:tr w:rsidR="00771041" w14:paraId="620E71E4" w14:textId="77777777" w:rsidTr="00E74C98">
        <w:trPr>
          <w:gridAfter w:val="4"/>
          <w:wAfter w:w="13725" w:type="dxa"/>
          <w:trHeight w:val="509"/>
        </w:trPr>
        <w:tc>
          <w:tcPr>
            <w:tcW w:w="720" w:type="dxa"/>
            <w:tcBorders>
              <w:top w:val="nil"/>
              <w:left w:val="nil"/>
              <w:bottom w:val="nil"/>
            </w:tcBorders>
          </w:tcPr>
          <w:p w14:paraId="767AF38B" w14:textId="77777777" w:rsidR="00771041" w:rsidRDefault="00771041" w:rsidP="00B025C2">
            <w:pPr>
              <w:rPr>
                <w:b/>
                <w:sz w:val="20"/>
              </w:rPr>
            </w:pPr>
          </w:p>
        </w:tc>
        <w:tc>
          <w:tcPr>
            <w:tcW w:w="2097" w:type="dxa"/>
            <w:gridSpan w:val="2"/>
            <w:tcBorders>
              <w:left w:val="nil"/>
            </w:tcBorders>
          </w:tcPr>
          <w:p w14:paraId="65DE1D7F" w14:textId="77777777" w:rsidR="00771041" w:rsidRDefault="00771041" w:rsidP="00B025C2">
            <w:pPr>
              <w:rPr>
                <w:b/>
                <w:sz w:val="20"/>
              </w:rPr>
            </w:pPr>
            <w:r>
              <w:rPr>
                <w:b/>
                <w:sz w:val="20"/>
              </w:rPr>
              <w:t>Objective:</w:t>
            </w:r>
          </w:p>
          <w:p w14:paraId="151E70AC" w14:textId="77777777" w:rsidR="00771041" w:rsidRDefault="00771041" w:rsidP="00B025C2">
            <w:pPr>
              <w:rPr>
                <w:b/>
                <w:sz w:val="20"/>
              </w:rPr>
            </w:pPr>
          </w:p>
        </w:tc>
        <w:tc>
          <w:tcPr>
            <w:tcW w:w="7949" w:type="dxa"/>
            <w:gridSpan w:val="8"/>
            <w:tcBorders>
              <w:left w:val="nil"/>
            </w:tcBorders>
          </w:tcPr>
          <w:p w14:paraId="4BD540AA" w14:textId="77777777" w:rsidR="00771041" w:rsidRDefault="00771041" w:rsidP="00B025C2">
            <w:pPr>
              <w:spacing w:after="120"/>
              <w:rPr>
                <w:sz w:val="20"/>
                <w:szCs w:val="20"/>
              </w:rPr>
            </w:pPr>
            <w:r>
              <w:rPr>
                <w:sz w:val="20"/>
                <w:szCs w:val="20"/>
              </w:rPr>
              <w:t>Test SOA’s ability</w:t>
            </w:r>
            <w:r w:rsidR="00515CEC">
              <w:rPr>
                <w:sz w:val="20"/>
                <w:szCs w:val="20"/>
              </w:rPr>
              <w:t xml:space="preserve"> </w:t>
            </w:r>
            <w:r w:rsidR="00515CEC" w:rsidRPr="00515CEC">
              <w:rPr>
                <w:sz w:val="20"/>
                <w:szCs w:val="20"/>
              </w:rPr>
              <w:t>(both acting as server and acting as client)</w:t>
            </w:r>
            <w:r>
              <w:rPr>
                <w:sz w:val="20"/>
                <w:szCs w:val="20"/>
              </w:rPr>
              <w:t xml:space="preserve"> to reject an incoming connection request from NPAC</w:t>
            </w:r>
            <w:r w:rsidR="00AA0F3B">
              <w:rPr>
                <w:sz w:val="20"/>
                <w:szCs w:val="20"/>
              </w:rPr>
              <w:t>, or not establish an outgoing connection with NPAC,</w:t>
            </w:r>
            <w:r>
              <w:rPr>
                <w:sz w:val="20"/>
                <w:szCs w:val="20"/>
              </w:rPr>
              <w:t xml:space="preserve"> when NPAC’s certificate is invalid</w:t>
            </w:r>
            <w:r w:rsidR="00E07F9B">
              <w:rPr>
                <w:sz w:val="20"/>
                <w:szCs w:val="20"/>
              </w:rPr>
              <w:t xml:space="preserve"> (revoked Certificate)</w:t>
            </w:r>
            <w:r>
              <w:rPr>
                <w:sz w:val="20"/>
                <w:szCs w:val="20"/>
              </w:rPr>
              <w:t>.</w:t>
            </w:r>
          </w:p>
          <w:p w14:paraId="4F1E8CDA" w14:textId="77777777" w:rsidR="006C61D8" w:rsidRPr="00C80AA8" w:rsidRDefault="00ED799D" w:rsidP="00B025C2">
            <w:pPr>
              <w:spacing w:after="120" w:line="276" w:lineRule="auto"/>
              <w:contextualSpacing/>
              <w:rPr>
                <w:sz w:val="20"/>
                <w:szCs w:val="20"/>
              </w:rPr>
            </w:pPr>
            <w:r>
              <w:rPr>
                <w:sz w:val="20"/>
                <w:szCs w:val="20"/>
              </w:rPr>
              <w:t>Note</w:t>
            </w:r>
            <w:r w:rsidR="006C61D8">
              <w:rPr>
                <w:sz w:val="20"/>
                <w:szCs w:val="20"/>
              </w:rPr>
              <w:t>: SOA will act as client when it attempts to send a message to NPAC, and it will act as server when NPAC attempts to send a message to SOA.</w:t>
            </w:r>
          </w:p>
        </w:tc>
      </w:tr>
      <w:tr w:rsidR="00771041" w14:paraId="48197025" w14:textId="77777777" w:rsidTr="00E74C98">
        <w:trPr>
          <w:gridAfter w:val="4"/>
          <w:wAfter w:w="13725" w:type="dxa"/>
        </w:trPr>
        <w:tc>
          <w:tcPr>
            <w:tcW w:w="720" w:type="dxa"/>
            <w:tcBorders>
              <w:top w:val="nil"/>
              <w:left w:val="nil"/>
              <w:bottom w:val="nil"/>
              <w:right w:val="nil"/>
            </w:tcBorders>
          </w:tcPr>
          <w:p w14:paraId="5F342AD7" w14:textId="77777777" w:rsidR="00771041" w:rsidRDefault="00771041" w:rsidP="00B025C2">
            <w:pPr>
              <w:rPr>
                <w:b/>
                <w:sz w:val="20"/>
              </w:rPr>
            </w:pPr>
          </w:p>
        </w:tc>
        <w:tc>
          <w:tcPr>
            <w:tcW w:w="2097" w:type="dxa"/>
            <w:gridSpan w:val="2"/>
            <w:tcBorders>
              <w:top w:val="nil"/>
              <w:left w:val="nil"/>
              <w:bottom w:val="nil"/>
              <w:right w:val="nil"/>
            </w:tcBorders>
          </w:tcPr>
          <w:p w14:paraId="6F5C7356" w14:textId="77777777" w:rsidR="00771041" w:rsidRDefault="00771041" w:rsidP="00B025C2">
            <w:pPr>
              <w:rPr>
                <w:b/>
                <w:sz w:val="20"/>
              </w:rPr>
            </w:pPr>
          </w:p>
        </w:tc>
        <w:tc>
          <w:tcPr>
            <w:tcW w:w="7949" w:type="dxa"/>
            <w:gridSpan w:val="8"/>
            <w:tcBorders>
              <w:top w:val="nil"/>
              <w:left w:val="nil"/>
              <w:bottom w:val="nil"/>
              <w:right w:val="nil"/>
            </w:tcBorders>
          </w:tcPr>
          <w:p w14:paraId="48C1A666" w14:textId="77777777" w:rsidR="00771041" w:rsidRDefault="00771041" w:rsidP="00B025C2">
            <w:pPr>
              <w:rPr>
                <w:b/>
                <w:sz w:val="20"/>
              </w:rPr>
            </w:pPr>
          </w:p>
        </w:tc>
      </w:tr>
      <w:tr w:rsidR="00771041" w14:paraId="7E5D32F6" w14:textId="77777777" w:rsidTr="00E74C98">
        <w:trPr>
          <w:gridAfter w:val="4"/>
          <w:wAfter w:w="13725" w:type="dxa"/>
        </w:trPr>
        <w:tc>
          <w:tcPr>
            <w:tcW w:w="720" w:type="dxa"/>
            <w:tcBorders>
              <w:top w:val="nil"/>
              <w:left w:val="nil"/>
              <w:bottom w:val="nil"/>
              <w:right w:val="nil"/>
            </w:tcBorders>
          </w:tcPr>
          <w:p w14:paraId="12F01429" w14:textId="77777777" w:rsidR="00771041" w:rsidRDefault="00771041" w:rsidP="00B025C2">
            <w:pPr>
              <w:rPr>
                <w:b/>
                <w:sz w:val="20"/>
              </w:rPr>
            </w:pPr>
            <w:r>
              <w:rPr>
                <w:b/>
                <w:sz w:val="20"/>
              </w:rPr>
              <w:t>B.</w:t>
            </w:r>
          </w:p>
        </w:tc>
        <w:tc>
          <w:tcPr>
            <w:tcW w:w="2097" w:type="dxa"/>
            <w:gridSpan w:val="2"/>
            <w:tcBorders>
              <w:top w:val="nil"/>
              <w:left w:val="nil"/>
              <w:right w:val="nil"/>
            </w:tcBorders>
          </w:tcPr>
          <w:p w14:paraId="1F421EC5" w14:textId="77777777" w:rsidR="00771041" w:rsidRDefault="00771041" w:rsidP="00B025C2">
            <w:pPr>
              <w:rPr>
                <w:b/>
                <w:sz w:val="20"/>
              </w:rPr>
            </w:pPr>
            <w:r>
              <w:rPr>
                <w:b/>
                <w:sz w:val="20"/>
              </w:rPr>
              <w:t>REFERENCES</w:t>
            </w:r>
          </w:p>
        </w:tc>
        <w:tc>
          <w:tcPr>
            <w:tcW w:w="7949" w:type="dxa"/>
            <w:gridSpan w:val="8"/>
            <w:tcBorders>
              <w:top w:val="nil"/>
              <w:left w:val="nil"/>
              <w:right w:val="nil"/>
            </w:tcBorders>
          </w:tcPr>
          <w:p w14:paraId="46A3360C" w14:textId="77777777" w:rsidR="00771041" w:rsidRDefault="00771041" w:rsidP="00B025C2">
            <w:pPr>
              <w:rPr>
                <w:b/>
                <w:sz w:val="20"/>
              </w:rPr>
            </w:pPr>
          </w:p>
        </w:tc>
      </w:tr>
      <w:tr w:rsidR="00771041" w14:paraId="48327DB3" w14:textId="77777777" w:rsidTr="00E74C98">
        <w:trPr>
          <w:gridAfter w:val="3"/>
          <w:wAfter w:w="13719" w:type="dxa"/>
          <w:trHeight w:val="509"/>
        </w:trPr>
        <w:tc>
          <w:tcPr>
            <w:tcW w:w="720" w:type="dxa"/>
            <w:tcBorders>
              <w:top w:val="nil"/>
              <w:left w:val="nil"/>
              <w:bottom w:val="nil"/>
            </w:tcBorders>
          </w:tcPr>
          <w:p w14:paraId="587907F1" w14:textId="77777777" w:rsidR="00771041" w:rsidRDefault="00771041" w:rsidP="00B025C2">
            <w:pPr>
              <w:rPr>
                <w:b/>
                <w:sz w:val="20"/>
              </w:rPr>
            </w:pPr>
            <w:r>
              <w:rPr>
                <w:sz w:val="20"/>
              </w:rPr>
              <w:t xml:space="preserve"> </w:t>
            </w:r>
          </w:p>
        </w:tc>
        <w:tc>
          <w:tcPr>
            <w:tcW w:w="2097" w:type="dxa"/>
            <w:gridSpan w:val="2"/>
            <w:tcBorders>
              <w:left w:val="nil"/>
            </w:tcBorders>
          </w:tcPr>
          <w:p w14:paraId="36329D11" w14:textId="77777777" w:rsidR="00771041" w:rsidRDefault="00771041" w:rsidP="00B025C2">
            <w:pPr>
              <w:rPr>
                <w:b/>
                <w:sz w:val="20"/>
              </w:rPr>
            </w:pPr>
            <w:r>
              <w:rPr>
                <w:b/>
                <w:sz w:val="20"/>
              </w:rPr>
              <w:t>NANC Change Order Revision Number:</w:t>
            </w:r>
          </w:p>
        </w:tc>
        <w:tc>
          <w:tcPr>
            <w:tcW w:w="2083" w:type="dxa"/>
            <w:gridSpan w:val="2"/>
            <w:tcBorders>
              <w:left w:val="nil"/>
            </w:tcBorders>
          </w:tcPr>
          <w:p w14:paraId="4EC059F6" w14:textId="77777777" w:rsidR="00771041" w:rsidRPr="00055C8F" w:rsidRDefault="00771041" w:rsidP="00B025C2">
            <w:pPr>
              <w:pStyle w:val="BodyText"/>
              <w:rPr>
                <w:sz w:val="20"/>
              </w:rPr>
            </w:pPr>
            <w:r w:rsidRPr="0008767E">
              <w:rPr>
                <w:sz w:val="20"/>
              </w:rPr>
              <w:t>v6</w:t>
            </w:r>
          </w:p>
        </w:tc>
        <w:tc>
          <w:tcPr>
            <w:tcW w:w="1955" w:type="dxa"/>
            <w:gridSpan w:val="2"/>
          </w:tcPr>
          <w:p w14:paraId="44480277" w14:textId="77777777" w:rsidR="00771041" w:rsidRDefault="00771041" w:rsidP="00B025C2">
            <w:pPr>
              <w:pStyle w:val="TOC1"/>
              <w:spacing w:before="0"/>
              <w:rPr>
                <w:i w:val="0"/>
                <w:sz w:val="20"/>
              </w:rPr>
            </w:pPr>
            <w:r>
              <w:rPr>
                <w:i w:val="0"/>
                <w:sz w:val="20"/>
              </w:rPr>
              <w:t>Change Order Number(s):</w:t>
            </w:r>
          </w:p>
        </w:tc>
        <w:tc>
          <w:tcPr>
            <w:tcW w:w="3917" w:type="dxa"/>
            <w:gridSpan w:val="5"/>
            <w:tcBorders>
              <w:left w:val="nil"/>
            </w:tcBorders>
          </w:tcPr>
          <w:p w14:paraId="19936FBE" w14:textId="77777777" w:rsidR="00771041" w:rsidRPr="00055C8F" w:rsidRDefault="00771041" w:rsidP="00B025C2">
            <w:pPr>
              <w:pStyle w:val="BodyText"/>
              <w:rPr>
                <w:sz w:val="20"/>
              </w:rPr>
            </w:pPr>
            <w:r w:rsidRPr="0008767E">
              <w:rPr>
                <w:sz w:val="20"/>
              </w:rPr>
              <w:t>NANC 372</w:t>
            </w:r>
          </w:p>
        </w:tc>
      </w:tr>
      <w:tr w:rsidR="00771041" w14:paraId="73EA57FB" w14:textId="77777777" w:rsidTr="00E74C98">
        <w:trPr>
          <w:gridAfter w:val="3"/>
          <w:wAfter w:w="13719" w:type="dxa"/>
          <w:trHeight w:val="509"/>
        </w:trPr>
        <w:tc>
          <w:tcPr>
            <w:tcW w:w="720" w:type="dxa"/>
            <w:tcBorders>
              <w:top w:val="nil"/>
              <w:left w:val="nil"/>
              <w:bottom w:val="nil"/>
            </w:tcBorders>
          </w:tcPr>
          <w:p w14:paraId="540D2646" w14:textId="77777777" w:rsidR="00771041" w:rsidRDefault="00771041" w:rsidP="00B025C2">
            <w:pPr>
              <w:rPr>
                <w:b/>
                <w:sz w:val="20"/>
              </w:rPr>
            </w:pPr>
          </w:p>
        </w:tc>
        <w:tc>
          <w:tcPr>
            <w:tcW w:w="2097" w:type="dxa"/>
            <w:gridSpan w:val="2"/>
            <w:tcBorders>
              <w:left w:val="nil"/>
            </w:tcBorders>
          </w:tcPr>
          <w:p w14:paraId="17823B00" w14:textId="77777777" w:rsidR="00771041" w:rsidRDefault="00771041" w:rsidP="00B025C2">
            <w:pPr>
              <w:rPr>
                <w:b/>
                <w:sz w:val="20"/>
              </w:rPr>
            </w:pPr>
            <w:r>
              <w:rPr>
                <w:b/>
                <w:sz w:val="20"/>
              </w:rPr>
              <w:t>NANC FRS Version Number:</w:t>
            </w:r>
          </w:p>
        </w:tc>
        <w:tc>
          <w:tcPr>
            <w:tcW w:w="2083" w:type="dxa"/>
            <w:gridSpan w:val="2"/>
            <w:tcBorders>
              <w:left w:val="nil"/>
            </w:tcBorders>
          </w:tcPr>
          <w:p w14:paraId="7A1E343B" w14:textId="77777777" w:rsidR="00771041" w:rsidRPr="00055C8F" w:rsidRDefault="00771041" w:rsidP="00B025C2">
            <w:pPr>
              <w:pStyle w:val="BodyText"/>
              <w:rPr>
                <w:sz w:val="20"/>
              </w:rPr>
            </w:pPr>
            <w:r w:rsidRPr="0008767E">
              <w:rPr>
                <w:sz w:val="20"/>
              </w:rPr>
              <w:t>R3.4.6a</w:t>
            </w:r>
          </w:p>
        </w:tc>
        <w:tc>
          <w:tcPr>
            <w:tcW w:w="1955" w:type="dxa"/>
            <w:gridSpan w:val="2"/>
          </w:tcPr>
          <w:p w14:paraId="73C6B557" w14:textId="77777777" w:rsidR="00771041" w:rsidRDefault="00771041" w:rsidP="00B025C2">
            <w:pPr>
              <w:rPr>
                <w:b/>
                <w:sz w:val="20"/>
              </w:rPr>
            </w:pPr>
            <w:r>
              <w:rPr>
                <w:b/>
                <w:sz w:val="20"/>
              </w:rPr>
              <w:t>Relevant Requirement(s):</w:t>
            </w:r>
          </w:p>
        </w:tc>
        <w:tc>
          <w:tcPr>
            <w:tcW w:w="3917" w:type="dxa"/>
            <w:gridSpan w:val="5"/>
            <w:tcBorders>
              <w:left w:val="nil"/>
            </w:tcBorders>
          </w:tcPr>
          <w:p w14:paraId="2927B8D4" w14:textId="77777777" w:rsidR="00771041" w:rsidRPr="00055C8F" w:rsidRDefault="00286ECA" w:rsidP="00B025C2">
            <w:pPr>
              <w:pStyle w:val="BodyText"/>
              <w:rPr>
                <w:sz w:val="20"/>
              </w:rPr>
            </w:pPr>
            <w:r w:rsidRPr="0008767E">
              <w:rPr>
                <w:sz w:val="20"/>
              </w:rPr>
              <w:t>N/A</w:t>
            </w:r>
          </w:p>
        </w:tc>
      </w:tr>
      <w:tr w:rsidR="00771041" w14:paraId="6EBD6DBD" w14:textId="77777777" w:rsidTr="00E74C98">
        <w:trPr>
          <w:gridAfter w:val="3"/>
          <w:wAfter w:w="13719" w:type="dxa"/>
          <w:trHeight w:val="510"/>
        </w:trPr>
        <w:tc>
          <w:tcPr>
            <w:tcW w:w="720" w:type="dxa"/>
            <w:tcBorders>
              <w:top w:val="nil"/>
              <w:left w:val="nil"/>
              <w:bottom w:val="nil"/>
            </w:tcBorders>
          </w:tcPr>
          <w:p w14:paraId="003E3684" w14:textId="77777777" w:rsidR="00771041" w:rsidRDefault="00771041" w:rsidP="00B025C2">
            <w:pPr>
              <w:rPr>
                <w:b/>
                <w:sz w:val="20"/>
              </w:rPr>
            </w:pPr>
          </w:p>
        </w:tc>
        <w:tc>
          <w:tcPr>
            <w:tcW w:w="2097" w:type="dxa"/>
            <w:gridSpan w:val="2"/>
            <w:tcBorders>
              <w:left w:val="nil"/>
            </w:tcBorders>
          </w:tcPr>
          <w:p w14:paraId="6DBE2304" w14:textId="77777777" w:rsidR="00771041" w:rsidRDefault="00771041" w:rsidP="00B025C2">
            <w:pPr>
              <w:rPr>
                <w:b/>
                <w:sz w:val="20"/>
              </w:rPr>
            </w:pPr>
            <w:r>
              <w:rPr>
                <w:b/>
                <w:sz w:val="20"/>
              </w:rPr>
              <w:t>NANC IIS Version Number:</w:t>
            </w:r>
          </w:p>
        </w:tc>
        <w:tc>
          <w:tcPr>
            <w:tcW w:w="2083" w:type="dxa"/>
            <w:gridSpan w:val="2"/>
            <w:tcBorders>
              <w:left w:val="nil"/>
            </w:tcBorders>
          </w:tcPr>
          <w:p w14:paraId="32525215" w14:textId="77777777" w:rsidR="00771041" w:rsidRPr="00055C8F" w:rsidRDefault="00771041" w:rsidP="00B025C2">
            <w:pPr>
              <w:pStyle w:val="BodyText"/>
              <w:rPr>
                <w:sz w:val="20"/>
              </w:rPr>
            </w:pPr>
            <w:r w:rsidRPr="0008767E">
              <w:rPr>
                <w:sz w:val="20"/>
              </w:rPr>
              <w:t>R3.4.6a</w:t>
            </w:r>
          </w:p>
        </w:tc>
        <w:tc>
          <w:tcPr>
            <w:tcW w:w="1955" w:type="dxa"/>
            <w:gridSpan w:val="2"/>
          </w:tcPr>
          <w:p w14:paraId="1B23BAA2" w14:textId="77777777" w:rsidR="00771041" w:rsidRDefault="00771041" w:rsidP="00B025C2">
            <w:pPr>
              <w:rPr>
                <w:b/>
                <w:sz w:val="20"/>
              </w:rPr>
            </w:pPr>
            <w:r>
              <w:rPr>
                <w:b/>
                <w:sz w:val="20"/>
              </w:rPr>
              <w:t>Relevant Flow(s):</w:t>
            </w:r>
          </w:p>
        </w:tc>
        <w:tc>
          <w:tcPr>
            <w:tcW w:w="3917" w:type="dxa"/>
            <w:gridSpan w:val="5"/>
            <w:tcBorders>
              <w:left w:val="nil"/>
            </w:tcBorders>
          </w:tcPr>
          <w:p w14:paraId="44BBABDF" w14:textId="77777777" w:rsidR="00771041" w:rsidRPr="00055C8F" w:rsidRDefault="00286ECA" w:rsidP="00B025C2">
            <w:pPr>
              <w:pStyle w:val="BodyText"/>
              <w:rPr>
                <w:sz w:val="20"/>
              </w:rPr>
            </w:pPr>
            <w:r w:rsidRPr="0008767E">
              <w:rPr>
                <w:sz w:val="20"/>
              </w:rPr>
              <w:t>N/A</w:t>
            </w:r>
          </w:p>
        </w:tc>
      </w:tr>
      <w:tr w:rsidR="00771041" w14:paraId="5BDE4A08" w14:textId="77777777" w:rsidTr="00E74C98">
        <w:trPr>
          <w:gridAfter w:val="4"/>
          <w:wAfter w:w="13725" w:type="dxa"/>
        </w:trPr>
        <w:tc>
          <w:tcPr>
            <w:tcW w:w="720" w:type="dxa"/>
            <w:tcBorders>
              <w:top w:val="nil"/>
              <w:left w:val="nil"/>
              <w:bottom w:val="nil"/>
              <w:right w:val="nil"/>
            </w:tcBorders>
          </w:tcPr>
          <w:p w14:paraId="7427E2CB" w14:textId="77777777" w:rsidR="00771041" w:rsidRDefault="00771041" w:rsidP="00B025C2">
            <w:pPr>
              <w:rPr>
                <w:b/>
                <w:sz w:val="20"/>
              </w:rPr>
            </w:pPr>
          </w:p>
        </w:tc>
        <w:tc>
          <w:tcPr>
            <w:tcW w:w="2097" w:type="dxa"/>
            <w:gridSpan w:val="2"/>
            <w:tcBorders>
              <w:top w:val="nil"/>
              <w:left w:val="nil"/>
              <w:bottom w:val="nil"/>
              <w:right w:val="nil"/>
            </w:tcBorders>
          </w:tcPr>
          <w:p w14:paraId="39347EC2" w14:textId="77777777" w:rsidR="00771041" w:rsidRDefault="00771041" w:rsidP="00B025C2">
            <w:pPr>
              <w:rPr>
                <w:b/>
                <w:sz w:val="20"/>
              </w:rPr>
            </w:pPr>
          </w:p>
        </w:tc>
        <w:tc>
          <w:tcPr>
            <w:tcW w:w="7949" w:type="dxa"/>
            <w:gridSpan w:val="8"/>
            <w:tcBorders>
              <w:top w:val="nil"/>
              <w:left w:val="nil"/>
              <w:bottom w:val="nil"/>
              <w:right w:val="nil"/>
            </w:tcBorders>
          </w:tcPr>
          <w:p w14:paraId="2DEF9971" w14:textId="77777777" w:rsidR="00771041" w:rsidRDefault="00771041" w:rsidP="00B025C2">
            <w:pPr>
              <w:rPr>
                <w:b/>
                <w:sz w:val="20"/>
              </w:rPr>
            </w:pPr>
          </w:p>
        </w:tc>
      </w:tr>
      <w:tr w:rsidR="00771041" w14:paraId="4AA6C121" w14:textId="77777777" w:rsidTr="00E74C98">
        <w:trPr>
          <w:gridAfter w:val="4"/>
          <w:wAfter w:w="13725" w:type="dxa"/>
        </w:trPr>
        <w:tc>
          <w:tcPr>
            <w:tcW w:w="720" w:type="dxa"/>
            <w:tcBorders>
              <w:top w:val="nil"/>
              <w:left w:val="nil"/>
              <w:bottom w:val="nil"/>
              <w:right w:val="nil"/>
            </w:tcBorders>
          </w:tcPr>
          <w:p w14:paraId="79CB07C5" w14:textId="77777777" w:rsidR="00771041" w:rsidRDefault="00771041" w:rsidP="00B025C2">
            <w:pPr>
              <w:rPr>
                <w:b/>
                <w:sz w:val="20"/>
              </w:rPr>
            </w:pPr>
            <w:r>
              <w:rPr>
                <w:b/>
                <w:sz w:val="20"/>
              </w:rPr>
              <w:t>C.</w:t>
            </w:r>
          </w:p>
        </w:tc>
        <w:tc>
          <w:tcPr>
            <w:tcW w:w="2097" w:type="dxa"/>
            <w:gridSpan w:val="2"/>
            <w:tcBorders>
              <w:top w:val="nil"/>
              <w:left w:val="nil"/>
              <w:bottom w:val="nil"/>
              <w:right w:val="nil"/>
            </w:tcBorders>
          </w:tcPr>
          <w:p w14:paraId="7CF5FBDC" w14:textId="77777777" w:rsidR="00771041" w:rsidRDefault="00771041" w:rsidP="00B025C2">
            <w:pPr>
              <w:rPr>
                <w:b/>
                <w:sz w:val="20"/>
              </w:rPr>
            </w:pPr>
            <w:r>
              <w:rPr>
                <w:b/>
                <w:sz w:val="20"/>
              </w:rPr>
              <w:t>PREREQUISITE</w:t>
            </w:r>
          </w:p>
        </w:tc>
        <w:tc>
          <w:tcPr>
            <w:tcW w:w="7949" w:type="dxa"/>
            <w:gridSpan w:val="8"/>
            <w:tcBorders>
              <w:top w:val="nil"/>
              <w:left w:val="nil"/>
              <w:right w:val="nil"/>
            </w:tcBorders>
          </w:tcPr>
          <w:p w14:paraId="03CC2B53" w14:textId="77777777" w:rsidR="00771041" w:rsidRDefault="00771041" w:rsidP="00B025C2">
            <w:pPr>
              <w:rPr>
                <w:b/>
                <w:sz w:val="20"/>
              </w:rPr>
            </w:pPr>
          </w:p>
        </w:tc>
      </w:tr>
      <w:tr w:rsidR="00771041" w14:paraId="62DA07A1" w14:textId="77777777" w:rsidTr="00E74C98">
        <w:trPr>
          <w:gridAfter w:val="4"/>
          <w:wAfter w:w="13725" w:type="dxa"/>
          <w:cantSplit/>
          <w:trHeight w:val="510"/>
        </w:trPr>
        <w:tc>
          <w:tcPr>
            <w:tcW w:w="720" w:type="dxa"/>
            <w:tcBorders>
              <w:top w:val="nil"/>
              <w:left w:val="nil"/>
              <w:bottom w:val="nil"/>
            </w:tcBorders>
          </w:tcPr>
          <w:p w14:paraId="7A4BEEBE" w14:textId="77777777" w:rsidR="00771041" w:rsidRDefault="00771041" w:rsidP="00B025C2">
            <w:pPr>
              <w:rPr>
                <w:b/>
                <w:sz w:val="20"/>
              </w:rPr>
            </w:pPr>
          </w:p>
        </w:tc>
        <w:tc>
          <w:tcPr>
            <w:tcW w:w="2097" w:type="dxa"/>
            <w:gridSpan w:val="2"/>
            <w:tcBorders>
              <w:left w:val="nil"/>
            </w:tcBorders>
          </w:tcPr>
          <w:p w14:paraId="4E12F478" w14:textId="77777777" w:rsidR="00771041" w:rsidRDefault="00771041" w:rsidP="00286ECA">
            <w:pPr>
              <w:rPr>
                <w:b/>
                <w:sz w:val="20"/>
              </w:rPr>
            </w:pPr>
            <w:r>
              <w:rPr>
                <w:b/>
                <w:sz w:val="20"/>
              </w:rPr>
              <w:t xml:space="preserve">Prerequisite Test </w:t>
            </w:r>
            <w:r w:rsidR="007F4EAB">
              <w:rPr>
                <w:b/>
                <w:sz w:val="20"/>
              </w:rPr>
              <w:t>C</w:t>
            </w:r>
            <w:r>
              <w:rPr>
                <w:b/>
                <w:sz w:val="20"/>
              </w:rPr>
              <w:t>ases:</w:t>
            </w:r>
          </w:p>
        </w:tc>
        <w:tc>
          <w:tcPr>
            <w:tcW w:w="7949" w:type="dxa"/>
            <w:gridSpan w:val="8"/>
            <w:tcBorders>
              <w:left w:val="nil"/>
            </w:tcBorders>
          </w:tcPr>
          <w:p w14:paraId="48398CC4" w14:textId="77777777" w:rsidR="00771041" w:rsidRDefault="00286ECA" w:rsidP="00B025C2">
            <w:pPr>
              <w:rPr>
                <w:sz w:val="20"/>
              </w:rPr>
            </w:pPr>
            <w:r>
              <w:rPr>
                <w:sz w:val="20"/>
              </w:rPr>
              <w:t>N/A</w:t>
            </w:r>
          </w:p>
        </w:tc>
      </w:tr>
      <w:tr w:rsidR="00771041" w14:paraId="1F4052A1" w14:textId="77777777" w:rsidTr="00E74C98">
        <w:trPr>
          <w:gridAfter w:val="4"/>
          <w:wAfter w:w="13725" w:type="dxa"/>
          <w:cantSplit/>
          <w:trHeight w:val="509"/>
        </w:trPr>
        <w:tc>
          <w:tcPr>
            <w:tcW w:w="720" w:type="dxa"/>
            <w:tcBorders>
              <w:top w:val="nil"/>
              <w:left w:val="nil"/>
              <w:bottom w:val="nil"/>
            </w:tcBorders>
          </w:tcPr>
          <w:p w14:paraId="61638FD1" w14:textId="77777777" w:rsidR="00771041" w:rsidRDefault="00771041" w:rsidP="00B025C2">
            <w:pPr>
              <w:rPr>
                <w:b/>
                <w:sz w:val="20"/>
              </w:rPr>
            </w:pPr>
          </w:p>
        </w:tc>
        <w:tc>
          <w:tcPr>
            <w:tcW w:w="2097" w:type="dxa"/>
            <w:gridSpan w:val="2"/>
            <w:tcBorders>
              <w:left w:val="nil"/>
            </w:tcBorders>
          </w:tcPr>
          <w:p w14:paraId="43912715" w14:textId="77777777" w:rsidR="00771041" w:rsidRDefault="00771041" w:rsidP="00B025C2">
            <w:pPr>
              <w:rPr>
                <w:b/>
                <w:sz w:val="20"/>
              </w:rPr>
            </w:pPr>
            <w:r>
              <w:rPr>
                <w:b/>
                <w:sz w:val="20"/>
              </w:rPr>
              <w:t>Prerequisite NPAC Setup:</w:t>
            </w:r>
          </w:p>
        </w:tc>
        <w:tc>
          <w:tcPr>
            <w:tcW w:w="7949" w:type="dxa"/>
            <w:gridSpan w:val="8"/>
            <w:tcBorders>
              <w:left w:val="nil"/>
            </w:tcBorders>
          </w:tcPr>
          <w:p w14:paraId="32952885" w14:textId="77777777" w:rsidR="00771041" w:rsidRPr="00771041" w:rsidRDefault="00771041" w:rsidP="00771041">
            <w:pPr>
              <w:spacing w:after="120" w:line="276" w:lineRule="auto"/>
              <w:contextualSpacing/>
              <w:rPr>
                <w:sz w:val="20"/>
                <w:szCs w:val="20"/>
              </w:rPr>
            </w:pPr>
            <w:r w:rsidRPr="0060211D">
              <w:rPr>
                <w:sz w:val="20"/>
                <w:szCs w:val="20"/>
              </w:rPr>
              <w:t>NPAC’s certificate is revoked</w:t>
            </w:r>
            <w:r w:rsidR="00C019E8">
              <w:rPr>
                <w:sz w:val="20"/>
                <w:szCs w:val="20"/>
              </w:rPr>
              <w:t>, and C</w:t>
            </w:r>
            <w:r w:rsidR="00047E64">
              <w:rPr>
                <w:sz w:val="20"/>
                <w:szCs w:val="20"/>
              </w:rPr>
              <w:t xml:space="preserve">ertificate </w:t>
            </w:r>
            <w:r w:rsidR="00C019E8">
              <w:rPr>
                <w:sz w:val="20"/>
                <w:szCs w:val="20"/>
              </w:rPr>
              <w:t>R</w:t>
            </w:r>
            <w:r w:rsidR="00047E64">
              <w:rPr>
                <w:sz w:val="20"/>
                <w:szCs w:val="20"/>
              </w:rPr>
              <w:t xml:space="preserve">evocation </w:t>
            </w:r>
            <w:r w:rsidR="00C019E8">
              <w:rPr>
                <w:sz w:val="20"/>
                <w:szCs w:val="20"/>
              </w:rPr>
              <w:t>L</w:t>
            </w:r>
            <w:r w:rsidR="00047E64">
              <w:rPr>
                <w:sz w:val="20"/>
                <w:szCs w:val="20"/>
              </w:rPr>
              <w:t>ist</w:t>
            </w:r>
            <w:r w:rsidR="00C019E8">
              <w:rPr>
                <w:sz w:val="20"/>
                <w:szCs w:val="20"/>
              </w:rPr>
              <w:t xml:space="preserve"> </w:t>
            </w:r>
            <w:r w:rsidR="00047E64">
              <w:rPr>
                <w:sz w:val="20"/>
                <w:szCs w:val="20"/>
              </w:rPr>
              <w:t>has been distributed to the SOA (so it can be processed prior to starting this test)</w:t>
            </w:r>
            <w:r>
              <w:rPr>
                <w:sz w:val="20"/>
                <w:szCs w:val="20"/>
              </w:rPr>
              <w:t>.</w:t>
            </w:r>
          </w:p>
        </w:tc>
      </w:tr>
      <w:tr w:rsidR="00771041" w14:paraId="37D1B189" w14:textId="77777777" w:rsidTr="00E74C98">
        <w:trPr>
          <w:gridAfter w:val="4"/>
          <w:wAfter w:w="13725" w:type="dxa"/>
          <w:cantSplit/>
          <w:trHeight w:val="510"/>
        </w:trPr>
        <w:tc>
          <w:tcPr>
            <w:tcW w:w="720" w:type="dxa"/>
            <w:tcBorders>
              <w:top w:val="nil"/>
              <w:left w:val="nil"/>
              <w:bottom w:val="nil"/>
            </w:tcBorders>
          </w:tcPr>
          <w:p w14:paraId="01AEBBF1" w14:textId="77777777" w:rsidR="00771041" w:rsidRDefault="00771041" w:rsidP="00B025C2">
            <w:pPr>
              <w:rPr>
                <w:b/>
                <w:sz w:val="20"/>
              </w:rPr>
            </w:pPr>
          </w:p>
        </w:tc>
        <w:tc>
          <w:tcPr>
            <w:tcW w:w="2097" w:type="dxa"/>
            <w:gridSpan w:val="2"/>
          </w:tcPr>
          <w:p w14:paraId="276CAAAC" w14:textId="77777777" w:rsidR="00771041" w:rsidRDefault="00771041" w:rsidP="00B025C2">
            <w:pPr>
              <w:rPr>
                <w:b/>
                <w:sz w:val="20"/>
              </w:rPr>
            </w:pPr>
            <w:r>
              <w:rPr>
                <w:b/>
                <w:sz w:val="20"/>
              </w:rPr>
              <w:t>Prerequisite SP Setup:</w:t>
            </w:r>
          </w:p>
        </w:tc>
        <w:tc>
          <w:tcPr>
            <w:tcW w:w="7949" w:type="dxa"/>
            <w:gridSpan w:val="8"/>
            <w:tcBorders>
              <w:left w:val="nil"/>
            </w:tcBorders>
          </w:tcPr>
          <w:p w14:paraId="0EDC6314" w14:textId="77777777" w:rsidR="00771041" w:rsidRPr="00771041" w:rsidRDefault="009C4BE2" w:rsidP="009C4BE2">
            <w:pPr>
              <w:rPr>
                <w:sz w:val="20"/>
              </w:rPr>
            </w:pPr>
            <w:r>
              <w:rPr>
                <w:sz w:val="20"/>
              </w:rPr>
              <w:t>Process Certificate Revocation List.</w:t>
            </w:r>
          </w:p>
        </w:tc>
      </w:tr>
      <w:tr w:rsidR="00771041" w14:paraId="25E2EA32" w14:textId="77777777" w:rsidTr="00E74C98">
        <w:trPr>
          <w:gridAfter w:val="4"/>
          <w:wAfter w:w="13725" w:type="dxa"/>
        </w:trPr>
        <w:tc>
          <w:tcPr>
            <w:tcW w:w="720" w:type="dxa"/>
            <w:tcBorders>
              <w:top w:val="nil"/>
              <w:left w:val="nil"/>
              <w:bottom w:val="nil"/>
              <w:right w:val="nil"/>
            </w:tcBorders>
          </w:tcPr>
          <w:p w14:paraId="0294A240" w14:textId="77777777" w:rsidR="00771041" w:rsidRDefault="00771041" w:rsidP="00B025C2">
            <w:pPr>
              <w:rPr>
                <w:b/>
                <w:sz w:val="20"/>
              </w:rPr>
            </w:pPr>
          </w:p>
        </w:tc>
        <w:tc>
          <w:tcPr>
            <w:tcW w:w="2097" w:type="dxa"/>
            <w:gridSpan w:val="2"/>
            <w:tcBorders>
              <w:left w:val="nil"/>
              <w:bottom w:val="nil"/>
              <w:right w:val="nil"/>
            </w:tcBorders>
          </w:tcPr>
          <w:p w14:paraId="1B211DAF" w14:textId="77777777" w:rsidR="00771041" w:rsidRDefault="00771041" w:rsidP="00B025C2">
            <w:pPr>
              <w:rPr>
                <w:b/>
                <w:sz w:val="20"/>
              </w:rPr>
            </w:pPr>
          </w:p>
        </w:tc>
        <w:tc>
          <w:tcPr>
            <w:tcW w:w="7949" w:type="dxa"/>
            <w:gridSpan w:val="8"/>
            <w:tcBorders>
              <w:left w:val="nil"/>
              <w:bottom w:val="nil"/>
              <w:right w:val="nil"/>
            </w:tcBorders>
          </w:tcPr>
          <w:p w14:paraId="607C9166" w14:textId="77777777" w:rsidR="00771041" w:rsidRDefault="00771041" w:rsidP="00B025C2">
            <w:pPr>
              <w:rPr>
                <w:b/>
                <w:sz w:val="20"/>
              </w:rPr>
            </w:pPr>
          </w:p>
        </w:tc>
      </w:tr>
      <w:tr w:rsidR="00771041" w14:paraId="61672A3E" w14:textId="77777777" w:rsidTr="00E74C98">
        <w:trPr>
          <w:gridAfter w:val="7"/>
          <w:wAfter w:w="15822" w:type="dxa"/>
        </w:trPr>
        <w:tc>
          <w:tcPr>
            <w:tcW w:w="720" w:type="dxa"/>
            <w:tcBorders>
              <w:top w:val="nil"/>
              <w:left w:val="nil"/>
              <w:bottom w:val="nil"/>
              <w:right w:val="nil"/>
            </w:tcBorders>
          </w:tcPr>
          <w:p w14:paraId="0D3F4879" w14:textId="77777777" w:rsidR="00771041" w:rsidRDefault="00771041" w:rsidP="00B025C2">
            <w:pPr>
              <w:rPr>
                <w:b/>
                <w:sz w:val="20"/>
              </w:rPr>
            </w:pPr>
            <w:r>
              <w:rPr>
                <w:b/>
                <w:sz w:val="20"/>
              </w:rPr>
              <w:t>D.</w:t>
            </w:r>
          </w:p>
        </w:tc>
        <w:tc>
          <w:tcPr>
            <w:tcW w:w="7949" w:type="dxa"/>
            <w:gridSpan w:val="7"/>
            <w:tcBorders>
              <w:top w:val="nil"/>
              <w:left w:val="nil"/>
              <w:bottom w:val="nil"/>
              <w:right w:val="nil"/>
            </w:tcBorders>
          </w:tcPr>
          <w:p w14:paraId="4FCC084C" w14:textId="77777777" w:rsidR="00771041" w:rsidRDefault="00771041" w:rsidP="00B025C2">
            <w:pPr>
              <w:rPr>
                <w:b/>
                <w:sz w:val="20"/>
              </w:rPr>
            </w:pPr>
            <w:r>
              <w:rPr>
                <w:b/>
                <w:sz w:val="20"/>
              </w:rPr>
              <w:t>TEST STEPS and EXPECTED RESULTS</w:t>
            </w:r>
          </w:p>
        </w:tc>
      </w:tr>
      <w:tr w:rsidR="00771041" w:rsidRPr="00955994" w14:paraId="1D43A098" w14:textId="77777777" w:rsidTr="00E74C98">
        <w:trPr>
          <w:gridAfter w:val="5"/>
          <w:wAfter w:w="13734" w:type="dxa"/>
          <w:trHeight w:val="509"/>
        </w:trPr>
        <w:tc>
          <w:tcPr>
            <w:tcW w:w="720" w:type="dxa"/>
          </w:tcPr>
          <w:p w14:paraId="4DCC762C" w14:textId="77777777" w:rsidR="00771041" w:rsidRPr="00955994" w:rsidRDefault="00771041" w:rsidP="00B025C2">
            <w:pPr>
              <w:rPr>
                <w:b/>
                <w:sz w:val="20"/>
                <w:szCs w:val="20"/>
              </w:rPr>
            </w:pPr>
            <w:r w:rsidRPr="00955994">
              <w:rPr>
                <w:b/>
                <w:sz w:val="20"/>
                <w:szCs w:val="20"/>
              </w:rPr>
              <w:t>Row #</w:t>
            </w:r>
          </w:p>
        </w:tc>
        <w:tc>
          <w:tcPr>
            <w:tcW w:w="810" w:type="dxa"/>
            <w:tcBorders>
              <w:left w:val="nil"/>
            </w:tcBorders>
          </w:tcPr>
          <w:p w14:paraId="37DE542C" w14:textId="77777777" w:rsidR="00771041" w:rsidRPr="00955994" w:rsidRDefault="00771041" w:rsidP="00B025C2">
            <w:pPr>
              <w:rPr>
                <w:b/>
                <w:sz w:val="20"/>
                <w:szCs w:val="20"/>
              </w:rPr>
            </w:pPr>
            <w:r w:rsidRPr="00955994">
              <w:rPr>
                <w:b/>
                <w:sz w:val="20"/>
                <w:szCs w:val="20"/>
              </w:rPr>
              <w:t>NPAC or SP</w:t>
            </w:r>
          </w:p>
        </w:tc>
        <w:tc>
          <w:tcPr>
            <w:tcW w:w="3150" w:type="dxa"/>
            <w:gridSpan w:val="2"/>
            <w:tcBorders>
              <w:left w:val="nil"/>
            </w:tcBorders>
          </w:tcPr>
          <w:p w14:paraId="674FDBD2" w14:textId="77777777" w:rsidR="00771041" w:rsidRPr="00955994" w:rsidRDefault="00771041" w:rsidP="00B025C2">
            <w:pPr>
              <w:rPr>
                <w:b/>
                <w:sz w:val="20"/>
                <w:szCs w:val="20"/>
              </w:rPr>
            </w:pPr>
            <w:r w:rsidRPr="00955994">
              <w:rPr>
                <w:b/>
                <w:sz w:val="20"/>
                <w:szCs w:val="20"/>
              </w:rPr>
              <w:t>Test Step</w:t>
            </w:r>
          </w:p>
          <w:p w14:paraId="7DB0FE32" w14:textId="77777777" w:rsidR="00771041" w:rsidRPr="00955994" w:rsidRDefault="00771041" w:rsidP="00B025C2">
            <w:pPr>
              <w:rPr>
                <w:b/>
                <w:sz w:val="20"/>
                <w:szCs w:val="20"/>
              </w:rPr>
            </w:pPr>
          </w:p>
        </w:tc>
        <w:tc>
          <w:tcPr>
            <w:tcW w:w="810" w:type="dxa"/>
            <w:gridSpan w:val="2"/>
          </w:tcPr>
          <w:p w14:paraId="0A14CE7C" w14:textId="77777777" w:rsidR="00771041" w:rsidRPr="00955994" w:rsidRDefault="00771041" w:rsidP="00B025C2">
            <w:pPr>
              <w:rPr>
                <w:b/>
                <w:sz w:val="20"/>
                <w:szCs w:val="20"/>
              </w:rPr>
            </w:pPr>
            <w:r w:rsidRPr="00955994">
              <w:rPr>
                <w:b/>
                <w:sz w:val="20"/>
                <w:szCs w:val="20"/>
              </w:rPr>
              <w:t>NPAC or SP</w:t>
            </w:r>
          </w:p>
        </w:tc>
        <w:tc>
          <w:tcPr>
            <w:tcW w:w="5267" w:type="dxa"/>
            <w:gridSpan w:val="4"/>
            <w:tcBorders>
              <w:left w:val="nil"/>
            </w:tcBorders>
          </w:tcPr>
          <w:p w14:paraId="5B422A83" w14:textId="77777777" w:rsidR="00771041" w:rsidRPr="00955994" w:rsidRDefault="00771041" w:rsidP="00B025C2">
            <w:pPr>
              <w:rPr>
                <w:b/>
                <w:sz w:val="20"/>
                <w:szCs w:val="20"/>
              </w:rPr>
            </w:pPr>
            <w:r w:rsidRPr="00955994">
              <w:rPr>
                <w:b/>
                <w:sz w:val="20"/>
                <w:szCs w:val="20"/>
              </w:rPr>
              <w:t>Expected Result</w:t>
            </w:r>
          </w:p>
          <w:p w14:paraId="1465B7AA" w14:textId="77777777" w:rsidR="00771041" w:rsidRPr="00955994" w:rsidRDefault="00771041" w:rsidP="00B025C2">
            <w:pPr>
              <w:rPr>
                <w:b/>
                <w:sz w:val="20"/>
                <w:szCs w:val="20"/>
              </w:rPr>
            </w:pPr>
          </w:p>
        </w:tc>
      </w:tr>
      <w:tr w:rsidR="00BC2A81" w:rsidRPr="00955994" w14:paraId="2D098639" w14:textId="77777777" w:rsidTr="00E74C98">
        <w:trPr>
          <w:gridAfter w:val="5"/>
          <w:wAfter w:w="13734" w:type="dxa"/>
          <w:trHeight w:val="509"/>
        </w:trPr>
        <w:tc>
          <w:tcPr>
            <w:tcW w:w="720" w:type="dxa"/>
          </w:tcPr>
          <w:p w14:paraId="4674A4A9" w14:textId="77777777" w:rsidR="00BC2A81" w:rsidRPr="00055C8F" w:rsidRDefault="00BC2A81" w:rsidP="0049253D">
            <w:pPr>
              <w:pStyle w:val="BodyText"/>
              <w:rPr>
                <w:sz w:val="20"/>
                <w:szCs w:val="20"/>
              </w:rPr>
            </w:pPr>
            <w:r w:rsidRPr="0008767E">
              <w:rPr>
                <w:sz w:val="20"/>
                <w:szCs w:val="20"/>
              </w:rPr>
              <w:t>1.</w:t>
            </w:r>
          </w:p>
        </w:tc>
        <w:tc>
          <w:tcPr>
            <w:tcW w:w="810" w:type="dxa"/>
            <w:tcBorders>
              <w:left w:val="nil"/>
            </w:tcBorders>
          </w:tcPr>
          <w:p w14:paraId="03DDBF24" w14:textId="77777777" w:rsidR="00BC2A81" w:rsidRPr="00055C8F" w:rsidRDefault="00BC2A81" w:rsidP="0049253D">
            <w:pPr>
              <w:pStyle w:val="BodyText"/>
              <w:rPr>
                <w:sz w:val="20"/>
                <w:szCs w:val="20"/>
              </w:rPr>
            </w:pPr>
            <w:r w:rsidRPr="0008767E">
              <w:rPr>
                <w:sz w:val="20"/>
                <w:szCs w:val="20"/>
              </w:rPr>
              <w:t>NPAC</w:t>
            </w:r>
          </w:p>
        </w:tc>
        <w:tc>
          <w:tcPr>
            <w:tcW w:w="3150" w:type="dxa"/>
            <w:gridSpan w:val="2"/>
            <w:tcBorders>
              <w:left w:val="nil"/>
            </w:tcBorders>
          </w:tcPr>
          <w:p w14:paraId="6CFA7016" w14:textId="77777777" w:rsidR="00BC2A81" w:rsidRPr="00955994" w:rsidRDefault="00BC2A81"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SOA.</w:t>
            </w:r>
          </w:p>
        </w:tc>
        <w:tc>
          <w:tcPr>
            <w:tcW w:w="810" w:type="dxa"/>
            <w:gridSpan w:val="2"/>
          </w:tcPr>
          <w:p w14:paraId="5EAAFC0B" w14:textId="77777777" w:rsidR="00BC2A81"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14:paraId="60941C2B" w14:textId="77777777" w:rsidR="00BC2A81" w:rsidRPr="00955994" w:rsidRDefault="00BC2A81" w:rsidP="00AA0F3B">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sidR="00AA0F3B">
              <w:rPr>
                <w:sz w:val="20"/>
                <w:szCs w:val="20"/>
              </w:rPr>
              <w:t>rejects the connection request, or SOA responds with a synchronous error</w:t>
            </w:r>
            <w:r w:rsidR="00A655A3">
              <w:rPr>
                <w:sz w:val="20"/>
                <w:szCs w:val="20"/>
              </w:rPr>
              <w:t xml:space="preserve"> (</w:t>
            </w:r>
            <w:proofErr w:type="spellStart"/>
            <w:r w:rsidR="00A655A3">
              <w:rPr>
                <w:sz w:val="20"/>
                <w:szCs w:val="20"/>
              </w:rPr>
              <w:t>access_denied</w:t>
            </w:r>
            <w:proofErr w:type="spellEnd"/>
            <w:r w:rsidR="00A655A3">
              <w:rPr>
                <w:sz w:val="20"/>
                <w:szCs w:val="20"/>
              </w:rPr>
              <w:t>)</w:t>
            </w:r>
            <w:r>
              <w:rPr>
                <w:sz w:val="20"/>
                <w:szCs w:val="20"/>
              </w:rPr>
              <w:t>.</w:t>
            </w:r>
          </w:p>
        </w:tc>
      </w:tr>
      <w:tr w:rsidR="00BC2A81" w:rsidRPr="00955994" w14:paraId="005BDB18" w14:textId="77777777" w:rsidTr="00E74C98">
        <w:trPr>
          <w:gridAfter w:val="5"/>
          <w:wAfter w:w="13734" w:type="dxa"/>
          <w:trHeight w:val="509"/>
        </w:trPr>
        <w:tc>
          <w:tcPr>
            <w:tcW w:w="720" w:type="dxa"/>
          </w:tcPr>
          <w:p w14:paraId="616F020F" w14:textId="77777777" w:rsidR="00BC2A81" w:rsidRPr="00055C8F" w:rsidRDefault="00BC2A81" w:rsidP="00B025C2">
            <w:pPr>
              <w:pStyle w:val="BodyText"/>
              <w:rPr>
                <w:sz w:val="20"/>
                <w:szCs w:val="20"/>
              </w:rPr>
            </w:pPr>
            <w:r w:rsidRPr="0008767E">
              <w:rPr>
                <w:sz w:val="20"/>
                <w:szCs w:val="20"/>
              </w:rPr>
              <w:t>2.</w:t>
            </w:r>
          </w:p>
        </w:tc>
        <w:tc>
          <w:tcPr>
            <w:tcW w:w="810" w:type="dxa"/>
            <w:tcBorders>
              <w:left w:val="nil"/>
            </w:tcBorders>
          </w:tcPr>
          <w:p w14:paraId="7AAEF2FB" w14:textId="77777777" w:rsidR="00BC2A81" w:rsidRPr="00055C8F" w:rsidRDefault="00A655A3" w:rsidP="00B025C2">
            <w:pPr>
              <w:pStyle w:val="BodyText"/>
              <w:rPr>
                <w:sz w:val="20"/>
                <w:szCs w:val="20"/>
              </w:rPr>
            </w:pPr>
            <w:r w:rsidRPr="0008767E">
              <w:rPr>
                <w:sz w:val="20"/>
                <w:szCs w:val="20"/>
              </w:rPr>
              <w:t>SP</w:t>
            </w:r>
          </w:p>
        </w:tc>
        <w:tc>
          <w:tcPr>
            <w:tcW w:w="3150" w:type="dxa"/>
            <w:gridSpan w:val="2"/>
            <w:tcBorders>
              <w:left w:val="nil"/>
            </w:tcBorders>
          </w:tcPr>
          <w:p w14:paraId="24AC78DA" w14:textId="77777777" w:rsidR="00BC2A81" w:rsidRPr="00955994" w:rsidRDefault="00BC2A81">
            <w:pPr>
              <w:spacing w:after="120" w:line="276" w:lineRule="auto"/>
              <w:contextualSpacing/>
              <w:rPr>
                <w:sz w:val="20"/>
                <w:szCs w:val="20"/>
              </w:rPr>
            </w:pPr>
            <w:r w:rsidRPr="0060211D">
              <w:rPr>
                <w:sz w:val="20"/>
                <w:szCs w:val="20"/>
              </w:rPr>
              <w:t xml:space="preserve">NPAC’s certificate is </w:t>
            </w:r>
            <w:proofErr w:type="gramStart"/>
            <w:r w:rsidRPr="0060211D">
              <w:rPr>
                <w:sz w:val="20"/>
                <w:szCs w:val="20"/>
              </w:rPr>
              <w:t>revoked</w:t>
            </w:r>
            <w:proofErr w:type="gramEnd"/>
            <w:r>
              <w:rPr>
                <w:sz w:val="20"/>
                <w:szCs w:val="20"/>
              </w:rPr>
              <w:t xml:space="preserve"> and SOA initiates a connection request to NPAC.</w:t>
            </w:r>
          </w:p>
        </w:tc>
        <w:tc>
          <w:tcPr>
            <w:tcW w:w="810" w:type="dxa"/>
            <w:gridSpan w:val="2"/>
          </w:tcPr>
          <w:p w14:paraId="07A50BCE" w14:textId="77777777" w:rsidR="00BC2A81" w:rsidRPr="00055C8F" w:rsidRDefault="00A655A3" w:rsidP="00B025C2">
            <w:pPr>
              <w:pStyle w:val="BodyText"/>
              <w:rPr>
                <w:sz w:val="20"/>
                <w:szCs w:val="20"/>
              </w:rPr>
            </w:pPr>
            <w:r w:rsidRPr="0008767E">
              <w:rPr>
                <w:sz w:val="20"/>
                <w:szCs w:val="20"/>
              </w:rPr>
              <w:t>SP</w:t>
            </w:r>
          </w:p>
        </w:tc>
        <w:tc>
          <w:tcPr>
            <w:tcW w:w="5267" w:type="dxa"/>
            <w:gridSpan w:val="4"/>
            <w:tcBorders>
              <w:left w:val="nil"/>
            </w:tcBorders>
          </w:tcPr>
          <w:p w14:paraId="61C291AF" w14:textId="77777777" w:rsidR="00BC2A81" w:rsidRPr="00955994" w:rsidRDefault="00BC2A81" w:rsidP="007A5B21">
            <w:pPr>
              <w:tabs>
                <w:tab w:val="left" w:pos="3137"/>
              </w:tabs>
              <w:rPr>
                <w:sz w:val="20"/>
                <w:szCs w:val="20"/>
              </w:rPr>
            </w:pPr>
            <w:r w:rsidRPr="00990512">
              <w:rPr>
                <w:sz w:val="20"/>
                <w:szCs w:val="20"/>
              </w:rPr>
              <w:t>SOA</w:t>
            </w:r>
            <w:r>
              <w:rPr>
                <w:sz w:val="20"/>
                <w:szCs w:val="20"/>
              </w:rPr>
              <w:t xml:space="preserve"> (acting as </w:t>
            </w:r>
            <w:r w:rsidR="007A5B21">
              <w:rPr>
                <w:sz w:val="20"/>
                <w:szCs w:val="20"/>
              </w:rPr>
              <w:t>client</w:t>
            </w:r>
            <w:r>
              <w:rPr>
                <w:sz w:val="20"/>
                <w:szCs w:val="20"/>
              </w:rPr>
              <w:t>)</w:t>
            </w:r>
            <w:r w:rsidRPr="00990512">
              <w:rPr>
                <w:sz w:val="20"/>
                <w:szCs w:val="20"/>
              </w:rPr>
              <w:t xml:space="preserve"> </w:t>
            </w:r>
            <w:r w:rsidR="00AA0F3B">
              <w:rPr>
                <w:sz w:val="20"/>
                <w:szCs w:val="20"/>
              </w:rPr>
              <w:t>terminates the connection request, or SOA responds with a synchronous error</w:t>
            </w:r>
            <w:r w:rsidR="00AA0F3B" w:rsidDel="00AA0F3B">
              <w:rPr>
                <w:sz w:val="20"/>
                <w:szCs w:val="20"/>
              </w:rPr>
              <w:t xml:space="preserve"> </w:t>
            </w:r>
            <w:r w:rsidR="00A655A3">
              <w:rPr>
                <w:sz w:val="20"/>
                <w:szCs w:val="20"/>
              </w:rPr>
              <w:t>(</w:t>
            </w:r>
            <w:proofErr w:type="spellStart"/>
            <w:r w:rsidR="00A655A3">
              <w:rPr>
                <w:sz w:val="20"/>
                <w:szCs w:val="20"/>
              </w:rPr>
              <w:t>access_denied</w:t>
            </w:r>
            <w:proofErr w:type="spellEnd"/>
            <w:r w:rsidR="00A655A3">
              <w:rPr>
                <w:sz w:val="20"/>
                <w:szCs w:val="20"/>
              </w:rPr>
              <w:t>)</w:t>
            </w:r>
            <w:r>
              <w:rPr>
                <w:sz w:val="20"/>
                <w:szCs w:val="20"/>
              </w:rPr>
              <w:t>.</w:t>
            </w:r>
          </w:p>
        </w:tc>
      </w:tr>
      <w:tr w:rsidR="00E74C98" w14:paraId="41BA71C5" w14:textId="77777777" w:rsidTr="00E74C98">
        <w:trPr>
          <w:gridAfter w:val="4"/>
          <w:wAfter w:w="13725" w:type="dxa"/>
        </w:trPr>
        <w:tc>
          <w:tcPr>
            <w:tcW w:w="720" w:type="dxa"/>
            <w:tcBorders>
              <w:top w:val="nil"/>
              <w:left w:val="nil"/>
              <w:bottom w:val="nil"/>
              <w:right w:val="nil"/>
            </w:tcBorders>
          </w:tcPr>
          <w:p w14:paraId="5EF0C623" w14:textId="77777777" w:rsidR="00E74C98" w:rsidRDefault="00E74C98" w:rsidP="005915C4">
            <w:pPr>
              <w:rPr>
                <w:b/>
                <w:sz w:val="20"/>
              </w:rPr>
            </w:pPr>
          </w:p>
        </w:tc>
        <w:tc>
          <w:tcPr>
            <w:tcW w:w="2097" w:type="dxa"/>
            <w:gridSpan w:val="2"/>
            <w:tcBorders>
              <w:left w:val="nil"/>
              <w:bottom w:val="nil"/>
              <w:right w:val="nil"/>
            </w:tcBorders>
          </w:tcPr>
          <w:p w14:paraId="55EE232D" w14:textId="77777777" w:rsidR="00E74C98" w:rsidRDefault="00E74C98" w:rsidP="005915C4">
            <w:pPr>
              <w:rPr>
                <w:b/>
                <w:sz w:val="20"/>
              </w:rPr>
            </w:pPr>
          </w:p>
        </w:tc>
        <w:tc>
          <w:tcPr>
            <w:tcW w:w="7949" w:type="dxa"/>
            <w:gridSpan w:val="8"/>
            <w:tcBorders>
              <w:left w:val="nil"/>
              <w:bottom w:val="nil"/>
              <w:right w:val="nil"/>
            </w:tcBorders>
          </w:tcPr>
          <w:p w14:paraId="2BC8643E" w14:textId="77777777" w:rsidR="00E74C98" w:rsidRDefault="00E74C98" w:rsidP="005915C4">
            <w:pPr>
              <w:rPr>
                <w:b/>
                <w:sz w:val="20"/>
              </w:rPr>
            </w:pPr>
          </w:p>
        </w:tc>
      </w:tr>
      <w:tr w:rsidR="00BC2A81" w14:paraId="6E034BE2" w14:textId="77777777" w:rsidTr="00E74C98">
        <w:tc>
          <w:tcPr>
            <w:tcW w:w="720" w:type="dxa"/>
            <w:tcBorders>
              <w:top w:val="nil"/>
              <w:left w:val="nil"/>
              <w:bottom w:val="nil"/>
              <w:right w:val="nil"/>
            </w:tcBorders>
          </w:tcPr>
          <w:p w14:paraId="28AB64D7" w14:textId="77777777" w:rsidR="00BC2A81" w:rsidRDefault="00BC2A81" w:rsidP="00B025C2">
            <w:pPr>
              <w:rPr>
                <w:b/>
                <w:sz w:val="20"/>
              </w:rPr>
            </w:pPr>
            <w:r>
              <w:rPr>
                <w:b/>
                <w:sz w:val="20"/>
              </w:rPr>
              <w:t>E.</w:t>
            </w:r>
          </w:p>
        </w:tc>
        <w:tc>
          <w:tcPr>
            <w:tcW w:w="7949" w:type="dxa"/>
            <w:gridSpan w:val="7"/>
            <w:tcBorders>
              <w:top w:val="nil"/>
              <w:left w:val="nil"/>
              <w:bottom w:val="nil"/>
              <w:right w:val="nil"/>
            </w:tcBorders>
          </w:tcPr>
          <w:p w14:paraId="52485084" w14:textId="77777777" w:rsidR="00BC2A81" w:rsidRDefault="00BC2A81" w:rsidP="00B025C2">
            <w:pPr>
              <w:rPr>
                <w:b/>
                <w:sz w:val="20"/>
              </w:rPr>
            </w:pPr>
            <w:r>
              <w:rPr>
                <w:b/>
                <w:sz w:val="20"/>
              </w:rPr>
              <w:t>Pass/Fail Analysis, NANC 372 XML-Security-5</w:t>
            </w:r>
          </w:p>
        </w:tc>
        <w:tc>
          <w:tcPr>
            <w:tcW w:w="5274" w:type="dxa"/>
            <w:gridSpan w:val="5"/>
          </w:tcPr>
          <w:p w14:paraId="3B45AB93" w14:textId="77777777" w:rsidR="00BC2A81" w:rsidRDefault="00BC2A81"/>
        </w:tc>
        <w:tc>
          <w:tcPr>
            <w:tcW w:w="5274" w:type="dxa"/>
          </w:tcPr>
          <w:p w14:paraId="7AD3F526" w14:textId="77777777" w:rsidR="00BC2A81" w:rsidRDefault="00BC2A81"/>
        </w:tc>
        <w:tc>
          <w:tcPr>
            <w:tcW w:w="5274" w:type="dxa"/>
          </w:tcPr>
          <w:p w14:paraId="3070AF56" w14:textId="77777777" w:rsidR="00BC2A81" w:rsidRDefault="00BC2A81">
            <w:r w:rsidRPr="00990512">
              <w:rPr>
                <w:sz w:val="20"/>
                <w:szCs w:val="20"/>
              </w:rPr>
              <w:t>SOA</w:t>
            </w:r>
            <w:r>
              <w:rPr>
                <w:sz w:val="20"/>
                <w:szCs w:val="20"/>
              </w:rPr>
              <w:t xml:space="preserve"> (acting as client)</w:t>
            </w:r>
            <w:r w:rsidRPr="00990512">
              <w:rPr>
                <w:sz w:val="20"/>
                <w:szCs w:val="20"/>
              </w:rPr>
              <w:t xml:space="preserve"> </w:t>
            </w:r>
            <w:r>
              <w:rPr>
                <w:sz w:val="20"/>
                <w:szCs w:val="20"/>
              </w:rPr>
              <w:t>does not accept NPAC’s certificate.</w:t>
            </w:r>
          </w:p>
        </w:tc>
      </w:tr>
      <w:tr w:rsidR="00BC2A81" w14:paraId="34BED9F6" w14:textId="77777777" w:rsidTr="00E74C98">
        <w:trPr>
          <w:gridAfter w:val="5"/>
          <w:wAfter w:w="13734" w:type="dxa"/>
          <w:cantSplit/>
          <w:trHeight w:val="509"/>
        </w:trPr>
        <w:tc>
          <w:tcPr>
            <w:tcW w:w="720" w:type="dxa"/>
          </w:tcPr>
          <w:p w14:paraId="0F830E8C" w14:textId="77777777" w:rsidR="00BC2A81" w:rsidRPr="00055C8F" w:rsidRDefault="00BC2A81" w:rsidP="00B025C2">
            <w:pPr>
              <w:pStyle w:val="BodyText"/>
              <w:rPr>
                <w:sz w:val="20"/>
              </w:rPr>
            </w:pPr>
            <w:r w:rsidRPr="0008767E">
              <w:rPr>
                <w:sz w:val="20"/>
              </w:rPr>
              <w:t>Pass</w:t>
            </w:r>
          </w:p>
        </w:tc>
        <w:tc>
          <w:tcPr>
            <w:tcW w:w="810" w:type="dxa"/>
            <w:tcBorders>
              <w:left w:val="nil"/>
            </w:tcBorders>
          </w:tcPr>
          <w:p w14:paraId="31D1C4A3" w14:textId="77777777" w:rsidR="00BC2A81" w:rsidRPr="00055C8F" w:rsidRDefault="00BC2A81" w:rsidP="00B025C2">
            <w:pPr>
              <w:pStyle w:val="BodyText"/>
              <w:rPr>
                <w:sz w:val="20"/>
              </w:rPr>
            </w:pPr>
            <w:r w:rsidRPr="0008767E">
              <w:rPr>
                <w:sz w:val="20"/>
              </w:rPr>
              <w:t>Fail</w:t>
            </w:r>
          </w:p>
        </w:tc>
        <w:tc>
          <w:tcPr>
            <w:tcW w:w="9227" w:type="dxa"/>
            <w:gridSpan w:val="8"/>
            <w:tcBorders>
              <w:left w:val="nil"/>
            </w:tcBorders>
          </w:tcPr>
          <w:p w14:paraId="57716865" w14:textId="77777777" w:rsidR="00BC2A81" w:rsidRPr="00055C8F" w:rsidRDefault="00BC2A81" w:rsidP="00B025C2">
            <w:pPr>
              <w:pStyle w:val="BodyText"/>
              <w:rPr>
                <w:sz w:val="20"/>
              </w:rPr>
            </w:pPr>
            <w:r w:rsidRPr="0008767E">
              <w:rPr>
                <w:sz w:val="20"/>
              </w:rPr>
              <w:t>NPAC personnel performed the test case as written.</w:t>
            </w:r>
          </w:p>
        </w:tc>
      </w:tr>
      <w:tr w:rsidR="00BC2A81" w14:paraId="6DD61542" w14:textId="77777777" w:rsidTr="00E74C98">
        <w:trPr>
          <w:gridAfter w:val="5"/>
          <w:wAfter w:w="13734" w:type="dxa"/>
          <w:cantSplit/>
          <w:trHeight w:val="509"/>
        </w:trPr>
        <w:tc>
          <w:tcPr>
            <w:tcW w:w="720" w:type="dxa"/>
          </w:tcPr>
          <w:p w14:paraId="18BC8218" w14:textId="77777777" w:rsidR="00BC2A81" w:rsidRPr="00055C8F" w:rsidRDefault="00BC2A81" w:rsidP="00B025C2">
            <w:pPr>
              <w:pStyle w:val="BodyText"/>
              <w:rPr>
                <w:sz w:val="20"/>
              </w:rPr>
            </w:pPr>
            <w:r w:rsidRPr="0008767E">
              <w:rPr>
                <w:sz w:val="20"/>
              </w:rPr>
              <w:t>Pass</w:t>
            </w:r>
          </w:p>
        </w:tc>
        <w:tc>
          <w:tcPr>
            <w:tcW w:w="810" w:type="dxa"/>
            <w:tcBorders>
              <w:left w:val="nil"/>
            </w:tcBorders>
          </w:tcPr>
          <w:p w14:paraId="12D79063" w14:textId="77777777" w:rsidR="00BC2A81" w:rsidRPr="00055C8F" w:rsidRDefault="00BC2A81" w:rsidP="00B025C2">
            <w:pPr>
              <w:pStyle w:val="BodyText"/>
              <w:rPr>
                <w:sz w:val="20"/>
              </w:rPr>
            </w:pPr>
            <w:r w:rsidRPr="0008767E">
              <w:rPr>
                <w:sz w:val="20"/>
              </w:rPr>
              <w:t>Fail</w:t>
            </w:r>
          </w:p>
        </w:tc>
        <w:tc>
          <w:tcPr>
            <w:tcW w:w="9227" w:type="dxa"/>
            <w:gridSpan w:val="8"/>
            <w:tcBorders>
              <w:left w:val="nil"/>
            </w:tcBorders>
          </w:tcPr>
          <w:p w14:paraId="72CAEC3F" w14:textId="77777777" w:rsidR="00BC2A81" w:rsidRPr="00055C8F" w:rsidRDefault="00BC2A81" w:rsidP="00820EB8">
            <w:pPr>
              <w:pStyle w:val="BodyText"/>
              <w:rPr>
                <w:sz w:val="20"/>
              </w:rPr>
            </w:pPr>
            <w:r w:rsidRPr="0008767E">
              <w:rPr>
                <w:sz w:val="20"/>
              </w:rPr>
              <w:t>Service Provider personnel performed the test case as written</w:t>
            </w:r>
            <w:r w:rsidR="00820EB8" w:rsidRPr="0008767E">
              <w:rPr>
                <w:sz w:val="20"/>
              </w:rPr>
              <w:t>.</w:t>
            </w:r>
          </w:p>
        </w:tc>
      </w:tr>
    </w:tbl>
    <w:p w14:paraId="48FA863A" w14:textId="77777777" w:rsidR="00771041" w:rsidRDefault="00771041" w:rsidP="00771041"/>
    <w:p w14:paraId="4DFC45A6" w14:textId="77777777" w:rsidR="0054306D" w:rsidRDefault="0077104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4306D" w14:paraId="169388A7" w14:textId="77777777" w:rsidTr="00B025C2">
        <w:trPr>
          <w:gridAfter w:val="1"/>
          <w:wAfter w:w="6" w:type="dxa"/>
        </w:trPr>
        <w:tc>
          <w:tcPr>
            <w:tcW w:w="720" w:type="dxa"/>
            <w:tcBorders>
              <w:top w:val="nil"/>
              <w:left w:val="nil"/>
              <w:bottom w:val="nil"/>
              <w:right w:val="nil"/>
            </w:tcBorders>
          </w:tcPr>
          <w:p w14:paraId="6208BE54" w14:textId="77777777" w:rsidR="0054306D" w:rsidRDefault="0054306D"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047A923B" w14:textId="77777777" w:rsidR="0054306D" w:rsidRDefault="0054306D" w:rsidP="00B025C2">
            <w:pPr>
              <w:rPr>
                <w:b/>
                <w:sz w:val="20"/>
              </w:rPr>
            </w:pPr>
            <w:r>
              <w:rPr>
                <w:b/>
                <w:sz w:val="20"/>
              </w:rPr>
              <w:t>TEST IDENTITY</w:t>
            </w:r>
          </w:p>
        </w:tc>
        <w:tc>
          <w:tcPr>
            <w:tcW w:w="7949" w:type="dxa"/>
            <w:gridSpan w:val="8"/>
            <w:tcBorders>
              <w:top w:val="nil"/>
              <w:left w:val="nil"/>
              <w:right w:val="nil"/>
            </w:tcBorders>
          </w:tcPr>
          <w:p w14:paraId="6D48A29E" w14:textId="77777777" w:rsidR="0054306D" w:rsidRDefault="0054306D" w:rsidP="00B025C2">
            <w:pPr>
              <w:rPr>
                <w:b/>
                <w:sz w:val="20"/>
              </w:rPr>
            </w:pPr>
          </w:p>
        </w:tc>
      </w:tr>
      <w:tr w:rsidR="0054306D" w14:paraId="47D5E7FD" w14:textId="77777777" w:rsidTr="00B025C2">
        <w:trPr>
          <w:cantSplit/>
          <w:trHeight w:val="120"/>
        </w:trPr>
        <w:tc>
          <w:tcPr>
            <w:tcW w:w="720" w:type="dxa"/>
            <w:vMerge w:val="restart"/>
            <w:tcBorders>
              <w:top w:val="nil"/>
              <w:left w:val="nil"/>
              <w:bottom w:val="nil"/>
              <w:right w:val="single" w:sz="6" w:space="0" w:color="auto"/>
            </w:tcBorders>
          </w:tcPr>
          <w:p w14:paraId="34EE2EE2" w14:textId="77777777" w:rsidR="0054306D" w:rsidRDefault="0054306D" w:rsidP="00B025C2">
            <w:pPr>
              <w:rPr>
                <w:b/>
                <w:sz w:val="20"/>
              </w:rPr>
            </w:pPr>
          </w:p>
        </w:tc>
        <w:tc>
          <w:tcPr>
            <w:tcW w:w="2097" w:type="dxa"/>
            <w:gridSpan w:val="2"/>
            <w:vMerge w:val="restart"/>
            <w:tcBorders>
              <w:left w:val="single" w:sz="6" w:space="0" w:color="auto"/>
            </w:tcBorders>
          </w:tcPr>
          <w:p w14:paraId="30896121" w14:textId="77777777" w:rsidR="0054306D" w:rsidRDefault="0054306D" w:rsidP="00B025C2">
            <w:pPr>
              <w:rPr>
                <w:b/>
                <w:sz w:val="20"/>
              </w:rPr>
            </w:pPr>
            <w:r>
              <w:rPr>
                <w:b/>
                <w:sz w:val="20"/>
              </w:rPr>
              <w:t>Test Case Number:</w:t>
            </w:r>
          </w:p>
        </w:tc>
        <w:tc>
          <w:tcPr>
            <w:tcW w:w="2083" w:type="dxa"/>
            <w:gridSpan w:val="2"/>
            <w:vMerge w:val="restart"/>
            <w:tcBorders>
              <w:left w:val="nil"/>
            </w:tcBorders>
          </w:tcPr>
          <w:p w14:paraId="215FFE57" w14:textId="77777777" w:rsidR="0054306D" w:rsidRPr="0054306D" w:rsidRDefault="0054306D" w:rsidP="00B025C2">
            <w:pPr>
              <w:rPr>
                <w:b/>
                <w:sz w:val="20"/>
                <w:szCs w:val="20"/>
              </w:rPr>
            </w:pPr>
            <w:r w:rsidRPr="0054306D">
              <w:rPr>
                <w:b/>
                <w:sz w:val="20"/>
                <w:szCs w:val="20"/>
              </w:rPr>
              <w:t>NANC 372-XML-Security-6</w:t>
            </w:r>
          </w:p>
        </w:tc>
        <w:tc>
          <w:tcPr>
            <w:tcW w:w="1955" w:type="dxa"/>
            <w:gridSpan w:val="2"/>
            <w:vMerge w:val="restart"/>
          </w:tcPr>
          <w:p w14:paraId="7AAD10CA" w14:textId="77777777" w:rsidR="0054306D" w:rsidRDefault="0054306D" w:rsidP="00B025C2">
            <w:pPr>
              <w:pStyle w:val="TOC1"/>
              <w:spacing w:before="0"/>
              <w:rPr>
                <w:i w:val="0"/>
                <w:caps/>
                <w:sz w:val="20"/>
              </w:rPr>
            </w:pPr>
            <w:r>
              <w:rPr>
                <w:i w:val="0"/>
                <w:sz w:val="20"/>
              </w:rPr>
              <w:t>SUT Priority:</w:t>
            </w:r>
          </w:p>
        </w:tc>
        <w:tc>
          <w:tcPr>
            <w:tcW w:w="1958" w:type="dxa"/>
            <w:gridSpan w:val="2"/>
            <w:tcBorders>
              <w:left w:val="nil"/>
            </w:tcBorders>
          </w:tcPr>
          <w:p w14:paraId="5C6A16A2" w14:textId="77777777" w:rsidR="0054306D" w:rsidRDefault="0054306D" w:rsidP="00B025C2">
            <w:pPr>
              <w:rPr>
                <w:sz w:val="20"/>
              </w:rPr>
            </w:pPr>
            <w:r>
              <w:rPr>
                <w:b/>
                <w:sz w:val="20"/>
              </w:rPr>
              <w:t xml:space="preserve">CMIP SOA </w:t>
            </w:r>
          </w:p>
        </w:tc>
        <w:tc>
          <w:tcPr>
            <w:tcW w:w="1959" w:type="dxa"/>
            <w:gridSpan w:val="3"/>
            <w:tcBorders>
              <w:left w:val="nil"/>
            </w:tcBorders>
          </w:tcPr>
          <w:p w14:paraId="6CF32B6D" w14:textId="77777777" w:rsidR="0054306D" w:rsidRDefault="00234400" w:rsidP="00B025C2">
            <w:r>
              <w:rPr>
                <w:sz w:val="20"/>
              </w:rPr>
              <w:t>N/A</w:t>
            </w:r>
          </w:p>
        </w:tc>
      </w:tr>
      <w:tr w:rsidR="0054306D" w14:paraId="6A51B21B" w14:textId="77777777" w:rsidTr="00B025C2">
        <w:trPr>
          <w:cantSplit/>
          <w:trHeight w:val="20"/>
        </w:trPr>
        <w:tc>
          <w:tcPr>
            <w:tcW w:w="720" w:type="dxa"/>
            <w:vMerge/>
            <w:tcBorders>
              <w:top w:val="nil"/>
              <w:left w:val="nil"/>
              <w:bottom w:val="nil"/>
              <w:right w:val="single" w:sz="6" w:space="0" w:color="auto"/>
            </w:tcBorders>
          </w:tcPr>
          <w:p w14:paraId="7431A442" w14:textId="77777777" w:rsidR="0054306D" w:rsidRDefault="0054306D" w:rsidP="00B025C2">
            <w:pPr>
              <w:rPr>
                <w:b/>
                <w:sz w:val="20"/>
              </w:rPr>
            </w:pPr>
          </w:p>
        </w:tc>
        <w:tc>
          <w:tcPr>
            <w:tcW w:w="2097" w:type="dxa"/>
            <w:gridSpan w:val="2"/>
            <w:vMerge/>
            <w:tcBorders>
              <w:left w:val="single" w:sz="6" w:space="0" w:color="auto"/>
            </w:tcBorders>
          </w:tcPr>
          <w:p w14:paraId="2F775F87" w14:textId="77777777" w:rsidR="0054306D" w:rsidRDefault="0054306D" w:rsidP="00B025C2">
            <w:pPr>
              <w:rPr>
                <w:b/>
                <w:sz w:val="20"/>
              </w:rPr>
            </w:pPr>
          </w:p>
        </w:tc>
        <w:tc>
          <w:tcPr>
            <w:tcW w:w="2083" w:type="dxa"/>
            <w:gridSpan w:val="2"/>
            <w:vMerge/>
            <w:tcBorders>
              <w:left w:val="nil"/>
            </w:tcBorders>
          </w:tcPr>
          <w:p w14:paraId="11989916" w14:textId="77777777" w:rsidR="0054306D" w:rsidRDefault="0054306D" w:rsidP="00B025C2">
            <w:pPr>
              <w:rPr>
                <w:b/>
                <w:sz w:val="20"/>
              </w:rPr>
            </w:pPr>
          </w:p>
        </w:tc>
        <w:tc>
          <w:tcPr>
            <w:tcW w:w="1955" w:type="dxa"/>
            <w:gridSpan w:val="2"/>
            <w:vMerge/>
          </w:tcPr>
          <w:p w14:paraId="263588B5" w14:textId="77777777" w:rsidR="0054306D" w:rsidRDefault="0054306D" w:rsidP="00B025C2">
            <w:pPr>
              <w:pStyle w:val="TOC1"/>
              <w:spacing w:before="0"/>
              <w:rPr>
                <w:i w:val="0"/>
                <w:sz w:val="20"/>
              </w:rPr>
            </w:pPr>
          </w:p>
        </w:tc>
        <w:tc>
          <w:tcPr>
            <w:tcW w:w="1958" w:type="dxa"/>
            <w:gridSpan w:val="2"/>
            <w:tcBorders>
              <w:left w:val="nil"/>
            </w:tcBorders>
          </w:tcPr>
          <w:p w14:paraId="6ECA4591" w14:textId="77777777" w:rsidR="0054306D" w:rsidRDefault="0054306D" w:rsidP="00B025C2">
            <w:pPr>
              <w:rPr>
                <w:b/>
                <w:bCs/>
                <w:sz w:val="20"/>
              </w:rPr>
            </w:pPr>
            <w:r>
              <w:rPr>
                <w:b/>
                <w:bCs/>
                <w:sz w:val="20"/>
              </w:rPr>
              <w:t>CMIP LSMS</w:t>
            </w:r>
          </w:p>
        </w:tc>
        <w:tc>
          <w:tcPr>
            <w:tcW w:w="1959" w:type="dxa"/>
            <w:gridSpan w:val="3"/>
            <w:tcBorders>
              <w:left w:val="nil"/>
            </w:tcBorders>
          </w:tcPr>
          <w:p w14:paraId="60DBC642" w14:textId="77777777" w:rsidR="0054306D" w:rsidRDefault="00234400" w:rsidP="00B025C2">
            <w:r>
              <w:rPr>
                <w:sz w:val="20"/>
              </w:rPr>
              <w:t>N/A</w:t>
            </w:r>
          </w:p>
        </w:tc>
      </w:tr>
      <w:tr w:rsidR="0054306D" w14:paraId="495341D5" w14:textId="77777777" w:rsidTr="00B025C2">
        <w:trPr>
          <w:cantSplit/>
          <w:trHeight w:val="170"/>
        </w:trPr>
        <w:tc>
          <w:tcPr>
            <w:tcW w:w="720" w:type="dxa"/>
            <w:tcBorders>
              <w:top w:val="nil"/>
              <w:left w:val="nil"/>
              <w:bottom w:val="nil"/>
              <w:right w:val="single" w:sz="6" w:space="0" w:color="auto"/>
            </w:tcBorders>
          </w:tcPr>
          <w:p w14:paraId="5B2AB7BC" w14:textId="77777777" w:rsidR="0054306D" w:rsidRDefault="0054306D" w:rsidP="00B025C2">
            <w:pPr>
              <w:rPr>
                <w:b/>
                <w:sz w:val="20"/>
              </w:rPr>
            </w:pPr>
          </w:p>
        </w:tc>
        <w:tc>
          <w:tcPr>
            <w:tcW w:w="2097" w:type="dxa"/>
            <w:gridSpan w:val="2"/>
            <w:vMerge/>
            <w:tcBorders>
              <w:left w:val="single" w:sz="6" w:space="0" w:color="auto"/>
            </w:tcBorders>
          </w:tcPr>
          <w:p w14:paraId="10D77FCA" w14:textId="77777777" w:rsidR="0054306D" w:rsidRDefault="0054306D" w:rsidP="00B025C2">
            <w:pPr>
              <w:rPr>
                <w:b/>
                <w:sz w:val="20"/>
              </w:rPr>
            </w:pPr>
          </w:p>
        </w:tc>
        <w:tc>
          <w:tcPr>
            <w:tcW w:w="2083" w:type="dxa"/>
            <w:gridSpan w:val="2"/>
            <w:vMerge/>
            <w:tcBorders>
              <w:left w:val="nil"/>
            </w:tcBorders>
          </w:tcPr>
          <w:p w14:paraId="364E2FB7" w14:textId="77777777" w:rsidR="0054306D" w:rsidRDefault="0054306D" w:rsidP="00B025C2">
            <w:pPr>
              <w:rPr>
                <w:b/>
                <w:sz w:val="20"/>
              </w:rPr>
            </w:pPr>
          </w:p>
        </w:tc>
        <w:tc>
          <w:tcPr>
            <w:tcW w:w="1955" w:type="dxa"/>
            <w:gridSpan w:val="2"/>
            <w:vMerge/>
          </w:tcPr>
          <w:p w14:paraId="70895652" w14:textId="77777777" w:rsidR="0054306D" w:rsidRDefault="0054306D" w:rsidP="00B025C2">
            <w:pPr>
              <w:pStyle w:val="TOC1"/>
              <w:spacing w:before="0"/>
              <w:rPr>
                <w:i w:val="0"/>
                <w:sz w:val="20"/>
              </w:rPr>
            </w:pPr>
          </w:p>
        </w:tc>
        <w:tc>
          <w:tcPr>
            <w:tcW w:w="1958" w:type="dxa"/>
            <w:gridSpan w:val="2"/>
            <w:tcBorders>
              <w:left w:val="nil"/>
            </w:tcBorders>
          </w:tcPr>
          <w:p w14:paraId="5FC175A2" w14:textId="77777777" w:rsidR="0054306D" w:rsidRDefault="0054306D" w:rsidP="00B025C2">
            <w:pPr>
              <w:rPr>
                <w:b/>
                <w:bCs/>
                <w:sz w:val="20"/>
              </w:rPr>
            </w:pPr>
            <w:r>
              <w:rPr>
                <w:b/>
                <w:bCs/>
                <w:sz w:val="20"/>
              </w:rPr>
              <w:t>XML SOA</w:t>
            </w:r>
          </w:p>
        </w:tc>
        <w:tc>
          <w:tcPr>
            <w:tcW w:w="1959" w:type="dxa"/>
            <w:gridSpan w:val="3"/>
            <w:tcBorders>
              <w:left w:val="nil"/>
            </w:tcBorders>
          </w:tcPr>
          <w:p w14:paraId="1BCAACC8" w14:textId="77777777" w:rsidR="0054306D" w:rsidRDefault="00234400" w:rsidP="00B025C2">
            <w:r>
              <w:rPr>
                <w:sz w:val="20"/>
              </w:rPr>
              <w:t>Required</w:t>
            </w:r>
          </w:p>
        </w:tc>
      </w:tr>
      <w:tr w:rsidR="0054306D" w14:paraId="1C25A6D2" w14:textId="77777777" w:rsidTr="00B025C2">
        <w:trPr>
          <w:cantSplit/>
          <w:trHeight w:val="170"/>
        </w:trPr>
        <w:tc>
          <w:tcPr>
            <w:tcW w:w="720" w:type="dxa"/>
            <w:tcBorders>
              <w:top w:val="nil"/>
              <w:left w:val="nil"/>
              <w:bottom w:val="nil"/>
            </w:tcBorders>
          </w:tcPr>
          <w:p w14:paraId="1A1165AB" w14:textId="77777777" w:rsidR="0054306D" w:rsidRDefault="0054306D" w:rsidP="00B025C2">
            <w:pPr>
              <w:rPr>
                <w:b/>
                <w:sz w:val="20"/>
              </w:rPr>
            </w:pPr>
          </w:p>
        </w:tc>
        <w:tc>
          <w:tcPr>
            <w:tcW w:w="2097" w:type="dxa"/>
            <w:gridSpan w:val="2"/>
            <w:vMerge/>
            <w:tcBorders>
              <w:left w:val="nil"/>
            </w:tcBorders>
          </w:tcPr>
          <w:p w14:paraId="28760A12" w14:textId="77777777" w:rsidR="0054306D" w:rsidRDefault="0054306D" w:rsidP="00B025C2">
            <w:pPr>
              <w:rPr>
                <w:b/>
                <w:sz w:val="20"/>
              </w:rPr>
            </w:pPr>
          </w:p>
        </w:tc>
        <w:tc>
          <w:tcPr>
            <w:tcW w:w="2083" w:type="dxa"/>
            <w:gridSpan w:val="2"/>
            <w:vMerge/>
            <w:tcBorders>
              <w:left w:val="nil"/>
            </w:tcBorders>
          </w:tcPr>
          <w:p w14:paraId="536D09D0" w14:textId="77777777" w:rsidR="0054306D" w:rsidRDefault="0054306D" w:rsidP="00B025C2">
            <w:pPr>
              <w:rPr>
                <w:b/>
                <w:sz w:val="20"/>
              </w:rPr>
            </w:pPr>
          </w:p>
        </w:tc>
        <w:tc>
          <w:tcPr>
            <w:tcW w:w="1955" w:type="dxa"/>
            <w:gridSpan w:val="2"/>
            <w:vMerge/>
          </w:tcPr>
          <w:p w14:paraId="191E5006" w14:textId="77777777" w:rsidR="0054306D" w:rsidRDefault="0054306D" w:rsidP="00B025C2">
            <w:pPr>
              <w:pStyle w:val="TOC1"/>
              <w:spacing w:before="0"/>
              <w:rPr>
                <w:i w:val="0"/>
                <w:sz w:val="20"/>
              </w:rPr>
            </w:pPr>
          </w:p>
        </w:tc>
        <w:tc>
          <w:tcPr>
            <w:tcW w:w="1958" w:type="dxa"/>
            <w:gridSpan w:val="2"/>
            <w:tcBorders>
              <w:left w:val="nil"/>
            </w:tcBorders>
          </w:tcPr>
          <w:p w14:paraId="3AF0B964" w14:textId="77777777" w:rsidR="0054306D" w:rsidRDefault="0054306D" w:rsidP="00B025C2">
            <w:pPr>
              <w:rPr>
                <w:b/>
                <w:bCs/>
                <w:sz w:val="20"/>
              </w:rPr>
            </w:pPr>
            <w:r>
              <w:rPr>
                <w:b/>
                <w:bCs/>
                <w:sz w:val="20"/>
              </w:rPr>
              <w:t>XML LSMS</w:t>
            </w:r>
          </w:p>
        </w:tc>
        <w:tc>
          <w:tcPr>
            <w:tcW w:w="1959" w:type="dxa"/>
            <w:gridSpan w:val="3"/>
            <w:tcBorders>
              <w:left w:val="nil"/>
            </w:tcBorders>
          </w:tcPr>
          <w:p w14:paraId="4005088C" w14:textId="77777777" w:rsidR="0054306D" w:rsidRDefault="00234400" w:rsidP="00B025C2">
            <w:r>
              <w:rPr>
                <w:sz w:val="20"/>
              </w:rPr>
              <w:t>N/A</w:t>
            </w:r>
          </w:p>
        </w:tc>
      </w:tr>
      <w:tr w:rsidR="0054306D" w14:paraId="312B33EE" w14:textId="77777777" w:rsidTr="00B025C2">
        <w:trPr>
          <w:gridAfter w:val="1"/>
          <w:wAfter w:w="6" w:type="dxa"/>
          <w:trHeight w:val="509"/>
        </w:trPr>
        <w:tc>
          <w:tcPr>
            <w:tcW w:w="720" w:type="dxa"/>
            <w:tcBorders>
              <w:top w:val="nil"/>
              <w:left w:val="nil"/>
              <w:bottom w:val="nil"/>
            </w:tcBorders>
          </w:tcPr>
          <w:p w14:paraId="6B7D9676" w14:textId="77777777" w:rsidR="0054306D" w:rsidRDefault="0054306D" w:rsidP="00B025C2">
            <w:pPr>
              <w:rPr>
                <w:b/>
                <w:sz w:val="20"/>
              </w:rPr>
            </w:pPr>
          </w:p>
        </w:tc>
        <w:tc>
          <w:tcPr>
            <w:tcW w:w="2097" w:type="dxa"/>
            <w:gridSpan w:val="2"/>
            <w:tcBorders>
              <w:left w:val="nil"/>
            </w:tcBorders>
          </w:tcPr>
          <w:p w14:paraId="4C021458" w14:textId="77777777" w:rsidR="0054306D" w:rsidRDefault="0054306D" w:rsidP="00B025C2">
            <w:pPr>
              <w:rPr>
                <w:b/>
                <w:sz w:val="20"/>
              </w:rPr>
            </w:pPr>
            <w:r>
              <w:rPr>
                <w:b/>
                <w:sz w:val="20"/>
              </w:rPr>
              <w:t>Objective:</w:t>
            </w:r>
          </w:p>
          <w:p w14:paraId="06D347F8" w14:textId="77777777" w:rsidR="0054306D" w:rsidRDefault="0054306D" w:rsidP="00B025C2">
            <w:pPr>
              <w:rPr>
                <w:b/>
                <w:sz w:val="20"/>
              </w:rPr>
            </w:pPr>
          </w:p>
        </w:tc>
        <w:tc>
          <w:tcPr>
            <w:tcW w:w="7949" w:type="dxa"/>
            <w:gridSpan w:val="8"/>
            <w:tcBorders>
              <w:left w:val="nil"/>
            </w:tcBorders>
          </w:tcPr>
          <w:p w14:paraId="727C99F5" w14:textId="77777777" w:rsidR="006C61D8" w:rsidRPr="00C80AA8" w:rsidRDefault="00584987" w:rsidP="00B025C2">
            <w:pPr>
              <w:spacing w:after="120" w:line="276" w:lineRule="auto"/>
              <w:contextualSpacing/>
              <w:rPr>
                <w:sz w:val="20"/>
                <w:szCs w:val="20"/>
              </w:rPr>
            </w:pPr>
            <w:r>
              <w:rPr>
                <w:sz w:val="20"/>
                <w:szCs w:val="20"/>
              </w:rPr>
              <w:t>DELETED</w:t>
            </w:r>
          </w:p>
        </w:tc>
      </w:tr>
      <w:tr w:rsidR="0054306D" w14:paraId="6932959D" w14:textId="77777777" w:rsidTr="00B025C2">
        <w:trPr>
          <w:gridAfter w:val="1"/>
          <w:wAfter w:w="6" w:type="dxa"/>
        </w:trPr>
        <w:tc>
          <w:tcPr>
            <w:tcW w:w="720" w:type="dxa"/>
            <w:tcBorders>
              <w:top w:val="nil"/>
              <w:left w:val="nil"/>
              <w:bottom w:val="nil"/>
              <w:right w:val="nil"/>
            </w:tcBorders>
          </w:tcPr>
          <w:p w14:paraId="617408E7" w14:textId="77777777" w:rsidR="0054306D" w:rsidRDefault="0054306D" w:rsidP="00B025C2">
            <w:pPr>
              <w:rPr>
                <w:b/>
                <w:sz w:val="20"/>
              </w:rPr>
            </w:pPr>
          </w:p>
        </w:tc>
        <w:tc>
          <w:tcPr>
            <w:tcW w:w="2097" w:type="dxa"/>
            <w:gridSpan w:val="2"/>
            <w:tcBorders>
              <w:top w:val="nil"/>
              <w:left w:val="nil"/>
              <w:bottom w:val="nil"/>
              <w:right w:val="nil"/>
            </w:tcBorders>
          </w:tcPr>
          <w:p w14:paraId="3B865EC9" w14:textId="77777777" w:rsidR="0054306D" w:rsidRDefault="0054306D" w:rsidP="00B025C2">
            <w:pPr>
              <w:rPr>
                <w:b/>
                <w:sz w:val="20"/>
              </w:rPr>
            </w:pPr>
          </w:p>
        </w:tc>
        <w:tc>
          <w:tcPr>
            <w:tcW w:w="7949" w:type="dxa"/>
            <w:gridSpan w:val="8"/>
            <w:tcBorders>
              <w:top w:val="nil"/>
              <w:left w:val="nil"/>
              <w:bottom w:val="nil"/>
              <w:right w:val="nil"/>
            </w:tcBorders>
          </w:tcPr>
          <w:p w14:paraId="2CEF08D5" w14:textId="77777777" w:rsidR="0054306D" w:rsidRDefault="0054306D" w:rsidP="00B025C2">
            <w:pPr>
              <w:rPr>
                <w:b/>
                <w:sz w:val="20"/>
              </w:rPr>
            </w:pPr>
          </w:p>
        </w:tc>
      </w:tr>
      <w:tr w:rsidR="0054306D" w14:paraId="417C4042" w14:textId="77777777" w:rsidTr="00B025C2">
        <w:trPr>
          <w:gridAfter w:val="1"/>
          <w:wAfter w:w="6" w:type="dxa"/>
        </w:trPr>
        <w:tc>
          <w:tcPr>
            <w:tcW w:w="720" w:type="dxa"/>
            <w:tcBorders>
              <w:top w:val="nil"/>
              <w:left w:val="nil"/>
              <w:bottom w:val="nil"/>
              <w:right w:val="nil"/>
            </w:tcBorders>
          </w:tcPr>
          <w:p w14:paraId="54A297C1" w14:textId="77777777" w:rsidR="0054306D" w:rsidRDefault="0054306D" w:rsidP="00B025C2">
            <w:pPr>
              <w:rPr>
                <w:b/>
                <w:sz w:val="20"/>
              </w:rPr>
            </w:pPr>
            <w:r>
              <w:rPr>
                <w:b/>
                <w:sz w:val="20"/>
              </w:rPr>
              <w:t>B.</w:t>
            </w:r>
          </w:p>
        </w:tc>
        <w:tc>
          <w:tcPr>
            <w:tcW w:w="2097" w:type="dxa"/>
            <w:gridSpan w:val="2"/>
            <w:tcBorders>
              <w:top w:val="nil"/>
              <w:left w:val="nil"/>
              <w:right w:val="nil"/>
            </w:tcBorders>
          </w:tcPr>
          <w:p w14:paraId="7CA49A48" w14:textId="77777777" w:rsidR="0054306D" w:rsidRDefault="0054306D" w:rsidP="00B025C2">
            <w:pPr>
              <w:rPr>
                <w:b/>
                <w:sz w:val="20"/>
              </w:rPr>
            </w:pPr>
            <w:r>
              <w:rPr>
                <w:b/>
                <w:sz w:val="20"/>
              </w:rPr>
              <w:t>REFERENCES</w:t>
            </w:r>
          </w:p>
        </w:tc>
        <w:tc>
          <w:tcPr>
            <w:tcW w:w="7949" w:type="dxa"/>
            <w:gridSpan w:val="8"/>
            <w:tcBorders>
              <w:top w:val="nil"/>
              <w:left w:val="nil"/>
              <w:right w:val="nil"/>
            </w:tcBorders>
          </w:tcPr>
          <w:p w14:paraId="51BFADD2" w14:textId="77777777" w:rsidR="0054306D" w:rsidRDefault="0054306D" w:rsidP="00B025C2">
            <w:pPr>
              <w:rPr>
                <w:b/>
                <w:sz w:val="20"/>
              </w:rPr>
            </w:pPr>
          </w:p>
        </w:tc>
      </w:tr>
      <w:tr w:rsidR="0054306D" w14:paraId="3CFEBA07" w14:textId="77777777" w:rsidTr="00B025C2">
        <w:trPr>
          <w:trHeight w:val="509"/>
        </w:trPr>
        <w:tc>
          <w:tcPr>
            <w:tcW w:w="720" w:type="dxa"/>
            <w:tcBorders>
              <w:top w:val="nil"/>
              <w:left w:val="nil"/>
              <w:bottom w:val="nil"/>
            </w:tcBorders>
          </w:tcPr>
          <w:p w14:paraId="56B9FE30" w14:textId="77777777" w:rsidR="0054306D" w:rsidRDefault="0054306D" w:rsidP="00B025C2">
            <w:pPr>
              <w:rPr>
                <w:b/>
                <w:sz w:val="20"/>
              </w:rPr>
            </w:pPr>
            <w:r>
              <w:rPr>
                <w:sz w:val="20"/>
              </w:rPr>
              <w:t xml:space="preserve"> </w:t>
            </w:r>
          </w:p>
        </w:tc>
        <w:tc>
          <w:tcPr>
            <w:tcW w:w="2097" w:type="dxa"/>
            <w:gridSpan w:val="2"/>
            <w:tcBorders>
              <w:left w:val="nil"/>
            </w:tcBorders>
          </w:tcPr>
          <w:p w14:paraId="38596BF4" w14:textId="77777777" w:rsidR="0054306D" w:rsidRDefault="0054306D" w:rsidP="00B025C2">
            <w:pPr>
              <w:rPr>
                <w:b/>
                <w:sz w:val="20"/>
              </w:rPr>
            </w:pPr>
            <w:r>
              <w:rPr>
                <w:b/>
                <w:sz w:val="20"/>
              </w:rPr>
              <w:t>NANC Change Order Revision Number:</w:t>
            </w:r>
          </w:p>
        </w:tc>
        <w:tc>
          <w:tcPr>
            <w:tcW w:w="2083" w:type="dxa"/>
            <w:gridSpan w:val="2"/>
            <w:tcBorders>
              <w:left w:val="nil"/>
            </w:tcBorders>
          </w:tcPr>
          <w:p w14:paraId="598F346C" w14:textId="77777777" w:rsidR="0054306D" w:rsidRPr="00055C8F" w:rsidRDefault="0054306D" w:rsidP="00B025C2">
            <w:pPr>
              <w:pStyle w:val="BodyText"/>
              <w:rPr>
                <w:sz w:val="20"/>
              </w:rPr>
            </w:pPr>
          </w:p>
        </w:tc>
        <w:tc>
          <w:tcPr>
            <w:tcW w:w="1955" w:type="dxa"/>
            <w:gridSpan w:val="2"/>
          </w:tcPr>
          <w:p w14:paraId="65DB09B2" w14:textId="77777777" w:rsidR="0054306D" w:rsidRDefault="0054306D" w:rsidP="00B025C2">
            <w:pPr>
              <w:pStyle w:val="TOC1"/>
              <w:spacing w:before="0"/>
              <w:rPr>
                <w:i w:val="0"/>
                <w:sz w:val="20"/>
              </w:rPr>
            </w:pPr>
            <w:r>
              <w:rPr>
                <w:i w:val="0"/>
                <w:sz w:val="20"/>
              </w:rPr>
              <w:t>Change Order Number(s):</w:t>
            </w:r>
          </w:p>
        </w:tc>
        <w:tc>
          <w:tcPr>
            <w:tcW w:w="3917" w:type="dxa"/>
            <w:gridSpan w:val="5"/>
            <w:tcBorders>
              <w:left w:val="nil"/>
            </w:tcBorders>
          </w:tcPr>
          <w:p w14:paraId="1F0FD22D" w14:textId="77777777" w:rsidR="0054306D" w:rsidRPr="00055C8F" w:rsidRDefault="0054306D" w:rsidP="00B025C2">
            <w:pPr>
              <w:pStyle w:val="BodyText"/>
              <w:rPr>
                <w:sz w:val="20"/>
              </w:rPr>
            </w:pPr>
          </w:p>
        </w:tc>
      </w:tr>
      <w:tr w:rsidR="0054306D" w14:paraId="47FEAC17" w14:textId="77777777" w:rsidTr="00B025C2">
        <w:trPr>
          <w:trHeight w:val="509"/>
        </w:trPr>
        <w:tc>
          <w:tcPr>
            <w:tcW w:w="720" w:type="dxa"/>
            <w:tcBorders>
              <w:top w:val="nil"/>
              <w:left w:val="nil"/>
              <w:bottom w:val="nil"/>
            </w:tcBorders>
          </w:tcPr>
          <w:p w14:paraId="1333626E" w14:textId="77777777" w:rsidR="0054306D" w:rsidRDefault="0054306D" w:rsidP="00B025C2">
            <w:pPr>
              <w:rPr>
                <w:b/>
                <w:sz w:val="20"/>
              </w:rPr>
            </w:pPr>
          </w:p>
        </w:tc>
        <w:tc>
          <w:tcPr>
            <w:tcW w:w="2097" w:type="dxa"/>
            <w:gridSpan w:val="2"/>
            <w:tcBorders>
              <w:left w:val="nil"/>
            </w:tcBorders>
          </w:tcPr>
          <w:p w14:paraId="3553DF2B" w14:textId="77777777" w:rsidR="0054306D" w:rsidRDefault="0054306D" w:rsidP="00B025C2">
            <w:pPr>
              <w:rPr>
                <w:b/>
                <w:sz w:val="20"/>
              </w:rPr>
            </w:pPr>
            <w:r>
              <w:rPr>
                <w:b/>
                <w:sz w:val="20"/>
              </w:rPr>
              <w:t>NANC FRS Version Number:</w:t>
            </w:r>
          </w:p>
        </w:tc>
        <w:tc>
          <w:tcPr>
            <w:tcW w:w="2083" w:type="dxa"/>
            <w:gridSpan w:val="2"/>
            <w:tcBorders>
              <w:left w:val="nil"/>
            </w:tcBorders>
          </w:tcPr>
          <w:p w14:paraId="6DA539DA" w14:textId="77777777" w:rsidR="0054306D" w:rsidRPr="00055C8F" w:rsidRDefault="0054306D" w:rsidP="00B025C2">
            <w:pPr>
              <w:pStyle w:val="BodyText"/>
              <w:rPr>
                <w:sz w:val="20"/>
              </w:rPr>
            </w:pPr>
          </w:p>
        </w:tc>
        <w:tc>
          <w:tcPr>
            <w:tcW w:w="1955" w:type="dxa"/>
            <w:gridSpan w:val="2"/>
          </w:tcPr>
          <w:p w14:paraId="76A95A1A" w14:textId="77777777" w:rsidR="0054306D" w:rsidRDefault="0054306D" w:rsidP="00B025C2">
            <w:pPr>
              <w:rPr>
                <w:b/>
                <w:sz w:val="20"/>
              </w:rPr>
            </w:pPr>
            <w:r>
              <w:rPr>
                <w:b/>
                <w:sz w:val="20"/>
              </w:rPr>
              <w:t>Relevant Requirement(s):</w:t>
            </w:r>
          </w:p>
        </w:tc>
        <w:tc>
          <w:tcPr>
            <w:tcW w:w="3917" w:type="dxa"/>
            <w:gridSpan w:val="5"/>
            <w:tcBorders>
              <w:left w:val="nil"/>
            </w:tcBorders>
          </w:tcPr>
          <w:p w14:paraId="59F285AA" w14:textId="77777777" w:rsidR="0054306D" w:rsidRPr="00055C8F" w:rsidRDefault="0054306D" w:rsidP="00B025C2">
            <w:pPr>
              <w:pStyle w:val="BodyText"/>
              <w:rPr>
                <w:sz w:val="20"/>
              </w:rPr>
            </w:pPr>
          </w:p>
        </w:tc>
      </w:tr>
      <w:tr w:rsidR="0054306D" w14:paraId="1D057AA3" w14:textId="77777777" w:rsidTr="00B025C2">
        <w:trPr>
          <w:trHeight w:val="510"/>
        </w:trPr>
        <w:tc>
          <w:tcPr>
            <w:tcW w:w="720" w:type="dxa"/>
            <w:tcBorders>
              <w:top w:val="nil"/>
              <w:left w:val="nil"/>
              <w:bottom w:val="nil"/>
            </w:tcBorders>
          </w:tcPr>
          <w:p w14:paraId="101CC653" w14:textId="77777777" w:rsidR="0054306D" w:rsidRDefault="0054306D" w:rsidP="00B025C2">
            <w:pPr>
              <w:rPr>
                <w:b/>
                <w:sz w:val="20"/>
              </w:rPr>
            </w:pPr>
          </w:p>
        </w:tc>
        <w:tc>
          <w:tcPr>
            <w:tcW w:w="2097" w:type="dxa"/>
            <w:gridSpan w:val="2"/>
            <w:tcBorders>
              <w:left w:val="nil"/>
            </w:tcBorders>
          </w:tcPr>
          <w:p w14:paraId="3AF11B12" w14:textId="77777777" w:rsidR="0054306D" w:rsidRDefault="0054306D" w:rsidP="00B025C2">
            <w:pPr>
              <w:rPr>
                <w:b/>
                <w:sz w:val="20"/>
              </w:rPr>
            </w:pPr>
            <w:r>
              <w:rPr>
                <w:b/>
                <w:sz w:val="20"/>
              </w:rPr>
              <w:t>NANC IIS Version Number:</w:t>
            </w:r>
          </w:p>
        </w:tc>
        <w:tc>
          <w:tcPr>
            <w:tcW w:w="2083" w:type="dxa"/>
            <w:gridSpan w:val="2"/>
            <w:tcBorders>
              <w:left w:val="nil"/>
            </w:tcBorders>
          </w:tcPr>
          <w:p w14:paraId="4EA84EDD" w14:textId="77777777" w:rsidR="0054306D" w:rsidRPr="00055C8F" w:rsidRDefault="0054306D" w:rsidP="00B025C2">
            <w:pPr>
              <w:pStyle w:val="BodyText"/>
              <w:rPr>
                <w:sz w:val="20"/>
              </w:rPr>
            </w:pPr>
          </w:p>
        </w:tc>
        <w:tc>
          <w:tcPr>
            <w:tcW w:w="1955" w:type="dxa"/>
            <w:gridSpan w:val="2"/>
          </w:tcPr>
          <w:p w14:paraId="29E65F82" w14:textId="77777777" w:rsidR="0054306D" w:rsidRDefault="0054306D" w:rsidP="00B025C2">
            <w:pPr>
              <w:rPr>
                <w:b/>
                <w:sz w:val="20"/>
              </w:rPr>
            </w:pPr>
            <w:r>
              <w:rPr>
                <w:b/>
                <w:sz w:val="20"/>
              </w:rPr>
              <w:t>Relevant Flow(s):</w:t>
            </w:r>
          </w:p>
        </w:tc>
        <w:tc>
          <w:tcPr>
            <w:tcW w:w="3917" w:type="dxa"/>
            <w:gridSpan w:val="5"/>
            <w:tcBorders>
              <w:left w:val="nil"/>
            </w:tcBorders>
          </w:tcPr>
          <w:p w14:paraId="05EAD54C" w14:textId="77777777" w:rsidR="0054306D" w:rsidRPr="00055C8F" w:rsidRDefault="0054306D" w:rsidP="00B025C2">
            <w:pPr>
              <w:pStyle w:val="BodyText"/>
              <w:rPr>
                <w:sz w:val="20"/>
              </w:rPr>
            </w:pPr>
          </w:p>
        </w:tc>
      </w:tr>
      <w:tr w:rsidR="0054306D" w14:paraId="043BAD14" w14:textId="77777777" w:rsidTr="00B025C2">
        <w:trPr>
          <w:gridAfter w:val="1"/>
          <w:wAfter w:w="6" w:type="dxa"/>
        </w:trPr>
        <w:tc>
          <w:tcPr>
            <w:tcW w:w="720" w:type="dxa"/>
            <w:tcBorders>
              <w:top w:val="nil"/>
              <w:left w:val="nil"/>
              <w:bottom w:val="nil"/>
              <w:right w:val="nil"/>
            </w:tcBorders>
          </w:tcPr>
          <w:p w14:paraId="763E7144" w14:textId="77777777" w:rsidR="0054306D" w:rsidRDefault="0054306D" w:rsidP="00B025C2">
            <w:pPr>
              <w:rPr>
                <w:b/>
                <w:sz w:val="20"/>
              </w:rPr>
            </w:pPr>
          </w:p>
        </w:tc>
        <w:tc>
          <w:tcPr>
            <w:tcW w:w="2097" w:type="dxa"/>
            <w:gridSpan w:val="2"/>
            <w:tcBorders>
              <w:top w:val="nil"/>
              <w:left w:val="nil"/>
              <w:bottom w:val="nil"/>
              <w:right w:val="nil"/>
            </w:tcBorders>
          </w:tcPr>
          <w:p w14:paraId="548C246E" w14:textId="77777777" w:rsidR="0054306D" w:rsidRDefault="0054306D" w:rsidP="00B025C2">
            <w:pPr>
              <w:rPr>
                <w:b/>
                <w:sz w:val="20"/>
              </w:rPr>
            </w:pPr>
          </w:p>
        </w:tc>
        <w:tc>
          <w:tcPr>
            <w:tcW w:w="7949" w:type="dxa"/>
            <w:gridSpan w:val="8"/>
            <w:tcBorders>
              <w:top w:val="nil"/>
              <w:left w:val="nil"/>
              <w:bottom w:val="nil"/>
              <w:right w:val="nil"/>
            </w:tcBorders>
          </w:tcPr>
          <w:p w14:paraId="1F5E6B00" w14:textId="77777777" w:rsidR="0054306D" w:rsidRDefault="0054306D" w:rsidP="00B025C2">
            <w:pPr>
              <w:rPr>
                <w:b/>
                <w:sz w:val="20"/>
              </w:rPr>
            </w:pPr>
          </w:p>
        </w:tc>
      </w:tr>
      <w:tr w:rsidR="0054306D" w14:paraId="3A30ADC2" w14:textId="77777777" w:rsidTr="00B025C2">
        <w:trPr>
          <w:gridAfter w:val="1"/>
          <w:wAfter w:w="6" w:type="dxa"/>
        </w:trPr>
        <w:tc>
          <w:tcPr>
            <w:tcW w:w="720" w:type="dxa"/>
            <w:tcBorders>
              <w:top w:val="nil"/>
              <w:left w:val="nil"/>
              <w:bottom w:val="nil"/>
              <w:right w:val="nil"/>
            </w:tcBorders>
          </w:tcPr>
          <w:p w14:paraId="006B9616" w14:textId="77777777" w:rsidR="0054306D" w:rsidRDefault="0054306D" w:rsidP="00B025C2">
            <w:pPr>
              <w:rPr>
                <w:b/>
                <w:sz w:val="20"/>
              </w:rPr>
            </w:pPr>
            <w:r>
              <w:rPr>
                <w:b/>
                <w:sz w:val="20"/>
              </w:rPr>
              <w:t>C.</w:t>
            </w:r>
          </w:p>
        </w:tc>
        <w:tc>
          <w:tcPr>
            <w:tcW w:w="2097" w:type="dxa"/>
            <w:gridSpan w:val="2"/>
            <w:tcBorders>
              <w:top w:val="nil"/>
              <w:left w:val="nil"/>
              <w:bottom w:val="nil"/>
              <w:right w:val="nil"/>
            </w:tcBorders>
          </w:tcPr>
          <w:p w14:paraId="3A6977D9" w14:textId="77777777" w:rsidR="0054306D" w:rsidRDefault="0054306D" w:rsidP="00B025C2">
            <w:pPr>
              <w:rPr>
                <w:b/>
                <w:sz w:val="20"/>
              </w:rPr>
            </w:pPr>
            <w:r>
              <w:rPr>
                <w:b/>
                <w:sz w:val="20"/>
              </w:rPr>
              <w:t>PREREQUISITE</w:t>
            </w:r>
          </w:p>
        </w:tc>
        <w:tc>
          <w:tcPr>
            <w:tcW w:w="7949" w:type="dxa"/>
            <w:gridSpan w:val="8"/>
            <w:tcBorders>
              <w:top w:val="nil"/>
              <w:left w:val="nil"/>
              <w:right w:val="nil"/>
            </w:tcBorders>
          </w:tcPr>
          <w:p w14:paraId="7B279FF7" w14:textId="77777777" w:rsidR="0054306D" w:rsidRDefault="0054306D" w:rsidP="00B025C2">
            <w:pPr>
              <w:rPr>
                <w:b/>
                <w:sz w:val="20"/>
              </w:rPr>
            </w:pPr>
          </w:p>
        </w:tc>
      </w:tr>
      <w:tr w:rsidR="0054306D" w14:paraId="4FC844C8" w14:textId="77777777" w:rsidTr="00B025C2">
        <w:trPr>
          <w:gridAfter w:val="1"/>
          <w:wAfter w:w="6" w:type="dxa"/>
          <w:cantSplit/>
          <w:trHeight w:val="510"/>
        </w:trPr>
        <w:tc>
          <w:tcPr>
            <w:tcW w:w="720" w:type="dxa"/>
            <w:tcBorders>
              <w:top w:val="nil"/>
              <w:left w:val="nil"/>
              <w:bottom w:val="nil"/>
            </w:tcBorders>
          </w:tcPr>
          <w:p w14:paraId="7886BC05" w14:textId="77777777" w:rsidR="0054306D" w:rsidRDefault="0054306D" w:rsidP="00B025C2">
            <w:pPr>
              <w:rPr>
                <w:b/>
                <w:sz w:val="20"/>
              </w:rPr>
            </w:pPr>
          </w:p>
        </w:tc>
        <w:tc>
          <w:tcPr>
            <w:tcW w:w="2097" w:type="dxa"/>
            <w:gridSpan w:val="2"/>
            <w:tcBorders>
              <w:left w:val="nil"/>
            </w:tcBorders>
          </w:tcPr>
          <w:p w14:paraId="63E81622" w14:textId="77777777" w:rsidR="0054306D" w:rsidRDefault="0054306D" w:rsidP="00B025C2">
            <w:pPr>
              <w:rPr>
                <w:b/>
                <w:sz w:val="20"/>
              </w:rPr>
            </w:pPr>
            <w:r>
              <w:rPr>
                <w:b/>
                <w:sz w:val="20"/>
              </w:rPr>
              <w:t>Prerequisite Test Cases:</w:t>
            </w:r>
          </w:p>
        </w:tc>
        <w:tc>
          <w:tcPr>
            <w:tcW w:w="7949" w:type="dxa"/>
            <w:gridSpan w:val="8"/>
            <w:tcBorders>
              <w:left w:val="nil"/>
            </w:tcBorders>
          </w:tcPr>
          <w:p w14:paraId="59A5FC2E" w14:textId="77777777" w:rsidR="0054306D" w:rsidRDefault="0054306D" w:rsidP="00B025C2">
            <w:pPr>
              <w:rPr>
                <w:sz w:val="20"/>
              </w:rPr>
            </w:pPr>
          </w:p>
        </w:tc>
      </w:tr>
      <w:tr w:rsidR="0054306D" w14:paraId="2A971F66" w14:textId="77777777" w:rsidTr="00B025C2">
        <w:trPr>
          <w:gridAfter w:val="1"/>
          <w:wAfter w:w="6" w:type="dxa"/>
          <w:cantSplit/>
          <w:trHeight w:val="509"/>
        </w:trPr>
        <w:tc>
          <w:tcPr>
            <w:tcW w:w="720" w:type="dxa"/>
            <w:tcBorders>
              <w:top w:val="nil"/>
              <w:left w:val="nil"/>
              <w:bottom w:val="nil"/>
            </w:tcBorders>
          </w:tcPr>
          <w:p w14:paraId="51037EDA" w14:textId="77777777" w:rsidR="0054306D" w:rsidRDefault="0054306D" w:rsidP="00B025C2">
            <w:pPr>
              <w:rPr>
                <w:b/>
                <w:sz w:val="20"/>
              </w:rPr>
            </w:pPr>
          </w:p>
        </w:tc>
        <w:tc>
          <w:tcPr>
            <w:tcW w:w="2097" w:type="dxa"/>
            <w:gridSpan w:val="2"/>
            <w:tcBorders>
              <w:left w:val="nil"/>
            </w:tcBorders>
          </w:tcPr>
          <w:p w14:paraId="0E265501" w14:textId="77777777" w:rsidR="0054306D" w:rsidRDefault="0054306D" w:rsidP="00B025C2">
            <w:pPr>
              <w:rPr>
                <w:b/>
                <w:sz w:val="20"/>
              </w:rPr>
            </w:pPr>
            <w:r>
              <w:rPr>
                <w:b/>
                <w:sz w:val="20"/>
              </w:rPr>
              <w:t>Prerequisite NPAC Setup:</w:t>
            </w:r>
          </w:p>
        </w:tc>
        <w:tc>
          <w:tcPr>
            <w:tcW w:w="7949" w:type="dxa"/>
            <w:gridSpan w:val="8"/>
            <w:tcBorders>
              <w:left w:val="nil"/>
            </w:tcBorders>
          </w:tcPr>
          <w:p w14:paraId="6F97B8BD" w14:textId="77777777" w:rsidR="0054306D" w:rsidRPr="00BE0078" w:rsidRDefault="0054306D" w:rsidP="00B025C2">
            <w:pPr>
              <w:rPr>
                <w:sz w:val="20"/>
              </w:rPr>
            </w:pPr>
          </w:p>
        </w:tc>
      </w:tr>
      <w:tr w:rsidR="0054306D" w14:paraId="4A953813" w14:textId="77777777" w:rsidTr="00B025C2">
        <w:trPr>
          <w:gridAfter w:val="1"/>
          <w:wAfter w:w="6" w:type="dxa"/>
          <w:cantSplit/>
          <w:trHeight w:val="510"/>
        </w:trPr>
        <w:tc>
          <w:tcPr>
            <w:tcW w:w="720" w:type="dxa"/>
            <w:tcBorders>
              <w:top w:val="nil"/>
              <w:left w:val="nil"/>
              <w:bottom w:val="nil"/>
            </w:tcBorders>
          </w:tcPr>
          <w:p w14:paraId="029C65E6" w14:textId="77777777" w:rsidR="0054306D" w:rsidRDefault="0054306D" w:rsidP="00B025C2">
            <w:pPr>
              <w:rPr>
                <w:b/>
                <w:sz w:val="20"/>
              </w:rPr>
            </w:pPr>
          </w:p>
        </w:tc>
        <w:tc>
          <w:tcPr>
            <w:tcW w:w="2097" w:type="dxa"/>
            <w:gridSpan w:val="2"/>
          </w:tcPr>
          <w:p w14:paraId="44FDD3DD" w14:textId="77777777" w:rsidR="0054306D" w:rsidRDefault="0054306D" w:rsidP="00B025C2">
            <w:pPr>
              <w:rPr>
                <w:b/>
                <w:sz w:val="20"/>
              </w:rPr>
            </w:pPr>
            <w:r>
              <w:rPr>
                <w:b/>
                <w:sz w:val="20"/>
              </w:rPr>
              <w:t>Prerequisite SP Setup:</w:t>
            </w:r>
          </w:p>
        </w:tc>
        <w:tc>
          <w:tcPr>
            <w:tcW w:w="7949" w:type="dxa"/>
            <w:gridSpan w:val="8"/>
            <w:tcBorders>
              <w:left w:val="nil"/>
            </w:tcBorders>
          </w:tcPr>
          <w:p w14:paraId="58B59EAD" w14:textId="77777777" w:rsidR="0054306D" w:rsidRPr="0054306D" w:rsidRDefault="0054306D" w:rsidP="0054306D">
            <w:pPr>
              <w:rPr>
                <w:sz w:val="20"/>
              </w:rPr>
            </w:pPr>
          </w:p>
        </w:tc>
      </w:tr>
      <w:tr w:rsidR="0054306D" w14:paraId="66987A78" w14:textId="77777777" w:rsidTr="00B025C2">
        <w:trPr>
          <w:gridAfter w:val="1"/>
          <w:wAfter w:w="6" w:type="dxa"/>
        </w:trPr>
        <w:tc>
          <w:tcPr>
            <w:tcW w:w="720" w:type="dxa"/>
            <w:tcBorders>
              <w:top w:val="nil"/>
              <w:left w:val="nil"/>
              <w:bottom w:val="nil"/>
              <w:right w:val="nil"/>
            </w:tcBorders>
          </w:tcPr>
          <w:p w14:paraId="599519F3" w14:textId="77777777" w:rsidR="0054306D" w:rsidRDefault="0054306D" w:rsidP="00B025C2">
            <w:pPr>
              <w:rPr>
                <w:b/>
                <w:sz w:val="20"/>
              </w:rPr>
            </w:pPr>
          </w:p>
        </w:tc>
        <w:tc>
          <w:tcPr>
            <w:tcW w:w="2097" w:type="dxa"/>
            <w:gridSpan w:val="2"/>
            <w:tcBorders>
              <w:left w:val="nil"/>
              <w:bottom w:val="nil"/>
              <w:right w:val="nil"/>
            </w:tcBorders>
          </w:tcPr>
          <w:p w14:paraId="48117271" w14:textId="77777777" w:rsidR="0054306D" w:rsidRDefault="0054306D" w:rsidP="00B025C2">
            <w:pPr>
              <w:rPr>
                <w:b/>
                <w:sz w:val="20"/>
              </w:rPr>
            </w:pPr>
          </w:p>
        </w:tc>
        <w:tc>
          <w:tcPr>
            <w:tcW w:w="7949" w:type="dxa"/>
            <w:gridSpan w:val="8"/>
            <w:tcBorders>
              <w:left w:val="nil"/>
              <w:bottom w:val="nil"/>
              <w:right w:val="nil"/>
            </w:tcBorders>
          </w:tcPr>
          <w:p w14:paraId="606039DB" w14:textId="77777777" w:rsidR="0054306D" w:rsidRDefault="0054306D" w:rsidP="00B025C2">
            <w:pPr>
              <w:rPr>
                <w:b/>
                <w:sz w:val="20"/>
              </w:rPr>
            </w:pPr>
          </w:p>
        </w:tc>
      </w:tr>
      <w:tr w:rsidR="0054306D" w14:paraId="1A45D429" w14:textId="77777777" w:rsidTr="00B025C2">
        <w:trPr>
          <w:gridAfter w:val="4"/>
          <w:wAfter w:w="2103" w:type="dxa"/>
        </w:trPr>
        <w:tc>
          <w:tcPr>
            <w:tcW w:w="720" w:type="dxa"/>
            <w:tcBorders>
              <w:top w:val="nil"/>
              <w:left w:val="nil"/>
              <w:bottom w:val="nil"/>
              <w:right w:val="nil"/>
            </w:tcBorders>
          </w:tcPr>
          <w:p w14:paraId="029F4DBA" w14:textId="77777777" w:rsidR="0054306D" w:rsidRDefault="0054306D" w:rsidP="00B025C2">
            <w:pPr>
              <w:rPr>
                <w:b/>
                <w:sz w:val="20"/>
              </w:rPr>
            </w:pPr>
            <w:r>
              <w:rPr>
                <w:b/>
                <w:sz w:val="20"/>
              </w:rPr>
              <w:t>D.</w:t>
            </w:r>
          </w:p>
        </w:tc>
        <w:tc>
          <w:tcPr>
            <w:tcW w:w="7949" w:type="dxa"/>
            <w:gridSpan w:val="7"/>
            <w:tcBorders>
              <w:top w:val="nil"/>
              <w:left w:val="nil"/>
              <w:bottom w:val="nil"/>
              <w:right w:val="nil"/>
            </w:tcBorders>
          </w:tcPr>
          <w:p w14:paraId="34757CE9" w14:textId="77777777" w:rsidR="0054306D" w:rsidRDefault="0054306D" w:rsidP="00B025C2">
            <w:pPr>
              <w:rPr>
                <w:b/>
                <w:sz w:val="20"/>
              </w:rPr>
            </w:pPr>
            <w:r>
              <w:rPr>
                <w:b/>
                <w:sz w:val="20"/>
              </w:rPr>
              <w:t>TEST STEPS and EXPECTED RESULTS</w:t>
            </w:r>
          </w:p>
        </w:tc>
      </w:tr>
      <w:tr w:rsidR="0054306D" w:rsidRPr="00955994" w14:paraId="088EBDD8" w14:textId="77777777" w:rsidTr="00B025C2">
        <w:trPr>
          <w:gridAfter w:val="2"/>
          <w:wAfter w:w="15" w:type="dxa"/>
          <w:trHeight w:val="509"/>
        </w:trPr>
        <w:tc>
          <w:tcPr>
            <w:tcW w:w="720" w:type="dxa"/>
          </w:tcPr>
          <w:p w14:paraId="03E8E764" w14:textId="77777777" w:rsidR="0054306D" w:rsidRPr="00955994" w:rsidRDefault="0054306D" w:rsidP="00B025C2">
            <w:pPr>
              <w:rPr>
                <w:b/>
                <w:sz w:val="20"/>
                <w:szCs w:val="20"/>
              </w:rPr>
            </w:pPr>
            <w:r w:rsidRPr="00955994">
              <w:rPr>
                <w:b/>
                <w:sz w:val="20"/>
                <w:szCs w:val="20"/>
              </w:rPr>
              <w:t>Row #</w:t>
            </w:r>
          </w:p>
        </w:tc>
        <w:tc>
          <w:tcPr>
            <w:tcW w:w="810" w:type="dxa"/>
            <w:tcBorders>
              <w:left w:val="nil"/>
            </w:tcBorders>
          </w:tcPr>
          <w:p w14:paraId="1901872D" w14:textId="77777777" w:rsidR="0054306D" w:rsidRPr="00955994" w:rsidRDefault="0054306D" w:rsidP="00B025C2">
            <w:pPr>
              <w:rPr>
                <w:b/>
                <w:sz w:val="20"/>
                <w:szCs w:val="20"/>
              </w:rPr>
            </w:pPr>
            <w:r w:rsidRPr="00955994">
              <w:rPr>
                <w:b/>
                <w:sz w:val="20"/>
                <w:szCs w:val="20"/>
              </w:rPr>
              <w:t>NPAC or SP</w:t>
            </w:r>
          </w:p>
        </w:tc>
        <w:tc>
          <w:tcPr>
            <w:tcW w:w="3150" w:type="dxa"/>
            <w:gridSpan w:val="2"/>
            <w:tcBorders>
              <w:left w:val="nil"/>
            </w:tcBorders>
          </w:tcPr>
          <w:p w14:paraId="6AAB8464" w14:textId="77777777" w:rsidR="0054306D" w:rsidRPr="00955994" w:rsidRDefault="0054306D" w:rsidP="00B025C2">
            <w:pPr>
              <w:rPr>
                <w:b/>
                <w:sz w:val="20"/>
                <w:szCs w:val="20"/>
              </w:rPr>
            </w:pPr>
            <w:r w:rsidRPr="00955994">
              <w:rPr>
                <w:b/>
                <w:sz w:val="20"/>
                <w:szCs w:val="20"/>
              </w:rPr>
              <w:t>Test Step</w:t>
            </w:r>
          </w:p>
          <w:p w14:paraId="5102CF43" w14:textId="77777777" w:rsidR="0054306D" w:rsidRPr="00955994" w:rsidRDefault="0054306D" w:rsidP="00B025C2">
            <w:pPr>
              <w:rPr>
                <w:b/>
                <w:sz w:val="20"/>
                <w:szCs w:val="20"/>
              </w:rPr>
            </w:pPr>
          </w:p>
        </w:tc>
        <w:tc>
          <w:tcPr>
            <w:tcW w:w="810" w:type="dxa"/>
            <w:gridSpan w:val="2"/>
          </w:tcPr>
          <w:p w14:paraId="73D61C7F" w14:textId="77777777" w:rsidR="0054306D" w:rsidRPr="00955994" w:rsidRDefault="0054306D" w:rsidP="00B025C2">
            <w:pPr>
              <w:rPr>
                <w:b/>
                <w:sz w:val="20"/>
                <w:szCs w:val="20"/>
              </w:rPr>
            </w:pPr>
            <w:r w:rsidRPr="00955994">
              <w:rPr>
                <w:b/>
                <w:sz w:val="20"/>
                <w:szCs w:val="20"/>
              </w:rPr>
              <w:t>NPAC or SP</w:t>
            </w:r>
          </w:p>
        </w:tc>
        <w:tc>
          <w:tcPr>
            <w:tcW w:w="5267" w:type="dxa"/>
            <w:gridSpan w:val="4"/>
            <w:tcBorders>
              <w:left w:val="nil"/>
            </w:tcBorders>
          </w:tcPr>
          <w:p w14:paraId="78102833" w14:textId="77777777" w:rsidR="0054306D" w:rsidRPr="00955994" w:rsidRDefault="0054306D" w:rsidP="00B025C2">
            <w:pPr>
              <w:rPr>
                <w:b/>
                <w:sz w:val="20"/>
                <w:szCs w:val="20"/>
              </w:rPr>
            </w:pPr>
            <w:r w:rsidRPr="00955994">
              <w:rPr>
                <w:b/>
                <w:sz w:val="20"/>
                <w:szCs w:val="20"/>
              </w:rPr>
              <w:t>Expected Result</w:t>
            </w:r>
          </w:p>
          <w:p w14:paraId="1EE3144E" w14:textId="77777777" w:rsidR="0054306D" w:rsidRPr="00955994" w:rsidRDefault="0054306D" w:rsidP="00B025C2">
            <w:pPr>
              <w:rPr>
                <w:b/>
                <w:sz w:val="20"/>
                <w:szCs w:val="20"/>
              </w:rPr>
            </w:pPr>
          </w:p>
        </w:tc>
      </w:tr>
      <w:tr w:rsidR="00AD2D6D" w:rsidRPr="00955994" w14:paraId="32FF18F9" w14:textId="77777777" w:rsidTr="0049253D">
        <w:trPr>
          <w:gridAfter w:val="2"/>
          <w:wAfter w:w="15" w:type="dxa"/>
          <w:trHeight w:val="509"/>
        </w:trPr>
        <w:tc>
          <w:tcPr>
            <w:tcW w:w="720" w:type="dxa"/>
          </w:tcPr>
          <w:p w14:paraId="6715C236" w14:textId="77777777" w:rsidR="00AD2D6D" w:rsidRPr="00055C8F" w:rsidRDefault="00AD2D6D" w:rsidP="0049253D">
            <w:pPr>
              <w:pStyle w:val="BodyText"/>
              <w:rPr>
                <w:sz w:val="20"/>
                <w:szCs w:val="20"/>
              </w:rPr>
            </w:pPr>
            <w:r w:rsidRPr="0008767E">
              <w:rPr>
                <w:sz w:val="20"/>
                <w:szCs w:val="20"/>
              </w:rPr>
              <w:t>1.</w:t>
            </w:r>
          </w:p>
        </w:tc>
        <w:tc>
          <w:tcPr>
            <w:tcW w:w="810" w:type="dxa"/>
            <w:tcBorders>
              <w:left w:val="nil"/>
            </w:tcBorders>
          </w:tcPr>
          <w:p w14:paraId="48C87B0B" w14:textId="77777777" w:rsidR="00AD2D6D" w:rsidRPr="00055C8F" w:rsidRDefault="00AD2D6D" w:rsidP="0049253D">
            <w:pPr>
              <w:pStyle w:val="BodyText"/>
              <w:rPr>
                <w:sz w:val="20"/>
                <w:szCs w:val="20"/>
              </w:rPr>
            </w:pPr>
          </w:p>
        </w:tc>
        <w:tc>
          <w:tcPr>
            <w:tcW w:w="3150" w:type="dxa"/>
            <w:gridSpan w:val="2"/>
            <w:tcBorders>
              <w:left w:val="nil"/>
            </w:tcBorders>
          </w:tcPr>
          <w:p w14:paraId="4E251E47" w14:textId="77777777" w:rsidR="00AD2D6D" w:rsidRPr="00955994" w:rsidRDefault="00AD2D6D" w:rsidP="0049253D">
            <w:pPr>
              <w:spacing w:after="120" w:line="276" w:lineRule="auto"/>
              <w:contextualSpacing/>
              <w:rPr>
                <w:sz w:val="20"/>
                <w:szCs w:val="20"/>
              </w:rPr>
            </w:pPr>
          </w:p>
        </w:tc>
        <w:tc>
          <w:tcPr>
            <w:tcW w:w="810" w:type="dxa"/>
            <w:gridSpan w:val="2"/>
          </w:tcPr>
          <w:p w14:paraId="01075600" w14:textId="77777777" w:rsidR="00AD2D6D" w:rsidRPr="00055C8F" w:rsidRDefault="00AD2D6D" w:rsidP="0049253D">
            <w:pPr>
              <w:pStyle w:val="BodyText"/>
              <w:rPr>
                <w:sz w:val="20"/>
                <w:szCs w:val="20"/>
              </w:rPr>
            </w:pPr>
          </w:p>
        </w:tc>
        <w:tc>
          <w:tcPr>
            <w:tcW w:w="5267" w:type="dxa"/>
            <w:gridSpan w:val="4"/>
            <w:tcBorders>
              <w:left w:val="nil"/>
            </w:tcBorders>
          </w:tcPr>
          <w:p w14:paraId="117AE710" w14:textId="77777777" w:rsidR="00AD2D6D" w:rsidRPr="00955994" w:rsidRDefault="00AD2D6D" w:rsidP="0049253D">
            <w:pPr>
              <w:tabs>
                <w:tab w:val="left" w:pos="3137"/>
              </w:tabs>
              <w:rPr>
                <w:sz w:val="20"/>
                <w:szCs w:val="20"/>
              </w:rPr>
            </w:pPr>
          </w:p>
        </w:tc>
      </w:tr>
      <w:tr w:rsidR="0054306D" w:rsidRPr="00955994" w14:paraId="6D4B548B" w14:textId="77777777" w:rsidTr="00B025C2">
        <w:trPr>
          <w:gridAfter w:val="2"/>
          <w:wAfter w:w="15" w:type="dxa"/>
          <w:trHeight w:val="509"/>
        </w:trPr>
        <w:tc>
          <w:tcPr>
            <w:tcW w:w="720" w:type="dxa"/>
          </w:tcPr>
          <w:p w14:paraId="7F6DC45C" w14:textId="77777777" w:rsidR="0054306D" w:rsidRPr="00055C8F" w:rsidRDefault="0054306D" w:rsidP="00B025C2">
            <w:pPr>
              <w:pStyle w:val="BodyText"/>
              <w:rPr>
                <w:sz w:val="20"/>
                <w:szCs w:val="20"/>
              </w:rPr>
            </w:pPr>
          </w:p>
        </w:tc>
        <w:tc>
          <w:tcPr>
            <w:tcW w:w="810" w:type="dxa"/>
            <w:tcBorders>
              <w:left w:val="nil"/>
            </w:tcBorders>
          </w:tcPr>
          <w:p w14:paraId="3112F2F3" w14:textId="77777777" w:rsidR="0054306D" w:rsidRPr="00055C8F" w:rsidRDefault="0054306D" w:rsidP="00B025C2">
            <w:pPr>
              <w:pStyle w:val="BodyText"/>
              <w:rPr>
                <w:sz w:val="20"/>
                <w:szCs w:val="20"/>
              </w:rPr>
            </w:pPr>
          </w:p>
        </w:tc>
        <w:tc>
          <w:tcPr>
            <w:tcW w:w="3150" w:type="dxa"/>
            <w:gridSpan w:val="2"/>
            <w:tcBorders>
              <w:left w:val="nil"/>
            </w:tcBorders>
          </w:tcPr>
          <w:p w14:paraId="3EFF1757" w14:textId="77777777" w:rsidR="0054306D" w:rsidRPr="00955994" w:rsidRDefault="0054306D">
            <w:pPr>
              <w:spacing w:after="120" w:line="276" w:lineRule="auto"/>
              <w:contextualSpacing/>
              <w:rPr>
                <w:sz w:val="20"/>
                <w:szCs w:val="20"/>
              </w:rPr>
            </w:pPr>
          </w:p>
        </w:tc>
        <w:tc>
          <w:tcPr>
            <w:tcW w:w="810" w:type="dxa"/>
            <w:gridSpan w:val="2"/>
          </w:tcPr>
          <w:p w14:paraId="5B2F2DE2" w14:textId="77777777" w:rsidR="0054306D" w:rsidRPr="00055C8F" w:rsidRDefault="0054306D" w:rsidP="00B025C2">
            <w:pPr>
              <w:pStyle w:val="BodyText"/>
              <w:rPr>
                <w:sz w:val="20"/>
                <w:szCs w:val="20"/>
              </w:rPr>
            </w:pPr>
          </w:p>
        </w:tc>
        <w:tc>
          <w:tcPr>
            <w:tcW w:w="5267" w:type="dxa"/>
            <w:gridSpan w:val="4"/>
            <w:tcBorders>
              <w:left w:val="nil"/>
            </w:tcBorders>
          </w:tcPr>
          <w:p w14:paraId="3C0029AB" w14:textId="77777777" w:rsidR="0054306D" w:rsidRPr="00955994" w:rsidRDefault="0054306D" w:rsidP="00B025C2">
            <w:pPr>
              <w:tabs>
                <w:tab w:val="left" w:pos="3137"/>
              </w:tabs>
              <w:rPr>
                <w:sz w:val="20"/>
                <w:szCs w:val="20"/>
              </w:rPr>
            </w:pPr>
          </w:p>
        </w:tc>
      </w:tr>
      <w:tr w:rsidR="00E74C98" w14:paraId="6CC62901" w14:textId="77777777" w:rsidTr="005915C4">
        <w:trPr>
          <w:gridAfter w:val="1"/>
          <w:wAfter w:w="6" w:type="dxa"/>
        </w:trPr>
        <w:tc>
          <w:tcPr>
            <w:tcW w:w="720" w:type="dxa"/>
            <w:tcBorders>
              <w:top w:val="nil"/>
              <w:left w:val="nil"/>
              <w:bottom w:val="nil"/>
              <w:right w:val="nil"/>
            </w:tcBorders>
          </w:tcPr>
          <w:p w14:paraId="7DF74703" w14:textId="77777777" w:rsidR="00E74C98" w:rsidRDefault="00E74C98" w:rsidP="005915C4">
            <w:pPr>
              <w:rPr>
                <w:b/>
                <w:sz w:val="20"/>
              </w:rPr>
            </w:pPr>
          </w:p>
        </w:tc>
        <w:tc>
          <w:tcPr>
            <w:tcW w:w="2097" w:type="dxa"/>
            <w:gridSpan w:val="2"/>
            <w:tcBorders>
              <w:left w:val="nil"/>
              <w:bottom w:val="nil"/>
              <w:right w:val="nil"/>
            </w:tcBorders>
          </w:tcPr>
          <w:p w14:paraId="126C3B4C" w14:textId="77777777" w:rsidR="00E74C98" w:rsidRDefault="00E74C98" w:rsidP="005915C4">
            <w:pPr>
              <w:rPr>
                <w:b/>
                <w:sz w:val="20"/>
              </w:rPr>
            </w:pPr>
          </w:p>
        </w:tc>
        <w:tc>
          <w:tcPr>
            <w:tcW w:w="7949" w:type="dxa"/>
            <w:gridSpan w:val="8"/>
            <w:tcBorders>
              <w:left w:val="nil"/>
              <w:bottom w:val="nil"/>
              <w:right w:val="nil"/>
            </w:tcBorders>
          </w:tcPr>
          <w:p w14:paraId="5D2B9A2A" w14:textId="77777777" w:rsidR="00E74C98" w:rsidRDefault="00E74C98" w:rsidP="005915C4">
            <w:pPr>
              <w:rPr>
                <w:b/>
                <w:sz w:val="20"/>
              </w:rPr>
            </w:pPr>
          </w:p>
        </w:tc>
      </w:tr>
      <w:tr w:rsidR="0054306D" w14:paraId="01F3F76D" w14:textId="77777777" w:rsidTr="00B025C2">
        <w:trPr>
          <w:gridAfter w:val="4"/>
          <w:wAfter w:w="2103" w:type="dxa"/>
        </w:trPr>
        <w:tc>
          <w:tcPr>
            <w:tcW w:w="720" w:type="dxa"/>
            <w:tcBorders>
              <w:top w:val="nil"/>
              <w:left w:val="nil"/>
              <w:bottom w:val="nil"/>
              <w:right w:val="nil"/>
            </w:tcBorders>
          </w:tcPr>
          <w:p w14:paraId="091FECD9" w14:textId="77777777" w:rsidR="0054306D" w:rsidRDefault="0054306D" w:rsidP="00B025C2">
            <w:pPr>
              <w:rPr>
                <w:b/>
                <w:sz w:val="20"/>
              </w:rPr>
            </w:pPr>
            <w:r>
              <w:rPr>
                <w:b/>
                <w:sz w:val="20"/>
              </w:rPr>
              <w:t>E.</w:t>
            </w:r>
          </w:p>
        </w:tc>
        <w:tc>
          <w:tcPr>
            <w:tcW w:w="7949" w:type="dxa"/>
            <w:gridSpan w:val="7"/>
            <w:tcBorders>
              <w:top w:val="nil"/>
              <w:left w:val="nil"/>
              <w:bottom w:val="nil"/>
              <w:right w:val="nil"/>
            </w:tcBorders>
          </w:tcPr>
          <w:p w14:paraId="28CE0073" w14:textId="77777777" w:rsidR="0054306D" w:rsidRDefault="0054306D" w:rsidP="00B025C2">
            <w:pPr>
              <w:rPr>
                <w:b/>
                <w:sz w:val="20"/>
              </w:rPr>
            </w:pPr>
            <w:r>
              <w:rPr>
                <w:b/>
                <w:sz w:val="20"/>
              </w:rPr>
              <w:t>Pass/Fail Analysis, NANC 372 XML-Security-6</w:t>
            </w:r>
          </w:p>
        </w:tc>
      </w:tr>
      <w:tr w:rsidR="0054306D" w14:paraId="544B994E" w14:textId="77777777" w:rsidTr="00B025C2">
        <w:trPr>
          <w:gridAfter w:val="2"/>
          <w:wAfter w:w="15" w:type="dxa"/>
          <w:cantSplit/>
          <w:trHeight w:val="509"/>
        </w:trPr>
        <w:tc>
          <w:tcPr>
            <w:tcW w:w="720" w:type="dxa"/>
          </w:tcPr>
          <w:p w14:paraId="0767B431" w14:textId="77777777" w:rsidR="0054306D" w:rsidRPr="00055C8F" w:rsidRDefault="0054306D" w:rsidP="00B025C2">
            <w:pPr>
              <w:pStyle w:val="BodyText"/>
              <w:rPr>
                <w:sz w:val="20"/>
              </w:rPr>
            </w:pPr>
            <w:r w:rsidRPr="0008767E">
              <w:rPr>
                <w:sz w:val="20"/>
              </w:rPr>
              <w:t>Pass</w:t>
            </w:r>
          </w:p>
        </w:tc>
        <w:tc>
          <w:tcPr>
            <w:tcW w:w="810" w:type="dxa"/>
            <w:tcBorders>
              <w:left w:val="nil"/>
            </w:tcBorders>
          </w:tcPr>
          <w:p w14:paraId="307879FF" w14:textId="77777777" w:rsidR="0054306D" w:rsidRPr="00055C8F" w:rsidRDefault="0054306D" w:rsidP="00B025C2">
            <w:pPr>
              <w:pStyle w:val="BodyText"/>
              <w:rPr>
                <w:sz w:val="20"/>
              </w:rPr>
            </w:pPr>
            <w:r w:rsidRPr="0008767E">
              <w:rPr>
                <w:sz w:val="20"/>
              </w:rPr>
              <w:t>Fail</w:t>
            </w:r>
          </w:p>
        </w:tc>
        <w:tc>
          <w:tcPr>
            <w:tcW w:w="9227" w:type="dxa"/>
            <w:gridSpan w:val="8"/>
            <w:tcBorders>
              <w:left w:val="nil"/>
            </w:tcBorders>
          </w:tcPr>
          <w:p w14:paraId="18ECECF8" w14:textId="77777777" w:rsidR="0054306D" w:rsidRPr="00055C8F" w:rsidRDefault="0054306D" w:rsidP="00B025C2">
            <w:pPr>
              <w:pStyle w:val="BodyText"/>
              <w:rPr>
                <w:sz w:val="20"/>
              </w:rPr>
            </w:pPr>
            <w:r w:rsidRPr="0008767E">
              <w:rPr>
                <w:sz w:val="20"/>
              </w:rPr>
              <w:t>NPAC personnel performed the test case as written.</w:t>
            </w:r>
          </w:p>
        </w:tc>
      </w:tr>
      <w:tr w:rsidR="0054306D" w14:paraId="280C6FCA" w14:textId="77777777" w:rsidTr="00B025C2">
        <w:trPr>
          <w:gridAfter w:val="2"/>
          <w:wAfter w:w="15" w:type="dxa"/>
          <w:cantSplit/>
          <w:trHeight w:val="509"/>
        </w:trPr>
        <w:tc>
          <w:tcPr>
            <w:tcW w:w="720" w:type="dxa"/>
          </w:tcPr>
          <w:p w14:paraId="73453829" w14:textId="77777777" w:rsidR="0054306D" w:rsidRPr="00055C8F" w:rsidRDefault="0054306D" w:rsidP="00B025C2">
            <w:pPr>
              <w:pStyle w:val="BodyText"/>
              <w:rPr>
                <w:sz w:val="20"/>
              </w:rPr>
            </w:pPr>
            <w:r w:rsidRPr="0008767E">
              <w:rPr>
                <w:sz w:val="20"/>
              </w:rPr>
              <w:t>Pass</w:t>
            </w:r>
          </w:p>
        </w:tc>
        <w:tc>
          <w:tcPr>
            <w:tcW w:w="810" w:type="dxa"/>
            <w:tcBorders>
              <w:left w:val="nil"/>
            </w:tcBorders>
          </w:tcPr>
          <w:p w14:paraId="418877ED" w14:textId="77777777" w:rsidR="0054306D" w:rsidRPr="00055C8F" w:rsidRDefault="0054306D" w:rsidP="00B025C2">
            <w:pPr>
              <w:pStyle w:val="BodyText"/>
              <w:rPr>
                <w:sz w:val="20"/>
              </w:rPr>
            </w:pPr>
            <w:r w:rsidRPr="0008767E">
              <w:rPr>
                <w:sz w:val="20"/>
              </w:rPr>
              <w:t>Fail</w:t>
            </w:r>
          </w:p>
        </w:tc>
        <w:tc>
          <w:tcPr>
            <w:tcW w:w="9227" w:type="dxa"/>
            <w:gridSpan w:val="8"/>
            <w:tcBorders>
              <w:left w:val="nil"/>
            </w:tcBorders>
          </w:tcPr>
          <w:p w14:paraId="2B6DA2D4" w14:textId="77777777" w:rsidR="0054306D" w:rsidRPr="00055C8F" w:rsidRDefault="0054306D" w:rsidP="00820EB8">
            <w:pPr>
              <w:pStyle w:val="BodyText"/>
              <w:rPr>
                <w:sz w:val="20"/>
              </w:rPr>
            </w:pPr>
            <w:r w:rsidRPr="0008767E">
              <w:rPr>
                <w:sz w:val="20"/>
              </w:rPr>
              <w:t>Service Provider personnel performed the test case as written</w:t>
            </w:r>
            <w:r w:rsidR="00820EB8" w:rsidRPr="0008767E">
              <w:rPr>
                <w:sz w:val="20"/>
              </w:rPr>
              <w:t>.</w:t>
            </w:r>
          </w:p>
        </w:tc>
      </w:tr>
    </w:tbl>
    <w:p w14:paraId="00296AE2" w14:textId="77777777" w:rsidR="0054306D" w:rsidRDefault="0054306D" w:rsidP="0054306D"/>
    <w:p w14:paraId="4FF6130D" w14:textId="77777777" w:rsidR="00455976" w:rsidRDefault="00026EC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55976" w14:paraId="0D045DF4" w14:textId="77777777" w:rsidTr="0049253D">
        <w:trPr>
          <w:gridAfter w:val="1"/>
          <w:wAfter w:w="6" w:type="dxa"/>
        </w:trPr>
        <w:tc>
          <w:tcPr>
            <w:tcW w:w="720" w:type="dxa"/>
            <w:tcBorders>
              <w:top w:val="nil"/>
              <w:left w:val="nil"/>
              <w:bottom w:val="nil"/>
              <w:right w:val="nil"/>
            </w:tcBorders>
          </w:tcPr>
          <w:p w14:paraId="2E45C758" w14:textId="77777777" w:rsidR="00455976" w:rsidRDefault="00455976" w:rsidP="0049253D">
            <w:pPr>
              <w:rPr>
                <w:b/>
                <w:sz w:val="20"/>
              </w:rPr>
            </w:pPr>
            <w:r>
              <w:rPr>
                <w:b/>
                <w:sz w:val="20"/>
              </w:rPr>
              <w:lastRenderedPageBreak/>
              <w:t>A.</w:t>
            </w:r>
          </w:p>
        </w:tc>
        <w:tc>
          <w:tcPr>
            <w:tcW w:w="2097" w:type="dxa"/>
            <w:gridSpan w:val="2"/>
            <w:tcBorders>
              <w:top w:val="nil"/>
              <w:left w:val="nil"/>
              <w:bottom w:val="single" w:sz="6" w:space="0" w:color="auto"/>
              <w:right w:val="nil"/>
            </w:tcBorders>
          </w:tcPr>
          <w:p w14:paraId="45FD593A" w14:textId="77777777" w:rsidR="00455976" w:rsidRDefault="00455976" w:rsidP="0049253D">
            <w:pPr>
              <w:rPr>
                <w:b/>
                <w:sz w:val="20"/>
              </w:rPr>
            </w:pPr>
            <w:r>
              <w:rPr>
                <w:b/>
                <w:sz w:val="20"/>
              </w:rPr>
              <w:t>TEST IDENTITY</w:t>
            </w:r>
          </w:p>
        </w:tc>
        <w:tc>
          <w:tcPr>
            <w:tcW w:w="7949" w:type="dxa"/>
            <w:gridSpan w:val="8"/>
            <w:tcBorders>
              <w:top w:val="nil"/>
              <w:left w:val="nil"/>
              <w:right w:val="nil"/>
            </w:tcBorders>
          </w:tcPr>
          <w:p w14:paraId="2354F33E" w14:textId="77777777" w:rsidR="00455976" w:rsidRDefault="00455976" w:rsidP="0049253D">
            <w:pPr>
              <w:rPr>
                <w:b/>
                <w:sz w:val="20"/>
              </w:rPr>
            </w:pPr>
          </w:p>
        </w:tc>
      </w:tr>
      <w:tr w:rsidR="00455976" w14:paraId="6D3A7489" w14:textId="77777777" w:rsidTr="0049253D">
        <w:trPr>
          <w:cantSplit/>
          <w:trHeight w:val="120"/>
        </w:trPr>
        <w:tc>
          <w:tcPr>
            <w:tcW w:w="720" w:type="dxa"/>
            <w:vMerge w:val="restart"/>
            <w:tcBorders>
              <w:top w:val="nil"/>
              <w:left w:val="nil"/>
              <w:bottom w:val="nil"/>
              <w:right w:val="single" w:sz="6" w:space="0" w:color="auto"/>
            </w:tcBorders>
          </w:tcPr>
          <w:p w14:paraId="7B95179A" w14:textId="77777777" w:rsidR="00455976" w:rsidRDefault="00455976" w:rsidP="0049253D">
            <w:pPr>
              <w:rPr>
                <w:b/>
                <w:sz w:val="20"/>
              </w:rPr>
            </w:pPr>
          </w:p>
        </w:tc>
        <w:tc>
          <w:tcPr>
            <w:tcW w:w="2097" w:type="dxa"/>
            <w:gridSpan w:val="2"/>
            <w:vMerge w:val="restart"/>
            <w:tcBorders>
              <w:left w:val="single" w:sz="6" w:space="0" w:color="auto"/>
            </w:tcBorders>
          </w:tcPr>
          <w:p w14:paraId="21B77778" w14:textId="77777777" w:rsidR="00455976" w:rsidRDefault="00455976" w:rsidP="0049253D">
            <w:pPr>
              <w:rPr>
                <w:b/>
                <w:sz w:val="20"/>
              </w:rPr>
            </w:pPr>
            <w:r>
              <w:rPr>
                <w:b/>
                <w:sz w:val="20"/>
              </w:rPr>
              <w:t>Test Case Number:</w:t>
            </w:r>
          </w:p>
        </w:tc>
        <w:tc>
          <w:tcPr>
            <w:tcW w:w="2083" w:type="dxa"/>
            <w:gridSpan w:val="2"/>
            <w:vMerge w:val="restart"/>
            <w:tcBorders>
              <w:left w:val="nil"/>
            </w:tcBorders>
          </w:tcPr>
          <w:p w14:paraId="166EE846" w14:textId="77777777" w:rsidR="00455976" w:rsidRPr="0054306D" w:rsidRDefault="00455976" w:rsidP="0049253D">
            <w:pPr>
              <w:rPr>
                <w:b/>
                <w:sz w:val="20"/>
                <w:szCs w:val="20"/>
              </w:rPr>
            </w:pPr>
            <w:r w:rsidRPr="0054306D">
              <w:rPr>
                <w:b/>
                <w:sz w:val="20"/>
                <w:szCs w:val="20"/>
              </w:rPr>
              <w:t>NANC 372-XML-Security-</w:t>
            </w:r>
            <w:r w:rsidR="0049253D">
              <w:rPr>
                <w:b/>
                <w:sz w:val="20"/>
                <w:szCs w:val="20"/>
              </w:rPr>
              <w:t>7</w:t>
            </w:r>
          </w:p>
        </w:tc>
        <w:tc>
          <w:tcPr>
            <w:tcW w:w="1955" w:type="dxa"/>
            <w:gridSpan w:val="2"/>
            <w:vMerge w:val="restart"/>
          </w:tcPr>
          <w:p w14:paraId="37D18951" w14:textId="77777777" w:rsidR="00455976" w:rsidRDefault="00455976" w:rsidP="0049253D">
            <w:pPr>
              <w:pStyle w:val="TOC1"/>
              <w:spacing w:before="0"/>
              <w:rPr>
                <w:i w:val="0"/>
                <w:caps/>
                <w:sz w:val="20"/>
              </w:rPr>
            </w:pPr>
            <w:r>
              <w:rPr>
                <w:i w:val="0"/>
                <w:sz w:val="20"/>
              </w:rPr>
              <w:t>SUT Priority:</w:t>
            </w:r>
          </w:p>
        </w:tc>
        <w:tc>
          <w:tcPr>
            <w:tcW w:w="1958" w:type="dxa"/>
            <w:gridSpan w:val="2"/>
            <w:tcBorders>
              <w:left w:val="nil"/>
            </w:tcBorders>
          </w:tcPr>
          <w:p w14:paraId="7C8DB1A1" w14:textId="77777777" w:rsidR="00455976" w:rsidRDefault="00455976" w:rsidP="0049253D">
            <w:pPr>
              <w:rPr>
                <w:sz w:val="20"/>
              </w:rPr>
            </w:pPr>
            <w:r>
              <w:rPr>
                <w:b/>
                <w:sz w:val="20"/>
              </w:rPr>
              <w:t xml:space="preserve">CMIP SOA </w:t>
            </w:r>
          </w:p>
        </w:tc>
        <w:tc>
          <w:tcPr>
            <w:tcW w:w="1959" w:type="dxa"/>
            <w:gridSpan w:val="3"/>
            <w:tcBorders>
              <w:left w:val="nil"/>
            </w:tcBorders>
          </w:tcPr>
          <w:p w14:paraId="62E45915" w14:textId="77777777" w:rsidR="00455976" w:rsidRDefault="00455976" w:rsidP="0049253D">
            <w:r>
              <w:rPr>
                <w:sz w:val="20"/>
              </w:rPr>
              <w:t>N/A</w:t>
            </w:r>
          </w:p>
        </w:tc>
      </w:tr>
      <w:tr w:rsidR="00455976" w14:paraId="596C9B85" w14:textId="77777777" w:rsidTr="0049253D">
        <w:trPr>
          <w:cantSplit/>
          <w:trHeight w:val="20"/>
        </w:trPr>
        <w:tc>
          <w:tcPr>
            <w:tcW w:w="720" w:type="dxa"/>
            <w:vMerge/>
            <w:tcBorders>
              <w:top w:val="nil"/>
              <w:left w:val="nil"/>
              <w:bottom w:val="nil"/>
              <w:right w:val="single" w:sz="6" w:space="0" w:color="auto"/>
            </w:tcBorders>
          </w:tcPr>
          <w:p w14:paraId="769599E9" w14:textId="77777777" w:rsidR="00455976" w:rsidRDefault="00455976" w:rsidP="0049253D">
            <w:pPr>
              <w:rPr>
                <w:b/>
                <w:sz w:val="20"/>
              </w:rPr>
            </w:pPr>
          </w:p>
        </w:tc>
        <w:tc>
          <w:tcPr>
            <w:tcW w:w="2097" w:type="dxa"/>
            <w:gridSpan w:val="2"/>
            <w:vMerge/>
            <w:tcBorders>
              <w:left w:val="single" w:sz="6" w:space="0" w:color="auto"/>
            </w:tcBorders>
          </w:tcPr>
          <w:p w14:paraId="643E8072" w14:textId="77777777" w:rsidR="00455976" w:rsidRDefault="00455976" w:rsidP="0049253D">
            <w:pPr>
              <w:rPr>
                <w:b/>
                <w:sz w:val="20"/>
              </w:rPr>
            </w:pPr>
          </w:p>
        </w:tc>
        <w:tc>
          <w:tcPr>
            <w:tcW w:w="2083" w:type="dxa"/>
            <w:gridSpan w:val="2"/>
            <w:vMerge/>
            <w:tcBorders>
              <w:left w:val="nil"/>
            </w:tcBorders>
          </w:tcPr>
          <w:p w14:paraId="4CD2788B" w14:textId="77777777" w:rsidR="00455976" w:rsidRDefault="00455976" w:rsidP="0049253D">
            <w:pPr>
              <w:rPr>
                <w:b/>
                <w:sz w:val="20"/>
              </w:rPr>
            </w:pPr>
          </w:p>
        </w:tc>
        <w:tc>
          <w:tcPr>
            <w:tcW w:w="1955" w:type="dxa"/>
            <w:gridSpan w:val="2"/>
            <w:vMerge/>
          </w:tcPr>
          <w:p w14:paraId="41675240" w14:textId="77777777" w:rsidR="00455976" w:rsidRDefault="00455976" w:rsidP="0049253D">
            <w:pPr>
              <w:pStyle w:val="TOC1"/>
              <w:spacing w:before="0"/>
              <w:rPr>
                <w:i w:val="0"/>
                <w:sz w:val="20"/>
              </w:rPr>
            </w:pPr>
          </w:p>
        </w:tc>
        <w:tc>
          <w:tcPr>
            <w:tcW w:w="1958" w:type="dxa"/>
            <w:gridSpan w:val="2"/>
            <w:tcBorders>
              <w:left w:val="nil"/>
            </w:tcBorders>
          </w:tcPr>
          <w:p w14:paraId="33CB2E5A" w14:textId="77777777" w:rsidR="00455976" w:rsidRDefault="00455976" w:rsidP="0049253D">
            <w:pPr>
              <w:rPr>
                <w:b/>
                <w:bCs/>
                <w:sz w:val="20"/>
              </w:rPr>
            </w:pPr>
            <w:r>
              <w:rPr>
                <w:b/>
                <w:bCs/>
                <w:sz w:val="20"/>
              </w:rPr>
              <w:t>CMIP LSMS</w:t>
            </w:r>
          </w:p>
        </w:tc>
        <w:tc>
          <w:tcPr>
            <w:tcW w:w="1959" w:type="dxa"/>
            <w:gridSpan w:val="3"/>
            <w:tcBorders>
              <w:left w:val="nil"/>
            </w:tcBorders>
          </w:tcPr>
          <w:p w14:paraId="14BE0904" w14:textId="77777777" w:rsidR="00455976" w:rsidRDefault="00455976" w:rsidP="0049253D">
            <w:r>
              <w:rPr>
                <w:sz w:val="20"/>
              </w:rPr>
              <w:t>N/A</w:t>
            </w:r>
          </w:p>
        </w:tc>
      </w:tr>
      <w:tr w:rsidR="00455976" w14:paraId="3BFD77FA" w14:textId="77777777" w:rsidTr="0049253D">
        <w:trPr>
          <w:cantSplit/>
          <w:trHeight w:val="170"/>
        </w:trPr>
        <w:tc>
          <w:tcPr>
            <w:tcW w:w="720" w:type="dxa"/>
            <w:tcBorders>
              <w:top w:val="nil"/>
              <w:left w:val="nil"/>
              <w:bottom w:val="nil"/>
              <w:right w:val="single" w:sz="6" w:space="0" w:color="auto"/>
            </w:tcBorders>
          </w:tcPr>
          <w:p w14:paraId="36971894" w14:textId="77777777" w:rsidR="00455976" w:rsidRDefault="00455976" w:rsidP="0049253D">
            <w:pPr>
              <w:rPr>
                <w:b/>
                <w:sz w:val="20"/>
              </w:rPr>
            </w:pPr>
          </w:p>
        </w:tc>
        <w:tc>
          <w:tcPr>
            <w:tcW w:w="2097" w:type="dxa"/>
            <w:gridSpan w:val="2"/>
            <w:vMerge/>
            <w:tcBorders>
              <w:left w:val="single" w:sz="6" w:space="0" w:color="auto"/>
            </w:tcBorders>
          </w:tcPr>
          <w:p w14:paraId="5D96C8BF" w14:textId="77777777" w:rsidR="00455976" w:rsidRDefault="00455976" w:rsidP="0049253D">
            <w:pPr>
              <w:rPr>
                <w:b/>
                <w:sz w:val="20"/>
              </w:rPr>
            </w:pPr>
          </w:p>
        </w:tc>
        <w:tc>
          <w:tcPr>
            <w:tcW w:w="2083" w:type="dxa"/>
            <w:gridSpan w:val="2"/>
            <w:vMerge/>
            <w:tcBorders>
              <w:left w:val="nil"/>
            </w:tcBorders>
          </w:tcPr>
          <w:p w14:paraId="7CA01F33" w14:textId="77777777" w:rsidR="00455976" w:rsidRDefault="00455976" w:rsidP="0049253D">
            <w:pPr>
              <w:rPr>
                <w:b/>
                <w:sz w:val="20"/>
              </w:rPr>
            </w:pPr>
          </w:p>
        </w:tc>
        <w:tc>
          <w:tcPr>
            <w:tcW w:w="1955" w:type="dxa"/>
            <w:gridSpan w:val="2"/>
            <w:vMerge/>
          </w:tcPr>
          <w:p w14:paraId="25D9E33C" w14:textId="77777777" w:rsidR="00455976" w:rsidRDefault="00455976" w:rsidP="0049253D">
            <w:pPr>
              <w:pStyle w:val="TOC1"/>
              <w:spacing w:before="0"/>
              <w:rPr>
                <w:i w:val="0"/>
                <w:sz w:val="20"/>
              </w:rPr>
            </w:pPr>
          </w:p>
        </w:tc>
        <w:tc>
          <w:tcPr>
            <w:tcW w:w="1958" w:type="dxa"/>
            <w:gridSpan w:val="2"/>
            <w:tcBorders>
              <w:left w:val="nil"/>
            </w:tcBorders>
          </w:tcPr>
          <w:p w14:paraId="32EF4A71" w14:textId="77777777" w:rsidR="00455976" w:rsidRDefault="00455976" w:rsidP="0049253D">
            <w:pPr>
              <w:rPr>
                <w:b/>
                <w:bCs/>
                <w:sz w:val="20"/>
              </w:rPr>
            </w:pPr>
            <w:r>
              <w:rPr>
                <w:b/>
                <w:bCs/>
                <w:sz w:val="20"/>
              </w:rPr>
              <w:t>XML SOA</w:t>
            </w:r>
          </w:p>
        </w:tc>
        <w:tc>
          <w:tcPr>
            <w:tcW w:w="1959" w:type="dxa"/>
            <w:gridSpan w:val="3"/>
            <w:tcBorders>
              <w:left w:val="nil"/>
            </w:tcBorders>
          </w:tcPr>
          <w:p w14:paraId="21079C22" w14:textId="77777777" w:rsidR="00455976" w:rsidRDefault="00455976" w:rsidP="0049253D">
            <w:r>
              <w:rPr>
                <w:sz w:val="20"/>
              </w:rPr>
              <w:t>Required</w:t>
            </w:r>
          </w:p>
        </w:tc>
      </w:tr>
      <w:tr w:rsidR="00455976" w14:paraId="786D680C" w14:textId="77777777" w:rsidTr="0049253D">
        <w:trPr>
          <w:cantSplit/>
          <w:trHeight w:val="170"/>
        </w:trPr>
        <w:tc>
          <w:tcPr>
            <w:tcW w:w="720" w:type="dxa"/>
            <w:tcBorders>
              <w:top w:val="nil"/>
              <w:left w:val="nil"/>
              <w:bottom w:val="nil"/>
            </w:tcBorders>
          </w:tcPr>
          <w:p w14:paraId="05F0916F" w14:textId="77777777" w:rsidR="00455976" w:rsidRDefault="00455976" w:rsidP="0049253D">
            <w:pPr>
              <w:rPr>
                <w:b/>
                <w:sz w:val="20"/>
              </w:rPr>
            </w:pPr>
          </w:p>
        </w:tc>
        <w:tc>
          <w:tcPr>
            <w:tcW w:w="2097" w:type="dxa"/>
            <w:gridSpan w:val="2"/>
            <w:vMerge/>
            <w:tcBorders>
              <w:left w:val="nil"/>
            </w:tcBorders>
          </w:tcPr>
          <w:p w14:paraId="7907FA1B" w14:textId="77777777" w:rsidR="00455976" w:rsidRDefault="00455976" w:rsidP="0049253D">
            <w:pPr>
              <w:rPr>
                <w:b/>
                <w:sz w:val="20"/>
              </w:rPr>
            </w:pPr>
          </w:p>
        </w:tc>
        <w:tc>
          <w:tcPr>
            <w:tcW w:w="2083" w:type="dxa"/>
            <w:gridSpan w:val="2"/>
            <w:vMerge/>
            <w:tcBorders>
              <w:left w:val="nil"/>
            </w:tcBorders>
          </w:tcPr>
          <w:p w14:paraId="4212D326" w14:textId="77777777" w:rsidR="00455976" w:rsidRDefault="00455976" w:rsidP="0049253D">
            <w:pPr>
              <w:rPr>
                <w:b/>
                <w:sz w:val="20"/>
              </w:rPr>
            </w:pPr>
          </w:p>
        </w:tc>
        <w:tc>
          <w:tcPr>
            <w:tcW w:w="1955" w:type="dxa"/>
            <w:gridSpan w:val="2"/>
            <w:vMerge/>
          </w:tcPr>
          <w:p w14:paraId="673B1DA9" w14:textId="77777777" w:rsidR="00455976" w:rsidRDefault="00455976" w:rsidP="0049253D">
            <w:pPr>
              <w:pStyle w:val="TOC1"/>
              <w:spacing w:before="0"/>
              <w:rPr>
                <w:i w:val="0"/>
                <w:sz w:val="20"/>
              </w:rPr>
            </w:pPr>
          </w:p>
        </w:tc>
        <w:tc>
          <w:tcPr>
            <w:tcW w:w="1958" w:type="dxa"/>
            <w:gridSpan w:val="2"/>
            <w:tcBorders>
              <w:left w:val="nil"/>
            </w:tcBorders>
          </w:tcPr>
          <w:p w14:paraId="61EDD9D3" w14:textId="77777777" w:rsidR="00455976" w:rsidRDefault="00455976" w:rsidP="0049253D">
            <w:pPr>
              <w:rPr>
                <w:b/>
                <w:bCs/>
                <w:sz w:val="20"/>
              </w:rPr>
            </w:pPr>
            <w:r>
              <w:rPr>
                <w:b/>
                <w:bCs/>
                <w:sz w:val="20"/>
              </w:rPr>
              <w:t>XML LSMS</w:t>
            </w:r>
          </w:p>
        </w:tc>
        <w:tc>
          <w:tcPr>
            <w:tcW w:w="1959" w:type="dxa"/>
            <w:gridSpan w:val="3"/>
            <w:tcBorders>
              <w:left w:val="nil"/>
            </w:tcBorders>
          </w:tcPr>
          <w:p w14:paraId="7CCA5009" w14:textId="77777777" w:rsidR="00455976" w:rsidRDefault="00455976" w:rsidP="0049253D">
            <w:r>
              <w:rPr>
                <w:sz w:val="20"/>
              </w:rPr>
              <w:t>N/A</w:t>
            </w:r>
          </w:p>
        </w:tc>
      </w:tr>
      <w:tr w:rsidR="00455976" w14:paraId="7028397E" w14:textId="77777777" w:rsidTr="0049253D">
        <w:trPr>
          <w:gridAfter w:val="1"/>
          <w:wAfter w:w="6" w:type="dxa"/>
          <w:trHeight w:val="509"/>
        </w:trPr>
        <w:tc>
          <w:tcPr>
            <w:tcW w:w="720" w:type="dxa"/>
            <w:tcBorders>
              <w:top w:val="nil"/>
              <w:left w:val="nil"/>
              <w:bottom w:val="nil"/>
            </w:tcBorders>
          </w:tcPr>
          <w:p w14:paraId="183D7B17" w14:textId="77777777" w:rsidR="00455976" w:rsidRDefault="00455976" w:rsidP="0049253D">
            <w:pPr>
              <w:rPr>
                <w:b/>
                <w:sz w:val="20"/>
              </w:rPr>
            </w:pPr>
          </w:p>
        </w:tc>
        <w:tc>
          <w:tcPr>
            <w:tcW w:w="2097" w:type="dxa"/>
            <w:gridSpan w:val="2"/>
            <w:tcBorders>
              <w:left w:val="nil"/>
            </w:tcBorders>
          </w:tcPr>
          <w:p w14:paraId="09A7D609" w14:textId="77777777" w:rsidR="00455976" w:rsidRDefault="00455976" w:rsidP="0049253D">
            <w:pPr>
              <w:rPr>
                <w:b/>
                <w:sz w:val="20"/>
              </w:rPr>
            </w:pPr>
            <w:r>
              <w:rPr>
                <w:b/>
                <w:sz w:val="20"/>
              </w:rPr>
              <w:t>Objective:</w:t>
            </w:r>
          </w:p>
          <w:p w14:paraId="06CABEFC" w14:textId="77777777" w:rsidR="00455976" w:rsidRDefault="00455976" w:rsidP="0049253D">
            <w:pPr>
              <w:rPr>
                <w:b/>
                <w:sz w:val="20"/>
              </w:rPr>
            </w:pPr>
          </w:p>
        </w:tc>
        <w:tc>
          <w:tcPr>
            <w:tcW w:w="7949" w:type="dxa"/>
            <w:gridSpan w:val="8"/>
            <w:tcBorders>
              <w:left w:val="nil"/>
            </w:tcBorders>
          </w:tcPr>
          <w:p w14:paraId="2B0D875D" w14:textId="77777777" w:rsidR="00201E54" w:rsidRDefault="004F3394" w:rsidP="00857958">
            <w:pPr>
              <w:spacing w:after="120"/>
              <w:rPr>
                <w:sz w:val="20"/>
                <w:szCs w:val="20"/>
              </w:rPr>
            </w:pPr>
            <w:r>
              <w:rPr>
                <w:sz w:val="20"/>
                <w:szCs w:val="20"/>
              </w:rPr>
              <w:t xml:space="preserve">Test SOA’s ability </w:t>
            </w:r>
            <w:r w:rsidRPr="00B67241">
              <w:rPr>
                <w:sz w:val="20"/>
                <w:szCs w:val="20"/>
              </w:rPr>
              <w:t>(acting as server)</w:t>
            </w:r>
            <w:r>
              <w:rPr>
                <w:sz w:val="20"/>
                <w:szCs w:val="20"/>
              </w:rPr>
              <w:t xml:space="preserve"> to reject an incoming message from NPAC when </w:t>
            </w:r>
            <w:r w:rsidR="00FD2734">
              <w:rPr>
                <w:sz w:val="20"/>
                <w:szCs w:val="20"/>
              </w:rPr>
              <w:t xml:space="preserve">one of the following fields </w:t>
            </w:r>
            <w:r w:rsidR="0053603B">
              <w:rPr>
                <w:sz w:val="20"/>
                <w:szCs w:val="20"/>
              </w:rPr>
              <w:t>is</w:t>
            </w:r>
            <w:r w:rsidR="00FD2734">
              <w:rPr>
                <w:sz w:val="20"/>
                <w:szCs w:val="20"/>
              </w:rPr>
              <w:t xml:space="preserve"> not valid: </w:t>
            </w:r>
            <w:r>
              <w:rPr>
                <w:sz w:val="20"/>
                <w:szCs w:val="20"/>
              </w:rPr>
              <w:t xml:space="preserve">Schema Version, Departure </w:t>
            </w:r>
            <w:proofErr w:type="spellStart"/>
            <w:r>
              <w:rPr>
                <w:sz w:val="20"/>
                <w:szCs w:val="20"/>
              </w:rPr>
              <w:t>TimeStamp</w:t>
            </w:r>
            <w:proofErr w:type="spellEnd"/>
            <w:r>
              <w:rPr>
                <w:sz w:val="20"/>
                <w:szCs w:val="20"/>
              </w:rPr>
              <w:t xml:space="preserve">, or </w:t>
            </w:r>
            <w:r w:rsidR="00FD2734">
              <w:rPr>
                <w:sz w:val="20"/>
                <w:szCs w:val="20"/>
              </w:rPr>
              <w:t>SP Key.</w:t>
            </w:r>
          </w:p>
          <w:p w14:paraId="410ECF01" w14:textId="77777777" w:rsidR="00201E54" w:rsidRDefault="00F1463E" w:rsidP="00857958">
            <w:pPr>
              <w:spacing w:after="120"/>
              <w:rPr>
                <w:sz w:val="20"/>
                <w:szCs w:val="20"/>
              </w:rPr>
            </w:pPr>
            <w:r>
              <w:rPr>
                <w:sz w:val="20"/>
                <w:szCs w:val="20"/>
              </w:rPr>
              <w:t xml:space="preserve">In these </w:t>
            </w:r>
            <w:proofErr w:type="gramStart"/>
            <w:r>
              <w:rPr>
                <w:sz w:val="20"/>
                <w:szCs w:val="20"/>
              </w:rPr>
              <w:t>cases</w:t>
            </w:r>
            <w:proofErr w:type="gramEnd"/>
            <w:r>
              <w:rPr>
                <w:sz w:val="20"/>
                <w:szCs w:val="20"/>
              </w:rPr>
              <w:t xml:space="preserve"> the fields in the NPAC certificate should match those expected by the SOA connection.  The actual message from the NPAC should contain field</w:t>
            </w:r>
            <w:r w:rsidR="004B5FA2">
              <w:rPr>
                <w:sz w:val="20"/>
                <w:szCs w:val="20"/>
              </w:rPr>
              <w:t xml:space="preserve"> value</w:t>
            </w:r>
            <w:r>
              <w:rPr>
                <w:sz w:val="20"/>
                <w:szCs w:val="20"/>
              </w:rPr>
              <w:t xml:space="preserve">s that </w:t>
            </w:r>
            <w:r w:rsidR="004B5FA2">
              <w:rPr>
                <w:sz w:val="20"/>
                <w:szCs w:val="20"/>
              </w:rPr>
              <w:t>are not expected</w:t>
            </w:r>
            <w:r>
              <w:rPr>
                <w:sz w:val="20"/>
                <w:szCs w:val="20"/>
              </w:rPr>
              <w:t xml:space="preserve">.  </w:t>
            </w:r>
            <w:proofErr w:type="gramStart"/>
            <w:r>
              <w:rPr>
                <w:sz w:val="20"/>
                <w:szCs w:val="20"/>
              </w:rPr>
              <w:t>Therefore</w:t>
            </w:r>
            <w:proofErr w:type="gramEnd"/>
            <w:r>
              <w:rPr>
                <w:sz w:val="20"/>
                <w:szCs w:val="20"/>
              </w:rPr>
              <w:t xml:space="preserve"> the reject will occur at the application level rather than the SSL level.</w:t>
            </w:r>
          </w:p>
        </w:tc>
      </w:tr>
      <w:tr w:rsidR="00455976" w14:paraId="47938714" w14:textId="77777777" w:rsidTr="0049253D">
        <w:trPr>
          <w:gridAfter w:val="1"/>
          <w:wAfter w:w="6" w:type="dxa"/>
        </w:trPr>
        <w:tc>
          <w:tcPr>
            <w:tcW w:w="720" w:type="dxa"/>
            <w:tcBorders>
              <w:top w:val="nil"/>
              <w:left w:val="nil"/>
              <w:bottom w:val="nil"/>
              <w:right w:val="nil"/>
            </w:tcBorders>
          </w:tcPr>
          <w:p w14:paraId="523298B3" w14:textId="77777777" w:rsidR="00455976" w:rsidRDefault="00455976" w:rsidP="0049253D">
            <w:pPr>
              <w:rPr>
                <w:b/>
                <w:sz w:val="20"/>
              </w:rPr>
            </w:pPr>
          </w:p>
        </w:tc>
        <w:tc>
          <w:tcPr>
            <w:tcW w:w="2097" w:type="dxa"/>
            <w:gridSpan w:val="2"/>
            <w:tcBorders>
              <w:top w:val="nil"/>
              <w:left w:val="nil"/>
              <w:bottom w:val="nil"/>
              <w:right w:val="nil"/>
            </w:tcBorders>
          </w:tcPr>
          <w:p w14:paraId="7A18E3AA" w14:textId="77777777" w:rsidR="00455976" w:rsidRDefault="00455976" w:rsidP="0049253D">
            <w:pPr>
              <w:rPr>
                <w:b/>
                <w:sz w:val="20"/>
              </w:rPr>
            </w:pPr>
          </w:p>
        </w:tc>
        <w:tc>
          <w:tcPr>
            <w:tcW w:w="7949" w:type="dxa"/>
            <w:gridSpan w:val="8"/>
            <w:tcBorders>
              <w:top w:val="nil"/>
              <w:left w:val="nil"/>
              <w:bottom w:val="nil"/>
              <w:right w:val="nil"/>
            </w:tcBorders>
          </w:tcPr>
          <w:p w14:paraId="27E2EC64" w14:textId="77777777" w:rsidR="00455976" w:rsidRDefault="00455976" w:rsidP="0049253D">
            <w:pPr>
              <w:rPr>
                <w:b/>
                <w:sz w:val="20"/>
              </w:rPr>
            </w:pPr>
          </w:p>
        </w:tc>
      </w:tr>
      <w:tr w:rsidR="00455976" w14:paraId="7D818531" w14:textId="77777777" w:rsidTr="0049253D">
        <w:trPr>
          <w:gridAfter w:val="1"/>
          <w:wAfter w:w="6" w:type="dxa"/>
        </w:trPr>
        <w:tc>
          <w:tcPr>
            <w:tcW w:w="720" w:type="dxa"/>
            <w:tcBorders>
              <w:top w:val="nil"/>
              <w:left w:val="nil"/>
              <w:bottom w:val="nil"/>
              <w:right w:val="nil"/>
            </w:tcBorders>
          </w:tcPr>
          <w:p w14:paraId="01B1E070" w14:textId="77777777" w:rsidR="00455976" w:rsidRDefault="00455976" w:rsidP="0049253D">
            <w:pPr>
              <w:rPr>
                <w:b/>
                <w:sz w:val="20"/>
              </w:rPr>
            </w:pPr>
            <w:r>
              <w:rPr>
                <w:b/>
                <w:sz w:val="20"/>
              </w:rPr>
              <w:t>B.</w:t>
            </w:r>
          </w:p>
        </w:tc>
        <w:tc>
          <w:tcPr>
            <w:tcW w:w="2097" w:type="dxa"/>
            <w:gridSpan w:val="2"/>
            <w:tcBorders>
              <w:top w:val="nil"/>
              <w:left w:val="nil"/>
              <w:right w:val="nil"/>
            </w:tcBorders>
          </w:tcPr>
          <w:p w14:paraId="1FFBD7D2" w14:textId="77777777" w:rsidR="00455976" w:rsidRDefault="00455976" w:rsidP="0049253D">
            <w:pPr>
              <w:rPr>
                <w:b/>
                <w:sz w:val="20"/>
              </w:rPr>
            </w:pPr>
            <w:r>
              <w:rPr>
                <w:b/>
                <w:sz w:val="20"/>
              </w:rPr>
              <w:t>REFERENCES</w:t>
            </w:r>
          </w:p>
        </w:tc>
        <w:tc>
          <w:tcPr>
            <w:tcW w:w="7949" w:type="dxa"/>
            <w:gridSpan w:val="8"/>
            <w:tcBorders>
              <w:top w:val="nil"/>
              <w:left w:val="nil"/>
              <w:right w:val="nil"/>
            </w:tcBorders>
          </w:tcPr>
          <w:p w14:paraId="1B93506F" w14:textId="77777777" w:rsidR="00455976" w:rsidRDefault="00455976" w:rsidP="0049253D">
            <w:pPr>
              <w:rPr>
                <w:b/>
                <w:sz w:val="20"/>
              </w:rPr>
            </w:pPr>
          </w:p>
        </w:tc>
      </w:tr>
      <w:tr w:rsidR="00455976" w14:paraId="4C91318E" w14:textId="77777777" w:rsidTr="0049253D">
        <w:trPr>
          <w:trHeight w:val="509"/>
        </w:trPr>
        <w:tc>
          <w:tcPr>
            <w:tcW w:w="720" w:type="dxa"/>
            <w:tcBorders>
              <w:top w:val="nil"/>
              <w:left w:val="nil"/>
              <w:bottom w:val="nil"/>
            </w:tcBorders>
          </w:tcPr>
          <w:p w14:paraId="6CDFA4F4" w14:textId="77777777" w:rsidR="00455976" w:rsidRDefault="00455976" w:rsidP="0049253D">
            <w:pPr>
              <w:rPr>
                <w:b/>
                <w:sz w:val="20"/>
              </w:rPr>
            </w:pPr>
            <w:r>
              <w:rPr>
                <w:sz w:val="20"/>
              </w:rPr>
              <w:t xml:space="preserve"> </w:t>
            </w:r>
          </w:p>
        </w:tc>
        <w:tc>
          <w:tcPr>
            <w:tcW w:w="2097" w:type="dxa"/>
            <w:gridSpan w:val="2"/>
            <w:tcBorders>
              <w:left w:val="nil"/>
            </w:tcBorders>
          </w:tcPr>
          <w:p w14:paraId="5AC82418" w14:textId="77777777" w:rsidR="00455976" w:rsidRDefault="00455976" w:rsidP="0049253D">
            <w:pPr>
              <w:rPr>
                <w:b/>
                <w:sz w:val="20"/>
              </w:rPr>
            </w:pPr>
            <w:r>
              <w:rPr>
                <w:b/>
                <w:sz w:val="20"/>
              </w:rPr>
              <w:t>NANC Change Order Revision Number:</w:t>
            </w:r>
          </w:p>
        </w:tc>
        <w:tc>
          <w:tcPr>
            <w:tcW w:w="2083" w:type="dxa"/>
            <w:gridSpan w:val="2"/>
            <w:tcBorders>
              <w:left w:val="nil"/>
            </w:tcBorders>
          </w:tcPr>
          <w:p w14:paraId="4B1D8582" w14:textId="77777777" w:rsidR="00455976" w:rsidRPr="00055C8F" w:rsidRDefault="00455976" w:rsidP="0049253D">
            <w:pPr>
              <w:pStyle w:val="BodyText"/>
              <w:rPr>
                <w:sz w:val="20"/>
              </w:rPr>
            </w:pPr>
            <w:r w:rsidRPr="0008767E">
              <w:rPr>
                <w:sz w:val="20"/>
              </w:rPr>
              <w:t>v6</w:t>
            </w:r>
          </w:p>
        </w:tc>
        <w:tc>
          <w:tcPr>
            <w:tcW w:w="1955" w:type="dxa"/>
            <w:gridSpan w:val="2"/>
          </w:tcPr>
          <w:p w14:paraId="4697AF6E" w14:textId="77777777" w:rsidR="00455976" w:rsidRDefault="00455976" w:rsidP="0049253D">
            <w:pPr>
              <w:pStyle w:val="TOC1"/>
              <w:spacing w:before="0"/>
              <w:rPr>
                <w:i w:val="0"/>
                <w:sz w:val="20"/>
              </w:rPr>
            </w:pPr>
            <w:r>
              <w:rPr>
                <w:i w:val="0"/>
                <w:sz w:val="20"/>
              </w:rPr>
              <w:t>Change Order Number(s):</w:t>
            </w:r>
          </w:p>
        </w:tc>
        <w:tc>
          <w:tcPr>
            <w:tcW w:w="3917" w:type="dxa"/>
            <w:gridSpan w:val="5"/>
            <w:tcBorders>
              <w:left w:val="nil"/>
            </w:tcBorders>
          </w:tcPr>
          <w:p w14:paraId="4431FBAF" w14:textId="77777777" w:rsidR="00455976" w:rsidRPr="00055C8F" w:rsidRDefault="00455976" w:rsidP="0049253D">
            <w:pPr>
              <w:pStyle w:val="BodyText"/>
              <w:rPr>
                <w:sz w:val="20"/>
              </w:rPr>
            </w:pPr>
            <w:r w:rsidRPr="0008767E">
              <w:rPr>
                <w:sz w:val="20"/>
              </w:rPr>
              <w:t>NANC 372</w:t>
            </w:r>
          </w:p>
        </w:tc>
      </w:tr>
      <w:tr w:rsidR="00455976" w14:paraId="77CDC1D7" w14:textId="77777777" w:rsidTr="0049253D">
        <w:trPr>
          <w:trHeight w:val="509"/>
        </w:trPr>
        <w:tc>
          <w:tcPr>
            <w:tcW w:w="720" w:type="dxa"/>
            <w:tcBorders>
              <w:top w:val="nil"/>
              <w:left w:val="nil"/>
              <w:bottom w:val="nil"/>
            </w:tcBorders>
          </w:tcPr>
          <w:p w14:paraId="7926EB46" w14:textId="77777777" w:rsidR="00455976" w:rsidRDefault="00455976" w:rsidP="0049253D">
            <w:pPr>
              <w:rPr>
                <w:b/>
                <w:sz w:val="20"/>
              </w:rPr>
            </w:pPr>
          </w:p>
        </w:tc>
        <w:tc>
          <w:tcPr>
            <w:tcW w:w="2097" w:type="dxa"/>
            <w:gridSpan w:val="2"/>
            <w:tcBorders>
              <w:left w:val="nil"/>
            </w:tcBorders>
          </w:tcPr>
          <w:p w14:paraId="651CE2B3" w14:textId="77777777" w:rsidR="00455976" w:rsidRDefault="00455976" w:rsidP="0049253D">
            <w:pPr>
              <w:rPr>
                <w:b/>
                <w:sz w:val="20"/>
              </w:rPr>
            </w:pPr>
            <w:r>
              <w:rPr>
                <w:b/>
                <w:sz w:val="20"/>
              </w:rPr>
              <w:t>NANC FRS Version Number:</w:t>
            </w:r>
          </w:p>
        </w:tc>
        <w:tc>
          <w:tcPr>
            <w:tcW w:w="2083" w:type="dxa"/>
            <w:gridSpan w:val="2"/>
            <w:tcBorders>
              <w:left w:val="nil"/>
            </w:tcBorders>
          </w:tcPr>
          <w:p w14:paraId="2031DA0D" w14:textId="77777777" w:rsidR="00455976" w:rsidRPr="00055C8F" w:rsidRDefault="00455976" w:rsidP="0049253D">
            <w:pPr>
              <w:pStyle w:val="BodyText"/>
              <w:rPr>
                <w:sz w:val="20"/>
              </w:rPr>
            </w:pPr>
            <w:r w:rsidRPr="0008767E">
              <w:rPr>
                <w:sz w:val="20"/>
              </w:rPr>
              <w:t>R3.4.6a</w:t>
            </w:r>
          </w:p>
        </w:tc>
        <w:tc>
          <w:tcPr>
            <w:tcW w:w="1955" w:type="dxa"/>
            <w:gridSpan w:val="2"/>
          </w:tcPr>
          <w:p w14:paraId="3386E337" w14:textId="77777777" w:rsidR="00455976" w:rsidRDefault="00455976" w:rsidP="0049253D">
            <w:pPr>
              <w:rPr>
                <w:b/>
                <w:sz w:val="20"/>
              </w:rPr>
            </w:pPr>
            <w:r>
              <w:rPr>
                <w:b/>
                <w:sz w:val="20"/>
              </w:rPr>
              <w:t>Relevant Requirement(s):</w:t>
            </w:r>
          </w:p>
        </w:tc>
        <w:tc>
          <w:tcPr>
            <w:tcW w:w="3917" w:type="dxa"/>
            <w:gridSpan w:val="5"/>
            <w:tcBorders>
              <w:left w:val="nil"/>
            </w:tcBorders>
          </w:tcPr>
          <w:p w14:paraId="58C77B30" w14:textId="77777777" w:rsidR="00455976" w:rsidRPr="00055C8F" w:rsidRDefault="00286ECA" w:rsidP="0049253D">
            <w:pPr>
              <w:pStyle w:val="BodyText"/>
              <w:rPr>
                <w:sz w:val="20"/>
              </w:rPr>
            </w:pPr>
            <w:r w:rsidRPr="0008767E">
              <w:rPr>
                <w:sz w:val="20"/>
              </w:rPr>
              <w:t>N/A</w:t>
            </w:r>
          </w:p>
        </w:tc>
      </w:tr>
      <w:tr w:rsidR="00455976" w14:paraId="76F79025" w14:textId="77777777" w:rsidTr="0049253D">
        <w:trPr>
          <w:trHeight w:val="510"/>
        </w:trPr>
        <w:tc>
          <w:tcPr>
            <w:tcW w:w="720" w:type="dxa"/>
            <w:tcBorders>
              <w:top w:val="nil"/>
              <w:left w:val="nil"/>
              <w:bottom w:val="nil"/>
            </w:tcBorders>
          </w:tcPr>
          <w:p w14:paraId="2B925A68" w14:textId="77777777" w:rsidR="00455976" w:rsidRDefault="00455976" w:rsidP="0049253D">
            <w:pPr>
              <w:rPr>
                <w:b/>
                <w:sz w:val="20"/>
              </w:rPr>
            </w:pPr>
          </w:p>
        </w:tc>
        <w:tc>
          <w:tcPr>
            <w:tcW w:w="2097" w:type="dxa"/>
            <w:gridSpan w:val="2"/>
            <w:tcBorders>
              <w:left w:val="nil"/>
            </w:tcBorders>
          </w:tcPr>
          <w:p w14:paraId="28A300A7" w14:textId="77777777" w:rsidR="00455976" w:rsidRDefault="00455976" w:rsidP="0049253D">
            <w:pPr>
              <w:rPr>
                <w:b/>
                <w:sz w:val="20"/>
              </w:rPr>
            </w:pPr>
            <w:r>
              <w:rPr>
                <w:b/>
                <w:sz w:val="20"/>
              </w:rPr>
              <w:t>NANC IIS Version Number:</w:t>
            </w:r>
          </w:p>
        </w:tc>
        <w:tc>
          <w:tcPr>
            <w:tcW w:w="2083" w:type="dxa"/>
            <w:gridSpan w:val="2"/>
            <w:tcBorders>
              <w:left w:val="nil"/>
            </w:tcBorders>
          </w:tcPr>
          <w:p w14:paraId="105CDB57" w14:textId="77777777" w:rsidR="00455976" w:rsidRPr="00055C8F" w:rsidRDefault="00455976" w:rsidP="0049253D">
            <w:pPr>
              <w:pStyle w:val="BodyText"/>
              <w:rPr>
                <w:sz w:val="20"/>
              </w:rPr>
            </w:pPr>
            <w:r w:rsidRPr="0008767E">
              <w:rPr>
                <w:sz w:val="20"/>
              </w:rPr>
              <w:t>R3.4.6a</w:t>
            </w:r>
          </w:p>
        </w:tc>
        <w:tc>
          <w:tcPr>
            <w:tcW w:w="1955" w:type="dxa"/>
            <w:gridSpan w:val="2"/>
          </w:tcPr>
          <w:p w14:paraId="555755D2" w14:textId="77777777" w:rsidR="00455976" w:rsidRDefault="00455976" w:rsidP="0049253D">
            <w:pPr>
              <w:rPr>
                <w:b/>
                <w:sz w:val="20"/>
              </w:rPr>
            </w:pPr>
            <w:r>
              <w:rPr>
                <w:b/>
                <w:sz w:val="20"/>
              </w:rPr>
              <w:t>Relevant Flow(s):</w:t>
            </w:r>
          </w:p>
        </w:tc>
        <w:tc>
          <w:tcPr>
            <w:tcW w:w="3917" w:type="dxa"/>
            <w:gridSpan w:val="5"/>
            <w:tcBorders>
              <w:left w:val="nil"/>
            </w:tcBorders>
          </w:tcPr>
          <w:p w14:paraId="1284427E" w14:textId="77777777" w:rsidR="00455976" w:rsidRPr="00055C8F" w:rsidRDefault="00286ECA" w:rsidP="0049253D">
            <w:pPr>
              <w:pStyle w:val="BodyText"/>
              <w:rPr>
                <w:sz w:val="20"/>
              </w:rPr>
            </w:pPr>
            <w:r w:rsidRPr="0008767E">
              <w:rPr>
                <w:sz w:val="20"/>
              </w:rPr>
              <w:t>N/A</w:t>
            </w:r>
          </w:p>
        </w:tc>
      </w:tr>
      <w:tr w:rsidR="00455976" w14:paraId="0F29EE29" w14:textId="77777777" w:rsidTr="0049253D">
        <w:trPr>
          <w:gridAfter w:val="1"/>
          <w:wAfter w:w="6" w:type="dxa"/>
        </w:trPr>
        <w:tc>
          <w:tcPr>
            <w:tcW w:w="720" w:type="dxa"/>
            <w:tcBorders>
              <w:top w:val="nil"/>
              <w:left w:val="nil"/>
              <w:bottom w:val="nil"/>
              <w:right w:val="nil"/>
            </w:tcBorders>
          </w:tcPr>
          <w:p w14:paraId="1261DA60" w14:textId="77777777" w:rsidR="00455976" w:rsidRDefault="00455976" w:rsidP="0049253D">
            <w:pPr>
              <w:rPr>
                <w:b/>
                <w:sz w:val="20"/>
              </w:rPr>
            </w:pPr>
          </w:p>
        </w:tc>
        <w:tc>
          <w:tcPr>
            <w:tcW w:w="2097" w:type="dxa"/>
            <w:gridSpan w:val="2"/>
            <w:tcBorders>
              <w:top w:val="nil"/>
              <w:left w:val="nil"/>
              <w:bottom w:val="nil"/>
              <w:right w:val="nil"/>
            </w:tcBorders>
          </w:tcPr>
          <w:p w14:paraId="4F033CF6" w14:textId="77777777" w:rsidR="00455976" w:rsidRDefault="00455976" w:rsidP="0049253D">
            <w:pPr>
              <w:rPr>
                <w:b/>
                <w:sz w:val="20"/>
              </w:rPr>
            </w:pPr>
          </w:p>
        </w:tc>
        <w:tc>
          <w:tcPr>
            <w:tcW w:w="7949" w:type="dxa"/>
            <w:gridSpan w:val="8"/>
            <w:tcBorders>
              <w:top w:val="nil"/>
              <w:left w:val="nil"/>
              <w:bottom w:val="nil"/>
              <w:right w:val="nil"/>
            </w:tcBorders>
          </w:tcPr>
          <w:p w14:paraId="4A468A06" w14:textId="77777777" w:rsidR="00455976" w:rsidRDefault="00455976" w:rsidP="0049253D">
            <w:pPr>
              <w:rPr>
                <w:b/>
                <w:sz w:val="20"/>
              </w:rPr>
            </w:pPr>
          </w:p>
        </w:tc>
      </w:tr>
      <w:tr w:rsidR="00455976" w14:paraId="485E218F" w14:textId="77777777" w:rsidTr="0049253D">
        <w:trPr>
          <w:gridAfter w:val="1"/>
          <w:wAfter w:w="6" w:type="dxa"/>
        </w:trPr>
        <w:tc>
          <w:tcPr>
            <w:tcW w:w="720" w:type="dxa"/>
            <w:tcBorders>
              <w:top w:val="nil"/>
              <w:left w:val="nil"/>
              <w:bottom w:val="nil"/>
              <w:right w:val="nil"/>
            </w:tcBorders>
          </w:tcPr>
          <w:p w14:paraId="56A25689" w14:textId="77777777" w:rsidR="00455976" w:rsidRDefault="00455976" w:rsidP="0049253D">
            <w:pPr>
              <w:rPr>
                <w:b/>
                <w:sz w:val="20"/>
              </w:rPr>
            </w:pPr>
            <w:r>
              <w:rPr>
                <w:b/>
                <w:sz w:val="20"/>
              </w:rPr>
              <w:t>C.</w:t>
            </w:r>
          </w:p>
        </w:tc>
        <w:tc>
          <w:tcPr>
            <w:tcW w:w="2097" w:type="dxa"/>
            <w:gridSpan w:val="2"/>
            <w:tcBorders>
              <w:top w:val="nil"/>
              <w:left w:val="nil"/>
              <w:bottom w:val="nil"/>
              <w:right w:val="nil"/>
            </w:tcBorders>
          </w:tcPr>
          <w:p w14:paraId="2CDEB617" w14:textId="77777777" w:rsidR="00455976" w:rsidRDefault="00455976" w:rsidP="0049253D">
            <w:pPr>
              <w:rPr>
                <w:b/>
                <w:sz w:val="20"/>
              </w:rPr>
            </w:pPr>
            <w:r>
              <w:rPr>
                <w:b/>
                <w:sz w:val="20"/>
              </w:rPr>
              <w:t>PREREQUISITE</w:t>
            </w:r>
          </w:p>
        </w:tc>
        <w:tc>
          <w:tcPr>
            <w:tcW w:w="7949" w:type="dxa"/>
            <w:gridSpan w:val="8"/>
            <w:tcBorders>
              <w:top w:val="nil"/>
              <w:left w:val="nil"/>
              <w:right w:val="nil"/>
            </w:tcBorders>
          </w:tcPr>
          <w:p w14:paraId="76FC4E8B" w14:textId="77777777" w:rsidR="00455976" w:rsidRDefault="00455976" w:rsidP="0049253D">
            <w:pPr>
              <w:rPr>
                <w:b/>
                <w:sz w:val="20"/>
              </w:rPr>
            </w:pPr>
          </w:p>
        </w:tc>
      </w:tr>
      <w:tr w:rsidR="00455976" w14:paraId="6AE8DD18" w14:textId="77777777" w:rsidTr="0049253D">
        <w:trPr>
          <w:gridAfter w:val="1"/>
          <w:wAfter w:w="6" w:type="dxa"/>
          <w:cantSplit/>
          <w:trHeight w:val="510"/>
        </w:trPr>
        <w:tc>
          <w:tcPr>
            <w:tcW w:w="720" w:type="dxa"/>
            <w:tcBorders>
              <w:top w:val="nil"/>
              <w:left w:val="nil"/>
              <w:bottom w:val="nil"/>
            </w:tcBorders>
          </w:tcPr>
          <w:p w14:paraId="5E3A368D" w14:textId="77777777" w:rsidR="00455976" w:rsidRDefault="00455976" w:rsidP="0049253D">
            <w:pPr>
              <w:rPr>
                <w:b/>
                <w:sz w:val="20"/>
              </w:rPr>
            </w:pPr>
          </w:p>
        </w:tc>
        <w:tc>
          <w:tcPr>
            <w:tcW w:w="2097" w:type="dxa"/>
            <w:gridSpan w:val="2"/>
            <w:tcBorders>
              <w:left w:val="nil"/>
            </w:tcBorders>
          </w:tcPr>
          <w:p w14:paraId="7A4BA3A0" w14:textId="77777777" w:rsidR="00455976" w:rsidRDefault="00455976" w:rsidP="0049253D">
            <w:pPr>
              <w:rPr>
                <w:b/>
                <w:sz w:val="20"/>
              </w:rPr>
            </w:pPr>
            <w:r>
              <w:rPr>
                <w:b/>
                <w:sz w:val="20"/>
              </w:rPr>
              <w:t>Prerequisite Test Cases:</w:t>
            </w:r>
          </w:p>
        </w:tc>
        <w:tc>
          <w:tcPr>
            <w:tcW w:w="7949" w:type="dxa"/>
            <w:gridSpan w:val="8"/>
            <w:tcBorders>
              <w:left w:val="nil"/>
            </w:tcBorders>
          </w:tcPr>
          <w:p w14:paraId="42D11A40" w14:textId="77777777" w:rsidR="00455976" w:rsidRDefault="00286ECA" w:rsidP="0049253D">
            <w:pPr>
              <w:rPr>
                <w:sz w:val="20"/>
              </w:rPr>
            </w:pPr>
            <w:r>
              <w:rPr>
                <w:sz w:val="20"/>
              </w:rPr>
              <w:t>N/A</w:t>
            </w:r>
          </w:p>
        </w:tc>
      </w:tr>
      <w:tr w:rsidR="00455976" w14:paraId="7873457B" w14:textId="77777777" w:rsidTr="0049253D">
        <w:trPr>
          <w:gridAfter w:val="1"/>
          <w:wAfter w:w="6" w:type="dxa"/>
          <w:cantSplit/>
          <w:trHeight w:val="509"/>
        </w:trPr>
        <w:tc>
          <w:tcPr>
            <w:tcW w:w="720" w:type="dxa"/>
            <w:tcBorders>
              <w:top w:val="nil"/>
              <w:left w:val="nil"/>
              <w:bottom w:val="nil"/>
            </w:tcBorders>
          </w:tcPr>
          <w:p w14:paraId="0276C561" w14:textId="77777777" w:rsidR="00455976" w:rsidRDefault="00455976" w:rsidP="0049253D">
            <w:pPr>
              <w:rPr>
                <w:b/>
                <w:sz w:val="20"/>
              </w:rPr>
            </w:pPr>
          </w:p>
        </w:tc>
        <w:tc>
          <w:tcPr>
            <w:tcW w:w="2097" w:type="dxa"/>
            <w:gridSpan w:val="2"/>
            <w:tcBorders>
              <w:left w:val="nil"/>
            </w:tcBorders>
          </w:tcPr>
          <w:p w14:paraId="217EBDD5" w14:textId="77777777" w:rsidR="00455976" w:rsidRDefault="00455976" w:rsidP="0049253D">
            <w:pPr>
              <w:rPr>
                <w:b/>
                <w:sz w:val="20"/>
              </w:rPr>
            </w:pPr>
            <w:r>
              <w:rPr>
                <w:b/>
                <w:sz w:val="20"/>
              </w:rPr>
              <w:t>Prerequisite NPAC Setup:</w:t>
            </w:r>
          </w:p>
        </w:tc>
        <w:tc>
          <w:tcPr>
            <w:tcW w:w="7949" w:type="dxa"/>
            <w:gridSpan w:val="8"/>
            <w:tcBorders>
              <w:left w:val="nil"/>
            </w:tcBorders>
          </w:tcPr>
          <w:p w14:paraId="16455293" w14:textId="77777777" w:rsidR="00957FAF" w:rsidRDefault="00957FAF" w:rsidP="00957FAF">
            <w:pPr>
              <w:spacing w:after="120" w:line="276" w:lineRule="auto"/>
              <w:contextualSpacing/>
              <w:rPr>
                <w:sz w:val="20"/>
                <w:szCs w:val="20"/>
              </w:rPr>
            </w:pPr>
            <w:r>
              <w:rPr>
                <w:sz w:val="20"/>
                <w:szCs w:val="20"/>
              </w:rPr>
              <w:t>NPAC’s</w:t>
            </w:r>
            <w:r w:rsidRPr="005D72C9">
              <w:rPr>
                <w:sz w:val="20"/>
                <w:szCs w:val="20"/>
              </w:rPr>
              <w:t xml:space="preserve"> </w:t>
            </w:r>
            <w:r>
              <w:rPr>
                <w:sz w:val="20"/>
                <w:szCs w:val="20"/>
              </w:rPr>
              <w:t>certificate matches the expectations of the SOA system.</w:t>
            </w:r>
          </w:p>
          <w:p w14:paraId="7C7D92BD" w14:textId="77777777" w:rsidR="005F5EF1" w:rsidRDefault="00957FAF">
            <w:pPr>
              <w:spacing w:after="120" w:line="276" w:lineRule="auto"/>
              <w:contextualSpacing/>
              <w:rPr>
                <w:sz w:val="20"/>
              </w:rPr>
            </w:pPr>
            <w:r>
              <w:rPr>
                <w:sz w:val="20"/>
                <w:szCs w:val="20"/>
              </w:rPr>
              <w:t>The NPAC is configured to send messages to the SOA that contain incorrect schema version, departure time and SP_KEY values.</w:t>
            </w:r>
          </w:p>
        </w:tc>
      </w:tr>
      <w:tr w:rsidR="00455976" w14:paraId="008F28F7" w14:textId="77777777" w:rsidTr="0049253D">
        <w:trPr>
          <w:gridAfter w:val="1"/>
          <w:wAfter w:w="6" w:type="dxa"/>
          <w:cantSplit/>
          <w:trHeight w:val="510"/>
        </w:trPr>
        <w:tc>
          <w:tcPr>
            <w:tcW w:w="720" w:type="dxa"/>
            <w:tcBorders>
              <w:top w:val="nil"/>
              <w:left w:val="nil"/>
              <w:bottom w:val="nil"/>
            </w:tcBorders>
          </w:tcPr>
          <w:p w14:paraId="793D8461" w14:textId="77777777" w:rsidR="00455976" w:rsidRDefault="00455976" w:rsidP="0049253D">
            <w:pPr>
              <w:rPr>
                <w:b/>
                <w:sz w:val="20"/>
              </w:rPr>
            </w:pPr>
          </w:p>
        </w:tc>
        <w:tc>
          <w:tcPr>
            <w:tcW w:w="2097" w:type="dxa"/>
            <w:gridSpan w:val="2"/>
          </w:tcPr>
          <w:p w14:paraId="480C7174" w14:textId="77777777" w:rsidR="00455976" w:rsidRDefault="00455976" w:rsidP="0049253D">
            <w:pPr>
              <w:rPr>
                <w:b/>
                <w:sz w:val="20"/>
              </w:rPr>
            </w:pPr>
            <w:r>
              <w:rPr>
                <w:b/>
                <w:sz w:val="20"/>
              </w:rPr>
              <w:t>Prerequisite SP Setup:</w:t>
            </w:r>
          </w:p>
        </w:tc>
        <w:tc>
          <w:tcPr>
            <w:tcW w:w="7949" w:type="dxa"/>
            <w:gridSpan w:val="8"/>
            <w:tcBorders>
              <w:left w:val="nil"/>
            </w:tcBorders>
          </w:tcPr>
          <w:p w14:paraId="20693E7E" w14:textId="77777777" w:rsidR="00455976" w:rsidRPr="0054306D" w:rsidRDefault="00286ECA" w:rsidP="0049253D">
            <w:pPr>
              <w:rPr>
                <w:sz w:val="20"/>
              </w:rPr>
            </w:pPr>
            <w:r>
              <w:rPr>
                <w:sz w:val="20"/>
              </w:rPr>
              <w:t>N/A</w:t>
            </w:r>
          </w:p>
        </w:tc>
      </w:tr>
      <w:tr w:rsidR="00455976" w14:paraId="6FD37EA8" w14:textId="77777777" w:rsidTr="0049253D">
        <w:trPr>
          <w:gridAfter w:val="1"/>
          <w:wAfter w:w="6" w:type="dxa"/>
        </w:trPr>
        <w:tc>
          <w:tcPr>
            <w:tcW w:w="720" w:type="dxa"/>
            <w:tcBorders>
              <w:top w:val="nil"/>
              <w:left w:val="nil"/>
              <w:bottom w:val="nil"/>
              <w:right w:val="nil"/>
            </w:tcBorders>
          </w:tcPr>
          <w:p w14:paraId="0F234042" w14:textId="77777777" w:rsidR="00455976" w:rsidRDefault="00455976" w:rsidP="0049253D">
            <w:pPr>
              <w:rPr>
                <w:b/>
                <w:sz w:val="20"/>
              </w:rPr>
            </w:pPr>
          </w:p>
        </w:tc>
        <w:tc>
          <w:tcPr>
            <w:tcW w:w="2097" w:type="dxa"/>
            <w:gridSpan w:val="2"/>
            <w:tcBorders>
              <w:left w:val="nil"/>
              <w:bottom w:val="nil"/>
              <w:right w:val="nil"/>
            </w:tcBorders>
          </w:tcPr>
          <w:p w14:paraId="5664E41E" w14:textId="77777777" w:rsidR="00455976" w:rsidRDefault="00455976" w:rsidP="0049253D">
            <w:pPr>
              <w:rPr>
                <w:b/>
                <w:sz w:val="20"/>
              </w:rPr>
            </w:pPr>
          </w:p>
        </w:tc>
        <w:tc>
          <w:tcPr>
            <w:tcW w:w="7949" w:type="dxa"/>
            <w:gridSpan w:val="8"/>
            <w:tcBorders>
              <w:left w:val="nil"/>
              <w:bottom w:val="nil"/>
              <w:right w:val="nil"/>
            </w:tcBorders>
          </w:tcPr>
          <w:p w14:paraId="77902474" w14:textId="77777777" w:rsidR="00455976" w:rsidRDefault="00455976" w:rsidP="0049253D">
            <w:pPr>
              <w:rPr>
                <w:b/>
                <w:sz w:val="20"/>
              </w:rPr>
            </w:pPr>
          </w:p>
        </w:tc>
      </w:tr>
      <w:tr w:rsidR="00455976" w14:paraId="2EF1C57B" w14:textId="77777777" w:rsidTr="0049253D">
        <w:trPr>
          <w:gridAfter w:val="4"/>
          <w:wAfter w:w="2103" w:type="dxa"/>
        </w:trPr>
        <w:tc>
          <w:tcPr>
            <w:tcW w:w="720" w:type="dxa"/>
            <w:tcBorders>
              <w:top w:val="nil"/>
              <w:left w:val="nil"/>
              <w:bottom w:val="nil"/>
              <w:right w:val="nil"/>
            </w:tcBorders>
          </w:tcPr>
          <w:p w14:paraId="1FAEF170" w14:textId="77777777" w:rsidR="00455976" w:rsidRDefault="00455976" w:rsidP="0049253D">
            <w:pPr>
              <w:rPr>
                <w:b/>
                <w:sz w:val="20"/>
              </w:rPr>
            </w:pPr>
            <w:r>
              <w:rPr>
                <w:b/>
                <w:sz w:val="20"/>
              </w:rPr>
              <w:t>D.</w:t>
            </w:r>
          </w:p>
        </w:tc>
        <w:tc>
          <w:tcPr>
            <w:tcW w:w="7949" w:type="dxa"/>
            <w:gridSpan w:val="7"/>
            <w:tcBorders>
              <w:top w:val="nil"/>
              <w:left w:val="nil"/>
              <w:bottom w:val="nil"/>
              <w:right w:val="nil"/>
            </w:tcBorders>
          </w:tcPr>
          <w:p w14:paraId="157119A6" w14:textId="77777777" w:rsidR="00455976" w:rsidRDefault="00455976" w:rsidP="0049253D">
            <w:pPr>
              <w:rPr>
                <w:b/>
                <w:sz w:val="20"/>
              </w:rPr>
            </w:pPr>
            <w:r>
              <w:rPr>
                <w:b/>
                <w:sz w:val="20"/>
              </w:rPr>
              <w:t>TEST STEPS and EXPECTED RESULTS</w:t>
            </w:r>
          </w:p>
        </w:tc>
      </w:tr>
      <w:tr w:rsidR="00455976" w:rsidRPr="00955994" w14:paraId="3CDF9E59" w14:textId="77777777" w:rsidTr="0049253D">
        <w:trPr>
          <w:gridAfter w:val="2"/>
          <w:wAfter w:w="15" w:type="dxa"/>
          <w:trHeight w:val="509"/>
        </w:trPr>
        <w:tc>
          <w:tcPr>
            <w:tcW w:w="720" w:type="dxa"/>
          </w:tcPr>
          <w:p w14:paraId="0C31C0CD" w14:textId="77777777" w:rsidR="00455976" w:rsidRPr="00955994" w:rsidRDefault="00455976" w:rsidP="0049253D">
            <w:pPr>
              <w:rPr>
                <w:b/>
                <w:sz w:val="20"/>
                <w:szCs w:val="20"/>
              </w:rPr>
            </w:pPr>
            <w:r w:rsidRPr="00955994">
              <w:rPr>
                <w:b/>
                <w:sz w:val="20"/>
                <w:szCs w:val="20"/>
              </w:rPr>
              <w:t>Row #</w:t>
            </w:r>
          </w:p>
        </w:tc>
        <w:tc>
          <w:tcPr>
            <w:tcW w:w="810" w:type="dxa"/>
            <w:tcBorders>
              <w:left w:val="nil"/>
            </w:tcBorders>
          </w:tcPr>
          <w:p w14:paraId="6BBE2607" w14:textId="77777777" w:rsidR="00455976" w:rsidRPr="00955994" w:rsidRDefault="00455976" w:rsidP="0049253D">
            <w:pPr>
              <w:rPr>
                <w:b/>
                <w:sz w:val="20"/>
                <w:szCs w:val="20"/>
              </w:rPr>
            </w:pPr>
            <w:r w:rsidRPr="00955994">
              <w:rPr>
                <w:b/>
                <w:sz w:val="20"/>
                <w:szCs w:val="20"/>
              </w:rPr>
              <w:t>NPAC or SP</w:t>
            </w:r>
          </w:p>
        </w:tc>
        <w:tc>
          <w:tcPr>
            <w:tcW w:w="3150" w:type="dxa"/>
            <w:gridSpan w:val="2"/>
            <w:tcBorders>
              <w:left w:val="nil"/>
            </w:tcBorders>
          </w:tcPr>
          <w:p w14:paraId="78C5C52A" w14:textId="77777777" w:rsidR="00455976" w:rsidRPr="00955994" w:rsidRDefault="00455976" w:rsidP="0049253D">
            <w:pPr>
              <w:rPr>
                <w:b/>
                <w:sz w:val="20"/>
                <w:szCs w:val="20"/>
              </w:rPr>
            </w:pPr>
            <w:r w:rsidRPr="00955994">
              <w:rPr>
                <w:b/>
                <w:sz w:val="20"/>
                <w:szCs w:val="20"/>
              </w:rPr>
              <w:t>Test Step</w:t>
            </w:r>
          </w:p>
          <w:p w14:paraId="5629C861" w14:textId="77777777" w:rsidR="00455976" w:rsidRPr="00955994" w:rsidRDefault="00455976" w:rsidP="0049253D">
            <w:pPr>
              <w:rPr>
                <w:b/>
                <w:sz w:val="20"/>
                <w:szCs w:val="20"/>
              </w:rPr>
            </w:pPr>
          </w:p>
        </w:tc>
        <w:tc>
          <w:tcPr>
            <w:tcW w:w="810" w:type="dxa"/>
            <w:gridSpan w:val="2"/>
          </w:tcPr>
          <w:p w14:paraId="1BF90F47" w14:textId="77777777" w:rsidR="00455976" w:rsidRPr="00955994" w:rsidRDefault="00455976" w:rsidP="0049253D">
            <w:pPr>
              <w:rPr>
                <w:b/>
                <w:sz w:val="20"/>
                <w:szCs w:val="20"/>
              </w:rPr>
            </w:pPr>
            <w:r w:rsidRPr="00955994">
              <w:rPr>
                <w:b/>
                <w:sz w:val="20"/>
                <w:szCs w:val="20"/>
              </w:rPr>
              <w:t>NPAC or SP</w:t>
            </w:r>
          </w:p>
        </w:tc>
        <w:tc>
          <w:tcPr>
            <w:tcW w:w="5267" w:type="dxa"/>
            <w:gridSpan w:val="4"/>
            <w:tcBorders>
              <w:left w:val="nil"/>
            </w:tcBorders>
          </w:tcPr>
          <w:p w14:paraId="3CCBC8B2" w14:textId="77777777" w:rsidR="00455976" w:rsidRPr="00955994" w:rsidRDefault="00455976" w:rsidP="0049253D">
            <w:pPr>
              <w:rPr>
                <w:b/>
                <w:sz w:val="20"/>
                <w:szCs w:val="20"/>
              </w:rPr>
            </w:pPr>
            <w:r w:rsidRPr="00955994">
              <w:rPr>
                <w:b/>
                <w:sz w:val="20"/>
                <w:szCs w:val="20"/>
              </w:rPr>
              <w:t>Expected Result</w:t>
            </w:r>
          </w:p>
          <w:p w14:paraId="70DF2D74" w14:textId="77777777" w:rsidR="00455976" w:rsidRPr="00955994" w:rsidRDefault="00455976" w:rsidP="0049253D">
            <w:pPr>
              <w:rPr>
                <w:b/>
                <w:sz w:val="20"/>
                <w:szCs w:val="20"/>
              </w:rPr>
            </w:pPr>
          </w:p>
        </w:tc>
      </w:tr>
      <w:tr w:rsidR="00455976" w:rsidRPr="00955994" w14:paraId="4A3D5810" w14:textId="77777777" w:rsidTr="0049253D">
        <w:trPr>
          <w:gridAfter w:val="2"/>
          <w:wAfter w:w="15" w:type="dxa"/>
          <w:trHeight w:val="509"/>
        </w:trPr>
        <w:tc>
          <w:tcPr>
            <w:tcW w:w="720" w:type="dxa"/>
          </w:tcPr>
          <w:p w14:paraId="69CA82B0" w14:textId="77777777" w:rsidR="00455976" w:rsidRPr="00055C8F" w:rsidRDefault="00455976" w:rsidP="0049253D">
            <w:pPr>
              <w:pStyle w:val="BodyText"/>
              <w:rPr>
                <w:sz w:val="20"/>
                <w:szCs w:val="20"/>
              </w:rPr>
            </w:pPr>
            <w:r w:rsidRPr="0008767E">
              <w:rPr>
                <w:sz w:val="20"/>
                <w:szCs w:val="20"/>
              </w:rPr>
              <w:t>1.</w:t>
            </w:r>
          </w:p>
        </w:tc>
        <w:tc>
          <w:tcPr>
            <w:tcW w:w="810" w:type="dxa"/>
            <w:tcBorders>
              <w:left w:val="nil"/>
            </w:tcBorders>
          </w:tcPr>
          <w:p w14:paraId="19048949" w14:textId="77777777" w:rsidR="00455976" w:rsidRPr="00055C8F" w:rsidRDefault="00455976" w:rsidP="0049253D">
            <w:pPr>
              <w:pStyle w:val="BodyText"/>
              <w:rPr>
                <w:sz w:val="20"/>
                <w:szCs w:val="20"/>
              </w:rPr>
            </w:pPr>
            <w:r w:rsidRPr="0008767E">
              <w:rPr>
                <w:sz w:val="20"/>
                <w:szCs w:val="20"/>
              </w:rPr>
              <w:t>NPAC</w:t>
            </w:r>
          </w:p>
        </w:tc>
        <w:tc>
          <w:tcPr>
            <w:tcW w:w="3150" w:type="dxa"/>
            <w:gridSpan w:val="2"/>
            <w:tcBorders>
              <w:left w:val="nil"/>
            </w:tcBorders>
          </w:tcPr>
          <w:p w14:paraId="5E1365D9" w14:textId="77777777" w:rsidR="00201E54" w:rsidRDefault="00554173" w:rsidP="00857958">
            <w:pPr>
              <w:spacing w:after="120" w:line="276" w:lineRule="auto"/>
              <w:contextualSpacing/>
              <w:rPr>
                <w:sz w:val="20"/>
                <w:szCs w:val="20"/>
              </w:rPr>
            </w:pPr>
            <w:r>
              <w:rPr>
                <w:sz w:val="20"/>
                <w:szCs w:val="20"/>
              </w:rPr>
              <w:t>NPAC sends a message to SOA</w:t>
            </w:r>
            <w:r w:rsidR="00957FAF">
              <w:rPr>
                <w:sz w:val="20"/>
                <w:szCs w:val="20"/>
              </w:rPr>
              <w:t xml:space="preserve"> where the </w:t>
            </w:r>
            <w:proofErr w:type="spellStart"/>
            <w:r w:rsidR="00957FAF">
              <w:rPr>
                <w:sz w:val="20"/>
                <w:szCs w:val="20"/>
              </w:rPr>
              <w:t>schema_version</w:t>
            </w:r>
            <w:proofErr w:type="spellEnd"/>
            <w:r w:rsidR="00957FAF">
              <w:rPr>
                <w:sz w:val="20"/>
                <w:szCs w:val="20"/>
              </w:rPr>
              <w:t xml:space="preserve"> is different than the value e</w:t>
            </w:r>
            <w:r w:rsidR="00A27C69">
              <w:rPr>
                <w:sz w:val="20"/>
                <w:szCs w:val="20"/>
              </w:rPr>
              <w:t>xpected by the SOA.</w:t>
            </w:r>
          </w:p>
        </w:tc>
        <w:tc>
          <w:tcPr>
            <w:tcW w:w="810" w:type="dxa"/>
            <w:gridSpan w:val="2"/>
          </w:tcPr>
          <w:p w14:paraId="293715BE" w14:textId="77777777" w:rsidR="00455976"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14:paraId="4149E0AE" w14:textId="77777777" w:rsidR="00455976" w:rsidRPr="00955994" w:rsidRDefault="00455976" w:rsidP="006A3657">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sidR="00554173">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sidR="00A27C69">
              <w:rPr>
                <w:sz w:val="20"/>
                <w:szCs w:val="20"/>
              </w:rPr>
              <w:t>e</w:t>
            </w:r>
            <w:r w:rsidR="00554173">
              <w:rPr>
                <w:sz w:val="20"/>
                <w:szCs w:val="20"/>
              </w:rPr>
              <w:t>rror.</w:t>
            </w:r>
          </w:p>
        </w:tc>
      </w:tr>
      <w:tr w:rsidR="00F1463E" w:rsidRPr="00955994" w14:paraId="395BDF1D" w14:textId="77777777" w:rsidTr="00C62A74">
        <w:trPr>
          <w:gridAfter w:val="2"/>
          <w:wAfter w:w="15" w:type="dxa"/>
          <w:trHeight w:val="509"/>
        </w:trPr>
        <w:tc>
          <w:tcPr>
            <w:tcW w:w="720" w:type="dxa"/>
          </w:tcPr>
          <w:p w14:paraId="2E684A63" w14:textId="77777777" w:rsidR="00F1463E" w:rsidRPr="00055C8F" w:rsidRDefault="00F1463E" w:rsidP="00C62A74">
            <w:pPr>
              <w:pStyle w:val="BodyText"/>
              <w:rPr>
                <w:sz w:val="20"/>
                <w:szCs w:val="20"/>
              </w:rPr>
            </w:pPr>
            <w:r w:rsidRPr="0008767E">
              <w:rPr>
                <w:sz w:val="20"/>
                <w:szCs w:val="20"/>
              </w:rPr>
              <w:t>2.</w:t>
            </w:r>
          </w:p>
        </w:tc>
        <w:tc>
          <w:tcPr>
            <w:tcW w:w="810" w:type="dxa"/>
            <w:tcBorders>
              <w:left w:val="nil"/>
            </w:tcBorders>
          </w:tcPr>
          <w:p w14:paraId="71FA7301" w14:textId="77777777"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14:paraId="301AF2A9" w14:textId="77777777" w:rsidR="00F1463E" w:rsidRPr="00955994" w:rsidRDefault="00F1463E">
            <w:pPr>
              <w:spacing w:after="120" w:line="276" w:lineRule="auto"/>
              <w:contextualSpacing/>
              <w:rPr>
                <w:sz w:val="20"/>
                <w:szCs w:val="20"/>
              </w:rPr>
            </w:pPr>
            <w:r>
              <w:rPr>
                <w:sz w:val="20"/>
                <w:szCs w:val="20"/>
              </w:rPr>
              <w:t>NPAC sends a message to SOA where the departure time is older than the current time by more than the allowable departure time window</w:t>
            </w:r>
            <w:r w:rsidR="004B5FA2">
              <w:rPr>
                <w:sz w:val="20"/>
                <w:szCs w:val="20"/>
              </w:rPr>
              <w:t xml:space="preserve"> (default value of departure time threshold is five minutes)</w:t>
            </w:r>
            <w:r>
              <w:rPr>
                <w:sz w:val="20"/>
                <w:szCs w:val="20"/>
              </w:rPr>
              <w:t>.</w:t>
            </w:r>
          </w:p>
        </w:tc>
        <w:tc>
          <w:tcPr>
            <w:tcW w:w="810" w:type="dxa"/>
            <w:gridSpan w:val="2"/>
          </w:tcPr>
          <w:p w14:paraId="14DC1CA2" w14:textId="77777777"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14:paraId="5B432128" w14:textId="77777777"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accepts the connection but rejects the message with an </w:t>
            </w:r>
            <w:proofErr w:type="spellStart"/>
            <w:r>
              <w:rPr>
                <w:sz w:val="20"/>
                <w:szCs w:val="20"/>
              </w:rPr>
              <w:t>access_denied</w:t>
            </w:r>
            <w:proofErr w:type="spellEnd"/>
            <w:r>
              <w:rPr>
                <w:sz w:val="20"/>
                <w:szCs w:val="20"/>
              </w:rPr>
              <w:t xml:space="preserve"> Error.</w:t>
            </w:r>
          </w:p>
        </w:tc>
      </w:tr>
      <w:tr w:rsidR="00F1463E" w:rsidRPr="00955994" w14:paraId="720CA299" w14:textId="77777777" w:rsidTr="00C62A74">
        <w:trPr>
          <w:gridAfter w:val="2"/>
          <w:wAfter w:w="15" w:type="dxa"/>
          <w:trHeight w:val="509"/>
        </w:trPr>
        <w:tc>
          <w:tcPr>
            <w:tcW w:w="720" w:type="dxa"/>
          </w:tcPr>
          <w:p w14:paraId="148B1E60" w14:textId="77777777" w:rsidR="00F1463E" w:rsidRPr="00055C8F" w:rsidRDefault="00F1463E" w:rsidP="00C62A74">
            <w:pPr>
              <w:pStyle w:val="BodyText"/>
              <w:rPr>
                <w:sz w:val="20"/>
                <w:szCs w:val="20"/>
              </w:rPr>
            </w:pPr>
            <w:r w:rsidRPr="0008767E">
              <w:rPr>
                <w:sz w:val="20"/>
                <w:szCs w:val="20"/>
              </w:rPr>
              <w:t>3.</w:t>
            </w:r>
          </w:p>
        </w:tc>
        <w:tc>
          <w:tcPr>
            <w:tcW w:w="810" w:type="dxa"/>
            <w:tcBorders>
              <w:left w:val="nil"/>
            </w:tcBorders>
          </w:tcPr>
          <w:p w14:paraId="3818FD40" w14:textId="77777777"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14:paraId="31B858D1" w14:textId="77777777" w:rsidR="00F1463E" w:rsidRPr="00955994" w:rsidRDefault="00F1463E">
            <w:pPr>
              <w:spacing w:after="120" w:line="276" w:lineRule="auto"/>
              <w:contextualSpacing/>
              <w:rPr>
                <w:sz w:val="20"/>
                <w:szCs w:val="20"/>
              </w:rPr>
            </w:pPr>
            <w:r>
              <w:rPr>
                <w:sz w:val="20"/>
                <w:szCs w:val="20"/>
              </w:rPr>
              <w:t>NPAC sends a message to SOA where the SP_KEY value is different than the value expected by the SOA.</w:t>
            </w:r>
          </w:p>
        </w:tc>
        <w:tc>
          <w:tcPr>
            <w:tcW w:w="810" w:type="dxa"/>
            <w:gridSpan w:val="2"/>
          </w:tcPr>
          <w:p w14:paraId="0834183B" w14:textId="77777777"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14:paraId="51923BCA" w14:textId="77777777"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accepts the connection but rejects the message with an </w:t>
            </w:r>
            <w:proofErr w:type="spellStart"/>
            <w:r>
              <w:rPr>
                <w:sz w:val="20"/>
                <w:szCs w:val="20"/>
              </w:rPr>
              <w:t>access_denied</w:t>
            </w:r>
            <w:proofErr w:type="spellEnd"/>
            <w:r>
              <w:rPr>
                <w:sz w:val="20"/>
                <w:szCs w:val="20"/>
              </w:rPr>
              <w:t xml:space="preserve"> Error.</w:t>
            </w:r>
          </w:p>
        </w:tc>
      </w:tr>
      <w:tr w:rsidR="00E74C98" w14:paraId="6CDF0261" w14:textId="77777777" w:rsidTr="005915C4">
        <w:trPr>
          <w:gridAfter w:val="1"/>
          <w:wAfter w:w="6" w:type="dxa"/>
        </w:trPr>
        <w:tc>
          <w:tcPr>
            <w:tcW w:w="720" w:type="dxa"/>
            <w:tcBorders>
              <w:top w:val="nil"/>
              <w:left w:val="nil"/>
              <w:bottom w:val="nil"/>
              <w:right w:val="nil"/>
            </w:tcBorders>
          </w:tcPr>
          <w:p w14:paraId="69C6CF33" w14:textId="77777777" w:rsidR="00E74C98" w:rsidRDefault="00E74C98" w:rsidP="005915C4">
            <w:pPr>
              <w:rPr>
                <w:b/>
                <w:sz w:val="20"/>
              </w:rPr>
            </w:pPr>
          </w:p>
        </w:tc>
        <w:tc>
          <w:tcPr>
            <w:tcW w:w="2097" w:type="dxa"/>
            <w:gridSpan w:val="2"/>
            <w:tcBorders>
              <w:left w:val="nil"/>
              <w:bottom w:val="nil"/>
              <w:right w:val="nil"/>
            </w:tcBorders>
          </w:tcPr>
          <w:p w14:paraId="0B07CF0B" w14:textId="77777777" w:rsidR="00E74C98" w:rsidRDefault="00E74C98" w:rsidP="005915C4">
            <w:pPr>
              <w:rPr>
                <w:b/>
                <w:sz w:val="20"/>
              </w:rPr>
            </w:pPr>
          </w:p>
        </w:tc>
        <w:tc>
          <w:tcPr>
            <w:tcW w:w="7949" w:type="dxa"/>
            <w:gridSpan w:val="8"/>
            <w:tcBorders>
              <w:left w:val="nil"/>
              <w:bottom w:val="nil"/>
              <w:right w:val="nil"/>
            </w:tcBorders>
          </w:tcPr>
          <w:p w14:paraId="459E819B" w14:textId="77777777" w:rsidR="00E74C98" w:rsidRDefault="00E74C98" w:rsidP="005915C4">
            <w:pPr>
              <w:rPr>
                <w:b/>
                <w:sz w:val="20"/>
              </w:rPr>
            </w:pPr>
          </w:p>
        </w:tc>
      </w:tr>
      <w:tr w:rsidR="00455976" w14:paraId="23CFAFFB" w14:textId="77777777" w:rsidTr="0049253D">
        <w:trPr>
          <w:gridAfter w:val="4"/>
          <w:wAfter w:w="2103" w:type="dxa"/>
        </w:trPr>
        <w:tc>
          <w:tcPr>
            <w:tcW w:w="720" w:type="dxa"/>
            <w:tcBorders>
              <w:top w:val="nil"/>
              <w:left w:val="nil"/>
              <w:bottom w:val="nil"/>
              <w:right w:val="nil"/>
            </w:tcBorders>
          </w:tcPr>
          <w:p w14:paraId="426B32BB" w14:textId="77777777" w:rsidR="00455976" w:rsidRDefault="00455976" w:rsidP="0049253D">
            <w:pPr>
              <w:rPr>
                <w:b/>
                <w:sz w:val="20"/>
              </w:rPr>
            </w:pPr>
            <w:r>
              <w:rPr>
                <w:b/>
                <w:sz w:val="20"/>
              </w:rPr>
              <w:t>E.</w:t>
            </w:r>
          </w:p>
        </w:tc>
        <w:tc>
          <w:tcPr>
            <w:tcW w:w="7949" w:type="dxa"/>
            <w:gridSpan w:val="7"/>
            <w:tcBorders>
              <w:top w:val="nil"/>
              <w:left w:val="nil"/>
              <w:bottom w:val="nil"/>
              <w:right w:val="nil"/>
            </w:tcBorders>
          </w:tcPr>
          <w:p w14:paraId="25861490" w14:textId="77777777" w:rsidR="00455976" w:rsidRDefault="00455976" w:rsidP="0049253D">
            <w:pPr>
              <w:rPr>
                <w:b/>
                <w:sz w:val="20"/>
              </w:rPr>
            </w:pPr>
            <w:r>
              <w:rPr>
                <w:b/>
                <w:sz w:val="20"/>
              </w:rPr>
              <w:t>Pass/Fail Analysis, NANC 372 XML-Security-</w:t>
            </w:r>
            <w:r w:rsidR="0049253D">
              <w:rPr>
                <w:b/>
                <w:sz w:val="20"/>
              </w:rPr>
              <w:t>7</w:t>
            </w:r>
          </w:p>
        </w:tc>
      </w:tr>
      <w:tr w:rsidR="00455976" w14:paraId="2DBA0BEA" w14:textId="77777777" w:rsidTr="0049253D">
        <w:trPr>
          <w:gridAfter w:val="2"/>
          <w:wAfter w:w="15" w:type="dxa"/>
          <w:cantSplit/>
          <w:trHeight w:val="509"/>
        </w:trPr>
        <w:tc>
          <w:tcPr>
            <w:tcW w:w="720" w:type="dxa"/>
          </w:tcPr>
          <w:p w14:paraId="719EF796" w14:textId="77777777" w:rsidR="00455976" w:rsidRPr="00055C8F" w:rsidRDefault="00455976" w:rsidP="0049253D">
            <w:pPr>
              <w:pStyle w:val="BodyText"/>
              <w:rPr>
                <w:sz w:val="20"/>
              </w:rPr>
            </w:pPr>
            <w:r w:rsidRPr="0008767E">
              <w:rPr>
                <w:sz w:val="20"/>
              </w:rPr>
              <w:lastRenderedPageBreak/>
              <w:t>Pass</w:t>
            </w:r>
          </w:p>
        </w:tc>
        <w:tc>
          <w:tcPr>
            <w:tcW w:w="810" w:type="dxa"/>
            <w:tcBorders>
              <w:left w:val="nil"/>
            </w:tcBorders>
          </w:tcPr>
          <w:p w14:paraId="7A8D39AA" w14:textId="77777777" w:rsidR="00455976" w:rsidRPr="00055C8F" w:rsidRDefault="00455976" w:rsidP="0049253D">
            <w:pPr>
              <w:pStyle w:val="BodyText"/>
              <w:rPr>
                <w:sz w:val="20"/>
              </w:rPr>
            </w:pPr>
            <w:r w:rsidRPr="0008767E">
              <w:rPr>
                <w:sz w:val="20"/>
              </w:rPr>
              <w:t>Fail</w:t>
            </w:r>
          </w:p>
        </w:tc>
        <w:tc>
          <w:tcPr>
            <w:tcW w:w="9227" w:type="dxa"/>
            <w:gridSpan w:val="8"/>
            <w:tcBorders>
              <w:left w:val="nil"/>
            </w:tcBorders>
          </w:tcPr>
          <w:p w14:paraId="16EA187C" w14:textId="77777777" w:rsidR="00455976" w:rsidRPr="00055C8F" w:rsidRDefault="00455976" w:rsidP="0049253D">
            <w:pPr>
              <w:pStyle w:val="BodyText"/>
              <w:rPr>
                <w:sz w:val="20"/>
              </w:rPr>
            </w:pPr>
            <w:r w:rsidRPr="0008767E">
              <w:rPr>
                <w:sz w:val="20"/>
              </w:rPr>
              <w:t>NPAC personnel performed the test case as written.</w:t>
            </w:r>
          </w:p>
        </w:tc>
      </w:tr>
      <w:tr w:rsidR="00455976" w14:paraId="1EA48630" w14:textId="77777777" w:rsidTr="0049253D">
        <w:trPr>
          <w:gridAfter w:val="2"/>
          <w:wAfter w:w="15" w:type="dxa"/>
          <w:cantSplit/>
          <w:trHeight w:val="509"/>
        </w:trPr>
        <w:tc>
          <w:tcPr>
            <w:tcW w:w="720" w:type="dxa"/>
          </w:tcPr>
          <w:p w14:paraId="5567D2B1" w14:textId="77777777" w:rsidR="00455976" w:rsidRPr="00055C8F" w:rsidRDefault="00455976" w:rsidP="0049253D">
            <w:pPr>
              <w:pStyle w:val="BodyText"/>
              <w:rPr>
                <w:sz w:val="20"/>
              </w:rPr>
            </w:pPr>
            <w:r w:rsidRPr="0008767E">
              <w:rPr>
                <w:sz w:val="20"/>
              </w:rPr>
              <w:t>Pass</w:t>
            </w:r>
          </w:p>
        </w:tc>
        <w:tc>
          <w:tcPr>
            <w:tcW w:w="810" w:type="dxa"/>
            <w:tcBorders>
              <w:left w:val="nil"/>
            </w:tcBorders>
          </w:tcPr>
          <w:p w14:paraId="0B0AC378" w14:textId="77777777" w:rsidR="00455976" w:rsidRPr="00055C8F" w:rsidRDefault="00455976" w:rsidP="0049253D">
            <w:pPr>
              <w:pStyle w:val="BodyText"/>
              <w:rPr>
                <w:sz w:val="20"/>
              </w:rPr>
            </w:pPr>
            <w:r w:rsidRPr="0008767E">
              <w:rPr>
                <w:sz w:val="20"/>
              </w:rPr>
              <w:t>Fail</w:t>
            </w:r>
          </w:p>
        </w:tc>
        <w:tc>
          <w:tcPr>
            <w:tcW w:w="9227" w:type="dxa"/>
            <w:gridSpan w:val="8"/>
            <w:tcBorders>
              <w:left w:val="nil"/>
            </w:tcBorders>
          </w:tcPr>
          <w:p w14:paraId="36F98D0A" w14:textId="77777777" w:rsidR="00455976" w:rsidRPr="00055C8F" w:rsidRDefault="00455976" w:rsidP="00820EB8">
            <w:pPr>
              <w:pStyle w:val="BodyText"/>
              <w:rPr>
                <w:sz w:val="20"/>
              </w:rPr>
            </w:pPr>
            <w:r w:rsidRPr="0008767E">
              <w:rPr>
                <w:sz w:val="20"/>
              </w:rPr>
              <w:t>Service Provider personnel performed the test case as written</w:t>
            </w:r>
            <w:r w:rsidR="00820EB8" w:rsidRPr="0008767E">
              <w:rPr>
                <w:sz w:val="20"/>
              </w:rPr>
              <w:t>.</w:t>
            </w:r>
          </w:p>
        </w:tc>
      </w:tr>
    </w:tbl>
    <w:p w14:paraId="28BC92D7" w14:textId="77777777" w:rsidR="00121C83" w:rsidRDefault="0045597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21C83" w14:paraId="7D038E5D" w14:textId="77777777" w:rsidTr="00B025C2">
        <w:trPr>
          <w:gridAfter w:val="1"/>
          <w:wAfter w:w="6" w:type="dxa"/>
        </w:trPr>
        <w:tc>
          <w:tcPr>
            <w:tcW w:w="720" w:type="dxa"/>
            <w:tcBorders>
              <w:top w:val="nil"/>
              <w:left w:val="nil"/>
              <w:bottom w:val="nil"/>
              <w:right w:val="nil"/>
            </w:tcBorders>
          </w:tcPr>
          <w:p w14:paraId="655A0CCF" w14:textId="77777777" w:rsidR="00121C83" w:rsidRDefault="00121C83"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4AAA3EB6" w14:textId="77777777" w:rsidR="00121C83" w:rsidRDefault="00121C83" w:rsidP="00B025C2">
            <w:pPr>
              <w:rPr>
                <w:b/>
                <w:sz w:val="20"/>
              </w:rPr>
            </w:pPr>
            <w:r>
              <w:rPr>
                <w:b/>
                <w:sz w:val="20"/>
              </w:rPr>
              <w:t>TEST IDENTITY</w:t>
            </w:r>
          </w:p>
        </w:tc>
        <w:tc>
          <w:tcPr>
            <w:tcW w:w="7949" w:type="dxa"/>
            <w:gridSpan w:val="8"/>
            <w:tcBorders>
              <w:top w:val="nil"/>
              <w:left w:val="nil"/>
              <w:right w:val="nil"/>
            </w:tcBorders>
          </w:tcPr>
          <w:p w14:paraId="003499F9" w14:textId="77777777" w:rsidR="00121C83" w:rsidRDefault="00121C83" w:rsidP="00B025C2">
            <w:pPr>
              <w:rPr>
                <w:b/>
                <w:sz w:val="20"/>
              </w:rPr>
            </w:pPr>
          </w:p>
        </w:tc>
      </w:tr>
      <w:tr w:rsidR="00121C83" w14:paraId="3363ACDF" w14:textId="77777777" w:rsidTr="00B025C2">
        <w:trPr>
          <w:cantSplit/>
          <w:trHeight w:val="120"/>
        </w:trPr>
        <w:tc>
          <w:tcPr>
            <w:tcW w:w="720" w:type="dxa"/>
            <w:vMerge w:val="restart"/>
            <w:tcBorders>
              <w:top w:val="nil"/>
              <w:left w:val="nil"/>
              <w:bottom w:val="nil"/>
              <w:right w:val="single" w:sz="6" w:space="0" w:color="auto"/>
            </w:tcBorders>
          </w:tcPr>
          <w:p w14:paraId="0C798CBC" w14:textId="77777777" w:rsidR="00121C83" w:rsidRDefault="00121C83" w:rsidP="00B025C2">
            <w:pPr>
              <w:rPr>
                <w:b/>
                <w:sz w:val="20"/>
              </w:rPr>
            </w:pPr>
          </w:p>
        </w:tc>
        <w:tc>
          <w:tcPr>
            <w:tcW w:w="2097" w:type="dxa"/>
            <w:gridSpan w:val="2"/>
            <w:vMerge w:val="restart"/>
            <w:tcBorders>
              <w:left w:val="single" w:sz="6" w:space="0" w:color="auto"/>
            </w:tcBorders>
          </w:tcPr>
          <w:p w14:paraId="2E18CF68" w14:textId="77777777" w:rsidR="00121C83" w:rsidRDefault="00121C83" w:rsidP="00B025C2">
            <w:pPr>
              <w:rPr>
                <w:b/>
                <w:sz w:val="20"/>
              </w:rPr>
            </w:pPr>
            <w:r>
              <w:rPr>
                <w:b/>
                <w:sz w:val="20"/>
              </w:rPr>
              <w:t>Test Case Number:</w:t>
            </w:r>
          </w:p>
        </w:tc>
        <w:tc>
          <w:tcPr>
            <w:tcW w:w="2083" w:type="dxa"/>
            <w:gridSpan w:val="2"/>
            <w:vMerge w:val="restart"/>
            <w:tcBorders>
              <w:left w:val="nil"/>
            </w:tcBorders>
          </w:tcPr>
          <w:p w14:paraId="08D98AB9" w14:textId="77777777" w:rsidR="00121C83" w:rsidRPr="00121C83" w:rsidRDefault="00121C83" w:rsidP="006F2C59">
            <w:pPr>
              <w:rPr>
                <w:b/>
                <w:sz w:val="20"/>
                <w:szCs w:val="20"/>
              </w:rPr>
            </w:pPr>
            <w:r w:rsidRPr="00121C83">
              <w:rPr>
                <w:b/>
                <w:sz w:val="20"/>
                <w:szCs w:val="20"/>
              </w:rPr>
              <w:t>NANC 372-XML-Security-</w:t>
            </w:r>
            <w:r w:rsidR="006F2C59">
              <w:rPr>
                <w:b/>
                <w:sz w:val="20"/>
                <w:szCs w:val="20"/>
              </w:rPr>
              <w:t>8</w:t>
            </w:r>
          </w:p>
        </w:tc>
        <w:tc>
          <w:tcPr>
            <w:tcW w:w="1955" w:type="dxa"/>
            <w:gridSpan w:val="2"/>
            <w:vMerge w:val="restart"/>
          </w:tcPr>
          <w:p w14:paraId="1CAB88B1" w14:textId="77777777" w:rsidR="00121C83" w:rsidRDefault="00121C83" w:rsidP="00B025C2">
            <w:pPr>
              <w:pStyle w:val="TOC1"/>
              <w:spacing w:before="0"/>
              <w:rPr>
                <w:i w:val="0"/>
                <w:caps/>
                <w:sz w:val="20"/>
              </w:rPr>
            </w:pPr>
            <w:r>
              <w:rPr>
                <w:i w:val="0"/>
                <w:sz w:val="20"/>
              </w:rPr>
              <w:t>SUT Priority:</w:t>
            </w:r>
          </w:p>
        </w:tc>
        <w:tc>
          <w:tcPr>
            <w:tcW w:w="1958" w:type="dxa"/>
            <w:gridSpan w:val="2"/>
            <w:tcBorders>
              <w:left w:val="nil"/>
            </w:tcBorders>
          </w:tcPr>
          <w:p w14:paraId="7BA7AB97" w14:textId="77777777" w:rsidR="00121C83" w:rsidRDefault="00121C83" w:rsidP="00B025C2">
            <w:pPr>
              <w:rPr>
                <w:sz w:val="20"/>
              </w:rPr>
            </w:pPr>
            <w:r>
              <w:rPr>
                <w:b/>
                <w:sz w:val="20"/>
              </w:rPr>
              <w:t xml:space="preserve">CMIP SOA </w:t>
            </w:r>
          </w:p>
        </w:tc>
        <w:tc>
          <w:tcPr>
            <w:tcW w:w="1959" w:type="dxa"/>
            <w:gridSpan w:val="3"/>
            <w:tcBorders>
              <w:left w:val="nil"/>
            </w:tcBorders>
          </w:tcPr>
          <w:p w14:paraId="6A6EB005" w14:textId="77777777" w:rsidR="00121C83" w:rsidRDefault="00234400" w:rsidP="00B025C2">
            <w:r>
              <w:rPr>
                <w:sz w:val="20"/>
              </w:rPr>
              <w:t>N/A</w:t>
            </w:r>
          </w:p>
        </w:tc>
      </w:tr>
      <w:tr w:rsidR="00121C83" w14:paraId="41A333F0" w14:textId="77777777" w:rsidTr="00B025C2">
        <w:trPr>
          <w:cantSplit/>
          <w:trHeight w:val="20"/>
        </w:trPr>
        <w:tc>
          <w:tcPr>
            <w:tcW w:w="720" w:type="dxa"/>
            <w:vMerge/>
            <w:tcBorders>
              <w:top w:val="nil"/>
              <w:left w:val="nil"/>
              <w:bottom w:val="nil"/>
              <w:right w:val="single" w:sz="6" w:space="0" w:color="auto"/>
            </w:tcBorders>
          </w:tcPr>
          <w:p w14:paraId="11EBC6EC" w14:textId="77777777" w:rsidR="00121C83" w:rsidRDefault="00121C83" w:rsidP="00B025C2">
            <w:pPr>
              <w:rPr>
                <w:b/>
                <w:sz w:val="20"/>
              </w:rPr>
            </w:pPr>
          </w:p>
        </w:tc>
        <w:tc>
          <w:tcPr>
            <w:tcW w:w="2097" w:type="dxa"/>
            <w:gridSpan w:val="2"/>
            <w:vMerge/>
            <w:tcBorders>
              <w:left w:val="single" w:sz="6" w:space="0" w:color="auto"/>
            </w:tcBorders>
          </w:tcPr>
          <w:p w14:paraId="1D3B1265" w14:textId="77777777" w:rsidR="00121C83" w:rsidRDefault="00121C83" w:rsidP="00B025C2">
            <w:pPr>
              <w:rPr>
                <w:b/>
                <w:sz w:val="20"/>
              </w:rPr>
            </w:pPr>
          </w:p>
        </w:tc>
        <w:tc>
          <w:tcPr>
            <w:tcW w:w="2083" w:type="dxa"/>
            <w:gridSpan w:val="2"/>
            <w:vMerge/>
            <w:tcBorders>
              <w:left w:val="nil"/>
            </w:tcBorders>
          </w:tcPr>
          <w:p w14:paraId="7E3D6B2E" w14:textId="77777777" w:rsidR="00121C83" w:rsidRDefault="00121C83" w:rsidP="00B025C2">
            <w:pPr>
              <w:rPr>
                <w:b/>
                <w:sz w:val="20"/>
              </w:rPr>
            </w:pPr>
          </w:p>
        </w:tc>
        <w:tc>
          <w:tcPr>
            <w:tcW w:w="1955" w:type="dxa"/>
            <w:gridSpan w:val="2"/>
            <w:vMerge/>
          </w:tcPr>
          <w:p w14:paraId="1545B049" w14:textId="77777777" w:rsidR="00121C83" w:rsidRDefault="00121C83" w:rsidP="00B025C2">
            <w:pPr>
              <w:pStyle w:val="TOC1"/>
              <w:spacing w:before="0"/>
              <w:rPr>
                <w:i w:val="0"/>
                <w:sz w:val="20"/>
              </w:rPr>
            </w:pPr>
          </w:p>
        </w:tc>
        <w:tc>
          <w:tcPr>
            <w:tcW w:w="1958" w:type="dxa"/>
            <w:gridSpan w:val="2"/>
            <w:tcBorders>
              <w:left w:val="nil"/>
            </w:tcBorders>
          </w:tcPr>
          <w:p w14:paraId="2D889BA4" w14:textId="77777777" w:rsidR="00121C83" w:rsidRDefault="00121C83" w:rsidP="00B025C2">
            <w:pPr>
              <w:rPr>
                <w:b/>
                <w:bCs/>
                <w:sz w:val="20"/>
              </w:rPr>
            </w:pPr>
            <w:r>
              <w:rPr>
                <w:b/>
                <w:bCs/>
                <w:sz w:val="20"/>
              </w:rPr>
              <w:t>CMIP LSMS</w:t>
            </w:r>
          </w:p>
        </w:tc>
        <w:tc>
          <w:tcPr>
            <w:tcW w:w="1959" w:type="dxa"/>
            <w:gridSpan w:val="3"/>
            <w:tcBorders>
              <w:left w:val="nil"/>
            </w:tcBorders>
          </w:tcPr>
          <w:p w14:paraId="6CC7A21D" w14:textId="77777777" w:rsidR="00121C83" w:rsidRDefault="00234400" w:rsidP="00B025C2">
            <w:r>
              <w:rPr>
                <w:sz w:val="20"/>
              </w:rPr>
              <w:t>N/A</w:t>
            </w:r>
          </w:p>
        </w:tc>
      </w:tr>
      <w:tr w:rsidR="00121C83" w14:paraId="688B38D5" w14:textId="77777777" w:rsidTr="00B025C2">
        <w:trPr>
          <w:cantSplit/>
          <w:trHeight w:val="170"/>
        </w:trPr>
        <w:tc>
          <w:tcPr>
            <w:tcW w:w="720" w:type="dxa"/>
            <w:tcBorders>
              <w:top w:val="nil"/>
              <w:left w:val="nil"/>
              <w:bottom w:val="nil"/>
              <w:right w:val="single" w:sz="6" w:space="0" w:color="auto"/>
            </w:tcBorders>
          </w:tcPr>
          <w:p w14:paraId="2D0C4C57" w14:textId="77777777" w:rsidR="00121C83" w:rsidRDefault="00121C83" w:rsidP="00B025C2">
            <w:pPr>
              <w:rPr>
                <w:b/>
                <w:sz w:val="20"/>
              </w:rPr>
            </w:pPr>
          </w:p>
        </w:tc>
        <w:tc>
          <w:tcPr>
            <w:tcW w:w="2097" w:type="dxa"/>
            <w:gridSpan w:val="2"/>
            <w:vMerge/>
            <w:tcBorders>
              <w:left w:val="single" w:sz="6" w:space="0" w:color="auto"/>
            </w:tcBorders>
          </w:tcPr>
          <w:p w14:paraId="4BD96A64" w14:textId="77777777" w:rsidR="00121C83" w:rsidRDefault="00121C83" w:rsidP="00B025C2">
            <w:pPr>
              <w:rPr>
                <w:b/>
                <w:sz w:val="20"/>
              </w:rPr>
            </w:pPr>
          </w:p>
        </w:tc>
        <w:tc>
          <w:tcPr>
            <w:tcW w:w="2083" w:type="dxa"/>
            <w:gridSpan w:val="2"/>
            <w:vMerge/>
            <w:tcBorders>
              <w:left w:val="nil"/>
            </w:tcBorders>
          </w:tcPr>
          <w:p w14:paraId="6ED34E6D" w14:textId="77777777" w:rsidR="00121C83" w:rsidRDefault="00121C83" w:rsidP="00B025C2">
            <w:pPr>
              <w:rPr>
                <w:b/>
                <w:sz w:val="20"/>
              </w:rPr>
            </w:pPr>
          </w:p>
        </w:tc>
        <w:tc>
          <w:tcPr>
            <w:tcW w:w="1955" w:type="dxa"/>
            <w:gridSpan w:val="2"/>
            <w:vMerge/>
          </w:tcPr>
          <w:p w14:paraId="3B748C1B" w14:textId="77777777" w:rsidR="00121C83" w:rsidRDefault="00121C83" w:rsidP="00B025C2">
            <w:pPr>
              <w:pStyle w:val="TOC1"/>
              <w:spacing w:before="0"/>
              <w:rPr>
                <w:i w:val="0"/>
                <w:sz w:val="20"/>
              </w:rPr>
            </w:pPr>
          </w:p>
        </w:tc>
        <w:tc>
          <w:tcPr>
            <w:tcW w:w="1958" w:type="dxa"/>
            <w:gridSpan w:val="2"/>
            <w:tcBorders>
              <w:left w:val="nil"/>
            </w:tcBorders>
          </w:tcPr>
          <w:p w14:paraId="012FBFDA" w14:textId="77777777" w:rsidR="00121C83" w:rsidRDefault="00121C83" w:rsidP="00B025C2">
            <w:pPr>
              <w:rPr>
                <w:b/>
                <w:bCs/>
                <w:sz w:val="20"/>
              </w:rPr>
            </w:pPr>
            <w:r>
              <w:rPr>
                <w:b/>
                <w:bCs/>
                <w:sz w:val="20"/>
              </w:rPr>
              <w:t>XML SOA</w:t>
            </w:r>
          </w:p>
        </w:tc>
        <w:tc>
          <w:tcPr>
            <w:tcW w:w="1959" w:type="dxa"/>
            <w:gridSpan w:val="3"/>
            <w:tcBorders>
              <w:left w:val="nil"/>
            </w:tcBorders>
          </w:tcPr>
          <w:p w14:paraId="1FDFD215" w14:textId="77777777" w:rsidR="00121C83" w:rsidRDefault="00234400" w:rsidP="00B025C2">
            <w:r>
              <w:rPr>
                <w:sz w:val="20"/>
              </w:rPr>
              <w:t>Required</w:t>
            </w:r>
          </w:p>
        </w:tc>
      </w:tr>
      <w:tr w:rsidR="00121C83" w14:paraId="6E323D72" w14:textId="77777777" w:rsidTr="00B025C2">
        <w:trPr>
          <w:cantSplit/>
          <w:trHeight w:val="170"/>
        </w:trPr>
        <w:tc>
          <w:tcPr>
            <w:tcW w:w="720" w:type="dxa"/>
            <w:tcBorders>
              <w:top w:val="nil"/>
              <w:left w:val="nil"/>
              <w:bottom w:val="nil"/>
            </w:tcBorders>
          </w:tcPr>
          <w:p w14:paraId="40103A7A" w14:textId="77777777" w:rsidR="00121C83" w:rsidRDefault="00121C83" w:rsidP="00B025C2">
            <w:pPr>
              <w:rPr>
                <w:b/>
                <w:sz w:val="20"/>
              </w:rPr>
            </w:pPr>
          </w:p>
        </w:tc>
        <w:tc>
          <w:tcPr>
            <w:tcW w:w="2097" w:type="dxa"/>
            <w:gridSpan w:val="2"/>
            <w:vMerge/>
            <w:tcBorders>
              <w:left w:val="nil"/>
            </w:tcBorders>
          </w:tcPr>
          <w:p w14:paraId="49A03C7A" w14:textId="77777777" w:rsidR="00121C83" w:rsidRDefault="00121C83" w:rsidP="00B025C2">
            <w:pPr>
              <w:rPr>
                <w:b/>
                <w:sz w:val="20"/>
              </w:rPr>
            </w:pPr>
          </w:p>
        </w:tc>
        <w:tc>
          <w:tcPr>
            <w:tcW w:w="2083" w:type="dxa"/>
            <w:gridSpan w:val="2"/>
            <w:vMerge/>
            <w:tcBorders>
              <w:left w:val="nil"/>
            </w:tcBorders>
          </w:tcPr>
          <w:p w14:paraId="233CEC37" w14:textId="77777777" w:rsidR="00121C83" w:rsidRDefault="00121C83" w:rsidP="00B025C2">
            <w:pPr>
              <w:rPr>
                <w:b/>
                <w:sz w:val="20"/>
              </w:rPr>
            </w:pPr>
          </w:p>
        </w:tc>
        <w:tc>
          <w:tcPr>
            <w:tcW w:w="1955" w:type="dxa"/>
            <w:gridSpan w:val="2"/>
            <w:vMerge/>
          </w:tcPr>
          <w:p w14:paraId="733EAFED" w14:textId="77777777" w:rsidR="00121C83" w:rsidRDefault="00121C83" w:rsidP="00B025C2">
            <w:pPr>
              <w:pStyle w:val="TOC1"/>
              <w:spacing w:before="0"/>
              <w:rPr>
                <w:i w:val="0"/>
                <w:sz w:val="20"/>
              </w:rPr>
            </w:pPr>
          </w:p>
        </w:tc>
        <w:tc>
          <w:tcPr>
            <w:tcW w:w="1958" w:type="dxa"/>
            <w:gridSpan w:val="2"/>
            <w:tcBorders>
              <w:left w:val="nil"/>
            </w:tcBorders>
          </w:tcPr>
          <w:p w14:paraId="46F00EE8" w14:textId="77777777" w:rsidR="00121C83" w:rsidRDefault="00121C83" w:rsidP="00B025C2">
            <w:pPr>
              <w:rPr>
                <w:b/>
                <w:bCs/>
                <w:sz w:val="20"/>
              </w:rPr>
            </w:pPr>
            <w:r>
              <w:rPr>
                <w:b/>
                <w:bCs/>
                <w:sz w:val="20"/>
              </w:rPr>
              <w:t>XML LSMS</w:t>
            </w:r>
          </w:p>
        </w:tc>
        <w:tc>
          <w:tcPr>
            <w:tcW w:w="1959" w:type="dxa"/>
            <w:gridSpan w:val="3"/>
            <w:tcBorders>
              <w:left w:val="nil"/>
            </w:tcBorders>
          </w:tcPr>
          <w:p w14:paraId="0278C535" w14:textId="77777777" w:rsidR="00121C83" w:rsidRDefault="00234400" w:rsidP="00B025C2">
            <w:r>
              <w:rPr>
                <w:sz w:val="20"/>
              </w:rPr>
              <w:t>N/A</w:t>
            </w:r>
          </w:p>
        </w:tc>
      </w:tr>
      <w:tr w:rsidR="00121C83" w14:paraId="20C4CDB3" w14:textId="77777777" w:rsidTr="00B025C2">
        <w:trPr>
          <w:gridAfter w:val="1"/>
          <w:wAfter w:w="6" w:type="dxa"/>
          <w:trHeight w:val="509"/>
        </w:trPr>
        <w:tc>
          <w:tcPr>
            <w:tcW w:w="720" w:type="dxa"/>
            <w:tcBorders>
              <w:top w:val="nil"/>
              <w:left w:val="nil"/>
              <w:bottom w:val="nil"/>
            </w:tcBorders>
          </w:tcPr>
          <w:p w14:paraId="186C2B4A" w14:textId="77777777" w:rsidR="00121C83" w:rsidRDefault="00121C83" w:rsidP="00B025C2">
            <w:pPr>
              <w:rPr>
                <w:b/>
                <w:sz w:val="20"/>
              </w:rPr>
            </w:pPr>
          </w:p>
        </w:tc>
        <w:tc>
          <w:tcPr>
            <w:tcW w:w="2097" w:type="dxa"/>
            <w:gridSpan w:val="2"/>
            <w:tcBorders>
              <w:left w:val="nil"/>
            </w:tcBorders>
          </w:tcPr>
          <w:p w14:paraId="08C57D71" w14:textId="77777777" w:rsidR="00121C83" w:rsidRDefault="00121C83" w:rsidP="00B025C2">
            <w:pPr>
              <w:rPr>
                <w:b/>
                <w:sz w:val="20"/>
              </w:rPr>
            </w:pPr>
            <w:r>
              <w:rPr>
                <w:b/>
                <w:sz w:val="20"/>
              </w:rPr>
              <w:t>Objective:</w:t>
            </w:r>
          </w:p>
          <w:p w14:paraId="1B6A1D70" w14:textId="77777777" w:rsidR="00121C83" w:rsidRDefault="00121C83" w:rsidP="00B025C2">
            <w:pPr>
              <w:rPr>
                <w:b/>
                <w:sz w:val="20"/>
              </w:rPr>
            </w:pPr>
          </w:p>
        </w:tc>
        <w:tc>
          <w:tcPr>
            <w:tcW w:w="7949" w:type="dxa"/>
            <w:gridSpan w:val="8"/>
            <w:tcBorders>
              <w:left w:val="nil"/>
            </w:tcBorders>
          </w:tcPr>
          <w:p w14:paraId="50F80CCE" w14:textId="77777777" w:rsidR="00121C83" w:rsidRDefault="00121C83" w:rsidP="00B025C2">
            <w:pPr>
              <w:spacing w:after="120"/>
              <w:rPr>
                <w:sz w:val="20"/>
                <w:szCs w:val="20"/>
              </w:rPr>
            </w:pPr>
            <w:r>
              <w:rPr>
                <w:sz w:val="20"/>
                <w:szCs w:val="20"/>
              </w:rPr>
              <w:t xml:space="preserve">Test SOA’s ability to validate and accept an incoming connection request from NPAC when both certificate and key are valid. </w:t>
            </w:r>
          </w:p>
          <w:p w14:paraId="571020BD" w14:textId="77777777" w:rsidR="00121C83" w:rsidRPr="00C80AA8" w:rsidRDefault="00121C83" w:rsidP="00B025C2">
            <w:pPr>
              <w:spacing w:after="120" w:line="276" w:lineRule="auto"/>
              <w:contextualSpacing/>
              <w:rPr>
                <w:sz w:val="20"/>
                <w:szCs w:val="20"/>
              </w:rPr>
            </w:pPr>
            <w:r w:rsidRPr="00CE7FB9">
              <w:rPr>
                <w:sz w:val="20"/>
                <w:szCs w:val="20"/>
              </w:rPr>
              <w:t>SOA accepts a valid connection request from NPAC.</w:t>
            </w:r>
          </w:p>
        </w:tc>
      </w:tr>
      <w:tr w:rsidR="00121C83" w14:paraId="4954391A" w14:textId="77777777" w:rsidTr="00B025C2">
        <w:trPr>
          <w:gridAfter w:val="1"/>
          <w:wAfter w:w="6" w:type="dxa"/>
        </w:trPr>
        <w:tc>
          <w:tcPr>
            <w:tcW w:w="720" w:type="dxa"/>
            <w:tcBorders>
              <w:top w:val="nil"/>
              <w:left w:val="nil"/>
              <w:bottom w:val="nil"/>
              <w:right w:val="nil"/>
            </w:tcBorders>
          </w:tcPr>
          <w:p w14:paraId="39141A1A" w14:textId="77777777" w:rsidR="00121C83" w:rsidRDefault="00121C83" w:rsidP="00B025C2">
            <w:pPr>
              <w:rPr>
                <w:b/>
                <w:sz w:val="20"/>
              </w:rPr>
            </w:pPr>
          </w:p>
        </w:tc>
        <w:tc>
          <w:tcPr>
            <w:tcW w:w="2097" w:type="dxa"/>
            <w:gridSpan w:val="2"/>
            <w:tcBorders>
              <w:top w:val="nil"/>
              <w:left w:val="nil"/>
              <w:bottom w:val="nil"/>
              <w:right w:val="nil"/>
            </w:tcBorders>
          </w:tcPr>
          <w:p w14:paraId="533A3BA0" w14:textId="77777777" w:rsidR="00121C83" w:rsidRDefault="00121C83" w:rsidP="00B025C2">
            <w:pPr>
              <w:rPr>
                <w:b/>
                <w:sz w:val="20"/>
              </w:rPr>
            </w:pPr>
          </w:p>
        </w:tc>
        <w:tc>
          <w:tcPr>
            <w:tcW w:w="7949" w:type="dxa"/>
            <w:gridSpan w:val="8"/>
            <w:tcBorders>
              <w:top w:val="nil"/>
              <w:left w:val="nil"/>
              <w:bottom w:val="nil"/>
              <w:right w:val="nil"/>
            </w:tcBorders>
          </w:tcPr>
          <w:p w14:paraId="7C0E3D57" w14:textId="77777777" w:rsidR="00121C83" w:rsidRDefault="00121C83" w:rsidP="00B025C2">
            <w:pPr>
              <w:rPr>
                <w:b/>
                <w:sz w:val="20"/>
              </w:rPr>
            </w:pPr>
          </w:p>
        </w:tc>
      </w:tr>
      <w:tr w:rsidR="00121C83" w14:paraId="37F60DE5" w14:textId="77777777" w:rsidTr="00B025C2">
        <w:trPr>
          <w:gridAfter w:val="1"/>
          <w:wAfter w:w="6" w:type="dxa"/>
        </w:trPr>
        <w:tc>
          <w:tcPr>
            <w:tcW w:w="720" w:type="dxa"/>
            <w:tcBorders>
              <w:top w:val="nil"/>
              <w:left w:val="nil"/>
              <w:bottom w:val="nil"/>
              <w:right w:val="nil"/>
            </w:tcBorders>
          </w:tcPr>
          <w:p w14:paraId="3F1F7615" w14:textId="77777777" w:rsidR="00121C83" w:rsidRDefault="00121C83" w:rsidP="00B025C2">
            <w:pPr>
              <w:rPr>
                <w:b/>
                <w:sz w:val="20"/>
              </w:rPr>
            </w:pPr>
            <w:r>
              <w:rPr>
                <w:b/>
                <w:sz w:val="20"/>
              </w:rPr>
              <w:t>B.</w:t>
            </w:r>
          </w:p>
        </w:tc>
        <w:tc>
          <w:tcPr>
            <w:tcW w:w="2097" w:type="dxa"/>
            <w:gridSpan w:val="2"/>
            <w:tcBorders>
              <w:top w:val="nil"/>
              <w:left w:val="nil"/>
              <w:right w:val="nil"/>
            </w:tcBorders>
          </w:tcPr>
          <w:p w14:paraId="3501E317" w14:textId="77777777" w:rsidR="00121C83" w:rsidRDefault="00121C83" w:rsidP="00B025C2">
            <w:pPr>
              <w:rPr>
                <w:b/>
                <w:sz w:val="20"/>
              </w:rPr>
            </w:pPr>
            <w:r>
              <w:rPr>
                <w:b/>
                <w:sz w:val="20"/>
              </w:rPr>
              <w:t>REFERENCES</w:t>
            </w:r>
          </w:p>
        </w:tc>
        <w:tc>
          <w:tcPr>
            <w:tcW w:w="7949" w:type="dxa"/>
            <w:gridSpan w:val="8"/>
            <w:tcBorders>
              <w:top w:val="nil"/>
              <w:left w:val="nil"/>
              <w:right w:val="nil"/>
            </w:tcBorders>
          </w:tcPr>
          <w:p w14:paraId="2471AC91" w14:textId="77777777" w:rsidR="00121C83" w:rsidRDefault="00121C83" w:rsidP="00B025C2">
            <w:pPr>
              <w:rPr>
                <w:b/>
                <w:sz w:val="20"/>
              </w:rPr>
            </w:pPr>
          </w:p>
        </w:tc>
      </w:tr>
      <w:tr w:rsidR="00121C83" w14:paraId="079C4024" w14:textId="77777777" w:rsidTr="00B025C2">
        <w:trPr>
          <w:trHeight w:val="509"/>
        </w:trPr>
        <w:tc>
          <w:tcPr>
            <w:tcW w:w="720" w:type="dxa"/>
            <w:tcBorders>
              <w:top w:val="nil"/>
              <w:left w:val="nil"/>
              <w:bottom w:val="nil"/>
            </w:tcBorders>
          </w:tcPr>
          <w:p w14:paraId="757FCE26" w14:textId="77777777" w:rsidR="00121C83" w:rsidRDefault="00121C83" w:rsidP="00B025C2">
            <w:pPr>
              <w:rPr>
                <w:b/>
                <w:sz w:val="20"/>
              </w:rPr>
            </w:pPr>
            <w:r>
              <w:rPr>
                <w:sz w:val="20"/>
              </w:rPr>
              <w:t xml:space="preserve"> </w:t>
            </w:r>
          </w:p>
        </w:tc>
        <w:tc>
          <w:tcPr>
            <w:tcW w:w="2097" w:type="dxa"/>
            <w:gridSpan w:val="2"/>
            <w:tcBorders>
              <w:left w:val="nil"/>
            </w:tcBorders>
          </w:tcPr>
          <w:p w14:paraId="43147E57" w14:textId="77777777" w:rsidR="00121C83" w:rsidRDefault="00121C83" w:rsidP="00B025C2">
            <w:pPr>
              <w:rPr>
                <w:b/>
                <w:sz w:val="20"/>
              </w:rPr>
            </w:pPr>
            <w:r>
              <w:rPr>
                <w:b/>
                <w:sz w:val="20"/>
              </w:rPr>
              <w:t>NANC Change Order Revision Number:</w:t>
            </w:r>
          </w:p>
        </w:tc>
        <w:tc>
          <w:tcPr>
            <w:tcW w:w="2083" w:type="dxa"/>
            <w:gridSpan w:val="2"/>
            <w:tcBorders>
              <w:left w:val="nil"/>
            </w:tcBorders>
          </w:tcPr>
          <w:p w14:paraId="043FB73C" w14:textId="77777777" w:rsidR="00121C83" w:rsidRPr="00055C8F" w:rsidRDefault="00121C83" w:rsidP="00B025C2">
            <w:pPr>
              <w:pStyle w:val="BodyText"/>
              <w:rPr>
                <w:sz w:val="20"/>
              </w:rPr>
            </w:pPr>
            <w:r w:rsidRPr="0008767E">
              <w:rPr>
                <w:sz w:val="20"/>
              </w:rPr>
              <w:t>v6</w:t>
            </w:r>
          </w:p>
        </w:tc>
        <w:tc>
          <w:tcPr>
            <w:tcW w:w="1955" w:type="dxa"/>
            <w:gridSpan w:val="2"/>
          </w:tcPr>
          <w:p w14:paraId="1B65344B" w14:textId="77777777" w:rsidR="00121C83" w:rsidRDefault="00121C83" w:rsidP="00B025C2">
            <w:pPr>
              <w:pStyle w:val="TOC1"/>
              <w:spacing w:before="0"/>
              <w:rPr>
                <w:i w:val="0"/>
                <w:sz w:val="20"/>
              </w:rPr>
            </w:pPr>
            <w:r>
              <w:rPr>
                <w:i w:val="0"/>
                <w:sz w:val="20"/>
              </w:rPr>
              <w:t>Change Order Number(s):</w:t>
            </w:r>
          </w:p>
        </w:tc>
        <w:tc>
          <w:tcPr>
            <w:tcW w:w="3917" w:type="dxa"/>
            <w:gridSpan w:val="5"/>
            <w:tcBorders>
              <w:left w:val="nil"/>
            </w:tcBorders>
          </w:tcPr>
          <w:p w14:paraId="1493DD44" w14:textId="77777777" w:rsidR="00121C83" w:rsidRPr="00055C8F" w:rsidRDefault="00121C83" w:rsidP="00B025C2">
            <w:pPr>
              <w:pStyle w:val="BodyText"/>
              <w:rPr>
                <w:sz w:val="20"/>
              </w:rPr>
            </w:pPr>
            <w:r w:rsidRPr="0008767E">
              <w:rPr>
                <w:sz w:val="20"/>
              </w:rPr>
              <w:t>NANC 372</w:t>
            </w:r>
          </w:p>
        </w:tc>
      </w:tr>
      <w:tr w:rsidR="00121C83" w14:paraId="1330B8D2" w14:textId="77777777" w:rsidTr="00B025C2">
        <w:trPr>
          <w:trHeight w:val="509"/>
        </w:trPr>
        <w:tc>
          <w:tcPr>
            <w:tcW w:w="720" w:type="dxa"/>
            <w:tcBorders>
              <w:top w:val="nil"/>
              <w:left w:val="nil"/>
              <w:bottom w:val="nil"/>
            </w:tcBorders>
          </w:tcPr>
          <w:p w14:paraId="10554EAB" w14:textId="77777777" w:rsidR="00121C83" w:rsidRDefault="00121C83" w:rsidP="00B025C2">
            <w:pPr>
              <w:rPr>
                <w:b/>
                <w:sz w:val="20"/>
              </w:rPr>
            </w:pPr>
          </w:p>
        </w:tc>
        <w:tc>
          <w:tcPr>
            <w:tcW w:w="2097" w:type="dxa"/>
            <w:gridSpan w:val="2"/>
            <w:tcBorders>
              <w:left w:val="nil"/>
            </w:tcBorders>
          </w:tcPr>
          <w:p w14:paraId="33B7A254" w14:textId="77777777" w:rsidR="00121C83" w:rsidRDefault="00121C83" w:rsidP="00B025C2">
            <w:pPr>
              <w:rPr>
                <w:b/>
                <w:sz w:val="20"/>
              </w:rPr>
            </w:pPr>
            <w:r>
              <w:rPr>
                <w:b/>
                <w:sz w:val="20"/>
              </w:rPr>
              <w:t>NANC FRS Version Number:</w:t>
            </w:r>
          </w:p>
        </w:tc>
        <w:tc>
          <w:tcPr>
            <w:tcW w:w="2083" w:type="dxa"/>
            <w:gridSpan w:val="2"/>
            <w:tcBorders>
              <w:left w:val="nil"/>
            </w:tcBorders>
          </w:tcPr>
          <w:p w14:paraId="26DB50CD" w14:textId="77777777" w:rsidR="00121C83" w:rsidRPr="00055C8F" w:rsidRDefault="00121C83" w:rsidP="00B025C2">
            <w:pPr>
              <w:pStyle w:val="BodyText"/>
              <w:rPr>
                <w:sz w:val="20"/>
              </w:rPr>
            </w:pPr>
            <w:r w:rsidRPr="0008767E">
              <w:rPr>
                <w:sz w:val="20"/>
              </w:rPr>
              <w:t>R3.4.6a</w:t>
            </w:r>
          </w:p>
        </w:tc>
        <w:tc>
          <w:tcPr>
            <w:tcW w:w="1955" w:type="dxa"/>
            <w:gridSpan w:val="2"/>
          </w:tcPr>
          <w:p w14:paraId="46B78B9C" w14:textId="77777777" w:rsidR="00121C83" w:rsidRDefault="00121C83" w:rsidP="00B025C2">
            <w:pPr>
              <w:rPr>
                <w:b/>
                <w:sz w:val="20"/>
              </w:rPr>
            </w:pPr>
            <w:r>
              <w:rPr>
                <w:b/>
                <w:sz w:val="20"/>
              </w:rPr>
              <w:t>Relevant Requirement(s):</w:t>
            </w:r>
          </w:p>
        </w:tc>
        <w:tc>
          <w:tcPr>
            <w:tcW w:w="3917" w:type="dxa"/>
            <w:gridSpan w:val="5"/>
            <w:tcBorders>
              <w:left w:val="nil"/>
            </w:tcBorders>
          </w:tcPr>
          <w:p w14:paraId="0A73AFEC" w14:textId="77777777" w:rsidR="00121C83" w:rsidRPr="00055C8F" w:rsidRDefault="00286ECA" w:rsidP="00B025C2">
            <w:pPr>
              <w:pStyle w:val="BodyText"/>
              <w:rPr>
                <w:sz w:val="20"/>
              </w:rPr>
            </w:pPr>
            <w:r w:rsidRPr="0008767E">
              <w:rPr>
                <w:sz w:val="20"/>
              </w:rPr>
              <w:t>N/A</w:t>
            </w:r>
          </w:p>
        </w:tc>
      </w:tr>
      <w:tr w:rsidR="00121C83" w14:paraId="20575BFF" w14:textId="77777777" w:rsidTr="00B025C2">
        <w:trPr>
          <w:trHeight w:val="510"/>
        </w:trPr>
        <w:tc>
          <w:tcPr>
            <w:tcW w:w="720" w:type="dxa"/>
            <w:tcBorders>
              <w:top w:val="nil"/>
              <w:left w:val="nil"/>
              <w:bottom w:val="nil"/>
            </w:tcBorders>
          </w:tcPr>
          <w:p w14:paraId="4F2EF9B9" w14:textId="77777777" w:rsidR="00121C83" w:rsidRDefault="00121C83" w:rsidP="00B025C2">
            <w:pPr>
              <w:rPr>
                <w:b/>
                <w:sz w:val="20"/>
              </w:rPr>
            </w:pPr>
          </w:p>
        </w:tc>
        <w:tc>
          <w:tcPr>
            <w:tcW w:w="2097" w:type="dxa"/>
            <w:gridSpan w:val="2"/>
            <w:tcBorders>
              <w:left w:val="nil"/>
            </w:tcBorders>
          </w:tcPr>
          <w:p w14:paraId="582F1934" w14:textId="77777777" w:rsidR="00121C83" w:rsidRDefault="00121C83" w:rsidP="00B025C2">
            <w:pPr>
              <w:rPr>
                <w:b/>
                <w:sz w:val="20"/>
              </w:rPr>
            </w:pPr>
            <w:r>
              <w:rPr>
                <w:b/>
                <w:sz w:val="20"/>
              </w:rPr>
              <w:t>NANC IIS Version Number:</w:t>
            </w:r>
          </w:p>
        </w:tc>
        <w:tc>
          <w:tcPr>
            <w:tcW w:w="2083" w:type="dxa"/>
            <w:gridSpan w:val="2"/>
            <w:tcBorders>
              <w:left w:val="nil"/>
            </w:tcBorders>
          </w:tcPr>
          <w:p w14:paraId="21E6C86B" w14:textId="77777777" w:rsidR="00121C83" w:rsidRPr="00055C8F" w:rsidRDefault="00121C83" w:rsidP="00B025C2">
            <w:pPr>
              <w:pStyle w:val="BodyText"/>
              <w:rPr>
                <w:sz w:val="20"/>
              </w:rPr>
            </w:pPr>
            <w:r w:rsidRPr="0008767E">
              <w:rPr>
                <w:sz w:val="20"/>
              </w:rPr>
              <w:t>R3.4.6a</w:t>
            </w:r>
          </w:p>
        </w:tc>
        <w:tc>
          <w:tcPr>
            <w:tcW w:w="1955" w:type="dxa"/>
            <w:gridSpan w:val="2"/>
          </w:tcPr>
          <w:p w14:paraId="2DA37342" w14:textId="77777777" w:rsidR="00121C83" w:rsidRDefault="00121C83" w:rsidP="00B025C2">
            <w:pPr>
              <w:rPr>
                <w:b/>
                <w:sz w:val="20"/>
              </w:rPr>
            </w:pPr>
            <w:r>
              <w:rPr>
                <w:b/>
                <w:sz w:val="20"/>
              </w:rPr>
              <w:t>Relevant Flow(s):</w:t>
            </w:r>
          </w:p>
        </w:tc>
        <w:tc>
          <w:tcPr>
            <w:tcW w:w="3917" w:type="dxa"/>
            <w:gridSpan w:val="5"/>
            <w:tcBorders>
              <w:left w:val="nil"/>
            </w:tcBorders>
          </w:tcPr>
          <w:p w14:paraId="72898244" w14:textId="77777777" w:rsidR="00121C83" w:rsidRPr="00055C8F" w:rsidRDefault="00286ECA" w:rsidP="00B025C2">
            <w:pPr>
              <w:pStyle w:val="BodyText"/>
              <w:rPr>
                <w:sz w:val="20"/>
              </w:rPr>
            </w:pPr>
            <w:r w:rsidRPr="0008767E">
              <w:rPr>
                <w:sz w:val="20"/>
              </w:rPr>
              <w:t>N/A</w:t>
            </w:r>
          </w:p>
        </w:tc>
      </w:tr>
      <w:tr w:rsidR="00121C83" w14:paraId="1DAE83AD" w14:textId="77777777" w:rsidTr="00B025C2">
        <w:trPr>
          <w:gridAfter w:val="1"/>
          <w:wAfter w:w="6" w:type="dxa"/>
        </w:trPr>
        <w:tc>
          <w:tcPr>
            <w:tcW w:w="720" w:type="dxa"/>
            <w:tcBorders>
              <w:top w:val="nil"/>
              <w:left w:val="nil"/>
              <w:bottom w:val="nil"/>
              <w:right w:val="nil"/>
            </w:tcBorders>
          </w:tcPr>
          <w:p w14:paraId="527111B0" w14:textId="77777777" w:rsidR="00121C83" w:rsidRDefault="00121C83" w:rsidP="00B025C2">
            <w:pPr>
              <w:rPr>
                <w:b/>
                <w:sz w:val="20"/>
              </w:rPr>
            </w:pPr>
          </w:p>
        </w:tc>
        <w:tc>
          <w:tcPr>
            <w:tcW w:w="2097" w:type="dxa"/>
            <w:gridSpan w:val="2"/>
            <w:tcBorders>
              <w:top w:val="nil"/>
              <w:left w:val="nil"/>
              <w:bottom w:val="nil"/>
              <w:right w:val="nil"/>
            </w:tcBorders>
          </w:tcPr>
          <w:p w14:paraId="56C074C9" w14:textId="77777777" w:rsidR="00121C83" w:rsidRDefault="00121C83" w:rsidP="00B025C2">
            <w:pPr>
              <w:rPr>
                <w:b/>
                <w:sz w:val="20"/>
              </w:rPr>
            </w:pPr>
          </w:p>
        </w:tc>
        <w:tc>
          <w:tcPr>
            <w:tcW w:w="7949" w:type="dxa"/>
            <w:gridSpan w:val="8"/>
            <w:tcBorders>
              <w:top w:val="nil"/>
              <w:left w:val="nil"/>
              <w:bottom w:val="nil"/>
              <w:right w:val="nil"/>
            </w:tcBorders>
          </w:tcPr>
          <w:p w14:paraId="304D39C8" w14:textId="77777777" w:rsidR="00121C83" w:rsidRDefault="00121C83" w:rsidP="00B025C2">
            <w:pPr>
              <w:rPr>
                <w:b/>
                <w:sz w:val="20"/>
              </w:rPr>
            </w:pPr>
          </w:p>
        </w:tc>
      </w:tr>
      <w:tr w:rsidR="00121C83" w14:paraId="59AA1E90" w14:textId="77777777" w:rsidTr="00B025C2">
        <w:trPr>
          <w:gridAfter w:val="1"/>
          <w:wAfter w:w="6" w:type="dxa"/>
        </w:trPr>
        <w:tc>
          <w:tcPr>
            <w:tcW w:w="720" w:type="dxa"/>
            <w:tcBorders>
              <w:top w:val="nil"/>
              <w:left w:val="nil"/>
              <w:bottom w:val="nil"/>
              <w:right w:val="nil"/>
            </w:tcBorders>
          </w:tcPr>
          <w:p w14:paraId="4AFE4B67" w14:textId="77777777" w:rsidR="00121C83" w:rsidRDefault="00121C83" w:rsidP="00B025C2">
            <w:pPr>
              <w:rPr>
                <w:b/>
                <w:sz w:val="20"/>
              </w:rPr>
            </w:pPr>
            <w:r>
              <w:rPr>
                <w:b/>
                <w:sz w:val="20"/>
              </w:rPr>
              <w:t>C.</w:t>
            </w:r>
          </w:p>
        </w:tc>
        <w:tc>
          <w:tcPr>
            <w:tcW w:w="2097" w:type="dxa"/>
            <w:gridSpan w:val="2"/>
            <w:tcBorders>
              <w:top w:val="nil"/>
              <w:left w:val="nil"/>
              <w:bottom w:val="nil"/>
              <w:right w:val="nil"/>
            </w:tcBorders>
          </w:tcPr>
          <w:p w14:paraId="189F9A2B" w14:textId="77777777" w:rsidR="00121C83" w:rsidRDefault="00121C83" w:rsidP="00B025C2">
            <w:pPr>
              <w:rPr>
                <w:b/>
                <w:sz w:val="20"/>
              </w:rPr>
            </w:pPr>
            <w:r>
              <w:rPr>
                <w:b/>
                <w:sz w:val="20"/>
              </w:rPr>
              <w:t>PREREQUISITE</w:t>
            </w:r>
          </w:p>
        </w:tc>
        <w:tc>
          <w:tcPr>
            <w:tcW w:w="7949" w:type="dxa"/>
            <w:gridSpan w:val="8"/>
            <w:tcBorders>
              <w:top w:val="nil"/>
              <w:left w:val="nil"/>
              <w:right w:val="nil"/>
            </w:tcBorders>
          </w:tcPr>
          <w:p w14:paraId="3DEA1EBD" w14:textId="77777777" w:rsidR="00121C83" w:rsidRDefault="00121C83" w:rsidP="00B025C2">
            <w:pPr>
              <w:rPr>
                <w:b/>
                <w:sz w:val="20"/>
              </w:rPr>
            </w:pPr>
          </w:p>
        </w:tc>
      </w:tr>
      <w:tr w:rsidR="00121C83" w14:paraId="7CCC1B6B" w14:textId="77777777" w:rsidTr="00B025C2">
        <w:trPr>
          <w:gridAfter w:val="1"/>
          <w:wAfter w:w="6" w:type="dxa"/>
          <w:cantSplit/>
          <w:trHeight w:val="510"/>
        </w:trPr>
        <w:tc>
          <w:tcPr>
            <w:tcW w:w="720" w:type="dxa"/>
            <w:tcBorders>
              <w:top w:val="nil"/>
              <w:left w:val="nil"/>
              <w:bottom w:val="nil"/>
            </w:tcBorders>
          </w:tcPr>
          <w:p w14:paraId="6E635559" w14:textId="77777777" w:rsidR="00121C83" w:rsidRDefault="00121C83" w:rsidP="00B025C2">
            <w:pPr>
              <w:rPr>
                <w:b/>
                <w:sz w:val="20"/>
              </w:rPr>
            </w:pPr>
          </w:p>
        </w:tc>
        <w:tc>
          <w:tcPr>
            <w:tcW w:w="2097" w:type="dxa"/>
            <w:gridSpan w:val="2"/>
            <w:tcBorders>
              <w:left w:val="nil"/>
            </w:tcBorders>
          </w:tcPr>
          <w:p w14:paraId="73CE2BC5" w14:textId="77777777" w:rsidR="00121C83" w:rsidRDefault="00121C83" w:rsidP="00B025C2">
            <w:pPr>
              <w:rPr>
                <w:b/>
                <w:sz w:val="20"/>
              </w:rPr>
            </w:pPr>
            <w:r>
              <w:rPr>
                <w:b/>
                <w:sz w:val="20"/>
              </w:rPr>
              <w:t>Prerequisite Test Cases:</w:t>
            </w:r>
          </w:p>
        </w:tc>
        <w:tc>
          <w:tcPr>
            <w:tcW w:w="7949" w:type="dxa"/>
            <w:gridSpan w:val="8"/>
            <w:tcBorders>
              <w:left w:val="nil"/>
            </w:tcBorders>
          </w:tcPr>
          <w:p w14:paraId="477208E5" w14:textId="77777777" w:rsidR="00121C83" w:rsidRDefault="00286ECA" w:rsidP="00B025C2">
            <w:pPr>
              <w:rPr>
                <w:sz w:val="20"/>
              </w:rPr>
            </w:pPr>
            <w:r>
              <w:rPr>
                <w:sz w:val="20"/>
              </w:rPr>
              <w:t>N/A</w:t>
            </w:r>
          </w:p>
        </w:tc>
      </w:tr>
      <w:tr w:rsidR="00121C83" w14:paraId="6F095956" w14:textId="77777777" w:rsidTr="00B025C2">
        <w:trPr>
          <w:gridAfter w:val="1"/>
          <w:wAfter w:w="6" w:type="dxa"/>
          <w:cantSplit/>
          <w:trHeight w:val="509"/>
        </w:trPr>
        <w:tc>
          <w:tcPr>
            <w:tcW w:w="720" w:type="dxa"/>
            <w:tcBorders>
              <w:top w:val="nil"/>
              <w:left w:val="nil"/>
              <w:bottom w:val="nil"/>
            </w:tcBorders>
          </w:tcPr>
          <w:p w14:paraId="3D44DD18" w14:textId="77777777" w:rsidR="00121C83" w:rsidRDefault="00121C83" w:rsidP="00B025C2">
            <w:pPr>
              <w:rPr>
                <w:b/>
                <w:sz w:val="20"/>
              </w:rPr>
            </w:pPr>
          </w:p>
        </w:tc>
        <w:tc>
          <w:tcPr>
            <w:tcW w:w="2097" w:type="dxa"/>
            <w:gridSpan w:val="2"/>
            <w:tcBorders>
              <w:left w:val="nil"/>
            </w:tcBorders>
          </w:tcPr>
          <w:p w14:paraId="15E2BA10" w14:textId="77777777" w:rsidR="00121C83" w:rsidRDefault="00121C83" w:rsidP="00B025C2">
            <w:pPr>
              <w:rPr>
                <w:b/>
                <w:sz w:val="20"/>
              </w:rPr>
            </w:pPr>
            <w:r>
              <w:rPr>
                <w:b/>
                <w:sz w:val="20"/>
              </w:rPr>
              <w:t>Prerequisite NPAC Setup:</w:t>
            </w:r>
          </w:p>
        </w:tc>
        <w:tc>
          <w:tcPr>
            <w:tcW w:w="7949" w:type="dxa"/>
            <w:gridSpan w:val="8"/>
            <w:tcBorders>
              <w:left w:val="nil"/>
            </w:tcBorders>
          </w:tcPr>
          <w:p w14:paraId="3608B135" w14:textId="77777777" w:rsidR="00121C83" w:rsidRPr="0060211D" w:rsidRDefault="00121C83"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14:paraId="06831D57" w14:textId="77777777" w:rsidR="00121C83" w:rsidRPr="00BE0078" w:rsidRDefault="00121C83" w:rsidP="00B025C2">
            <w:pPr>
              <w:rPr>
                <w:sz w:val="20"/>
              </w:rPr>
            </w:pPr>
          </w:p>
        </w:tc>
      </w:tr>
      <w:tr w:rsidR="00121C83" w14:paraId="5CF79890" w14:textId="77777777" w:rsidTr="00B025C2">
        <w:trPr>
          <w:gridAfter w:val="1"/>
          <w:wAfter w:w="6" w:type="dxa"/>
          <w:cantSplit/>
          <w:trHeight w:val="510"/>
        </w:trPr>
        <w:tc>
          <w:tcPr>
            <w:tcW w:w="720" w:type="dxa"/>
            <w:tcBorders>
              <w:top w:val="nil"/>
              <w:left w:val="nil"/>
              <w:bottom w:val="nil"/>
            </w:tcBorders>
          </w:tcPr>
          <w:p w14:paraId="54B52410" w14:textId="77777777" w:rsidR="00121C83" w:rsidRDefault="00121C83" w:rsidP="00B025C2">
            <w:pPr>
              <w:rPr>
                <w:b/>
                <w:sz w:val="20"/>
              </w:rPr>
            </w:pPr>
          </w:p>
        </w:tc>
        <w:tc>
          <w:tcPr>
            <w:tcW w:w="2097" w:type="dxa"/>
            <w:gridSpan w:val="2"/>
          </w:tcPr>
          <w:p w14:paraId="44356256" w14:textId="77777777" w:rsidR="00121C83" w:rsidRDefault="00121C83" w:rsidP="00B025C2">
            <w:pPr>
              <w:rPr>
                <w:b/>
                <w:sz w:val="20"/>
              </w:rPr>
            </w:pPr>
            <w:r>
              <w:rPr>
                <w:b/>
                <w:sz w:val="20"/>
              </w:rPr>
              <w:t>Prerequisite SP Setup:</w:t>
            </w:r>
          </w:p>
        </w:tc>
        <w:tc>
          <w:tcPr>
            <w:tcW w:w="7949" w:type="dxa"/>
            <w:gridSpan w:val="8"/>
            <w:tcBorders>
              <w:left w:val="nil"/>
            </w:tcBorders>
          </w:tcPr>
          <w:p w14:paraId="4F0A65FE" w14:textId="77777777" w:rsidR="00121C83" w:rsidRPr="00121C83" w:rsidRDefault="00286ECA" w:rsidP="00121C83">
            <w:pPr>
              <w:rPr>
                <w:sz w:val="20"/>
              </w:rPr>
            </w:pPr>
            <w:r>
              <w:rPr>
                <w:sz w:val="20"/>
              </w:rPr>
              <w:t>N/A</w:t>
            </w:r>
          </w:p>
        </w:tc>
      </w:tr>
      <w:tr w:rsidR="00121C83" w14:paraId="6EA601D3" w14:textId="77777777" w:rsidTr="00B025C2">
        <w:trPr>
          <w:gridAfter w:val="1"/>
          <w:wAfter w:w="6" w:type="dxa"/>
        </w:trPr>
        <w:tc>
          <w:tcPr>
            <w:tcW w:w="720" w:type="dxa"/>
            <w:tcBorders>
              <w:top w:val="nil"/>
              <w:left w:val="nil"/>
              <w:bottom w:val="nil"/>
              <w:right w:val="nil"/>
            </w:tcBorders>
          </w:tcPr>
          <w:p w14:paraId="21A4BD9B" w14:textId="77777777" w:rsidR="00121C83" w:rsidRDefault="00121C83" w:rsidP="00B025C2">
            <w:pPr>
              <w:rPr>
                <w:b/>
                <w:sz w:val="20"/>
              </w:rPr>
            </w:pPr>
          </w:p>
        </w:tc>
        <w:tc>
          <w:tcPr>
            <w:tcW w:w="2097" w:type="dxa"/>
            <w:gridSpan w:val="2"/>
            <w:tcBorders>
              <w:left w:val="nil"/>
              <w:bottom w:val="nil"/>
              <w:right w:val="nil"/>
            </w:tcBorders>
          </w:tcPr>
          <w:p w14:paraId="480AAF5C" w14:textId="77777777" w:rsidR="00121C83" w:rsidRDefault="00121C83" w:rsidP="00B025C2">
            <w:pPr>
              <w:rPr>
                <w:b/>
                <w:sz w:val="20"/>
              </w:rPr>
            </w:pPr>
          </w:p>
        </w:tc>
        <w:tc>
          <w:tcPr>
            <w:tcW w:w="7949" w:type="dxa"/>
            <w:gridSpan w:val="8"/>
            <w:tcBorders>
              <w:left w:val="nil"/>
              <w:bottom w:val="nil"/>
              <w:right w:val="nil"/>
            </w:tcBorders>
          </w:tcPr>
          <w:p w14:paraId="5CF64445" w14:textId="77777777" w:rsidR="00121C83" w:rsidRDefault="00121C83" w:rsidP="00B025C2">
            <w:pPr>
              <w:rPr>
                <w:b/>
                <w:sz w:val="20"/>
              </w:rPr>
            </w:pPr>
          </w:p>
        </w:tc>
      </w:tr>
      <w:tr w:rsidR="00121C83" w14:paraId="1E88E27A" w14:textId="77777777" w:rsidTr="00B025C2">
        <w:trPr>
          <w:gridAfter w:val="4"/>
          <w:wAfter w:w="2103" w:type="dxa"/>
        </w:trPr>
        <w:tc>
          <w:tcPr>
            <w:tcW w:w="720" w:type="dxa"/>
            <w:tcBorders>
              <w:top w:val="nil"/>
              <w:left w:val="nil"/>
              <w:bottom w:val="nil"/>
              <w:right w:val="nil"/>
            </w:tcBorders>
          </w:tcPr>
          <w:p w14:paraId="71A0F808" w14:textId="77777777" w:rsidR="00121C83" w:rsidRDefault="00121C83" w:rsidP="00B025C2">
            <w:pPr>
              <w:rPr>
                <w:b/>
                <w:sz w:val="20"/>
              </w:rPr>
            </w:pPr>
            <w:r>
              <w:rPr>
                <w:b/>
                <w:sz w:val="20"/>
              </w:rPr>
              <w:t>D.</w:t>
            </w:r>
          </w:p>
        </w:tc>
        <w:tc>
          <w:tcPr>
            <w:tcW w:w="7949" w:type="dxa"/>
            <w:gridSpan w:val="7"/>
            <w:tcBorders>
              <w:top w:val="nil"/>
              <w:left w:val="nil"/>
              <w:bottom w:val="nil"/>
              <w:right w:val="nil"/>
            </w:tcBorders>
          </w:tcPr>
          <w:p w14:paraId="475838D3" w14:textId="77777777" w:rsidR="00121C83" w:rsidRDefault="00121C83" w:rsidP="00B025C2">
            <w:pPr>
              <w:rPr>
                <w:b/>
                <w:sz w:val="20"/>
              </w:rPr>
            </w:pPr>
            <w:r>
              <w:rPr>
                <w:b/>
                <w:sz w:val="20"/>
              </w:rPr>
              <w:t>TEST STEPS and EXPECTED RESULTS</w:t>
            </w:r>
          </w:p>
        </w:tc>
      </w:tr>
      <w:tr w:rsidR="00121C83" w:rsidRPr="00955994" w14:paraId="03727715" w14:textId="77777777" w:rsidTr="00B025C2">
        <w:trPr>
          <w:gridAfter w:val="2"/>
          <w:wAfter w:w="15" w:type="dxa"/>
          <w:trHeight w:val="509"/>
        </w:trPr>
        <w:tc>
          <w:tcPr>
            <w:tcW w:w="720" w:type="dxa"/>
          </w:tcPr>
          <w:p w14:paraId="04652469" w14:textId="77777777" w:rsidR="00121C83" w:rsidRPr="00955994" w:rsidRDefault="00121C83" w:rsidP="00B025C2">
            <w:pPr>
              <w:rPr>
                <w:b/>
                <w:sz w:val="20"/>
                <w:szCs w:val="20"/>
              </w:rPr>
            </w:pPr>
            <w:r w:rsidRPr="00955994">
              <w:rPr>
                <w:b/>
                <w:sz w:val="20"/>
                <w:szCs w:val="20"/>
              </w:rPr>
              <w:t>Row #</w:t>
            </w:r>
          </w:p>
        </w:tc>
        <w:tc>
          <w:tcPr>
            <w:tcW w:w="810" w:type="dxa"/>
            <w:tcBorders>
              <w:left w:val="nil"/>
            </w:tcBorders>
          </w:tcPr>
          <w:p w14:paraId="37328B90" w14:textId="77777777" w:rsidR="00121C83" w:rsidRPr="00955994" w:rsidRDefault="00121C83" w:rsidP="00B025C2">
            <w:pPr>
              <w:rPr>
                <w:b/>
                <w:sz w:val="20"/>
                <w:szCs w:val="20"/>
              </w:rPr>
            </w:pPr>
            <w:r w:rsidRPr="00955994">
              <w:rPr>
                <w:b/>
                <w:sz w:val="20"/>
                <w:szCs w:val="20"/>
              </w:rPr>
              <w:t>NPAC or SP</w:t>
            </w:r>
          </w:p>
        </w:tc>
        <w:tc>
          <w:tcPr>
            <w:tcW w:w="3150" w:type="dxa"/>
            <w:gridSpan w:val="2"/>
            <w:tcBorders>
              <w:left w:val="nil"/>
            </w:tcBorders>
          </w:tcPr>
          <w:p w14:paraId="2920EEBA" w14:textId="77777777" w:rsidR="00121C83" w:rsidRPr="00955994" w:rsidRDefault="00121C83" w:rsidP="00B025C2">
            <w:pPr>
              <w:rPr>
                <w:b/>
                <w:sz w:val="20"/>
                <w:szCs w:val="20"/>
              </w:rPr>
            </w:pPr>
            <w:r w:rsidRPr="00955994">
              <w:rPr>
                <w:b/>
                <w:sz w:val="20"/>
                <w:szCs w:val="20"/>
              </w:rPr>
              <w:t>Test Step</w:t>
            </w:r>
          </w:p>
          <w:p w14:paraId="6F73201F" w14:textId="77777777" w:rsidR="00121C83" w:rsidRPr="00955994" w:rsidRDefault="00121C83" w:rsidP="00B025C2">
            <w:pPr>
              <w:rPr>
                <w:b/>
                <w:sz w:val="20"/>
                <w:szCs w:val="20"/>
              </w:rPr>
            </w:pPr>
          </w:p>
        </w:tc>
        <w:tc>
          <w:tcPr>
            <w:tcW w:w="810" w:type="dxa"/>
            <w:gridSpan w:val="2"/>
          </w:tcPr>
          <w:p w14:paraId="2EA43B33" w14:textId="77777777" w:rsidR="00121C83" w:rsidRPr="00955994" w:rsidRDefault="00121C83" w:rsidP="00B025C2">
            <w:pPr>
              <w:rPr>
                <w:b/>
                <w:sz w:val="20"/>
                <w:szCs w:val="20"/>
              </w:rPr>
            </w:pPr>
            <w:r w:rsidRPr="00955994">
              <w:rPr>
                <w:b/>
                <w:sz w:val="20"/>
                <w:szCs w:val="20"/>
              </w:rPr>
              <w:t>NPAC or SP</w:t>
            </w:r>
          </w:p>
        </w:tc>
        <w:tc>
          <w:tcPr>
            <w:tcW w:w="5267" w:type="dxa"/>
            <w:gridSpan w:val="4"/>
            <w:tcBorders>
              <w:left w:val="nil"/>
            </w:tcBorders>
          </w:tcPr>
          <w:p w14:paraId="6D7FE9C4" w14:textId="77777777" w:rsidR="00121C83" w:rsidRPr="00955994" w:rsidRDefault="00121C83" w:rsidP="00B025C2">
            <w:pPr>
              <w:rPr>
                <w:b/>
                <w:sz w:val="20"/>
                <w:szCs w:val="20"/>
              </w:rPr>
            </w:pPr>
            <w:r w:rsidRPr="00955994">
              <w:rPr>
                <w:b/>
                <w:sz w:val="20"/>
                <w:szCs w:val="20"/>
              </w:rPr>
              <w:t>Expected Result</w:t>
            </w:r>
          </w:p>
          <w:p w14:paraId="5F380707" w14:textId="77777777" w:rsidR="00121C83" w:rsidRPr="00955994" w:rsidRDefault="00121C83" w:rsidP="00B025C2">
            <w:pPr>
              <w:rPr>
                <w:b/>
                <w:sz w:val="20"/>
                <w:szCs w:val="20"/>
              </w:rPr>
            </w:pPr>
          </w:p>
        </w:tc>
      </w:tr>
      <w:tr w:rsidR="00121C83" w:rsidRPr="00955994" w14:paraId="0832C68F" w14:textId="77777777" w:rsidTr="00B025C2">
        <w:trPr>
          <w:gridAfter w:val="2"/>
          <w:wAfter w:w="15" w:type="dxa"/>
          <w:trHeight w:val="509"/>
        </w:trPr>
        <w:tc>
          <w:tcPr>
            <w:tcW w:w="720" w:type="dxa"/>
          </w:tcPr>
          <w:p w14:paraId="594F0472" w14:textId="77777777" w:rsidR="00121C83" w:rsidRPr="00055C8F" w:rsidRDefault="00121C83" w:rsidP="00B025C2">
            <w:pPr>
              <w:pStyle w:val="BodyText"/>
              <w:rPr>
                <w:sz w:val="20"/>
                <w:szCs w:val="20"/>
              </w:rPr>
            </w:pPr>
            <w:r w:rsidRPr="0008767E">
              <w:rPr>
                <w:sz w:val="20"/>
                <w:szCs w:val="20"/>
              </w:rPr>
              <w:t>1.</w:t>
            </w:r>
          </w:p>
        </w:tc>
        <w:tc>
          <w:tcPr>
            <w:tcW w:w="810" w:type="dxa"/>
            <w:tcBorders>
              <w:left w:val="nil"/>
            </w:tcBorders>
          </w:tcPr>
          <w:p w14:paraId="476A5C82" w14:textId="77777777" w:rsidR="00121C83" w:rsidRPr="00055C8F" w:rsidRDefault="00121C83" w:rsidP="00B025C2">
            <w:pPr>
              <w:pStyle w:val="BodyText"/>
              <w:rPr>
                <w:sz w:val="20"/>
                <w:szCs w:val="20"/>
              </w:rPr>
            </w:pPr>
            <w:r w:rsidRPr="0008767E">
              <w:rPr>
                <w:sz w:val="20"/>
                <w:szCs w:val="20"/>
              </w:rPr>
              <w:t>NPAC</w:t>
            </w:r>
          </w:p>
        </w:tc>
        <w:tc>
          <w:tcPr>
            <w:tcW w:w="3150" w:type="dxa"/>
            <w:gridSpan w:val="2"/>
            <w:tcBorders>
              <w:left w:val="nil"/>
            </w:tcBorders>
          </w:tcPr>
          <w:p w14:paraId="566BD1EC" w14:textId="77777777" w:rsidR="00121C83" w:rsidRPr="00955994" w:rsidRDefault="00121C83"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SOA.</w:t>
            </w:r>
          </w:p>
        </w:tc>
        <w:tc>
          <w:tcPr>
            <w:tcW w:w="810" w:type="dxa"/>
            <w:gridSpan w:val="2"/>
          </w:tcPr>
          <w:p w14:paraId="01613DC1" w14:textId="77777777" w:rsidR="00121C83"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14:paraId="0A8AC1A0" w14:textId="77777777" w:rsidR="00121C83" w:rsidRPr="00955994" w:rsidRDefault="00121C83" w:rsidP="00B025C2">
            <w:pPr>
              <w:tabs>
                <w:tab w:val="left" w:pos="3137"/>
              </w:tabs>
              <w:rPr>
                <w:sz w:val="20"/>
                <w:szCs w:val="20"/>
              </w:rPr>
            </w:pPr>
            <w:r w:rsidRPr="00990512">
              <w:rPr>
                <w:sz w:val="20"/>
                <w:szCs w:val="20"/>
              </w:rPr>
              <w:t xml:space="preserve">SOA </w:t>
            </w:r>
            <w:r>
              <w:rPr>
                <w:sz w:val="20"/>
                <w:szCs w:val="20"/>
              </w:rPr>
              <w:t>accepts the incoming connection.</w:t>
            </w:r>
          </w:p>
        </w:tc>
      </w:tr>
      <w:tr w:rsidR="00E74C98" w14:paraId="25E455A0" w14:textId="77777777" w:rsidTr="005915C4">
        <w:trPr>
          <w:gridAfter w:val="1"/>
          <w:wAfter w:w="6" w:type="dxa"/>
        </w:trPr>
        <w:tc>
          <w:tcPr>
            <w:tcW w:w="720" w:type="dxa"/>
            <w:tcBorders>
              <w:top w:val="nil"/>
              <w:left w:val="nil"/>
              <w:bottom w:val="nil"/>
              <w:right w:val="nil"/>
            </w:tcBorders>
          </w:tcPr>
          <w:p w14:paraId="1EF81A1B" w14:textId="77777777" w:rsidR="00E74C98" w:rsidRDefault="00E74C98" w:rsidP="005915C4">
            <w:pPr>
              <w:rPr>
                <w:b/>
                <w:sz w:val="20"/>
              </w:rPr>
            </w:pPr>
          </w:p>
        </w:tc>
        <w:tc>
          <w:tcPr>
            <w:tcW w:w="2097" w:type="dxa"/>
            <w:gridSpan w:val="2"/>
            <w:tcBorders>
              <w:left w:val="nil"/>
              <w:bottom w:val="nil"/>
              <w:right w:val="nil"/>
            </w:tcBorders>
          </w:tcPr>
          <w:p w14:paraId="2F0E37D8" w14:textId="77777777" w:rsidR="00E74C98" w:rsidRDefault="00E74C98" w:rsidP="005915C4">
            <w:pPr>
              <w:rPr>
                <w:b/>
                <w:sz w:val="20"/>
              </w:rPr>
            </w:pPr>
          </w:p>
        </w:tc>
        <w:tc>
          <w:tcPr>
            <w:tcW w:w="7949" w:type="dxa"/>
            <w:gridSpan w:val="8"/>
            <w:tcBorders>
              <w:left w:val="nil"/>
              <w:bottom w:val="nil"/>
              <w:right w:val="nil"/>
            </w:tcBorders>
          </w:tcPr>
          <w:p w14:paraId="4F8113E0" w14:textId="77777777" w:rsidR="00E74C98" w:rsidRDefault="00E74C98" w:rsidP="005915C4">
            <w:pPr>
              <w:rPr>
                <w:b/>
                <w:sz w:val="20"/>
              </w:rPr>
            </w:pPr>
          </w:p>
        </w:tc>
      </w:tr>
      <w:tr w:rsidR="00121C83" w14:paraId="586644D8" w14:textId="77777777" w:rsidTr="00B025C2">
        <w:trPr>
          <w:gridAfter w:val="4"/>
          <w:wAfter w:w="2103" w:type="dxa"/>
        </w:trPr>
        <w:tc>
          <w:tcPr>
            <w:tcW w:w="720" w:type="dxa"/>
            <w:tcBorders>
              <w:top w:val="nil"/>
              <w:left w:val="nil"/>
              <w:bottom w:val="nil"/>
              <w:right w:val="nil"/>
            </w:tcBorders>
          </w:tcPr>
          <w:p w14:paraId="43B5A3CE" w14:textId="77777777" w:rsidR="00121C83" w:rsidRDefault="00121C83" w:rsidP="00B025C2">
            <w:pPr>
              <w:rPr>
                <w:b/>
                <w:sz w:val="20"/>
              </w:rPr>
            </w:pPr>
            <w:r>
              <w:rPr>
                <w:b/>
                <w:sz w:val="20"/>
              </w:rPr>
              <w:t>E.</w:t>
            </w:r>
          </w:p>
        </w:tc>
        <w:tc>
          <w:tcPr>
            <w:tcW w:w="7949" w:type="dxa"/>
            <w:gridSpan w:val="7"/>
            <w:tcBorders>
              <w:top w:val="nil"/>
              <w:left w:val="nil"/>
              <w:bottom w:val="nil"/>
              <w:right w:val="nil"/>
            </w:tcBorders>
          </w:tcPr>
          <w:p w14:paraId="2A59F705" w14:textId="77777777" w:rsidR="00121C83" w:rsidRDefault="00121C83" w:rsidP="006F2C59">
            <w:pPr>
              <w:rPr>
                <w:b/>
                <w:sz w:val="20"/>
              </w:rPr>
            </w:pPr>
            <w:r>
              <w:rPr>
                <w:b/>
                <w:sz w:val="20"/>
              </w:rPr>
              <w:t>Pass/Fail Analysis, NANC 372 XML-Security-</w:t>
            </w:r>
            <w:r w:rsidR="006F2C59">
              <w:rPr>
                <w:b/>
                <w:sz w:val="20"/>
              </w:rPr>
              <w:t>8</w:t>
            </w:r>
          </w:p>
        </w:tc>
      </w:tr>
      <w:tr w:rsidR="00121C83" w14:paraId="2A5D80FF" w14:textId="77777777" w:rsidTr="00B025C2">
        <w:trPr>
          <w:gridAfter w:val="2"/>
          <w:wAfter w:w="15" w:type="dxa"/>
          <w:cantSplit/>
          <w:trHeight w:val="509"/>
        </w:trPr>
        <w:tc>
          <w:tcPr>
            <w:tcW w:w="720" w:type="dxa"/>
          </w:tcPr>
          <w:p w14:paraId="666BFDFD" w14:textId="77777777" w:rsidR="00121C83" w:rsidRPr="00055C8F" w:rsidRDefault="00121C83" w:rsidP="00B025C2">
            <w:pPr>
              <w:pStyle w:val="BodyText"/>
              <w:rPr>
                <w:sz w:val="20"/>
              </w:rPr>
            </w:pPr>
            <w:r w:rsidRPr="0008767E">
              <w:rPr>
                <w:sz w:val="20"/>
              </w:rPr>
              <w:t>Pass</w:t>
            </w:r>
          </w:p>
        </w:tc>
        <w:tc>
          <w:tcPr>
            <w:tcW w:w="810" w:type="dxa"/>
            <w:tcBorders>
              <w:left w:val="nil"/>
            </w:tcBorders>
          </w:tcPr>
          <w:p w14:paraId="57FBC5D9" w14:textId="77777777" w:rsidR="00121C83" w:rsidRPr="00055C8F" w:rsidRDefault="00121C83" w:rsidP="00B025C2">
            <w:pPr>
              <w:pStyle w:val="BodyText"/>
              <w:rPr>
                <w:sz w:val="20"/>
              </w:rPr>
            </w:pPr>
            <w:r w:rsidRPr="0008767E">
              <w:rPr>
                <w:sz w:val="20"/>
              </w:rPr>
              <w:t>Fail</w:t>
            </w:r>
          </w:p>
        </w:tc>
        <w:tc>
          <w:tcPr>
            <w:tcW w:w="9227" w:type="dxa"/>
            <w:gridSpan w:val="8"/>
            <w:tcBorders>
              <w:left w:val="nil"/>
            </w:tcBorders>
          </w:tcPr>
          <w:p w14:paraId="70E20818" w14:textId="77777777" w:rsidR="00121C83" w:rsidRPr="00055C8F" w:rsidRDefault="00121C83" w:rsidP="00B025C2">
            <w:pPr>
              <w:pStyle w:val="BodyText"/>
              <w:rPr>
                <w:sz w:val="20"/>
              </w:rPr>
            </w:pPr>
            <w:r w:rsidRPr="0008767E">
              <w:rPr>
                <w:sz w:val="20"/>
              </w:rPr>
              <w:t>NPAC personnel performed the test case as written.</w:t>
            </w:r>
          </w:p>
        </w:tc>
      </w:tr>
      <w:tr w:rsidR="00121C83" w14:paraId="0FAA5ABE" w14:textId="77777777" w:rsidTr="00B025C2">
        <w:trPr>
          <w:gridAfter w:val="2"/>
          <w:wAfter w:w="15" w:type="dxa"/>
          <w:cantSplit/>
          <w:trHeight w:val="509"/>
        </w:trPr>
        <w:tc>
          <w:tcPr>
            <w:tcW w:w="720" w:type="dxa"/>
          </w:tcPr>
          <w:p w14:paraId="602A8F46" w14:textId="77777777" w:rsidR="00121C83" w:rsidRPr="00055C8F" w:rsidRDefault="00121C83" w:rsidP="00B025C2">
            <w:pPr>
              <w:pStyle w:val="BodyText"/>
              <w:rPr>
                <w:sz w:val="20"/>
              </w:rPr>
            </w:pPr>
            <w:r w:rsidRPr="0008767E">
              <w:rPr>
                <w:sz w:val="20"/>
              </w:rPr>
              <w:t>Pass</w:t>
            </w:r>
          </w:p>
        </w:tc>
        <w:tc>
          <w:tcPr>
            <w:tcW w:w="810" w:type="dxa"/>
            <w:tcBorders>
              <w:left w:val="nil"/>
            </w:tcBorders>
          </w:tcPr>
          <w:p w14:paraId="5BC76C0F" w14:textId="77777777" w:rsidR="00121C83" w:rsidRPr="00055C8F" w:rsidRDefault="00121C83" w:rsidP="00B025C2">
            <w:pPr>
              <w:pStyle w:val="BodyText"/>
              <w:rPr>
                <w:sz w:val="20"/>
              </w:rPr>
            </w:pPr>
            <w:r w:rsidRPr="0008767E">
              <w:rPr>
                <w:sz w:val="20"/>
              </w:rPr>
              <w:t>Fail</w:t>
            </w:r>
          </w:p>
        </w:tc>
        <w:tc>
          <w:tcPr>
            <w:tcW w:w="9227" w:type="dxa"/>
            <w:gridSpan w:val="8"/>
            <w:tcBorders>
              <w:left w:val="nil"/>
            </w:tcBorders>
          </w:tcPr>
          <w:p w14:paraId="0C89706A" w14:textId="77777777" w:rsidR="00121C83" w:rsidRPr="00055C8F" w:rsidRDefault="00121C83" w:rsidP="00820EB8">
            <w:pPr>
              <w:pStyle w:val="BodyText"/>
              <w:rPr>
                <w:sz w:val="20"/>
              </w:rPr>
            </w:pPr>
            <w:r w:rsidRPr="0008767E">
              <w:rPr>
                <w:sz w:val="20"/>
              </w:rPr>
              <w:t>Service Provider personnel performed the test case as written</w:t>
            </w:r>
            <w:r w:rsidR="00820EB8" w:rsidRPr="0008767E">
              <w:rPr>
                <w:sz w:val="20"/>
              </w:rPr>
              <w:t>.</w:t>
            </w:r>
          </w:p>
        </w:tc>
      </w:tr>
    </w:tbl>
    <w:p w14:paraId="1567E266" w14:textId="77777777" w:rsidR="00121C83" w:rsidRDefault="00121C83" w:rsidP="00121C83"/>
    <w:p w14:paraId="4D651F72" w14:textId="77777777" w:rsidR="00FD384C" w:rsidRDefault="00121C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D384C" w14:paraId="65B088B6" w14:textId="77777777" w:rsidTr="00B025C2">
        <w:trPr>
          <w:gridAfter w:val="1"/>
          <w:wAfter w:w="6" w:type="dxa"/>
        </w:trPr>
        <w:tc>
          <w:tcPr>
            <w:tcW w:w="720" w:type="dxa"/>
            <w:tcBorders>
              <w:top w:val="nil"/>
              <w:left w:val="nil"/>
              <w:bottom w:val="nil"/>
              <w:right w:val="nil"/>
            </w:tcBorders>
          </w:tcPr>
          <w:p w14:paraId="3B7441B0" w14:textId="77777777" w:rsidR="00FD384C" w:rsidRDefault="00FD384C"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7608DEA4" w14:textId="77777777" w:rsidR="00FD384C" w:rsidRDefault="00FD384C" w:rsidP="00B025C2">
            <w:pPr>
              <w:rPr>
                <w:b/>
                <w:sz w:val="20"/>
              </w:rPr>
            </w:pPr>
            <w:r>
              <w:rPr>
                <w:b/>
                <w:sz w:val="20"/>
              </w:rPr>
              <w:t>TEST IDENTITY</w:t>
            </w:r>
          </w:p>
        </w:tc>
        <w:tc>
          <w:tcPr>
            <w:tcW w:w="7949" w:type="dxa"/>
            <w:gridSpan w:val="8"/>
            <w:tcBorders>
              <w:top w:val="nil"/>
              <w:left w:val="nil"/>
              <w:right w:val="nil"/>
            </w:tcBorders>
          </w:tcPr>
          <w:p w14:paraId="4D523463" w14:textId="77777777" w:rsidR="00FD384C" w:rsidRDefault="00FD384C" w:rsidP="00B025C2">
            <w:pPr>
              <w:rPr>
                <w:b/>
                <w:sz w:val="20"/>
              </w:rPr>
            </w:pPr>
          </w:p>
        </w:tc>
      </w:tr>
      <w:tr w:rsidR="00FD384C" w14:paraId="2EF8E6B0" w14:textId="77777777" w:rsidTr="00B025C2">
        <w:trPr>
          <w:cantSplit/>
          <w:trHeight w:val="120"/>
        </w:trPr>
        <w:tc>
          <w:tcPr>
            <w:tcW w:w="720" w:type="dxa"/>
            <w:vMerge w:val="restart"/>
            <w:tcBorders>
              <w:top w:val="nil"/>
              <w:left w:val="nil"/>
              <w:bottom w:val="nil"/>
              <w:right w:val="single" w:sz="6" w:space="0" w:color="auto"/>
            </w:tcBorders>
          </w:tcPr>
          <w:p w14:paraId="4079AAA6" w14:textId="77777777" w:rsidR="00FD384C" w:rsidRDefault="00FD384C" w:rsidP="00B025C2">
            <w:pPr>
              <w:rPr>
                <w:b/>
                <w:sz w:val="20"/>
              </w:rPr>
            </w:pPr>
          </w:p>
        </w:tc>
        <w:tc>
          <w:tcPr>
            <w:tcW w:w="2097" w:type="dxa"/>
            <w:gridSpan w:val="2"/>
            <w:vMerge w:val="restart"/>
            <w:tcBorders>
              <w:left w:val="single" w:sz="6" w:space="0" w:color="auto"/>
            </w:tcBorders>
          </w:tcPr>
          <w:p w14:paraId="169477CD" w14:textId="77777777" w:rsidR="00FD384C" w:rsidRDefault="00FD384C" w:rsidP="00B025C2">
            <w:pPr>
              <w:rPr>
                <w:b/>
                <w:sz w:val="20"/>
              </w:rPr>
            </w:pPr>
            <w:r>
              <w:rPr>
                <w:b/>
                <w:sz w:val="20"/>
              </w:rPr>
              <w:t>Test Case Number:</w:t>
            </w:r>
          </w:p>
        </w:tc>
        <w:tc>
          <w:tcPr>
            <w:tcW w:w="2083" w:type="dxa"/>
            <w:gridSpan w:val="2"/>
            <w:vMerge w:val="restart"/>
            <w:tcBorders>
              <w:left w:val="nil"/>
            </w:tcBorders>
          </w:tcPr>
          <w:p w14:paraId="58C4B09D" w14:textId="77777777" w:rsidR="00FD384C" w:rsidRPr="00FD384C" w:rsidRDefault="00FD384C" w:rsidP="006F2C59">
            <w:pPr>
              <w:rPr>
                <w:b/>
                <w:sz w:val="20"/>
                <w:szCs w:val="20"/>
              </w:rPr>
            </w:pPr>
            <w:r w:rsidRPr="00FD384C">
              <w:rPr>
                <w:b/>
                <w:sz w:val="20"/>
                <w:szCs w:val="20"/>
              </w:rPr>
              <w:t>NANC 372-XML-Security-</w:t>
            </w:r>
            <w:r w:rsidR="006F2C59">
              <w:rPr>
                <w:b/>
                <w:sz w:val="20"/>
                <w:szCs w:val="20"/>
              </w:rPr>
              <w:t>9</w:t>
            </w:r>
          </w:p>
        </w:tc>
        <w:tc>
          <w:tcPr>
            <w:tcW w:w="1955" w:type="dxa"/>
            <w:gridSpan w:val="2"/>
            <w:vMerge w:val="restart"/>
          </w:tcPr>
          <w:p w14:paraId="0CB85945" w14:textId="77777777" w:rsidR="00FD384C" w:rsidRDefault="00FD384C" w:rsidP="00B025C2">
            <w:pPr>
              <w:pStyle w:val="TOC1"/>
              <w:spacing w:before="0"/>
              <w:rPr>
                <w:i w:val="0"/>
                <w:caps/>
                <w:sz w:val="20"/>
              </w:rPr>
            </w:pPr>
            <w:r>
              <w:rPr>
                <w:i w:val="0"/>
                <w:sz w:val="20"/>
              </w:rPr>
              <w:t>SUT Priority:</w:t>
            </w:r>
          </w:p>
        </w:tc>
        <w:tc>
          <w:tcPr>
            <w:tcW w:w="1958" w:type="dxa"/>
            <w:gridSpan w:val="2"/>
            <w:tcBorders>
              <w:left w:val="nil"/>
            </w:tcBorders>
          </w:tcPr>
          <w:p w14:paraId="17456491" w14:textId="77777777" w:rsidR="00FD384C" w:rsidRDefault="00FD384C" w:rsidP="00B025C2">
            <w:pPr>
              <w:rPr>
                <w:sz w:val="20"/>
              </w:rPr>
            </w:pPr>
            <w:r>
              <w:rPr>
                <w:b/>
                <w:sz w:val="20"/>
              </w:rPr>
              <w:t xml:space="preserve">CMIP SOA </w:t>
            </w:r>
          </w:p>
        </w:tc>
        <w:tc>
          <w:tcPr>
            <w:tcW w:w="1959" w:type="dxa"/>
            <w:gridSpan w:val="3"/>
            <w:tcBorders>
              <w:left w:val="nil"/>
            </w:tcBorders>
          </w:tcPr>
          <w:p w14:paraId="5C2FC080" w14:textId="77777777" w:rsidR="00FD384C" w:rsidRDefault="00234400" w:rsidP="00B025C2">
            <w:r>
              <w:rPr>
                <w:sz w:val="20"/>
              </w:rPr>
              <w:t>N/A</w:t>
            </w:r>
          </w:p>
        </w:tc>
      </w:tr>
      <w:tr w:rsidR="00FD384C" w14:paraId="547AE745" w14:textId="77777777" w:rsidTr="00B025C2">
        <w:trPr>
          <w:cantSplit/>
          <w:trHeight w:val="20"/>
        </w:trPr>
        <w:tc>
          <w:tcPr>
            <w:tcW w:w="720" w:type="dxa"/>
            <w:vMerge/>
            <w:tcBorders>
              <w:top w:val="nil"/>
              <w:left w:val="nil"/>
              <w:bottom w:val="nil"/>
              <w:right w:val="single" w:sz="6" w:space="0" w:color="auto"/>
            </w:tcBorders>
          </w:tcPr>
          <w:p w14:paraId="1DB6AEE7" w14:textId="77777777" w:rsidR="00FD384C" w:rsidRDefault="00FD384C" w:rsidP="00B025C2">
            <w:pPr>
              <w:rPr>
                <w:b/>
                <w:sz w:val="20"/>
              </w:rPr>
            </w:pPr>
          </w:p>
        </w:tc>
        <w:tc>
          <w:tcPr>
            <w:tcW w:w="2097" w:type="dxa"/>
            <w:gridSpan w:val="2"/>
            <w:vMerge/>
            <w:tcBorders>
              <w:left w:val="single" w:sz="6" w:space="0" w:color="auto"/>
            </w:tcBorders>
          </w:tcPr>
          <w:p w14:paraId="046099E8" w14:textId="77777777" w:rsidR="00FD384C" w:rsidRDefault="00FD384C" w:rsidP="00B025C2">
            <w:pPr>
              <w:rPr>
                <w:b/>
                <w:sz w:val="20"/>
              </w:rPr>
            </w:pPr>
          </w:p>
        </w:tc>
        <w:tc>
          <w:tcPr>
            <w:tcW w:w="2083" w:type="dxa"/>
            <w:gridSpan w:val="2"/>
            <w:vMerge/>
            <w:tcBorders>
              <w:left w:val="nil"/>
            </w:tcBorders>
          </w:tcPr>
          <w:p w14:paraId="08FCFF6C" w14:textId="77777777" w:rsidR="00FD384C" w:rsidRDefault="00FD384C" w:rsidP="00B025C2">
            <w:pPr>
              <w:rPr>
                <w:b/>
                <w:sz w:val="20"/>
              </w:rPr>
            </w:pPr>
          </w:p>
        </w:tc>
        <w:tc>
          <w:tcPr>
            <w:tcW w:w="1955" w:type="dxa"/>
            <w:gridSpan w:val="2"/>
            <w:vMerge/>
          </w:tcPr>
          <w:p w14:paraId="6CDF972A" w14:textId="77777777" w:rsidR="00FD384C" w:rsidRDefault="00FD384C" w:rsidP="00B025C2">
            <w:pPr>
              <w:pStyle w:val="TOC1"/>
              <w:spacing w:before="0"/>
              <w:rPr>
                <w:i w:val="0"/>
                <w:sz w:val="20"/>
              </w:rPr>
            </w:pPr>
          </w:p>
        </w:tc>
        <w:tc>
          <w:tcPr>
            <w:tcW w:w="1958" w:type="dxa"/>
            <w:gridSpan w:val="2"/>
            <w:tcBorders>
              <w:left w:val="nil"/>
            </w:tcBorders>
          </w:tcPr>
          <w:p w14:paraId="58B72AA8" w14:textId="77777777" w:rsidR="00FD384C" w:rsidRDefault="00FD384C" w:rsidP="00B025C2">
            <w:pPr>
              <w:rPr>
                <w:b/>
                <w:bCs/>
                <w:sz w:val="20"/>
              </w:rPr>
            </w:pPr>
            <w:r>
              <w:rPr>
                <w:b/>
                <w:bCs/>
                <w:sz w:val="20"/>
              </w:rPr>
              <w:t>CMIP LSMS</w:t>
            </w:r>
          </w:p>
        </w:tc>
        <w:tc>
          <w:tcPr>
            <w:tcW w:w="1959" w:type="dxa"/>
            <w:gridSpan w:val="3"/>
            <w:tcBorders>
              <w:left w:val="nil"/>
            </w:tcBorders>
          </w:tcPr>
          <w:p w14:paraId="05EC4760" w14:textId="77777777" w:rsidR="00FD384C" w:rsidRDefault="00234400" w:rsidP="00B025C2">
            <w:r>
              <w:rPr>
                <w:sz w:val="20"/>
              </w:rPr>
              <w:t>N/A</w:t>
            </w:r>
          </w:p>
        </w:tc>
      </w:tr>
      <w:tr w:rsidR="00FD384C" w14:paraId="50F2A07F" w14:textId="77777777" w:rsidTr="00B025C2">
        <w:trPr>
          <w:cantSplit/>
          <w:trHeight w:val="170"/>
        </w:trPr>
        <w:tc>
          <w:tcPr>
            <w:tcW w:w="720" w:type="dxa"/>
            <w:tcBorders>
              <w:top w:val="nil"/>
              <w:left w:val="nil"/>
              <w:bottom w:val="nil"/>
              <w:right w:val="single" w:sz="6" w:space="0" w:color="auto"/>
            </w:tcBorders>
          </w:tcPr>
          <w:p w14:paraId="0A072127" w14:textId="77777777" w:rsidR="00FD384C" w:rsidRDefault="00FD384C" w:rsidP="00B025C2">
            <w:pPr>
              <w:rPr>
                <w:b/>
                <w:sz w:val="20"/>
              </w:rPr>
            </w:pPr>
          </w:p>
        </w:tc>
        <w:tc>
          <w:tcPr>
            <w:tcW w:w="2097" w:type="dxa"/>
            <w:gridSpan w:val="2"/>
            <w:vMerge/>
            <w:tcBorders>
              <w:left w:val="single" w:sz="6" w:space="0" w:color="auto"/>
            </w:tcBorders>
          </w:tcPr>
          <w:p w14:paraId="4E8F9BE6" w14:textId="77777777" w:rsidR="00FD384C" w:rsidRDefault="00FD384C" w:rsidP="00B025C2">
            <w:pPr>
              <w:rPr>
                <w:b/>
                <w:sz w:val="20"/>
              </w:rPr>
            </w:pPr>
          </w:p>
        </w:tc>
        <w:tc>
          <w:tcPr>
            <w:tcW w:w="2083" w:type="dxa"/>
            <w:gridSpan w:val="2"/>
            <w:vMerge/>
            <w:tcBorders>
              <w:left w:val="nil"/>
            </w:tcBorders>
          </w:tcPr>
          <w:p w14:paraId="765CB260" w14:textId="77777777" w:rsidR="00FD384C" w:rsidRDefault="00FD384C" w:rsidP="00B025C2">
            <w:pPr>
              <w:rPr>
                <w:b/>
                <w:sz w:val="20"/>
              </w:rPr>
            </w:pPr>
          </w:p>
        </w:tc>
        <w:tc>
          <w:tcPr>
            <w:tcW w:w="1955" w:type="dxa"/>
            <w:gridSpan w:val="2"/>
            <w:vMerge/>
          </w:tcPr>
          <w:p w14:paraId="5D33F553" w14:textId="77777777" w:rsidR="00FD384C" w:rsidRDefault="00FD384C" w:rsidP="00B025C2">
            <w:pPr>
              <w:pStyle w:val="TOC1"/>
              <w:spacing w:before="0"/>
              <w:rPr>
                <w:i w:val="0"/>
                <w:sz w:val="20"/>
              </w:rPr>
            </w:pPr>
          </w:p>
        </w:tc>
        <w:tc>
          <w:tcPr>
            <w:tcW w:w="1958" w:type="dxa"/>
            <w:gridSpan w:val="2"/>
            <w:tcBorders>
              <w:left w:val="nil"/>
            </w:tcBorders>
          </w:tcPr>
          <w:p w14:paraId="2D575316" w14:textId="77777777" w:rsidR="00FD384C" w:rsidRDefault="00FD384C" w:rsidP="00B025C2">
            <w:pPr>
              <w:rPr>
                <w:b/>
                <w:bCs/>
                <w:sz w:val="20"/>
              </w:rPr>
            </w:pPr>
            <w:r>
              <w:rPr>
                <w:b/>
                <w:bCs/>
                <w:sz w:val="20"/>
              </w:rPr>
              <w:t>XML SOA</w:t>
            </w:r>
          </w:p>
        </w:tc>
        <w:tc>
          <w:tcPr>
            <w:tcW w:w="1959" w:type="dxa"/>
            <w:gridSpan w:val="3"/>
            <w:tcBorders>
              <w:left w:val="nil"/>
            </w:tcBorders>
          </w:tcPr>
          <w:p w14:paraId="0A1B35FB" w14:textId="77777777" w:rsidR="00FD384C" w:rsidRDefault="00F83F69" w:rsidP="00B025C2">
            <w:r>
              <w:rPr>
                <w:sz w:val="20"/>
              </w:rPr>
              <w:t>N/A</w:t>
            </w:r>
          </w:p>
        </w:tc>
      </w:tr>
      <w:tr w:rsidR="00FD384C" w14:paraId="3AAF6FEF" w14:textId="77777777" w:rsidTr="00B025C2">
        <w:trPr>
          <w:cantSplit/>
          <w:trHeight w:val="170"/>
        </w:trPr>
        <w:tc>
          <w:tcPr>
            <w:tcW w:w="720" w:type="dxa"/>
            <w:tcBorders>
              <w:top w:val="nil"/>
              <w:left w:val="nil"/>
              <w:bottom w:val="nil"/>
            </w:tcBorders>
          </w:tcPr>
          <w:p w14:paraId="0703F877" w14:textId="77777777" w:rsidR="00FD384C" w:rsidRDefault="00FD384C" w:rsidP="00B025C2">
            <w:pPr>
              <w:rPr>
                <w:b/>
                <w:sz w:val="20"/>
              </w:rPr>
            </w:pPr>
          </w:p>
        </w:tc>
        <w:tc>
          <w:tcPr>
            <w:tcW w:w="2097" w:type="dxa"/>
            <w:gridSpan w:val="2"/>
            <w:vMerge/>
            <w:tcBorders>
              <w:left w:val="nil"/>
            </w:tcBorders>
          </w:tcPr>
          <w:p w14:paraId="3E5F95EB" w14:textId="77777777" w:rsidR="00FD384C" w:rsidRDefault="00FD384C" w:rsidP="00B025C2">
            <w:pPr>
              <w:rPr>
                <w:b/>
                <w:sz w:val="20"/>
              </w:rPr>
            </w:pPr>
          </w:p>
        </w:tc>
        <w:tc>
          <w:tcPr>
            <w:tcW w:w="2083" w:type="dxa"/>
            <w:gridSpan w:val="2"/>
            <w:vMerge/>
            <w:tcBorders>
              <w:left w:val="nil"/>
            </w:tcBorders>
          </w:tcPr>
          <w:p w14:paraId="7407240C" w14:textId="77777777" w:rsidR="00FD384C" w:rsidRDefault="00FD384C" w:rsidP="00B025C2">
            <w:pPr>
              <w:rPr>
                <w:b/>
                <w:sz w:val="20"/>
              </w:rPr>
            </w:pPr>
          </w:p>
        </w:tc>
        <w:tc>
          <w:tcPr>
            <w:tcW w:w="1955" w:type="dxa"/>
            <w:gridSpan w:val="2"/>
            <w:vMerge/>
          </w:tcPr>
          <w:p w14:paraId="50FECBBB" w14:textId="77777777" w:rsidR="00FD384C" w:rsidRDefault="00FD384C" w:rsidP="00B025C2">
            <w:pPr>
              <w:pStyle w:val="TOC1"/>
              <w:spacing w:before="0"/>
              <w:rPr>
                <w:i w:val="0"/>
                <w:sz w:val="20"/>
              </w:rPr>
            </w:pPr>
          </w:p>
        </w:tc>
        <w:tc>
          <w:tcPr>
            <w:tcW w:w="1958" w:type="dxa"/>
            <w:gridSpan w:val="2"/>
            <w:tcBorders>
              <w:left w:val="nil"/>
            </w:tcBorders>
          </w:tcPr>
          <w:p w14:paraId="59DAAA03" w14:textId="77777777" w:rsidR="00FD384C" w:rsidRDefault="00FD384C" w:rsidP="00B025C2">
            <w:pPr>
              <w:rPr>
                <w:b/>
                <w:bCs/>
                <w:sz w:val="20"/>
              </w:rPr>
            </w:pPr>
            <w:r>
              <w:rPr>
                <w:b/>
                <w:bCs/>
                <w:sz w:val="20"/>
              </w:rPr>
              <w:t>XML LSMS</w:t>
            </w:r>
          </w:p>
        </w:tc>
        <w:tc>
          <w:tcPr>
            <w:tcW w:w="1959" w:type="dxa"/>
            <w:gridSpan w:val="3"/>
            <w:tcBorders>
              <w:left w:val="nil"/>
            </w:tcBorders>
          </w:tcPr>
          <w:p w14:paraId="34B91034" w14:textId="77777777" w:rsidR="00FD384C" w:rsidRDefault="00F83F69" w:rsidP="00B025C2">
            <w:r>
              <w:rPr>
                <w:sz w:val="20"/>
              </w:rPr>
              <w:t>Required</w:t>
            </w:r>
          </w:p>
        </w:tc>
      </w:tr>
      <w:tr w:rsidR="005C5E1B" w14:paraId="5D10A4E6" w14:textId="77777777" w:rsidTr="00B025C2">
        <w:trPr>
          <w:gridAfter w:val="1"/>
          <w:wAfter w:w="6" w:type="dxa"/>
          <w:trHeight w:val="509"/>
        </w:trPr>
        <w:tc>
          <w:tcPr>
            <w:tcW w:w="720" w:type="dxa"/>
            <w:tcBorders>
              <w:top w:val="nil"/>
              <w:left w:val="nil"/>
              <w:bottom w:val="nil"/>
            </w:tcBorders>
          </w:tcPr>
          <w:p w14:paraId="776603E1" w14:textId="77777777" w:rsidR="005C5E1B" w:rsidRDefault="005C5E1B" w:rsidP="00B025C2">
            <w:pPr>
              <w:rPr>
                <w:b/>
                <w:sz w:val="20"/>
              </w:rPr>
            </w:pPr>
          </w:p>
        </w:tc>
        <w:tc>
          <w:tcPr>
            <w:tcW w:w="2097" w:type="dxa"/>
            <w:gridSpan w:val="2"/>
            <w:tcBorders>
              <w:left w:val="nil"/>
            </w:tcBorders>
          </w:tcPr>
          <w:p w14:paraId="1FAFC9B3" w14:textId="77777777" w:rsidR="005C5E1B" w:rsidRDefault="005C5E1B" w:rsidP="00B025C2">
            <w:pPr>
              <w:rPr>
                <w:b/>
                <w:sz w:val="20"/>
              </w:rPr>
            </w:pPr>
            <w:r>
              <w:rPr>
                <w:b/>
                <w:sz w:val="20"/>
              </w:rPr>
              <w:t>Objective:</w:t>
            </w:r>
          </w:p>
          <w:p w14:paraId="35D98E5A" w14:textId="77777777" w:rsidR="005C5E1B" w:rsidRDefault="005C5E1B" w:rsidP="00B025C2">
            <w:pPr>
              <w:rPr>
                <w:b/>
                <w:sz w:val="20"/>
              </w:rPr>
            </w:pPr>
          </w:p>
        </w:tc>
        <w:tc>
          <w:tcPr>
            <w:tcW w:w="7949" w:type="dxa"/>
            <w:gridSpan w:val="8"/>
            <w:tcBorders>
              <w:left w:val="nil"/>
            </w:tcBorders>
          </w:tcPr>
          <w:p w14:paraId="7636E09E" w14:textId="77777777" w:rsidR="005C5E1B" w:rsidRDefault="005C5E1B" w:rsidP="0049253D">
            <w:pPr>
              <w:spacing w:after="120"/>
              <w:rPr>
                <w:sz w:val="20"/>
                <w:szCs w:val="20"/>
              </w:rPr>
            </w:pPr>
            <w:r>
              <w:rPr>
                <w:sz w:val="20"/>
                <w:szCs w:val="20"/>
              </w:rPr>
              <w:t>Test LSMS’s ability (both acting as server and acting as client)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CA</w:t>
            </w:r>
            <w:r w:rsidR="00A77250">
              <w:rPr>
                <w:sz w:val="20"/>
                <w:szCs w:val="20"/>
              </w:rPr>
              <w:t xml:space="preserve"> – signed by CA other than NPAC</w:t>
            </w:r>
            <w:r w:rsidR="00E07F9B">
              <w:rPr>
                <w:sz w:val="20"/>
                <w:szCs w:val="20"/>
              </w:rPr>
              <w:t>)</w:t>
            </w:r>
            <w:r>
              <w:rPr>
                <w:sz w:val="20"/>
                <w:szCs w:val="20"/>
              </w:rPr>
              <w:t>.</w:t>
            </w:r>
          </w:p>
          <w:p w14:paraId="32540A01" w14:textId="77777777" w:rsidR="005C5E1B" w:rsidRPr="00C80AA8" w:rsidRDefault="00ED799D" w:rsidP="00B025C2">
            <w:pPr>
              <w:spacing w:after="120" w:line="276" w:lineRule="auto"/>
              <w:contextualSpacing/>
              <w:rPr>
                <w:sz w:val="20"/>
                <w:szCs w:val="20"/>
              </w:rPr>
            </w:pPr>
            <w:r>
              <w:rPr>
                <w:sz w:val="20"/>
                <w:szCs w:val="20"/>
              </w:rPr>
              <w:t>Note</w:t>
            </w:r>
            <w:r w:rsidR="005C5E1B">
              <w:rPr>
                <w:sz w:val="20"/>
                <w:szCs w:val="20"/>
              </w:rPr>
              <w:t xml:space="preserve">: LSMS will act as client when it attempts to send a message to NPAC, and it will act as server when NPAC attempts to send a message to LSMS. </w:t>
            </w:r>
          </w:p>
        </w:tc>
      </w:tr>
      <w:tr w:rsidR="005C5E1B" w14:paraId="7B49F06E" w14:textId="77777777" w:rsidTr="00B025C2">
        <w:trPr>
          <w:gridAfter w:val="1"/>
          <w:wAfter w:w="6" w:type="dxa"/>
        </w:trPr>
        <w:tc>
          <w:tcPr>
            <w:tcW w:w="720" w:type="dxa"/>
            <w:tcBorders>
              <w:top w:val="nil"/>
              <w:left w:val="nil"/>
              <w:bottom w:val="nil"/>
              <w:right w:val="nil"/>
            </w:tcBorders>
          </w:tcPr>
          <w:p w14:paraId="6292F1E8" w14:textId="77777777" w:rsidR="005C5E1B" w:rsidRDefault="005C5E1B" w:rsidP="00B025C2">
            <w:pPr>
              <w:rPr>
                <w:b/>
                <w:sz w:val="20"/>
              </w:rPr>
            </w:pPr>
          </w:p>
        </w:tc>
        <w:tc>
          <w:tcPr>
            <w:tcW w:w="2097" w:type="dxa"/>
            <w:gridSpan w:val="2"/>
            <w:tcBorders>
              <w:top w:val="nil"/>
              <w:left w:val="nil"/>
              <w:bottom w:val="nil"/>
              <w:right w:val="nil"/>
            </w:tcBorders>
          </w:tcPr>
          <w:p w14:paraId="3A572FC4" w14:textId="77777777" w:rsidR="005C5E1B" w:rsidRDefault="005C5E1B" w:rsidP="00B025C2">
            <w:pPr>
              <w:rPr>
                <w:b/>
                <w:sz w:val="20"/>
              </w:rPr>
            </w:pPr>
          </w:p>
        </w:tc>
        <w:tc>
          <w:tcPr>
            <w:tcW w:w="7949" w:type="dxa"/>
            <w:gridSpan w:val="8"/>
            <w:tcBorders>
              <w:top w:val="nil"/>
              <w:left w:val="nil"/>
              <w:bottom w:val="nil"/>
              <w:right w:val="nil"/>
            </w:tcBorders>
          </w:tcPr>
          <w:p w14:paraId="3DD04DEA" w14:textId="77777777" w:rsidR="005C5E1B" w:rsidRDefault="005C5E1B" w:rsidP="00B025C2">
            <w:pPr>
              <w:rPr>
                <w:b/>
                <w:sz w:val="20"/>
              </w:rPr>
            </w:pPr>
          </w:p>
        </w:tc>
      </w:tr>
      <w:tr w:rsidR="005C5E1B" w14:paraId="780DCBA1" w14:textId="77777777" w:rsidTr="00B025C2">
        <w:trPr>
          <w:gridAfter w:val="1"/>
          <w:wAfter w:w="6" w:type="dxa"/>
        </w:trPr>
        <w:tc>
          <w:tcPr>
            <w:tcW w:w="720" w:type="dxa"/>
            <w:tcBorders>
              <w:top w:val="nil"/>
              <w:left w:val="nil"/>
              <w:bottom w:val="nil"/>
              <w:right w:val="nil"/>
            </w:tcBorders>
          </w:tcPr>
          <w:p w14:paraId="5E99B7C7" w14:textId="77777777" w:rsidR="005C5E1B" w:rsidRDefault="005C5E1B" w:rsidP="00B025C2">
            <w:pPr>
              <w:rPr>
                <w:b/>
                <w:sz w:val="20"/>
              </w:rPr>
            </w:pPr>
            <w:r>
              <w:rPr>
                <w:b/>
                <w:sz w:val="20"/>
              </w:rPr>
              <w:t>B.</w:t>
            </w:r>
          </w:p>
        </w:tc>
        <w:tc>
          <w:tcPr>
            <w:tcW w:w="2097" w:type="dxa"/>
            <w:gridSpan w:val="2"/>
            <w:tcBorders>
              <w:top w:val="nil"/>
              <w:left w:val="nil"/>
              <w:right w:val="nil"/>
            </w:tcBorders>
          </w:tcPr>
          <w:p w14:paraId="4A2C2509" w14:textId="77777777" w:rsidR="005C5E1B" w:rsidRDefault="005C5E1B" w:rsidP="00B025C2">
            <w:pPr>
              <w:rPr>
                <w:b/>
                <w:sz w:val="20"/>
              </w:rPr>
            </w:pPr>
            <w:r>
              <w:rPr>
                <w:b/>
                <w:sz w:val="20"/>
              </w:rPr>
              <w:t>REFERENCES</w:t>
            </w:r>
          </w:p>
        </w:tc>
        <w:tc>
          <w:tcPr>
            <w:tcW w:w="7949" w:type="dxa"/>
            <w:gridSpan w:val="8"/>
            <w:tcBorders>
              <w:top w:val="nil"/>
              <w:left w:val="nil"/>
              <w:right w:val="nil"/>
            </w:tcBorders>
          </w:tcPr>
          <w:p w14:paraId="1A9598A6" w14:textId="77777777" w:rsidR="005C5E1B" w:rsidRDefault="005C5E1B" w:rsidP="00B025C2">
            <w:pPr>
              <w:rPr>
                <w:b/>
                <w:sz w:val="20"/>
              </w:rPr>
            </w:pPr>
          </w:p>
        </w:tc>
      </w:tr>
      <w:tr w:rsidR="005C5E1B" w14:paraId="637CEE77" w14:textId="77777777" w:rsidTr="00B025C2">
        <w:trPr>
          <w:trHeight w:val="509"/>
        </w:trPr>
        <w:tc>
          <w:tcPr>
            <w:tcW w:w="720" w:type="dxa"/>
            <w:tcBorders>
              <w:top w:val="nil"/>
              <w:left w:val="nil"/>
              <w:bottom w:val="nil"/>
            </w:tcBorders>
          </w:tcPr>
          <w:p w14:paraId="4449C996" w14:textId="77777777" w:rsidR="005C5E1B" w:rsidRDefault="005C5E1B" w:rsidP="00B025C2">
            <w:pPr>
              <w:rPr>
                <w:b/>
                <w:sz w:val="20"/>
              </w:rPr>
            </w:pPr>
            <w:r>
              <w:rPr>
                <w:sz w:val="20"/>
              </w:rPr>
              <w:t xml:space="preserve"> </w:t>
            </w:r>
          </w:p>
        </w:tc>
        <w:tc>
          <w:tcPr>
            <w:tcW w:w="2097" w:type="dxa"/>
            <w:gridSpan w:val="2"/>
            <w:tcBorders>
              <w:left w:val="nil"/>
            </w:tcBorders>
          </w:tcPr>
          <w:p w14:paraId="5DC7611F" w14:textId="77777777" w:rsidR="005C5E1B" w:rsidRDefault="005C5E1B" w:rsidP="00B025C2">
            <w:pPr>
              <w:rPr>
                <w:b/>
                <w:sz w:val="20"/>
              </w:rPr>
            </w:pPr>
            <w:r>
              <w:rPr>
                <w:b/>
                <w:sz w:val="20"/>
              </w:rPr>
              <w:t>NANC Change Order Revision Number:</w:t>
            </w:r>
          </w:p>
        </w:tc>
        <w:tc>
          <w:tcPr>
            <w:tcW w:w="2083" w:type="dxa"/>
            <w:gridSpan w:val="2"/>
            <w:tcBorders>
              <w:left w:val="nil"/>
            </w:tcBorders>
          </w:tcPr>
          <w:p w14:paraId="44E5D61A" w14:textId="77777777" w:rsidR="005C5E1B" w:rsidRPr="00055C8F" w:rsidRDefault="005C5E1B" w:rsidP="00B025C2">
            <w:pPr>
              <w:pStyle w:val="BodyText"/>
              <w:rPr>
                <w:sz w:val="20"/>
              </w:rPr>
            </w:pPr>
            <w:r w:rsidRPr="0008767E">
              <w:rPr>
                <w:sz w:val="20"/>
              </w:rPr>
              <w:t>v6</w:t>
            </w:r>
          </w:p>
        </w:tc>
        <w:tc>
          <w:tcPr>
            <w:tcW w:w="1955" w:type="dxa"/>
            <w:gridSpan w:val="2"/>
          </w:tcPr>
          <w:p w14:paraId="4053763E" w14:textId="77777777" w:rsidR="005C5E1B" w:rsidRDefault="005C5E1B" w:rsidP="00B025C2">
            <w:pPr>
              <w:pStyle w:val="TOC1"/>
              <w:spacing w:before="0"/>
              <w:rPr>
                <w:i w:val="0"/>
                <w:sz w:val="20"/>
              </w:rPr>
            </w:pPr>
            <w:r>
              <w:rPr>
                <w:i w:val="0"/>
                <w:sz w:val="20"/>
              </w:rPr>
              <w:t>Change Order Number(s):</w:t>
            </w:r>
          </w:p>
        </w:tc>
        <w:tc>
          <w:tcPr>
            <w:tcW w:w="3917" w:type="dxa"/>
            <w:gridSpan w:val="5"/>
            <w:tcBorders>
              <w:left w:val="nil"/>
            </w:tcBorders>
          </w:tcPr>
          <w:p w14:paraId="5CEBF759" w14:textId="77777777" w:rsidR="005C5E1B" w:rsidRPr="00055C8F" w:rsidRDefault="005C5E1B" w:rsidP="00B025C2">
            <w:pPr>
              <w:pStyle w:val="BodyText"/>
              <w:rPr>
                <w:sz w:val="20"/>
              </w:rPr>
            </w:pPr>
            <w:r w:rsidRPr="0008767E">
              <w:rPr>
                <w:sz w:val="20"/>
              </w:rPr>
              <w:t>NANC 372</w:t>
            </w:r>
          </w:p>
        </w:tc>
      </w:tr>
      <w:tr w:rsidR="005C5E1B" w14:paraId="4786C657" w14:textId="77777777" w:rsidTr="00B025C2">
        <w:trPr>
          <w:trHeight w:val="509"/>
        </w:trPr>
        <w:tc>
          <w:tcPr>
            <w:tcW w:w="720" w:type="dxa"/>
            <w:tcBorders>
              <w:top w:val="nil"/>
              <w:left w:val="nil"/>
              <w:bottom w:val="nil"/>
            </w:tcBorders>
          </w:tcPr>
          <w:p w14:paraId="4AD542F7" w14:textId="77777777" w:rsidR="005C5E1B" w:rsidRDefault="005C5E1B" w:rsidP="00B025C2">
            <w:pPr>
              <w:rPr>
                <w:b/>
                <w:sz w:val="20"/>
              </w:rPr>
            </w:pPr>
          </w:p>
        </w:tc>
        <w:tc>
          <w:tcPr>
            <w:tcW w:w="2097" w:type="dxa"/>
            <w:gridSpan w:val="2"/>
            <w:tcBorders>
              <w:left w:val="nil"/>
            </w:tcBorders>
          </w:tcPr>
          <w:p w14:paraId="7276E19B" w14:textId="77777777" w:rsidR="005C5E1B" w:rsidRDefault="005C5E1B" w:rsidP="00B025C2">
            <w:pPr>
              <w:rPr>
                <w:b/>
                <w:sz w:val="20"/>
              </w:rPr>
            </w:pPr>
            <w:r>
              <w:rPr>
                <w:b/>
                <w:sz w:val="20"/>
              </w:rPr>
              <w:t>NANC FRS Version Number:</w:t>
            </w:r>
          </w:p>
        </w:tc>
        <w:tc>
          <w:tcPr>
            <w:tcW w:w="2083" w:type="dxa"/>
            <w:gridSpan w:val="2"/>
            <w:tcBorders>
              <w:left w:val="nil"/>
            </w:tcBorders>
          </w:tcPr>
          <w:p w14:paraId="55B9FC61" w14:textId="77777777" w:rsidR="005C5E1B" w:rsidRPr="00055C8F" w:rsidRDefault="005C5E1B" w:rsidP="00B025C2">
            <w:pPr>
              <w:pStyle w:val="BodyText"/>
              <w:rPr>
                <w:sz w:val="20"/>
              </w:rPr>
            </w:pPr>
            <w:r w:rsidRPr="0008767E">
              <w:rPr>
                <w:sz w:val="20"/>
              </w:rPr>
              <w:t>R3.4.6a</w:t>
            </w:r>
          </w:p>
        </w:tc>
        <w:tc>
          <w:tcPr>
            <w:tcW w:w="1955" w:type="dxa"/>
            <w:gridSpan w:val="2"/>
          </w:tcPr>
          <w:p w14:paraId="5B1405DB" w14:textId="77777777" w:rsidR="005C5E1B" w:rsidRDefault="005C5E1B" w:rsidP="00B025C2">
            <w:pPr>
              <w:rPr>
                <w:b/>
                <w:sz w:val="20"/>
              </w:rPr>
            </w:pPr>
            <w:r>
              <w:rPr>
                <w:b/>
                <w:sz w:val="20"/>
              </w:rPr>
              <w:t>Relevant Requirement(s):</w:t>
            </w:r>
          </w:p>
        </w:tc>
        <w:tc>
          <w:tcPr>
            <w:tcW w:w="3917" w:type="dxa"/>
            <w:gridSpan w:val="5"/>
            <w:tcBorders>
              <w:left w:val="nil"/>
            </w:tcBorders>
          </w:tcPr>
          <w:p w14:paraId="2A317CA0" w14:textId="77777777" w:rsidR="005C5E1B" w:rsidRPr="00055C8F" w:rsidRDefault="00286ECA" w:rsidP="00B025C2">
            <w:pPr>
              <w:pStyle w:val="BodyText"/>
              <w:rPr>
                <w:sz w:val="20"/>
              </w:rPr>
            </w:pPr>
            <w:r w:rsidRPr="0008767E">
              <w:rPr>
                <w:sz w:val="20"/>
              </w:rPr>
              <w:t>N/A</w:t>
            </w:r>
          </w:p>
        </w:tc>
      </w:tr>
      <w:tr w:rsidR="005C5E1B" w14:paraId="7F91E28A" w14:textId="77777777" w:rsidTr="00B025C2">
        <w:trPr>
          <w:trHeight w:val="510"/>
        </w:trPr>
        <w:tc>
          <w:tcPr>
            <w:tcW w:w="720" w:type="dxa"/>
            <w:tcBorders>
              <w:top w:val="nil"/>
              <w:left w:val="nil"/>
              <w:bottom w:val="nil"/>
            </w:tcBorders>
          </w:tcPr>
          <w:p w14:paraId="1873C4A2" w14:textId="77777777" w:rsidR="005C5E1B" w:rsidRDefault="005C5E1B" w:rsidP="00B025C2">
            <w:pPr>
              <w:rPr>
                <w:b/>
                <w:sz w:val="20"/>
              </w:rPr>
            </w:pPr>
          </w:p>
        </w:tc>
        <w:tc>
          <w:tcPr>
            <w:tcW w:w="2097" w:type="dxa"/>
            <w:gridSpan w:val="2"/>
            <w:tcBorders>
              <w:left w:val="nil"/>
            </w:tcBorders>
          </w:tcPr>
          <w:p w14:paraId="2C4B4A34" w14:textId="77777777" w:rsidR="005C5E1B" w:rsidRDefault="005C5E1B" w:rsidP="00B025C2">
            <w:pPr>
              <w:rPr>
                <w:b/>
                <w:sz w:val="20"/>
              </w:rPr>
            </w:pPr>
            <w:r>
              <w:rPr>
                <w:b/>
                <w:sz w:val="20"/>
              </w:rPr>
              <w:t>NANC IIS Version Number:</w:t>
            </w:r>
          </w:p>
        </w:tc>
        <w:tc>
          <w:tcPr>
            <w:tcW w:w="2083" w:type="dxa"/>
            <w:gridSpan w:val="2"/>
            <w:tcBorders>
              <w:left w:val="nil"/>
            </w:tcBorders>
          </w:tcPr>
          <w:p w14:paraId="5F6A6E14" w14:textId="77777777" w:rsidR="005C5E1B" w:rsidRPr="00055C8F" w:rsidRDefault="005C5E1B" w:rsidP="00B025C2">
            <w:pPr>
              <w:pStyle w:val="BodyText"/>
              <w:rPr>
                <w:sz w:val="20"/>
              </w:rPr>
            </w:pPr>
            <w:r w:rsidRPr="0008767E">
              <w:rPr>
                <w:sz w:val="20"/>
              </w:rPr>
              <w:t>R3.4.6a</w:t>
            </w:r>
          </w:p>
        </w:tc>
        <w:tc>
          <w:tcPr>
            <w:tcW w:w="1955" w:type="dxa"/>
            <w:gridSpan w:val="2"/>
          </w:tcPr>
          <w:p w14:paraId="110DD028" w14:textId="77777777" w:rsidR="005C5E1B" w:rsidRDefault="005C5E1B" w:rsidP="00B025C2">
            <w:pPr>
              <w:rPr>
                <w:b/>
                <w:sz w:val="20"/>
              </w:rPr>
            </w:pPr>
            <w:r>
              <w:rPr>
                <w:b/>
                <w:sz w:val="20"/>
              </w:rPr>
              <w:t>Relevant Flow(s):</w:t>
            </w:r>
          </w:p>
        </w:tc>
        <w:tc>
          <w:tcPr>
            <w:tcW w:w="3917" w:type="dxa"/>
            <w:gridSpan w:val="5"/>
            <w:tcBorders>
              <w:left w:val="nil"/>
            </w:tcBorders>
          </w:tcPr>
          <w:p w14:paraId="59F74EAB" w14:textId="77777777" w:rsidR="005C5E1B" w:rsidRPr="00055C8F" w:rsidRDefault="00286ECA" w:rsidP="00B025C2">
            <w:pPr>
              <w:pStyle w:val="BodyText"/>
              <w:rPr>
                <w:sz w:val="20"/>
              </w:rPr>
            </w:pPr>
            <w:r w:rsidRPr="0008767E">
              <w:rPr>
                <w:sz w:val="20"/>
              </w:rPr>
              <w:t>N/A</w:t>
            </w:r>
          </w:p>
        </w:tc>
      </w:tr>
      <w:tr w:rsidR="005C5E1B" w14:paraId="432887FA" w14:textId="77777777" w:rsidTr="00B025C2">
        <w:trPr>
          <w:gridAfter w:val="1"/>
          <w:wAfter w:w="6" w:type="dxa"/>
        </w:trPr>
        <w:tc>
          <w:tcPr>
            <w:tcW w:w="720" w:type="dxa"/>
            <w:tcBorders>
              <w:top w:val="nil"/>
              <w:left w:val="nil"/>
              <w:bottom w:val="nil"/>
              <w:right w:val="nil"/>
            </w:tcBorders>
          </w:tcPr>
          <w:p w14:paraId="1AACC1F8" w14:textId="77777777" w:rsidR="005C5E1B" w:rsidRDefault="005C5E1B" w:rsidP="00B025C2">
            <w:pPr>
              <w:rPr>
                <w:b/>
                <w:sz w:val="20"/>
              </w:rPr>
            </w:pPr>
          </w:p>
        </w:tc>
        <w:tc>
          <w:tcPr>
            <w:tcW w:w="2097" w:type="dxa"/>
            <w:gridSpan w:val="2"/>
            <w:tcBorders>
              <w:top w:val="nil"/>
              <w:left w:val="nil"/>
              <w:bottom w:val="nil"/>
              <w:right w:val="nil"/>
            </w:tcBorders>
          </w:tcPr>
          <w:p w14:paraId="709A080E" w14:textId="77777777" w:rsidR="005C5E1B" w:rsidRDefault="005C5E1B" w:rsidP="00B025C2">
            <w:pPr>
              <w:rPr>
                <w:b/>
                <w:sz w:val="20"/>
              </w:rPr>
            </w:pPr>
          </w:p>
        </w:tc>
        <w:tc>
          <w:tcPr>
            <w:tcW w:w="7949" w:type="dxa"/>
            <w:gridSpan w:val="8"/>
            <w:tcBorders>
              <w:top w:val="nil"/>
              <w:left w:val="nil"/>
              <w:bottom w:val="nil"/>
              <w:right w:val="nil"/>
            </w:tcBorders>
          </w:tcPr>
          <w:p w14:paraId="6033ED6E" w14:textId="77777777" w:rsidR="005C5E1B" w:rsidRDefault="005C5E1B" w:rsidP="00B025C2">
            <w:pPr>
              <w:rPr>
                <w:b/>
                <w:sz w:val="20"/>
              </w:rPr>
            </w:pPr>
          </w:p>
        </w:tc>
      </w:tr>
      <w:tr w:rsidR="005C5E1B" w14:paraId="6425EB0B" w14:textId="77777777" w:rsidTr="00B025C2">
        <w:trPr>
          <w:gridAfter w:val="1"/>
          <w:wAfter w:w="6" w:type="dxa"/>
        </w:trPr>
        <w:tc>
          <w:tcPr>
            <w:tcW w:w="720" w:type="dxa"/>
            <w:tcBorders>
              <w:top w:val="nil"/>
              <w:left w:val="nil"/>
              <w:bottom w:val="nil"/>
              <w:right w:val="nil"/>
            </w:tcBorders>
          </w:tcPr>
          <w:p w14:paraId="04F554B2" w14:textId="77777777" w:rsidR="005C5E1B" w:rsidRDefault="005C5E1B" w:rsidP="00B025C2">
            <w:pPr>
              <w:rPr>
                <w:b/>
                <w:sz w:val="20"/>
              </w:rPr>
            </w:pPr>
            <w:r>
              <w:rPr>
                <w:b/>
                <w:sz w:val="20"/>
              </w:rPr>
              <w:t>C.</w:t>
            </w:r>
          </w:p>
        </w:tc>
        <w:tc>
          <w:tcPr>
            <w:tcW w:w="2097" w:type="dxa"/>
            <w:gridSpan w:val="2"/>
            <w:tcBorders>
              <w:top w:val="nil"/>
              <w:left w:val="nil"/>
              <w:bottom w:val="nil"/>
              <w:right w:val="nil"/>
            </w:tcBorders>
          </w:tcPr>
          <w:p w14:paraId="52BEE018" w14:textId="77777777" w:rsidR="005C5E1B" w:rsidRDefault="005C5E1B" w:rsidP="00B025C2">
            <w:pPr>
              <w:rPr>
                <w:b/>
                <w:sz w:val="20"/>
              </w:rPr>
            </w:pPr>
            <w:r>
              <w:rPr>
                <w:b/>
                <w:sz w:val="20"/>
              </w:rPr>
              <w:t>PREREQUISITE</w:t>
            </w:r>
          </w:p>
        </w:tc>
        <w:tc>
          <w:tcPr>
            <w:tcW w:w="7949" w:type="dxa"/>
            <w:gridSpan w:val="8"/>
            <w:tcBorders>
              <w:top w:val="nil"/>
              <w:left w:val="nil"/>
              <w:right w:val="nil"/>
            </w:tcBorders>
          </w:tcPr>
          <w:p w14:paraId="7FA7D1BB" w14:textId="77777777" w:rsidR="005C5E1B" w:rsidRDefault="005C5E1B" w:rsidP="00B025C2">
            <w:pPr>
              <w:rPr>
                <w:b/>
                <w:sz w:val="20"/>
              </w:rPr>
            </w:pPr>
          </w:p>
        </w:tc>
      </w:tr>
      <w:tr w:rsidR="005C5E1B" w14:paraId="1D7457A0" w14:textId="77777777" w:rsidTr="00B025C2">
        <w:trPr>
          <w:gridAfter w:val="1"/>
          <w:wAfter w:w="6" w:type="dxa"/>
          <w:cantSplit/>
          <w:trHeight w:val="510"/>
        </w:trPr>
        <w:tc>
          <w:tcPr>
            <w:tcW w:w="720" w:type="dxa"/>
            <w:tcBorders>
              <w:top w:val="nil"/>
              <w:left w:val="nil"/>
              <w:bottom w:val="nil"/>
            </w:tcBorders>
          </w:tcPr>
          <w:p w14:paraId="1DB6E56E" w14:textId="77777777" w:rsidR="005C5E1B" w:rsidRDefault="005C5E1B" w:rsidP="00B025C2">
            <w:pPr>
              <w:rPr>
                <w:b/>
                <w:sz w:val="20"/>
              </w:rPr>
            </w:pPr>
          </w:p>
        </w:tc>
        <w:tc>
          <w:tcPr>
            <w:tcW w:w="2097" w:type="dxa"/>
            <w:gridSpan w:val="2"/>
            <w:tcBorders>
              <w:left w:val="nil"/>
            </w:tcBorders>
          </w:tcPr>
          <w:p w14:paraId="0C8C7E09" w14:textId="77777777" w:rsidR="005C5E1B" w:rsidRDefault="005C5E1B" w:rsidP="00B025C2">
            <w:pPr>
              <w:rPr>
                <w:b/>
                <w:sz w:val="20"/>
              </w:rPr>
            </w:pPr>
            <w:r>
              <w:rPr>
                <w:b/>
                <w:sz w:val="20"/>
              </w:rPr>
              <w:t>Prerequisite Test Cases:</w:t>
            </w:r>
          </w:p>
        </w:tc>
        <w:tc>
          <w:tcPr>
            <w:tcW w:w="7949" w:type="dxa"/>
            <w:gridSpan w:val="8"/>
            <w:tcBorders>
              <w:left w:val="nil"/>
            </w:tcBorders>
          </w:tcPr>
          <w:p w14:paraId="04CBE748" w14:textId="77777777" w:rsidR="005C5E1B" w:rsidRDefault="00286ECA" w:rsidP="00B025C2">
            <w:pPr>
              <w:rPr>
                <w:sz w:val="20"/>
              </w:rPr>
            </w:pPr>
            <w:r>
              <w:rPr>
                <w:sz w:val="20"/>
              </w:rPr>
              <w:t>N/A</w:t>
            </w:r>
          </w:p>
        </w:tc>
      </w:tr>
      <w:tr w:rsidR="005C5E1B" w14:paraId="3717F032" w14:textId="77777777" w:rsidTr="00B025C2">
        <w:trPr>
          <w:gridAfter w:val="1"/>
          <w:wAfter w:w="6" w:type="dxa"/>
          <w:cantSplit/>
          <w:trHeight w:val="509"/>
        </w:trPr>
        <w:tc>
          <w:tcPr>
            <w:tcW w:w="720" w:type="dxa"/>
            <w:tcBorders>
              <w:top w:val="nil"/>
              <w:left w:val="nil"/>
              <w:bottom w:val="nil"/>
            </w:tcBorders>
          </w:tcPr>
          <w:p w14:paraId="13525DE2" w14:textId="77777777" w:rsidR="005C5E1B" w:rsidRDefault="005C5E1B" w:rsidP="00B025C2">
            <w:pPr>
              <w:rPr>
                <w:b/>
                <w:sz w:val="20"/>
              </w:rPr>
            </w:pPr>
          </w:p>
        </w:tc>
        <w:tc>
          <w:tcPr>
            <w:tcW w:w="2097" w:type="dxa"/>
            <w:gridSpan w:val="2"/>
            <w:tcBorders>
              <w:left w:val="nil"/>
            </w:tcBorders>
          </w:tcPr>
          <w:p w14:paraId="59E868E3" w14:textId="77777777" w:rsidR="005C5E1B" w:rsidRDefault="005C5E1B" w:rsidP="00B025C2">
            <w:pPr>
              <w:rPr>
                <w:b/>
                <w:sz w:val="20"/>
              </w:rPr>
            </w:pPr>
            <w:r>
              <w:rPr>
                <w:b/>
                <w:sz w:val="20"/>
              </w:rPr>
              <w:t>Prerequisite NPAC Setup:</w:t>
            </w:r>
          </w:p>
        </w:tc>
        <w:tc>
          <w:tcPr>
            <w:tcW w:w="7949" w:type="dxa"/>
            <w:gridSpan w:val="8"/>
            <w:tcBorders>
              <w:left w:val="nil"/>
            </w:tcBorders>
          </w:tcPr>
          <w:p w14:paraId="440CB8BC" w14:textId="77777777" w:rsidR="005C5E1B" w:rsidRPr="00FD384C" w:rsidRDefault="005C5E1B" w:rsidP="00ED70C6">
            <w:pPr>
              <w:rPr>
                <w:sz w:val="20"/>
              </w:rPr>
            </w:pPr>
            <w:r>
              <w:rPr>
                <w:sz w:val="20"/>
              </w:rPr>
              <w:t>NPAC’s certificate is signed by a CA other than NPAC CA.</w:t>
            </w:r>
          </w:p>
        </w:tc>
      </w:tr>
      <w:tr w:rsidR="005C5E1B" w14:paraId="107B7E47" w14:textId="77777777" w:rsidTr="00B025C2">
        <w:trPr>
          <w:gridAfter w:val="1"/>
          <w:wAfter w:w="6" w:type="dxa"/>
          <w:cantSplit/>
          <w:trHeight w:val="510"/>
        </w:trPr>
        <w:tc>
          <w:tcPr>
            <w:tcW w:w="720" w:type="dxa"/>
            <w:tcBorders>
              <w:top w:val="nil"/>
              <w:left w:val="nil"/>
              <w:bottom w:val="nil"/>
            </w:tcBorders>
          </w:tcPr>
          <w:p w14:paraId="2C667738" w14:textId="77777777" w:rsidR="005C5E1B" w:rsidRDefault="005C5E1B" w:rsidP="00B025C2">
            <w:pPr>
              <w:rPr>
                <w:b/>
                <w:sz w:val="20"/>
              </w:rPr>
            </w:pPr>
          </w:p>
        </w:tc>
        <w:tc>
          <w:tcPr>
            <w:tcW w:w="2097" w:type="dxa"/>
            <w:gridSpan w:val="2"/>
          </w:tcPr>
          <w:p w14:paraId="71F87D00" w14:textId="77777777" w:rsidR="005C5E1B" w:rsidRDefault="005C5E1B" w:rsidP="00B025C2">
            <w:pPr>
              <w:rPr>
                <w:b/>
                <w:sz w:val="20"/>
              </w:rPr>
            </w:pPr>
            <w:r>
              <w:rPr>
                <w:b/>
                <w:sz w:val="20"/>
              </w:rPr>
              <w:t>Prerequisite SP Setup:</w:t>
            </w:r>
          </w:p>
        </w:tc>
        <w:tc>
          <w:tcPr>
            <w:tcW w:w="7949" w:type="dxa"/>
            <w:gridSpan w:val="8"/>
            <w:tcBorders>
              <w:left w:val="nil"/>
            </w:tcBorders>
          </w:tcPr>
          <w:p w14:paraId="64E06B26" w14:textId="77777777" w:rsidR="005C5E1B" w:rsidRPr="00FD384C" w:rsidRDefault="00286ECA" w:rsidP="00FD384C">
            <w:pPr>
              <w:rPr>
                <w:sz w:val="20"/>
              </w:rPr>
            </w:pPr>
            <w:r>
              <w:rPr>
                <w:sz w:val="20"/>
              </w:rPr>
              <w:t>N/A</w:t>
            </w:r>
          </w:p>
        </w:tc>
      </w:tr>
      <w:tr w:rsidR="005C5E1B" w14:paraId="24BE0CF4" w14:textId="77777777" w:rsidTr="00B025C2">
        <w:trPr>
          <w:gridAfter w:val="1"/>
          <w:wAfter w:w="6" w:type="dxa"/>
        </w:trPr>
        <w:tc>
          <w:tcPr>
            <w:tcW w:w="720" w:type="dxa"/>
            <w:tcBorders>
              <w:top w:val="nil"/>
              <w:left w:val="nil"/>
              <w:bottom w:val="nil"/>
              <w:right w:val="nil"/>
            </w:tcBorders>
          </w:tcPr>
          <w:p w14:paraId="6CA82BBA" w14:textId="77777777" w:rsidR="005C5E1B" w:rsidRDefault="005C5E1B" w:rsidP="00B025C2">
            <w:pPr>
              <w:rPr>
                <w:b/>
                <w:sz w:val="20"/>
              </w:rPr>
            </w:pPr>
          </w:p>
        </w:tc>
        <w:tc>
          <w:tcPr>
            <w:tcW w:w="2097" w:type="dxa"/>
            <w:gridSpan w:val="2"/>
            <w:tcBorders>
              <w:left w:val="nil"/>
              <w:bottom w:val="nil"/>
              <w:right w:val="nil"/>
            </w:tcBorders>
          </w:tcPr>
          <w:p w14:paraId="0AA278C8" w14:textId="77777777" w:rsidR="005C5E1B" w:rsidRDefault="005C5E1B" w:rsidP="00B025C2">
            <w:pPr>
              <w:rPr>
                <w:b/>
                <w:sz w:val="20"/>
              </w:rPr>
            </w:pPr>
          </w:p>
        </w:tc>
        <w:tc>
          <w:tcPr>
            <w:tcW w:w="7949" w:type="dxa"/>
            <w:gridSpan w:val="8"/>
            <w:tcBorders>
              <w:left w:val="nil"/>
              <w:bottom w:val="nil"/>
              <w:right w:val="nil"/>
            </w:tcBorders>
          </w:tcPr>
          <w:p w14:paraId="16004E07" w14:textId="77777777" w:rsidR="005C5E1B" w:rsidRDefault="005C5E1B" w:rsidP="00B025C2">
            <w:pPr>
              <w:rPr>
                <w:b/>
                <w:sz w:val="20"/>
              </w:rPr>
            </w:pPr>
          </w:p>
        </w:tc>
      </w:tr>
      <w:tr w:rsidR="005C5E1B" w14:paraId="6224A929" w14:textId="77777777" w:rsidTr="00B025C2">
        <w:trPr>
          <w:gridAfter w:val="4"/>
          <w:wAfter w:w="2103" w:type="dxa"/>
        </w:trPr>
        <w:tc>
          <w:tcPr>
            <w:tcW w:w="720" w:type="dxa"/>
            <w:tcBorders>
              <w:top w:val="nil"/>
              <w:left w:val="nil"/>
              <w:bottom w:val="nil"/>
              <w:right w:val="nil"/>
            </w:tcBorders>
          </w:tcPr>
          <w:p w14:paraId="2A03BF23" w14:textId="77777777" w:rsidR="005C5E1B" w:rsidRDefault="005C5E1B" w:rsidP="00B025C2">
            <w:pPr>
              <w:rPr>
                <w:b/>
                <w:sz w:val="20"/>
              </w:rPr>
            </w:pPr>
            <w:r>
              <w:rPr>
                <w:b/>
                <w:sz w:val="20"/>
              </w:rPr>
              <w:t>D.</w:t>
            </w:r>
          </w:p>
        </w:tc>
        <w:tc>
          <w:tcPr>
            <w:tcW w:w="7949" w:type="dxa"/>
            <w:gridSpan w:val="7"/>
            <w:tcBorders>
              <w:top w:val="nil"/>
              <w:left w:val="nil"/>
              <w:bottom w:val="nil"/>
              <w:right w:val="nil"/>
            </w:tcBorders>
          </w:tcPr>
          <w:p w14:paraId="6CC87B07" w14:textId="77777777" w:rsidR="005C5E1B" w:rsidRDefault="005C5E1B" w:rsidP="00B025C2">
            <w:pPr>
              <w:rPr>
                <w:b/>
                <w:sz w:val="20"/>
              </w:rPr>
            </w:pPr>
            <w:r>
              <w:rPr>
                <w:b/>
                <w:sz w:val="20"/>
              </w:rPr>
              <w:t>TEST STEPS and EXPECTED RESULTS</w:t>
            </w:r>
          </w:p>
        </w:tc>
      </w:tr>
      <w:tr w:rsidR="005C5E1B" w:rsidRPr="00955994" w14:paraId="43A6E5FA" w14:textId="77777777" w:rsidTr="00B025C2">
        <w:trPr>
          <w:gridAfter w:val="2"/>
          <w:wAfter w:w="15" w:type="dxa"/>
          <w:trHeight w:val="509"/>
        </w:trPr>
        <w:tc>
          <w:tcPr>
            <w:tcW w:w="720" w:type="dxa"/>
          </w:tcPr>
          <w:p w14:paraId="337A8035" w14:textId="77777777" w:rsidR="005C5E1B" w:rsidRPr="00955994" w:rsidRDefault="005C5E1B" w:rsidP="00B025C2">
            <w:pPr>
              <w:rPr>
                <w:b/>
                <w:sz w:val="20"/>
                <w:szCs w:val="20"/>
              </w:rPr>
            </w:pPr>
            <w:r w:rsidRPr="00955994">
              <w:rPr>
                <w:b/>
                <w:sz w:val="20"/>
                <w:szCs w:val="20"/>
              </w:rPr>
              <w:t>Row #</w:t>
            </w:r>
          </w:p>
        </w:tc>
        <w:tc>
          <w:tcPr>
            <w:tcW w:w="810" w:type="dxa"/>
            <w:tcBorders>
              <w:left w:val="nil"/>
            </w:tcBorders>
          </w:tcPr>
          <w:p w14:paraId="7D9543D2" w14:textId="77777777" w:rsidR="005C5E1B" w:rsidRPr="00955994" w:rsidRDefault="005C5E1B" w:rsidP="00B025C2">
            <w:pPr>
              <w:rPr>
                <w:b/>
                <w:sz w:val="20"/>
                <w:szCs w:val="20"/>
              </w:rPr>
            </w:pPr>
            <w:r w:rsidRPr="00955994">
              <w:rPr>
                <w:b/>
                <w:sz w:val="20"/>
                <w:szCs w:val="20"/>
              </w:rPr>
              <w:t>NPAC or SP</w:t>
            </w:r>
          </w:p>
        </w:tc>
        <w:tc>
          <w:tcPr>
            <w:tcW w:w="3150" w:type="dxa"/>
            <w:gridSpan w:val="2"/>
            <w:tcBorders>
              <w:left w:val="nil"/>
            </w:tcBorders>
          </w:tcPr>
          <w:p w14:paraId="6257D5EF" w14:textId="77777777" w:rsidR="005C5E1B" w:rsidRPr="00955994" w:rsidRDefault="005C5E1B" w:rsidP="00B025C2">
            <w:pPr>
              <w:rPr>
                <w:b/>
                <w:sz w:val="20"/>
                <w:szCs w:val="20"/>
              </w:rPr>
            </w:pPr>
            <w:r w:rsidRPr="00955994">
              <w:rPr>
                <w:b/>
                <w:sz w:val="20"/>
                <w:szCs w:val="20"/>
              </w:rPr>
              <w:t>Test Step</w:t>
            </w:r>
          </w:p>
          <w:p w14:paraId="5EB71B66" w14:textId="77777777" w:rsidR="005C5E1B" w:rsidRPr="00955994" w:rsidRDefault="005C5E1B" w:rsidP="00B025C2">
            <w:pPr>
              <w:rPr>
                <w:b/>
                <w:sz w:val="20"/>
                <w:szCs w:val="20"/>
              </w:rPr>
            </w:pPr>
          </w:p>
        </w:tc>
        <w:tc>
          <w:tcPr>
            <w:tcW w:w="810" w:type="dxa"/>
            <w:gridSpan w:val="2"/>
          </w:tcPr>
          <w:p w14:paraId="31A2EF46" w14:textId="77777777" w:rsidR="005C5E1B" w:rsidRPr="00955994" w:rsidRDefault="005C5E1B" w:rsidP="00B025C2">
            <w:pPr>
              <w:rPr>
                <w:b/>
                <w:sz w:val="20"/>
                <w:szCs w:val="20"/>
              </w:rPr>
            </w:pPr>
            <w:r w:rsidRPr="00955994">
              <w:rPr>
                <w:b/>
                <w:sz w:val="20"/>
                <w:szCs w:val="20"/>
              </w:rPr>
              <w:t>NPAC or SP</w:t>
            </w:r>
          </w:p>
        </w:tc>
        <w:tc>
          <w:tcPr>
            <w:tcW w:w="5267" w:type="dxa"/>
            <w:gridSpan w:val="4"/>
            <w:tcBorders>
              <w:left w:val="nil"/>
            </w:tcBorders>
          </w:tcPr>
          <w:p w14:paraId="52C21464" w14:textId="77777777" w:rsidR="005C5E1B" w:rsidRPr="00955994" w:rsidRDefault="005C5E1B" w:rsidP="00B025C2">
            <w:pPr>
              <w:rPr>
                <w:b/>
                <w:sz w:val="20"/>
                <w:szCs w:val="20"/>
              </w:rPr>
            </w:pPr>
            <w:r w:rsidRPr="00955994">
              <w:rPr>
                <w:b/>
                <w:sz w:val="20"/>
                <w:szCs w:val="20"/>
              </w:rPr>
              <w:t>Expected Result</w:t>
            </w:r>
          </w:p>
          <w:p w14:paraId="7A951080" w14:textId="77777777" w:rsidR="005C5E1B" w:rsidRPr="00955994" w:rsidRDefault="005C5E1B" w:rsidP="00B025C2">
            <w:pPr>
              <w:rPr>
                <w:b/>
                <w:sz w:val="20"/>
                <w:szCs w:val="20"/>
              </w:rPr>
            </w:pPr>
          </w:p>
        </w:tc>
      </w:tr>
      <w:tr w:rsidR="005C5E1B" w:rsidRPr="00955994" w14:paraId="593EB7C2" w14:textId="77777777" w:rsidTr="0049253D">
        <w:trPr>
          <w:gridAfter w:val="2"/>
          <w:wAfter w:w="15" w:type="dxa"/>
          <w:trHeight w:val="509"/>
        </w:trPr>
        <w:tc>
          <w:tcPr>
            <w:tcW w:w="720" w:type="dxa"/>
          </w:tcPr>
          <w:p w14:paraId="74D17BD0" w14:textId="77777777" w:rsidR="005C5E1B" w:rsidRPr="00055C8F" w:rsidRDefault="005C5E1B" w:rsidP="0049253D">
            <w:pPr>
              <w:pStyle w:val="BodyText"/>
              <w:rPr>
                <w:sz w:val="20"/>
                <w:szCs w:val="20"/>
              </w:rPr>
            </w:pPr>
            <w:r w:rsidRPr="0008767E">
              <w:rPr>
                <w:sz w:val="20"/>
                <w:szCs w:val="20"/>
              </w:rPr>
              <w:t>1.</w:t>
            </w:r>
          </w:p>
        </w:tc>
        <w:tc>
          <w:tcPr>
            <w:tcW w:w="810" w:type="dxa"/>
            <w:tcBorders>
              <w:left w:val="nil"/>
            </w:tcBorders>
          </w:tcPr>
          <w:p w14:paraId="2387CC28" w14:textId="77777777" w:rsidR="005C5E1B" w:rsidRPr="00055C8F" w:rsidRDefault="005C5E1B" w:rsidP="0049253D">
            <w:pPr>
              <w:pStyle w:val="BodyText"/>
              <w:rPr>
                <w:sz w:val="20"/>
                <w:szCs w:val="20"/>
              </w:rPr>
            </w:pPr>
            <w:r w:rsidRPr="0008767E">
              <w:rPr>
                <w:sz w:val="20"/>
                <w:szCs w:val="20"/>
              </w:rPr>
              <w:t>NPAC</w:t>
            </w:r>
          </w:p>
        </w:tc>
        <w:tc>
          <w:tcPr>
            <w:tcW w:w="3150" w:type="dxa"/>
            <w:gridSpan w:val="2"/>
            <w:tcBorders>
              <w:left w:val="nil"/>
            </w:tcBorders>
          </w:tcPr>
          <w:p w14:paraId="2BAFDC18" w14:textId="77777777"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LSMS.</w:t>
            </w:r>
          </w:p>
        </w:tc>
        <w:tc>
          <w:tcPr>
            <w:tcW w:w="810" w:type="dxa"/>
            <w:gridSpan w:val="2"/>
          </w:tcPr>
          <w:p w14:paraId="149B5C17" w14:textId="77777777"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14:paraId="272889E4" w14:textId="77777777" w:rsidR="005C5E1B" w:rsidRPr="00955994" w:rsidRDefault="005C5E1B" w:rsidP="007235C6">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5C5E1B" w:rsidRPr="00955994" w14:paraId="08474509" w14:textId="77777777" w:rsidTr="0049253D">
        <w:trPr>
          <w:gridAfter w:val="2"/>
          <w:wAfter w:w="15" w:type="dxa"/>
          <w:trHeight w:val="509"/>
        </w:trPr>
        <w:tc>
          <w:tcPr>
            <w:tcW w:w="720" w:type="dxa"/>
          </w:tcPr>
          <w:p w14:paraId="561C75B3" w14:textId="77777777" w:rsidR="005C5E1B" w:rsidRPr="00055C8F" w:rsidRDefault="005C5E1B" w:rsidP="0049253D">
            <w:pPr>
              <w:pStyle w:val="BodyText"/>
              <w:rPr>
                <w:sz w:val="20"/>
                <w:szCs w:val="20"/>
              </w:rPr>
            </w:pPr>
            <w:r w:rsidRPr="0008767E">
              <w:rPr>
                <w:sz w:val="20"/>
                <w:szCs w:val="20"/>
              </w:rPr>
              <w:t>2.</w:t>
            </w:r>
          </w:p>
        </w:tc>
        <w:tc>
          <w:tcPr>
            <w:tcW w:w="810" w:type="dxa"/>
            <w:tcBorders>
              <w:left w:val="nil"/>
            </w:tcBorders>
          </w:tcPr>
          <w:p w14:paraId="1CDC4745" w14:textId="77777777" w:rsidR="005C5E1B"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14:paraId="49A6E37B" w14:textId="77777777"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LSMS initiates a connection request to NPAC.</w:t>
            </w:r>
          </w:p>
        </w:tc>
        <w:tc>
          <w:tcPr>
            <w:tcW w:w="810" w:type="dxa"/>
            <w:gridSpan w:val="2"/>
          </w:tcPr>
          <w:p w14:paraId="2271AF1E" w14:textId="77777777"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14:paraId="7E57C5AC" w14:textId="77777777" w:rsidR="005C5E1B" w:rsidRPr="00955994" w:rsidRDefault="005C5E1B"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7901DAE8" w14:textId="77777777" w:rsidTr="005915C4">
        <w:trPr>
          <w:gridAfter w:val="1"/>
          <w:wAfter w:w="6" w:type="dxa"/>
        </w:trPr>
        <w:tc>
          <w:tcPr>
            <w:tcW w:w="720" w:type="dxa"/>
            <w:tcBorders>
              <w:top w:val="nil"/>
              <w:left w:val="nil"/>
              <w:bottom w:val="nil"/>
              <w:right w:val="nil"/>
            </w:tcBorders>
          </w:tcPr>
          <w:p w14:paraId="31300CF6" w14:textId="77777777" w:rsidR="00E74C98" w:rsidRDefault="00E74C98" w:rsidP="005915C4">
            <w:pPr>
              <w:rPr>
                <w:b/>
                <w:sz w:val="20"/>
              </w:rPr>
            </w:pPr>
          </w:p>
        </w:tc>
        <w:tc>
          <w:tcPr>
            <w:tcW w:w="2097" w:type="dxa"/>
            <w:gridSpan w:val="2"/>
            <w:tcBorders>
              <w:left w:val="nil"/>
              <w:bottom w:val="nil"/>
              <w:right w:val="nil"/>
            </w:tcBorders>
          </w:tcPr>
          <w:p w14:paraId="1B6E1708" w14:textId="77777777" w:rsidR="00E74C98" w:rsidRDefault="00E74C98" w:rsidP="005915C4">
            <w:pPr>
              <w:rPr>
                <w:b/>
                <w:sz w:val="20"/>
              </w:rPr>
            </w:pPr>
          </w:p>
        </w:tc>
        <w:tc>
          <w:tcPr>
            <w:tcW w:w="7949" w:type="dxa"/>
            <w:gridSpan w:val="8"/>
            <w:tcBorders>
              <w:left w:val="nil"/>
              <w:bottom w:val="nil"/>
              <w:right w:val="nil"/>
            </w:tcBorders>
          </w:tcPr>
          <w:p w14:paraId="69764354" w14:textId="77777777" w:rsidR="00E74C98" w:rsidRDefault="00E74C98" w:rsidP="005915C4">
            <w:pPr>
              <w:rPr>
                <w:b/>
                <w:sz w:val="20"/>
              </w:rPr>
            </w:pPr>
          </w:p>
        </w:tc>
      </w:tr>
      <w:tr w:rsidR="005C5E1B" w14:paraId="07C6DD2D" w14:textId="77777777" w:rsidTr="00B025C2">
        <w:trPr>
          <w:gridAfter w:val="4"/>
          <w:wAfter w:w="2103" w:type="dxa"/>
        </w:trPr>
        <w:tc>
          <w:tcPr>
            <w:tcW w:w="720" w:type="dxa"/>
            <w:tcBorders>
              <w:top w:val="nil"/>
              <w:left w:val="nil"/>
              <w:bottom w:val="nil"/>
              <w:right w:val="nil"/>
            </w:tcBorders>
          </w:tcPr>
          <w:p w14:paraId="5737FDFA" w14:textId="77777777" w:rsidR="005C5E1B" w:rsidRDefault="005C5E1B" w:rsidP="00B025C2">
            <w:pPr>
              <w:rPr>
                <w:b/>
                <w:sz w:val="20"/>
              </w:rPr>
            </w:pPr>
            <w:r>
              <w:rPr>
                <w:b/>
                <w:sz w:val="20"/>
              </w:rPr>
              <w:t>E.</w:t>
            </w:r>
          </w:p>
        </w:tc>
        <w:tc>
          <w:tcPr>
            <w:tcW w:w="7949" w:type="dxa"/>
            <w:gridSpan w:val="7"/>
            <w:tcBorders>
              <w:top w:val="nil"/>
              <w:left w:val="nil"/>
              <w:bottom w:val="nil"/>
              <w:right w:val="nil"/>
            </w:tcBorders>
          </w:tcPr>
          <w:p w14:paraId="1A1737DD" w14:textId="77777777" w:rsidR="005C5E1B" w:rsidRDefault="005C5E1B" w:rsidP="006F2C59">
            <w:pPr>
              <w:rPr>
                <w:b/>
                <w:sz w:val="20"/>
              </w:rPr>
            </w:pPr>
            <w:r>
              <w:rPr>
                <w:b/>
                <w:sz w:val="20"/>
              </w:rPr>
              <w:t>Pass/Fail Analysis, NANC 372</w:t>
            </w:r>
            <w:r w:rsidRPr="004616A9">
              <w:rPr>
                <w:b/>
                <w:sz w:val="20"/>
              </w:rPr>
              <w:t xml:space="preserve"> XML-Security</w:t>
            </w:r>
            <w:r>
              <w:rPr>
                <w:b/>
                <w:sz w:val="20"/>
              </w:rPr>
              <w:t>-</w:t>
            </w:r>
            <w:r w:rsidR="006F2C59">
              <w:rPr>
                <w:b/>
                <w:sz w:val="20"/>
              </w:rPr>
              <w:t>9</w:t>
            </w:r>
          </w:p>
        </w:tc>
      </w:tr>
      <w:tr w:rsidR="005C5E1B" w14:paraId="637C2CB5" w14:textId="77777777" w:rsidTr="00B025C2">
        <w:trPr>
          <w:gridAfter w:val="2"/>
          <w:wAfter w:w="15" w:type="dxa"/>
          <w:cantSplit/>
          <w:trHeight w:val="509"/>
        </w:trPr>
        <w:tc>
          <w:tcPr>
            <w:tcW w:w="720" w:type="dxa"/>
          </w:tcPr>
          <w:p w14:paraId="731FAA30" w14:textId="77777777" w:rsidR="005C5E1B" w:rsidRPr="00055C8F" w:rsidRDefault="005C5E1B" w:rsidP="00B025C2">
            <w:pPr>
              <w:pStyle w:val="BodyText"/>
              <w:rPr>
                <w:sz w:val="20"/>
              </w:rPr>
            </w:pPr>
            <w:r w:rsidRPr="0008767E">
              <w:rPr>
                <w:sz w:val="20"/>
              </w:rPr>
              <w:t>Pass</w:t>
            </w:r>
          </w:p>
        </w:tc>
        <w:tc>
          <w:tcPr>
            <w:tcW w:w="810" w:type="dxa"/>
            <w:tcBorders>
              <w:left w:val="nil"/>
            </w:tcBorders>
          </w:tcPr>
          <w:p w14:paraId="20D0DF09" w14:textId="77777777" w:rsidR="005C5E1B" w:rsidRPr="00055C8F" w:rsidRDefault="005C5E1B" w:rsidP="00B025C2">
            <w:pPr>
              <w:pStyle w:val="BodyText"/>
              <w:rPr>
                <w:sz w:val="20"/>
              </w:rPr>
            </w:pPr>
            <w:r w:rsidRPr="0008767E">
              <w:rPr>
                <w:sz w:val="20"/>
              </w:rPr>
              <w:t>Fail</w:t>
            </w:r>
          </w:p>
        </w:tc>
        <w:tc>
          <w:tcPr>
            <w:tcW w:w="9227" w:type="dxa"/>
            <w:gridSpan w:val="8"/>
            <w:tcBorders>
              <w:left w:val="nil"/>
            </w:tcBorders>
          </w:tcPr>
          <w:p w14:paraId="08092FD1" w14:textId="77777777" w:rsidR="005C5E1B" w:rsidRPr="00055C8F" w:rsidRDefault="005C5E1B" w:rsidP="00B025C2">
            <w:pPr>
              <w:pStyle w:val="BodyText"/>
              <w:rPr>
                <w:sz w:val="20"/>
              </w:rPr>
            </w:pPr>
            <w:r w:rsidRPr="0008767E">
              <w:rPr>
                <w:sz w:val="20"/>
              </w:rPr>
              <w:t>NPAC personnel performed the test case as written.</w:t>
            </w:r>
          </w:p>
        </w:tc>
      </w:tr>
      <w:tr w:rsidR="005C5E1B" w14:paraId="3319A8C9" w14:textId="77777777" w:rsidTr="00B025C2">
        <w:trPr>
          <w:gridAfter w:val="2"/>
          <w:wAfter w:w="15" w:type="dxa"/>
          <w:cantSplit/>
          <w:trHeight w:val="509"/>
        </w:trPr>
        <w:tc>
          <w:tcPr>
            <w:tcW w:w="720" w:type="dxa"/>
          </w:tcPr>
          <w:p w14:paraId="2DCBF60B" w14:textId="77777777" w:rsidR="005C5E1B" w:rsidRPr="00055C8F" w:rsidRDefault="005C5E1B" w:rsidP="00B025C2">
            <w:pPr>
              <w:pStyle w:val="BodyText"/>
              <w:rPr>
                <w:sz w:val="20"/>
              </w:rPr>
            </w:pPr>
            <w:r w:rsidRPr="0008767E">
              <w:rPr>
                <w:sz w:val="20"/>
              </w:rPr>
              <w:t>Pass</w:t>
            </w:r>
          </w:p>
        </w:tc>
        <w:tc>
          <w:tcPr>
            <w:tcW w:w="810" w:type="dxa"/>
            <w:tcBorders>
              <w:left w:val="nil"/>
            </w:tcBorders>
          </w:tcPr>
          <w:p w14:paraId="04AAD91E" w14:textId="77777777" w:rsidR="005C5E1B" w:rsidRPr="00055C8F" w:rsidRDefault="005C5E1B" w:rsidP="00B025C2">
            <w:pPr>
              <w:pStyle w:val="BodyText"/>
              <w:rPr>
                <w:sz w:val="20"/>
              </w:rPr>
            </w:pPr>
            <w:r w:rsidRPr="0008767E">
              <w:rPr>
                <w:sz w:val="20"/>
              </w:rPr>
              <w:t>Fail</w:t>
            </w:r>
          </w:p>
        </w:tc>
        <w:tc>
          <w:tcPr>
            <w:tcW w:w="9227" w:type="dxa"/>
            <w:gridSpan w:val="8"/>
            <w:tcBorders>
              <w:left w:val="nil"/>
            </w:tcBorders>
          </w:tcPr>
          <w:p w14:paraId="29581490" w14:textId="77777777" w:rsidR="005C5E1B" w:rsidRPr="00055C8F" w:rsidRDefault="005C5E1B" w:rsidP="00820EB8">
            <w:pPr>
              <w:pStyle w:val="BodyText"/>
              <w:rPr>
                <w:sz w:val="20"/>
              </w:rPr>
            </w:pPr>
            <w:r w:rsidRPr="0008767E">
              <w:rPr>
                <w:sz w:val="20"/>
              </w:rPr>
              <w:t>Service Provider personnel performed the test case as written</w:t>
            </w:r>
            <w:r w:rsidR="00820EB8" w:rsidRPr="0008767E">
              <w:rPr>
                <w:sz w:val="20"/>
              </w:rPr>
              <w:t>.</w:t>
            </w:r>
          </w:p>
        </w:tc>
      </w:tr>
    </w:tbl>
    <w:p w14:paraId="7A6D0401" w14:textId="77777777" w:rsidR="00FD384C" w:rsidRDefault="00FD384C" w:rsidP="00FD384C"/>
    <w:p w14:paraId="433F842A" w14:textId="77777777" w:rsidR="00AD4BD7" w:rsidRDefault="00FD384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09"/>
        <w:gridCol w:w="1288"/>
        <w:gridCol w:w="1862"/>
        <w:gridCol w:w="221"/>
        <w:gridCol w:w="589"/>
        <w:gridCol w:w="1366"/>
        <w:gridCol w:w="1813"/>
        <w:gridCol w:w="145"/>
        <w:gridCol w:w="1943"/>
        <w:gridCol w:w="10"/>
        <w:gridCol w:w="6"/>
      </w:tblGrid>
      <w:tr w:rsidR="00AD4BD7" w14:paraId="133C0A91" w14:textId="77777777" w:rsidTr="001A0855">
        <w:trPr>
          <w:gridAfter w:val="1"/>
          <w:wAfter w:w="6" w:type="dxa"/>
        </w:trPr>
        <w:tc>
          <w:tcPr>
            <w:tcW w:w="721" w:type="dxa"/>
            <w:tcBorders>
              <w:top w:val="nil"/>
              <w:left w:val="nil"/>
              <w:bottom w:val="nil"/>
              <w:right w:val="nil"/>
            </w:tcBorders>
          </w:tcPr>
          <w:p w14:paraId="76BE0503" w14:textId="77777777" w:rsidR="00AD4BD7" w:rsidRDefault="00AD4BD7" w:rsidP="00B025C2">
            <w:pPr>
              <w:rPr>
                <w:b/>
                <w:sz w:val="20"/>
              </w:rPr>
            </w:pPr>
            <w:r>
              <w:rPr>
                <w:b/>
                <w:sz w:val="20"/>
              </w:rPr>
              <w:lastRenderedPageBreak/>
              <w:t>A.</w:t>
            </w:r>
          </w:p>
        </w:tc>
        <w:tc>
          <w:tcPr>
            <w:tcW w:w="2096" w:type="dxa"/>
            <w:gridSpan w:val="2"/>
            <w:tcBorders>
              <w:top w:val="nil"/>
              <w:left w:val="nil"/>
              <w:bottom w:val="single" w:sz="6" w:space="0" w:color="auto"/>
              <w:right w:val="nil"/>
            </w:tcBorders>
          </w:tcPr>
          <w:p w14:paraId="72D34869" w14:textId="77777777" w:rsidR="00AD4BD7" w:rsidRDefault="00AD4BD7" w:rsidP="00B025C2">
            <w:pPr>
              <w:rPr>
                <w:b/>
                <w:sz w:val="20"/>
              </w:rPr>
            </w:pPr>
            <w:r>
              <w:rPr>
                <w:b/>
                <w:sz w:val="20"/>
              </w:rPr>
              <w:t>TEST IDENTITY</w:t>
            </w:r>
          </w:p>
        </w:tc>
        <w:tc>
          <w:tcPr>
            <w:tcW w:w="7949" w:type="dxa"/>
            <w:gridSpan w:val="8"/>
            <w:tcBorders>
              <w:top w:val="nil"/>
              <w:left w:val="nil"/>
              <w:right w:val="nil"/>
            </w:tcBorders>
          </w:tcPr>
          <w:p w14:paraId="2E8DDBF5" w14:textId="77777777" w:rsidR="00AD4BD7" w:rsidRDefault="00AD4BD7" w:rsidP="00B025C2">
            <w:pPr>
              <w:rPr>
                <w:b/>
                <w:sz w:val="20"/>
              </w:rPr>
            </w:pPr>
          </w:p>
        </w:tc>
      </w:tr>
      <w:tr w:rsidR="00AD4BD7" w14:paraId="3636DB31" w14:textId="77777777" w:rsidTr="001A0855">
        <w:trPr>
          <w:cantSplit/>
          <w:trHeight w:val="120"/>
        </w:trPr>
        <w:tc>
          <w:tcPr>
            <w:tcW w:w="721" w:type="dxa"/>
            <w:vMerge w:val="restart"/>
            <w:tcBorders>
              <w:top w:val="nil"/>
              <w:left w:val="nil"/>
              <w:bottom w:val="nil"/>
              <w:right w:val="single" w:sz="6" w:space="0" w:color="auto"/>
            </w:tcBorders>
          </w:tcPr>
          <w:p w14:paraId="016E17E0" w14:textId="77777777" w:rsidR="00AD4BD7" w:rsidRDefault="00AD4BD7" w:rsidP="00B025C2">
            <w:pPr>
              <w:rPr>
                <w:b/>
                <w:sz w:val="20"/>
              </w:rPr>
            </w:pPr>
          </w:p>
        </w:tc>
        <w:tc>
          <w:tcPr>
            <w:tcW w:w="2096" w:type="dxa"/>
            <w:gridSpan w:val="2"/>
            <w:vMerge w:val="restart"/>
            <w:tcBorders>
              <w:left w:val="single" w:sz="6" w:space="0" w:color="auto"/>
            </w:tcBorders>
          </w:tcPr>
          <w:p w14:paraId="77968C84" w14:textId="77777777" w:rsidR="00AD4BD7" w:rsidRDefault="00AD4BD7" w:rsidP="00B025C2">
            <w:pPr>
              <w:rPr>
                <w:b/>
                <w:sz w:val="20"/>
              </w:rPr>
            </w:pPr>
            <w:r>
              <w:rPr>
                <w:b/>
                <w:sz w:val="20"/>
              </w:rPr>
              <w:t>Test Case Number:</w:t>
            </w:r>
          </w:p>
        </w:tc>
        <w:tc>
          <w:tcPr>
            <w:tcW w:w="2083" w:type="dxa"/>
            <w:gridSpan w:val="2"/>
            <w:vMerge w:val="restart"/>
            <w:tcBorders>
              <w:left w:val="nil"/>
            </w:tcBorders>
          </w:tcPr>
          <w:p w14:paraId="6599A13C" w14:textId="77777777" w:rsidR="00AD4BD7" w:rsidRPr="00AD4BD7" w:rsidRDefault="00AD4BD7" w:rsidP="006F2C59">
            <w:pPr>
              <w:rPr>
                <w:b/>
                <w:sz w:val="20"/>
                <w:szCs w:val="20"/>
              </w:rPr>
            </w:pPr>
            <w:r w:rsidRPr="00AD4BD7">
              <w:rPr>
                <w:b/>
                <w:sz w:val="20"/>
                <w:szCs w:val="20"/>
              </w:rPr>
              <w:t>NANC 372-XML-Security-</w:t>
            </w:r>
            <w:r w:rsidR="0049253D">
              <w:rPr>
                <w:b/>
                <w:sz w:val="20"/>
                <w:szCs w:val="20"/>
              </w:rPr>
              <w:t>1</w:t>
            </w:r>
            <w:r w:rsidR="006F2C59">
              <w:rPr>
                <w:b/>
                <w:sz w:val="20"/>
                <w:szCs w:val="20"/>
              </w:rPr>
              <w:t>0</w:t>
            </w:r>
          </w:p>
        </w:tc>
        <w:tc>
          <w:tcPr>
            <w:tcW w:w="1955" w:type="dxa"/>
            <w:gridSpan w:val="2"/>
            <w:vMerge w:val="restart"/>
          </w:tcPr>
          <w:p w14:paraId="51CB54C9" w14:textId="77777777" w:rsidR="00AD4BD7" w:rsidRDefault="00AD4BD7" w:rsidP="00B025C2">
            <w:pPr>
              <w:pStyle w:val="TOC1"/>
              <w:spacing w:before="0"/>
              <w:rPr>
                <w:i w:val="0"/>
                <w:caps/>
                <w:sz w:val="20"/>
              </w:rPr>
            </w:pPr>
            <w:r>
              <w:rPr>
                <w:i w:val="0"/>
                <w:sz w:val="20"/>
              </w:rPr>
              <w:t>SUT Priority:</w:t>
            </w:r>
          </w:p>
        </w:tc>
        <w:tc>
          <w:tcPr>
            <w:tcW w:w="1958" w:type="dxa"/>
            <w:gridSpan w:val="2"/>
            <w:tcBorders>
              <w:left w:val="nil"/>
            </w:tcBorders>
          </w:tcPr>
          <w:p w14:paraId="008082A2" w14:textId="77777777" w:rsidR="00AD4BD7" w:rsidRDefault="00AD4BD7" w:rsidP="00B025C2">
            <w:pPr>
              <w:rPr>
                <w:sz w:val="20"/>
              </w:rPr>
            </w:pPr>
            <w:r>
              <w:rPr>
                <w:b/>
                <w:sz w:val="20"/>
              </w:rPr>
              <w:t xml:space="preserve">CMIP SOA </w:t>
            </w:r>
          </w:p>
        </w:tc>
        <w:tc>
          <w:tcPr>
            <w:tcW w:w="1959" w:type="dxa"/>
            <w:gridSpan w:val="3"/>
            <w:tcBorders>
              <w:left w:val="nil"/>
            </w:tcBorders>
          </w:tcPr>
          <w:p w14:paraId="5D202BA2" w14:textId="77777777" w:rsidR="00AD4BD7" w:rsidRDefault="00234400" w:rsidP="00B025C2">
            <w:r>
              <w:rPr>
                <w:sz w:val="20"/>
              </w:rPr>
              <w:t>N/A</w:t>
            </w:r>
          </w:p>
        </w:tc>
      </w:tr>
      <w:tr w:rsidR="00AD4BD7" w14:paraId="14961BB5" w14:textId="77777777" w:rsidTr="001A0855">
        <w:trPr>
          <w:cantSplit/>
          <w:trHeight w:val="20"/>
        </w:trPr>
        <w:tc>
          <w:tcPr>
            <w:tcW w:w="721" w:type="dxa"/>
            <w:vMerge/>
            <w:tcBorders>
              <w:top w:val="nil"/>
              <w:left w:val="nil"/>
              <w:bottom w:val="nil"/>
              <w:right w:val="single" w:sz="6" w:space="0" w:color="auto"/>
            </w:tcBorders>
          </w:tcPr>
          <w:p w14:paraId="7183B6F9" w14:textId="77777777" w:rsidR="00AD4BD7" w:rsidRDefault="00AD4BD7" w:rsidP="00B025C2">
            <w:pPr>
              <w:rPr>
                <w:b/>
                <w:sz w:val="20"/>
              </w:rPr>
            </w:pPr>
          </w:p>
        </w:tc>
        <w:tc>
          <w:tcPr>
            <w:tcW w:w="2096" w:type="dxa"/>
            <w:gridSpan w:val="2"/>
            <w:vMerge/>
            <w:tcBorders>
              <w:left w:val="single" w:sz="6" w:space="0" w:color="auto"/>
            </w:tcBorders>
          </w:tcPr>
          <w:p w14:paraId="650F55EE" w14:textId="77777777" w:rsidR="00AD4BD7" w:rsidRDefault="00AD4BD7" w:rsidP="00B025C2">
            <w:pPr>
              <w:rPr>
                <w:b/>
                <w:sz w:val="20"/>
              </w:rPr>
            </w:pPr>
          </w:p>
        </w:tc>
        <w:tc>
          <w:tcPr>
            <w:tcW w:w="2083" w:type="dxa"/>
            <w:gridSpan w:val="2"/>
            <w:vMerge/>
            <w:tcBorders>
              <w:left w:val="nil"/>
            </w:tcBorders>
          </w:tcPr>
          <w:p w14:paraId="186085D2" w14:textId="77777777" w:rsidR="00AD4BD7" w:rsidRDefault="00AD4BD7" w:rsidP="00B025C2">
            <w:pPr>
              <w:rPr>
                <w:b/>
                <w:sz w:val="20"/>
              </w:rPr>
            </w:pPr>
          </w:p>
        </w:tc>
        <w:tc>
          <w:tcPr>
            <w:tcW w:w="1955" w:type="dxa"/>
            <w:gridSpan w:val="2"/>
            <w:vMerge/>
          </w:tcPr>
          <w:p w14:paraId="49FA9484" w14:textId="77777777" w:rsidR="00AD4BD7" w:rsidRDefault="00AD4BD7" w:rsidP="00B025C2">
            <w:pPr>
              <w:pStyle w:val="TOC1"/>
              <w:spacing w:before="0"/>
              <w:rPr>
                <w:i w:val="0"/>
                <w:sz w:val="20"/>
              </w:rPr>
            </w:pPr>
          </w:p>
        </w:tc>
        <w:tc>
          <w:tcPr>
            <w:tcW w:w="1958" w:type="dxa"/>
            <w:gridSpan w:val="2"/>
            <w:tcBorders>
              <w:left w:val="nil"/>
            </w:tcBorders>
          </w:tcPr>
          <w:p w14:paraId="2D2073E1" w14:textId="77777777" w:rsidR="00AD4BD7" w:rsidRDefault="00AD4BD7" w:rsidP="00B025C2">
            <w:pPr>
              <w:rPr>
                <w:b/>
                <w:bCs/>
                <w:sz w:val="20"/>
              </w:rPr>
            </w:pPr>
            <w:r>
              <w:rPr>
                <w:b/>
                <w:bCs/>
                <w:sz w:val="20"/>
              </w:rPr>
              <w:t>CMIP LSMS</w:t>
            </w:r>
          </w:p>
        </w:tc>
        <w:tc>
          <w:tcPr>
            <w:tcW w:w="1959" w:type="dxa"/>
            <w:gridSpan w:val="3"/>
            <w:tcBorders>
              <w:left w:val="nil"/>
            </w:tcBorders>
          </w:tcPr>
          <w:p w14:paraId="510A561B" w14:textId="77777777" w:rsidR="00AD4BD7" w:rsidRDefault="00234400" w:rsidP="00B025C2">
            <w:r>
              <w:rPr>
                <w:sz w:val="20"/>
              </w:rPr>
              <w:t>N/A</w:t>
            </w:r>
          </w:p>
        </w:tc>
      </w:tr>
      <w:tr w:rsidR="00AD4BD7" w14:paraId="33C3BA2D" w14:textId="77777777" w:rsidTr="001A0855">
        <w:trPr>
          <w:cantSplit/>
          <w:trHeight w:val="170"/>
        </w:trPr>
        <w:tc>
          <w:tcPr>
            <w:tcW w:w="721" w:type="dxa"/>
            <w:tcBorders>
              <w:top w:val="nil"/>
              <w:left w:val="nil"/>
              <w:bottom w:val="nil"/>
              <w:right w:val="single" w:sz="6" w:space="0" w:color="auto"/>
            </w:tcBorders>
          </w:tcPr>
          <w:p w14:paraId="5DB1B6AF" w14:textId="77777777" w:rsidR="00AD4BD7" w:rsidRDefault="00AD4BD7" w:rsidP="00B025C2">
            <w:pPr>
              <w:rPr>
                <w:b/>
                <w:sz w:val="20"/>
              </w:rPr>
            </w:pPr>
          </w:p>
        </w:tc>
        <w:tc>
          <w:tcPr>
            <w:tcW w:w="2096" w:type="dxa"/>
            <w:gridSpan w:val="2"/>
            <w:vMerge/>
            <w:tcBorders>
              <w:left w:val="single" w:sz="6" w:space="0" w:color="auto"/>
            </w:tcBorders>
          </w:tcPr>
          <w:p w14:paraId="05BA3FCE" w14:textId="77777777" w:rsidR="00AD4BD7" w:rsidRDefault="00AD4BD7" w:rsidP="00B025C2">
            <w:pPr>
              <w:rPr>
                <w:b/>
                <w:sz w:val="20"/>
              </w:rPr>
            </w:pPr>
          </w:p>
        </w:tc>
        <w:tc>
          <w:tcPr>
            <w:tcW w:w="2083" w:type="dxa"/>
            <w:gridSpan w:val="2"/>
            <w:vMerge/>
            <w:tcBorders>
              <w:left w:val="nil"/>
            </w:tcBorders>
          </w:tcPr>
          <w:p w14:paraId="552E6859" w14:textId="77777777" w:rsidR="00AD4BD7" w:rsidRDefault="00AD4BD7" w:rsidP="00B025C2">
            <w:pPr>
              <w:rPr>
                <w:b/>
                <w:sz w:val="20"/>
              </w:rPr>
            </w:pPr>
          </w:p>
        </w:tc>
        <w:tc>
          <w:tcPr>
            <w:tcW w:w="1955" w:type="dxa"/>
            <w:gridSpan w:val="2"/>
            <w:vMerge/>
          </w:tcPr>
          <w:p w14:paraId="7066061B" w14:textId="77777777" w:rsidR="00AD4BD7" w:rsidRDefault="00AD4BD7" w:rsidP="00B025C2">
            <w:pPr>
              <w:pStyle w:val="TOC1"/>
              <w:spacing w:before="0"/>
              <w:rPr>
                <w:i w:val="0"/>
                <w:sz w:val="20"/>
              </w:rPr>
            </w:pPr>
          </w:p>
        </w:tc>
        <w:tc>
          <w:tcPr>
            <w:tcW w:w="1958" w:type="dxa"/>
            <w:gridSpan w:val="2"/>
            <w:tcBorders>
              <w:left w:val="nil"/>
            </w:tcBorders>
          </w:tcPr>
          <w:p w14:paraId="1505299B" w14:textId="77777777" w:rsidR="00AD4BD7" w:rsidRDefault="00AD4BD7" w:rsidP="00B025C2">
            <w:pPr>
              <w:rPr>
                <w:b/>
                <w:bCs/>
                <w:sz w:val="20"/>
              </w:rPr>
            </w:pPr>
            <w:r>
              <w:rPr>
                <w:b/>
                <w:bCs/>
                <w:sz w:val="20"/>
              </w:rPr>
              <w:t>XML SOA</w:t>
            </w:r>
          </w:p>
        </w:tc>
        <w:tc>
          <w:tcPr>
            <w:tcW w:w="1959" w:type="dxa"/>
            <w:gridSpan w:val="3"/>
            <w:tcBorders>
              <w:left w:val="nil"/>
            </w:tcBorders>
          </w:tcPr>
          <w:p w14:paraId="0219D317" w14:textId="77777777" w:rsidR="00AD4BD7" w:rsidRDefault="00F83F69" w:rsidP="00B025C2">
            <w:r>
              <w:rPr>
                <w:sz w:val="20"/>
              </w:rPr>
              <w:t>N/A</w:t>
            </w:r>
          </w:p>
        </w:tc>
      </w:tr>
      <w:tr w:rsidR="00AD4BD7" w14:paraId="40494B53" w14:textId="77777777" w:rsidTr="001A0855">
        <w:trPr>
          <w:cantSplit/>
          <w:trHeight w:val="170"/>
        </w:trPr>
        <w:tc>
          <w:tcPr>
            <w:tcW w:w="721" w:type="dxa"/>
            <w:tcBorders>
              <w:top w:val="nil"/>
              <w:left w:val="nil"/>
              <w:bottom w:val="nil"/>
            </w:tcBorders>
          </w:tcPr>
          <w:p w14:paraId="76CA1941" w14:textId="77777777" w:rsidR="00AD4BD7" w:rsidRDefault="00AD4BD7" w:rsidP="00B025C2">
            <w:pPr>
              <w:rPr>
                <w:b/>
                <w:sz w:val="20"/>
              </w:rPr>
            </w:pPr>
          </w:p>
        </w:tc>
        <w:tc>
          <w:tcPr>
            <w:tcW w:w="2096" w:type="dxa"/>
            <w:gridSpan w:val="2"/>
            <w:vMerge/>
            <w:tcBorders>
              <w:left w:val="nil"/>
            </w:tcBorders>
          </w:tcPr>
          <w:p w14:paraId="4237B957" w14:textId="77777777" w:rsidR="00AD4BD7" w:rsidRDefault="00AD4BD7" w:rsidP="00B025C2">
            <w:pPr>
              <w:rPr>
                <w:b/>
                <w:sz w:val="20"/>
              </w:rPr>
            </w:pPr>
          </w:p>
        </w:tc>
        <w:tc>
          <w:tcPr>
            <w:tcW w:w="2083" w:type="dxa"/>
            <w:gridSpan w:val="2"/>
            <w:vMerge/>
            <w:tcBorders>
              <w:left w:val="nil"/>
            </w:tcBorders>
          </w:tcPr>
          <w:p w14:paraId="6ECE19A4" w14:textId="77777777" w:rsidR="00AD4BD7" w:rsidRDefault="00AD4BD7" w:rsidP="00B025C2">
            <w:pPr>
              <w:rPr>
                <w:b/>
                <w:sz w:val="20"/>
              </w:rPr>
            </w:pPr>
          </w:p>
        </w:tc>
        <w:tc>
          <w:tcPr>
            <w:tcW w:w="1955" w:type="dxa"/>
            <w:gridSpan w:val="2"/>
            <w:vMerge/>
          </w:tcPr>
          <w:p w14:paraId="73BA9D04" w14:textId="77777777" w:rsidR="00AD4BD7" w:rsidRDefault="00AD4BD7" w:rsidP="00B025C2">
            <w:pPr>
              <w:pStyle w:val="TOC1"/>
              <w:spacing w:before="0"/>
              <w:rPr>
                <w:i w:val="0"/>
                <w:sz w:val="20"/>
              </w:rPr>
            </w:pPr>
          </w:p>
        </w:tc>
        <w:tc>
          <w:tcPr>
            <w:tcW w:w="1958" w:type="dxa"/>
            <w:gridSpan w:val="2"/>
            <w:tcBorders>
              <w:left w:val="nil"/>
            </w:tcBorders>
          </w:tcPr>
          <w:p w14:paraId="592686C8" w14:textId="77777777" w:rsidR="00AD4BD7" w:rsidRDefault="00AD4BD7" w:rsidP="00B025C2">
            <w:pPr>
              <w:rPr>
                <w:b/>
                <w:bCs/>
                <w:sz w:val="20"/>
              </w:rPr>
            </w:pPr>
            <w:r>
              <w:rPr>
                <w:b/>
                <w:bCs/>
                <w:sz w:val="20"/>
              </w:rPr>
              <w:t>XML LSMS</w:t>
            </w:r>
          </w:p>
        </w:tc>
        <w:tc>
          <w:tcPr>
            <w:tcW w:w="1959" w:type="dxa"/>
            <w:gridSpan w:val="3"/>
            <w:tcBorders>
              <w:left w:val="nil"/>
            </w:tcBorders>
          </w:tcPr>
          <w:p w14:paraId="360D88E3" w14:textId="77777777" w:rsidR="00AD4BD7" w:rsidRDefault="00F83F69" w:rsidP="00B025C2">
            <w:r>
              <w:rPr>
                <w:sz w:val="20"/>
              </w:rPr>
              <w:t>Required</w:t>
            </w:r>
          </w:p>
        </w:tc>
      </w:tr>
      <w:tr w:rsidR="00AD4BD7" w14:paraId="610E9036" w14:textId="77777777" w:rsidTr="001A0855">
        <w:trPr>
          <w:gridAfter w:val="1"/>
          <w:wAfter w:w="6" w:type="dxa"/>
          <w:trHeight w:val="509"/>
        </w:trPr>
        <w:tc>
          <w:tcPr>
            <w:tcW w:w="721" w:type="dxa"/>
            <w:tcBorders>
              <w:top w:val="nil"/>
              <w:left w:val="nil"/>
              <w:bottom w:val="nil"/>
            </w:tcBorders>
          </w:tcPr>
          <w:p w14:paraId="56DB8758" w14:textId="77777777" w:rsidR="00AD4BD7" w:rsidRDefault="00AD4BD7" w:rsidP="00B025C2">
            <w:pPr>
              <w:rPr>
                <w:b/>
                <w:sz w:val="20"/>
              </w:rPr>
            </w:pPr>
          </w:p>
        </w:tc>
        <w:tc>
          <w:tcPr>
            <w:tcW w:w="2096" w:type="dxa"/>
            <w:gridSpan w:val="2"/>
            <w:tcBorders>
              <w:left w:val="nil"/>
            </w:tcBorders>
          </w:tcPr>
          <w:p w14:paraId="3EE40CCA" w14:textId="77777777" w:rsidR="00AD4BD7" w:rsidRDefault="00AD4BD7" w:rsidP="00B025C2">
            <w:pPr>
              <w:rPr>
                <w:b/>
                <w:sz w:val="20"/>
              </w:rPr>
            </w:pPr>
            <w:r>
              <w:rPr>
                <w:b/>
                <w:sz w:val="20"/>
              </w:rPr>
              <w:t>Objective:</w:t>
            </w:r>
          </w:p>
          <w:p w14:paraId="4DCB88B5" w14:textId="77777777" w:rsidR="00AD4BD7" w:rsidRDefault="00AD4BD7" w:rsidP="00B025C2">
            <w:pPr>
              <w:rPr>
                <w:b/>
                <w:sz w:val="20"/>
              </w:rPr>
            </w:pPr>
          </w:p>
        </w:tc>
        <w:tc>
          <w:tcPr>
            <w:tcW w:w="7949" w:type="dxa"/>
            <w:gridSpan w:val="8"/>
            <w:tcBorders>
              <w:left w:val="nil"/>
            </w:tcBorders>
          </w:tcPr>
          <w:p w14:paraId="1448741A" w14:textId="77777777" w:rsidR="00651AEA" w:rsidRDefault="00651AEA" w:rsidP="00651AEA">
            <w:pPr>
              <w:spacing w:after="120"/>
              <w:rPr>
                <w:sz w:val="20"/>
                <w:szCs w:val="20"/>
              </w:rPr>
            </w:pPr>
            <w:r>
              <w:rPr>
                <w:sz w:val="20"/>
                <w:szCs w:val="20"/>
              </w:rPr>
              <w:t>Test LSMS’s ability (both acting as server and acting as client)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SPID</w:t>
            </w:r>
            <w:r w:rsidR="00A77250">
              <w:rPr>
                <w:sz w:val="20"/>
                <w:szCs w:val="20"/>
              </w:rPr>
              <w:t xml:space="preserve"> – </w:t>
            </w:r>
            <w:r w:rsidR="00A77250" w:rsidRPr="006F2568">
              <w:rPr>
                <w:sz w:val="20"/>
                <w:szCs w:val="20"/>
              </w:rPr>
              <w:t>different than what is listed in the CN of NPAC’s certificate</w:t>
            </w:r>
            <w:r w:rsidR="00E07F9B">
              <w:rPr>
                <w:sz w:val="20"/>
                <w:szCs w:val="20"/>
              </w:rPr>
              <w:t>)</w:t>
            </w:r>
            <w:r>
              <w:rPr>
                <w:sz w:val="20"/>
                <w:szCs w:val="20"/>
              </w:rPr>
              <w:t>.</w:t>
            </w:r>
          </w:p>
          <w:p w14:paraId="3A9AD5F3" w14:textId="77777777" w:rsidR="00AD4BD7" w:rsidRPr="00C80AA8" w:rsidRDefault="00ED799D" w:rsidP="00B025C2">
            <w:pPr>
              <w:spacing w:after="120" w:line="276" w:lineRule="auto"/>
              <w:contextualSpacing/>
              <w:rPr>
                <w:sz w:val="20"/>
                <w:szCs w:val="20"/>
              </w:rPr>
            </w:pPr>
            <w:r>
              <w:rPr>
                <w:sz w:val="20"/>
                <w:szCs w:val="20"/>
              </w:rPr>
              <w:t>Note</w:t>
            </w:r>
            <w:r w:rsidR="00651AEA">
              <w:rPr>
                <w:sz w:val="20"/>
                <w:szCs w:val="20"/>
              </w:rPr>
              <w:t>: LSMS will act as client when it attempts to send a message to NPAC, and it will act as server when NPAC attempts to send a message to LSMS.</w:t>
            </w:r>
          </w:p>
        </w:tc>
      </w:tr>
      <w:tr w:rsidR="00AD4BD7" w14:paraId="0B2D7652" w14:textId="77777777" w:rsidTr="001A0855">
        <w:trPr>
          <w:gridAfter w:val="1"/>
          <w:wAfter w:w="6" w:type="dxa"/>
        </w:trPr>
        <w:tc>
          <w:tcPr>
            <w:tcW w:w="721" w:type="dxa"/>
            <w:tcBorders>
              <w:top w:val="nil"/>
              <w:left w:val="nil"/>
              <w:bottom w:val="nil"/>
              <w:right w:val="nil"/>
            </w:tcBorders>
          </w:tcPr>
          <w:p w14:paraId="06BF45A8" w14:textId="77777777" w:rsidR="00AD4BD7" w:rsidRDefault="00AD4BD7" w:rsidP="00B025C2">
            <w:pPr>
              <w:rPr>
                <w:b/>
                <w:sz w:val="20"/>
              </w:rPr>
            </w:pPr>
          </w:p>
        </w:tc>
        <w:tc>
          <w:tcPr>
            <w:tcW w:w="2096" w:type="dxa"/>
            <w:gridSpan w:val="2"/>
            <w:tcBorders>
              <w:top w:val="nil"/>
              <w:left w:val="nil"/>
              <w:bottom w:val="nil"/>
              <w:right w:val="nil"/>
            </w:tcBorders>
          </w:tcPr>
          <w:p w14:paraId="72DFEFEE" w14:textId="77777777" w:rsidR="00AD4BD7" w:rsidRDefault="00AD4BD7" w:rsidP="00B025C2">
            <w:pPr>
              <w:rPr>
                <w:b/>
                <w:sz w:val="20"/>
              </w:rPr>
            </w:pPr>
          </w:p>
        </w:tc>
        <w:tc>
          <w:tcPr>
            <w:tcW w:w="7949" w:type="dxa"/>
            <w:gridSpan w:val="8"/>
            <w:tcBorders>
              <w:top w:val="nil"/>
              <w:left w:val="nil"/>
              <w:bottom w:val="nil"/>
              <w:right w:val="nil"/>
            </w:tcBorders>
          </w:tcPr>
          <w:p w14:paraId="14047C9E" w14:textId="77777777" w:rsidR="00AD4BD7" w:rsidRDefault="00AD4BD7" w:rsidP="00B025C2">
            <w:pPr>
              <w:rPr>
                <w:b/>
                <w:sz w:val="20"/>
              </w:rPr>
            </w:pPr>
          </w:p>
        </w:tc>
      </w:tr>
      <w:tr w:rsidR="00AD4BD7" w14:paraId="56625211" w14:textId="77777777" w:rsidTr="001A0855">
        <w:trPr>
          <w:gridAfter w:val="1"/>
          <w:wAfter w:w="6" w:type="dxa"/>
        </w:trPr>
        <w:tc>
          <w:tcPr>
            <w:tcW w:w="721" w:type="dxa"/>
            <w:tcBorders>
              <w:top w:val="nil"/>
              <w:left w:val="nil"/>
              <w:bottom w:val="nil"/>
              <w:right w:val="nil"/>
            </w:tcBorders>
          </w:tcPr>
          <w:p w14:paraId="6A20CEC0" w14:textId="77777777" w:rsidR="00AD4BD7" w:rsidRDefault="00AD4BD7" w:rsidP="00B025C2">
            <w:pPr>
              <w:rPr>
                <w:b/>
                <w:sz w:val="20"/>
              </w:rPr>
            </w:pPr>
            <w:r>
              <w:rPr>
                <w:b/>
                <w:sz w:val="20"/>
              </w:rPr>
              <w:t>B.</w:t>
            </w:r>
          </w:p>
        </w:tc>
        <w:tc>
          <w:tcPr>
            <w:tcW w:w="2096" w:type="dxa"/>
            <w:gridSpan w:val="2"/>
            <w:tcBorders>
              <w:top w:val="nil"/>
              <w:left w:val="nil"/>
              <w:right w:val="nil"/>
            </w:tcBorders>
          </w:tcPr>
          <w:p w14:paraId="07A886FA" w14:textId="77777777" w:rsidR="00AD4BD7" w:rsidRDefault="00AD4BD7" w:rsidP="00B025C2">
            <w:pPr>
              <w:rPr>
                <w:b/>
                <w:sz w:val="20"/>
              </w:rPr>
            </w:pPr>
            <w:r>
              <w:rPr>
                <w:b/>
                <w:sz w:val="20"/>
              </w:rPr>
              <w:t>REFERENCES</w:t>
            </w:r>
          </w:p>
        </w:tc>
        <w:tc>
          <w:tcPr>
            <w:tcW w:w="7949" w:type="dxa"/>
            <w:gridSpan w:val="8"/>
            <w:tcBorders>
              <w:top w:val="nil"/>
              <w:left w:val="nil"/>
              <w:right w:val="nil"/>
            </w:tcBorders>
          </w:tcPr>
          <w:p w14:paraId="674ED586" w14:textId="77777777" w:rsidR="00AD4BD7" w:rsidRDefault="00AD4BD7" w:rsidP="00B025C2">
            <w:pPr>
              <w:rPr>
                <w:b/>
                <w:sz w:val="20"/>
              </w:rPr>
            </w:pPr>
          </w:p>
        </w:tc>
      </w:tr>
      <w:tr w:rsidR="00AD4BD7" w14:paraId="20E3617D" w14:textId="77777777" w:rsidTr="001A0855">
        <w:trPr>
          <w:trHeight w:val="509"/>
        </w:trPr>
        <w:tc>
          <w:tcPr>
            <w:tcW w:w="721" w:type="dxa"/>
            <w:tcBorders>
              <w:top w:val="nil"/>
              <w:left w:val="nil"/>
              <w:bottom w:val="nil"/>
            </w:tcBorders>
          </w:tcPr>
          <w:p w14:paraId="14F32E98" w14:textId="77777777" w:rsidR="00AD4BD7" w:rsidRDefault="00AD4BD7" w:rsidP="00B025C2">
            <w:pPr>
              <w:rPr>
                <w:b/>
                <w:sz w:val="20"/>
              </w:rPr>
            </w:pPr>
            <w:r>
              <w:rPr>
                <w:sz w:val="20"/>
              </w:rPr>
              <w:t xml:space="preserve"> </w:t>
            </w:r>
          </w:p>
        </w:tc>
        <w:tc>
          <w:tcPr>
            <w:tcW w:w="2096" w:type="dxa"/>
            <w:gridSpan w:val="2"/>
            <w:tcBorders>
              <w:left w:val="nil"/>
            </w:tcBorders>
          </w:tcPr>
          <w:p w14:paraId="504F3D95" w14:textId="77777777" w:rsidR="00AD4BD7" w:rsidRDefault="00AD4BD7" w:rsidP="00B025C2">
            <w:pPr>
              <w:rPr>
                <w:b/>
                <w:sz w:val="20"/>
              </w:rPr>
            </w:pPr>
            <w:r>
              <w:rPr>
                <w:b/>
                <w:sz w:val="20"/>
              </w:rPr>
              <w:t>NANC Change Order Revision Number:</w:t>
            </w:r>
          </w:p>
        </w:tc>
        <w:tc>
          <w:tcPr>
            <w:tcW w:w="2083" w:type="dxa"/>
            <w:gridSpan w:val="2"/>
            <w:tcBorders>
              <w:left w:val="nil"/>
            </w:tcBorders>
          </w:tcPr>
          <w:p w14:paraId="0AFA5818" w14:textId="77777777" w:rsidR="00AD4BD7" w:rsidRPr="00055C8F" w:rsidRDefault="00AD4BD7" w:rsidP="00B025C2">
            <w:pPr>
              <w:pStyle w:val="BodyText"/>
              <w:rPr>
                <w:sz w:val="20"/>
              </w:rPr>
            </w:pPr>
            <w:r w:rsidRPr="0008767E">
              <w:rPr>
                <w:sz w:val="20"/>
              </w:rPr>
              <w:t>v6</w:t>
            </w:r>
          </w:p>
        </w:tc>
        <w:tc>
          <w:tcPr>
            <w:tcW w:w="1955" w:type="dxa"/>
            <w:gridSpan w:val="2"/>
          </w:tcPr>
          <w:p w14:paraId="411257D3" w14:textId="77777777" w:rsidR="00AD4BD7" w:rsidRDefault="00AD4BD7" w:rsidP="00B025C2">
            <w:pPr>
              <w:pStyle w:val="TOC1"/>
              <w:spacing w:before="0"/>
              <w:rPr>
                <w:i w:val="0"/>
                <w:sz w:val="20"/>
              </w:rPr>
            </w:pPr>
            <w:r>
              <w:rPr>
                <w:i w:val="0"/>
                <w:sz w:val="20"/>
              </w:rPr>
              <w:t>Change Order Number(s):</w:t>
            </w:r>
          </w:p>
        </w:tc>
        <w:tc>
          <w:tcPr>
            <w:tcW w:w="3917" w:type="dxa"/>
            <w:gridSpan w:val="5"/>
            <w:tcBorders>
              <w:left w:val="nil"/>
            </w:tcBorders>
          </w:tcPr>
          <w:p w14:paraId="77C021F3" w14:textId="77777777" w:rsidR="00AD4BD7" w:rsidRPr="00055C8F" w:rsidRDefault="00AD4BD7" w:rsidP="00B025C2">
            <w:pPr>
              <w:pStyle w:val="BodyText"/>
              <w:rPr>
                <w:sz w:val="20"/>
              </w:rPr>
            </w:pPr>
            <w:r w:rsidRPr="0008767E">
              <w:rPr>
                <w:sz w:val="20"/>
              </w:rPr>
              <w:t>NANC 372</w:t>
            </w:r>
          </w:p>
        </w:tc>
      </w:tr>
      <w:tr w:rsidR="00AD4BD7" w14:paraId="3EED49CF" w14:textId="77777777" w:rsidTr="001A0855">
        <w:trPr>
          <w:trHeight w:val="509"/>
        </w:trPr>
        <w:tc>
          <w:tcPr>
            <w:tcW w:w="721" w:type="dxa"/>
            <w:tcBorders>
              <w:top w:val="nil"/>
              <w:left w:val="nil"/>
              <w:bottom w:val="nil"/>
            </w:tcBorders>
          </w:tcPr>
          <w:p w14:paraId="4E1FB5C7" w14:textId="77777777" w:rsidR="00AD4BD7" w:rsidRDefault="00AD4BD7" w:rsidP="00B025C2">
            <w:pPr>
              <w:rPr>
                <w:b/>
                <w:sz w:val="20"/>
              </w:rPr>
            </w:pPr>
          </w:p>
        </w:tc>
        <w:tc>
          <w:tcPr>
            <w:tcW w:w="2096" w:type="dxa"/>
            <w:gridSpan w:val="2"/>
            <w:tcBorders>
              <w:left w:val="nil"/>
            </w:tcBorders>
          </w:tcPr>
          <w:p w14:paraId="318D6411" w14:textId="77777777" w:rsidR="00AD4BD7" w:rsidRDefault="00AD4BD7" w:rsidP="00B025C2">
            <w:pPr>
              <w:rPr>
                <w:b/>
                <w:sz w:val="20"/>
              </w:rPr>
            </w:pPr>
            <w:r>
              <w:rPr>
                <w:b/>
                <w:sz w:val="20"/>
              </w:rPr>
              <w:t>NANC FRS Version Number:</w:t>
            </w:r>
          </w:p>
        </w:tc>
        <w:tc>
          <w:tcPr>
            <w:tcW w:w="2083" w:type="dxa"/>
            <w:gridSpan w:val="2"/>
            <w:tcBorders>
              <w:left w:val="nil"/>
            </w:tcBorders>
          </w:tcPr>
          <w:p w14:paraId="1844B2AD" w14:textId="77777777" w:rsidR="00AD4BD7" w:rsidRPr="00055C8F" w:rsidRDefault="00AD4BD7" w:rsidP="00B025C2">
            <w:pPr>
              <w:pStyle w:val="BodyText"/>
              <w:rPr>
                <w:sz w:val="20"/>
              </w:rPr>
            </w:pPr>
            <w:r w:rsidRPr="0008767E">
              <w:rPr>
                <w:sz w:val="20"/>
              </w:rPr>
              <w:t>R3.4.6a</w:t>
            </w:r>
          </w:p>
        </w:tc>
        <w:tc>
          <w:tcPr>
            <w:tcW w:w="1955" w:type="dxa"/>
            <w:gridSpan w:val="2"/>
          </w:tcPr>
          <w:p w14:paraId="1E8749CD" w14:textId="77777777" w:rsidR="00AD4BD7" w:rsidRDefault="00AD4BD7" w:rsidP="00B025C2">
            <w:pPr>
              <w:rPr>
                <w:b/>
                <w:sz w:val="20"/>
              </w:rPr>
            </w:pPr>
            <w:r>
              <w:rPr>
                <w:b/>
                <w:sz w:val="20"/>
              </w:rPr>
              <w:t>Relevant Requirement(s):</w:t>
            </w:r>
          </w:p>
        </w:tc>
        <w:tc>
          <w:tcPr>
            <w:tcW w:w="3917" w:type="dxa"/>
            <w:gridSpan w:val="5"/>
            <w:tcBorders>
              <w:left w:val="nil"/>
            </w:tcBorders>
          </w:tcPr>
          <w:p w14:paraId="472704BB" w14:textId="77777777" w:rsidR="00AD4BD7" w:rsidRPr="00055C8F" w:rsidRDefault="00286ECA" w:rsidP="00B025C2">
            <w:pPr>
              <w:pStyle w:val="BodyText"/>
              <w:rPr>
                <w:sz w:val="20"/>
              </w:rPr>
            </w:pPr>
            <w:r w:rsidRPr="0008767E">
              <w:rPr>
                <w:sz w:val="20"/>
              </w:rPr>
              <w:t>N/A</w:t>
            </w:r>
          </w:p>
        </w:tc>
      </w:tr>
      <w:tr w:rsidR="00AD4BD7" w14:paraId="0127421E" w14:textId="77777777" w:rsidTr="001A0855">
        <w:trPr>
          <w:trHeight w:val="510"/>
        </w:trPr>
        <w:tc>
          <w:tcPr>
            <w:tcW w:w="721" w:type="dxa"/>
            <w:tcBorders>
              <w:top w:val="nil"/>
              <w:left w:val="nil"/>
              <w:bottom w:val="nil"/>
            </w:tcBorders>
          </w:tcPr>
          <w:p w14:paraId="303555CE" w14:textId="77777777" w:rsidR="00AD4BD7" w:rsidRDefault="00AD4BD7" w:rsidP="00B025C2">
            <w:pPr>
              <w:rPr>
                <w:b/>
                <w:sz w:val="20"/>
              </w:rPr>
            </w:pPr>
          </w:p>
        </w:tc>
        <w:tc>
          <w:tcPr>
            <w:tcW w:w="2096" w:type="dxa"/>
            <w:gridSpan w:val="2"/>
            <w:tcBorders>
              <w:left w:val="nil"/>
            </w:tcBorders>
          </w:tcPr>
          <w:p w14:paraId="09297DE1" w14:textId="77777777" w:rsidR="00AD4BD7" w:rsidRDefault="00AD4BD7" w:rsidP="00B025C2">
            <w:pPr>
              <w:rPr>
                <w:b/>
                <w:sz w:val="20"/>
              </w:rPr>
            </w:pPr>
            <w:r>
              <w:rPr>
                <w:b/>
                <w:sz w:val="20"/>
              </w:rPr>
              <w:t>NANC IIS Version Number:</w:t>
            </w:r>
          </w:p>
        </w:tc>
        <w:tc>
          <w:tcPr>
            <w:tcW w:w="2083" w:type="dxa"/>
            <w:gridSpan w:val="2"/>
            <w:tcBorders>
              <w:left w:val="nil"/>
            </w:tcBorders>
          </w:tcPr>
          <w:p w14:paraId="17CEE381" w14:textId="77777777" w:rsidR="00AD4BD7" w:rsidRPr="00055C8F" w:rsidRDefault="00AD4BD7" w:rsidP="00B025C2">
            <w:pPr>
              <w:pStyle w:val="BodyText"/>
              <w:rPr>
                <w:sz w:val="20"/>
              </w:rPr>
            </w:pPr>
            <w:r w:rsidRPr="0008767E">
              <w:rPr>
                <w:sz w:val="20"/>
              </w:rPr>
              <w:t>R3.4.6a</w:t>
            </w:r>
          </w:p>
        </w:tc>
        <w:tc>
          <w:tcPr>
            <w:tcW w:w="1955" w:type="dxa"/>
            <w:gridSpan w:val="2"/>
          </w:tcPr>
          <w:p w14:paraId="76FA7944" w14:textId="77777777" w:rsidR="00AD4BD7" w:rsidRDefault="00AD4BD7" w:rsidP="00B025C2">
            <w:pPr>
              <w:rPr>
                <w:b/>
                <w:sz w:val="20"/>
              </w:rPr>
            </w:pPr>
            <w:r>
              <w:rPr>
                <w:b/>
                <w:sz w:val="20"/>
              </w:rPr>
              <w:t>Relevant Flow(s):</w:t>
            </w:r>
          </w:p>
        </w:tc>
        <w:tc>
          <w:tcPr>
            <w:tcW w:w="3917" w:type="dxa"/>
            <w:gridSpan w:val="5"/>
            <w:tcBorders>
              <w:left w:val="nil"/>
            </w:tcBorders>
          </w:tcPr>
          <w:p w14:paraId="020B28C2" w14:textId="77777777" w:rsidR="00AD4BD7" w:rsidRPr="00055C8F" w:rsidRDefault="00286ECA" w:rsidP="00B025C2">
            <w:pPr>
              <w:pStyle w:val="BodyText"/>
              <w:rPr>
                <w:sz w:val="20"/>
              </w:rPr>
            </w:pPr>
            <w:r w:rsidRPr="0008767E">
              <w:rPr>
                <w:sz w:val="20"/>
              </w:rPr>
              <w:t>N/A</w:t>
            </w:r>
          </w:p>
        </w:tc>
      </w:tr>
      <w:tr w:rsidR="00AD4BD7" w14:paraId="18D7723B" w14:textId="77777777" w:rsidTr="001A0855">
        <w:trPr>
          <w:gridAfter w:val="1"/>
          <w:wAfter w:w="6" w:type="dxa"/>
        </w:trPr>
        <w:tc>
          <w:tcPr>
            <w:tcW w:w="721" w:type="dxa"/>
            <w:tcBorders>
              <w:top w:val="nil"/>
              <w:left w:val="nil"/>
              <w:bottom w:val="nil"/>
              <w:right w:val="nil"/>
            </w:tcBorders>
          </w:tcPr>
          <w:p w14:paraId="5A202FBF" w14:textId="77777777" w:rsidR="00AD4BD7" w:rsidRDefault="00AD4BD7" w:rsidP="00B025C2">
            <w:pPr>
              <w:rPr>
                <w:b/>
                <w:sz w:val="20"/>
              </w:rPr>
            </w:pPr>
          </w:p>
        </w:tc>
        <w:tc>
          <w:tcPr>
            <w:tcW w:w="2096" w:type="dxa"/>
            <w:gridSpan w:val="2"/>
            <w:tcBorders>
              <w:top w:val="nil"/>
              <w:left w:val="nil"/>
              <w:bottom w:val="nil"/>
              <w:right w:val="nil"/>
            </w:tcBorders>
          </w:tcPr>
          <w:p w14:paraId="1FD4A1BA" w14:textId="77777777" w:rsidR="00AD4BD7" w:rsidRDefault="00AD4BD7" w:rsidP="00B025C2">
            <w:pPr>
              <w:rPr>
                <w:b/>
                <w:sz w:val="20"/>
              </w:rPr>
            </w:pPr>
          </w:p>
        </w:tc>
        <w:tc>
          <w:tcPr>
            <w:tcW w:w="7949" w:type="dxa"/>
            <w:gridSpan w:val="8"/>
            <w:tcBorders>
              <w:top w:val="nil"/>
              <w:left w:val="nil"/>
              <w:bottom w:val="nil"/>
              <w:right w:val="nil"/>
            </w:tcBorders>
          </w:tcPr>
          <w:p w14:paraId="3B4D2028" w14:textId="77777777" w:rsidR="00AD4BD7" w:rsidRDefault="00AD4BD7" w:rsidP="00B025C2">
            <w:pPr>
              <w:rPr>
                <w:b/>
                <w:sz w:val="20"/>
              </w:rPr>
            </w:pPr>
          </w:p>
        </w:tc>
      </w:tr>
      <w:tr w:rsidR="00AD4BD7" w14:paraId="1D86D100" w14:textId="77777777" w:rsidTr="001A0855">
        <w:trPr>
          <w:gridAfter w:val="1"/>
          <w:wAfter w:w="6" w:type="dxa"/>
        </w:trPr>
        <w:tc>
          <w:tcPr>
            <w:tcW w:w="721" w:type="dxa"/>
            <w:tcBorders>
              <w:top w:val="nil"/>
              <w:left w:val="nil"/>
              <w:bottom w:val="nil"/>
              <w:right w:val="nil"/>
            </w:tcBorders>
          </w:tcPr>
          <w:p w14:paraId="1C45F0CA" w14:textId="77777777" w:rsidR="00AD4BD7" w:rsidRDefault="00AD4BD7" w:rsidP="00B025C2">
            <w:pPr>
              <w:rPr>
                <w:b/>
                <w:sz w:val="20"/>
              </w:rPr>
            </w:pPr>
            <w:r>
              <w:rPr>
                <w:b/>
                <w:sz w:val="20"/>
              </w:rPr>
              <w:t>C.</w:t>
            </w:r>
          </w:p>
        </w:tc>
        <w:tc>
          <w:tcPr>
            <w:tcW w:w="2096" w:type="dxa"/>
            <w:gridSpan w:val="2"/>
            <w:tcBorders>
              <w:top w:val="nil"/>
              <w:left w:val="nil"/>
              <w:bottom w:val="nil"/>
              <w:right w:val="nil"/>
            </w:tcBorders>
          </w:tcPr>
          <w:p w14:paraId="4233476E" w14:textId="77777777" w:rsidR="00AD4BD7" w:rsidRDefault="00AD4BD7" w:rsidP="00B025C2">
            <w:pPr>
              <w:rPr>
                <w:b/>
                <w:sz w:val="20"/>
              </w:rPr>
            </w:pPr>
            <w:r>
              <w:rPr>
                <w:b/>
                <w:sz w:val="20"/>
              </w:rPr>
              <w:t>PREREQUISITE</w:t>
            </w:r>
          </w:p>
        </w:tc>
        <w:tc>
          <w:tcPr>
            <w:tcW w:w="7949" w:type="dxa"/>
            <w:gridSpan w:val="8"/>
            <w:tcBorders>
              <w:top w:val="nil"/>
              <w:left w:val="nil"/>
              <w:right w:val="nil"/>
            </w:tcBorders>
          </w:tcPr>
          <w:p w14:paraId="44481CD4" w14:textId="77777777" w:rsidR="00AD4BD7" w:rsidRDefault="00AD4BD7" w:rsidP="00B025C2">
            <w:pPr>
              <w:rPr>
                <w:b/>
                <w:sz w:val="20"/>
              </w:rPr>
            </w:pPr>
          </w:p>
        </w:tc>
      </w:tr>
      <w:tr w:rsidR="00AD4BD7" w14:paraId="676304E5" w14:textId="77777777" w:rsidTr="001A0855">
        <w:trPr>
          <w:gridAfter w:val="1"/>
          <w:wAfter w:w="6" w:type="dxa"/>
          <w:cantSplit/>
          <w:trHeight w:val="510"/>
        </w:trPr>
        <w:tc>
          <w:tcPr>
            <w:tcW w:w="721" w:type="dxa"/>
            <w:tcBorders>
              <w:top w:val="nil"/>
              <w:left w:val="nil"/>
              <w:bottom w:val="nil"/>
            </w:tcBorders>
          </w:tcPr>
          <w:p w14:paraId="580CBAA0" w14:textId="77777777" w:rsidR="00AD4BD7" w:rsidRDefault="00AD4BD7" w:rsidP="00B025C2">
            <w:pPr>
              <w:rPr>
                <w:b/>
                <w:sz w:val="20"/>
              </w:rPr>
            </w:pPr>
          </w:p>
        </w:tc>
        <w:tc>
          <w:tcPr>
            <w:tcW w:w="2096" w:type="dxa"/>
            <w:gridSpan w:val="2"/>
            <w:tcBorders>
              <w:left w:val="nil"/>
            </w:tcBorders>
          </w:tcPr>
          <w:p w14:paraId="7B606CDB" w14:textId="77777777" w:rsidR="00AD4BD7" w:rsidRDefault="00AD4BD7" w:rsidP="00B025C2">
            <w:pPr>
              <w:rPr>
                <w:b/>
                <w:sz w:val="20"/>
              </w:rPr>
            </w:pPr>
            <w:r>
              <w:rPr>
                <w:b/>
                <w:sz w:val="20"/>
              </w:rPr>
              <w:t>Prerequisite Test Cases:</w:t>
            </w:r>
          </w:p>
        </w:tc>
        <w:tc>
          <w:tcPr>
            <w:tcW w:w="7949" w:type="dxa"/>
            <w:gridSpan w:val="8"/>
            <w:tcBorders>
              <w:left w:val="nil"/>
            </w:tcBorders>
          </w:tcPr>
          <w:p w14:paraId="3D3CFA81" w14:textId="77777777" w:rsidR="00AD4BD7" w:rsidRDefault="00286ECA" w:rsidP="00B025C2">
            <w:pPr>
              <w:rPr>
                <w:sz w:val="20"/>
              </w:rPr>
            </w:pPr>
            <w:r>
              <w:rPr>
                <w:sz w:val="20"/>
              </w:rPr>
              <w:t>N/A</w:t>
            </w:r>
          </w:p>
        </w:tc>
      </w:tr>
      <w:tr w:rsidR="00AD4BD7" w14:paraId="211F6A51" w14:textId="77777777" w:rsidTr="001A0855">
        <w:trPr>
          <w:gridAfter w:val="1"/>
          <w:wAfter w:w="6" w:type="dxa"/>
          <w:cantSplit/>
          <w:trHeight w:val="509"/>
        </w:trPr>
        <w:tc>
          <w:tcPr>
            <w:tcW w:w="721" w:type="dxa"/>
            <w:tcBorders>
              <w:top w:val="nil"/>
              <w:left w:val="nil"/>
              <w:bottom w:val="nil"/>
            </w:tcBorders>
          </w:tcPr>
          <w:p w14:paraId="5CBFC3D2" w14:textId="77777777" w:rsidR="00AD4BD7" w:rsidRDefault="00AD4BD7" w:rsidP="00B025C2">
            <w:pPr>
              <w:rPr>
                <w:b/>
                <w:sz w:val="20"/>
              </w:rPr>
            </w:pPr>
          </w:p>
        </w:tc>
        <w:tc>
          <w:tcPr>
            <w:tcW w:w="2096" w:type="dxa"/>
            <w:gridSpan w:val="2"/>
            <w:tcBorders>
              <w:left w:val="nil"/>
            </w:tcBorders>
          </w:tcPr>
          <w:p w14:paraId="43C82814" w14:textId="77777777" w:rsidR="00AD4BD7" w:rsidRDefault="00AD4BD7" w:rsidP="00B025C2">
            <w:pPr>
              <w:rPr>
                <w:b/>
                <w:sz w:val="20"/>
              </w:rPr>
            </w:pPr>
            <w:r>
              <w:rPr>
                <w:b/>
                <w:sz w:val="20"/>
              </w:rPr>
              <w:t>Prerequisite NPAC Setup:</w:t>
            </w:r>
          </w:p>
        </w:tc>
        <w:tc>
          <w:tcPr>
            <w:tcW w:w="7949" w:type="dxa"/>
            <w:gridSpan w:val="8"/>
            <w:tcBorders>
              <w:left w:val="nil"/>
            </w:tcBorders>
          </w:tcPr>
          <w:p w14:paraId="70B66A78" w14:textId="77777777" w:rsidR="00AD4BD7" w:rsidRPr="00AD4BD7" w:rsidRDefault="00AD4BD7" w:rsidP="00AD4BD7">
            <w:pPr>
              <w:spacing w:after="120" w:line="276" w:lineRule="auto"/>
              <w:contextualSpacing/>
              <w:rPr>
                <w:sz w:val="20"/>
                <w:szCs w:val="20"/>
              </w:rPr>
            </w:pPr>
            <w:r w:rsidRPr="006F2568">
              <w:rPr>
                <w:sz w:val="20"/>
                <w:szCs w:val="20"/>
              </w:rPr>
              <w:t xml:space="preserve">NPAC’s SPID is different than what is listed in the CN of NPAC’s certificate. </w:t>
            </w:r>
          </w:p>
        </w:tc>
      </w:tr>
      <w:tr w:rsidR="00AD4BD7" w14:paraId="5E18AA95" w14:textId="77777777" w:rsidTr="001A0855">
        <w:trPr>
          <w:gridAfter w:val="1"/>
          <w:wAfter w:w="6" w:type="dxa"/>
          <w:cantSplit/>
          <w:trHeight w:val="510"/>
        </w:trPr>
        <w:tc>
          <w:tcPr>
            <w:tcW w:w="721" w:type="dxa"/>
            <w:tcBorders>
              <w:top w:val="nil"/>
              <w:left w:val="nil"/>
              <w:bottom w:val="nil"/>
            </w:tcBorders>
          </w:tcPr>
          <w:p w14:paraId="4D3E6E7B" w14:textId="77777777" w:rsidR="00AD4BD7" w:rsidRDefault="00AD4BD7" w:rsidP="00B025C2">
            <w:pPr>
              <w:rPr>
                <w:b/>
                <w:sz w:val="20"/>
              </w:rPr>
            </w:pPr>
          </w:p>
        </w:tc>
        <w:tc>
          <w:tcPr>
            <w:tcW w:w="2096" w:type="dxa"/>
            <w:gridSpan w:val="2"/>
          </w:tcPr>
          <w:p w14:paraId="6F214257" w14:textId="77777777" w:rsidR="00AD4BD7" w:rsidRDefault="00AD4BD7" w:rsidP="00B025C2">
            <w:pPr>
              <w:rPr>
                <w:b/>
                <w:sz w:val="20"/>
              </w:rPr>
            </w:pPr>
            <w:r>
              <w:rPr>
                <w:b/>
                <w:sz w:val="20"/>
              </w:rPr>
              <w:t>Prerequisite SP Setup:</w:t>
            </w:r>
          </w:p>
        </w:tc>
        <w:tc>
          <w:tcPr>
            <w:tcW w:w="7949" w:type="dxa"/>
            <w:gridSpan w:val="8"/>
            <w:tcBorders>
              <w:left w:val="nil"/>
            </w:tcBorders>
          </w:tcPr>
          <w:p w14:paraId="69FB05C1" w14:textId="77777777" w:rsidR="00AD4BD7" w:rsidRPr="00AD4BD7" w:rsidRDefault="00286ECA" w:rsidP="00AD4BD7">
            <w:pPr>
              <w:rPr>
                <w:sz w:val="20"/>
              </w:rPr>
            </w:pPr>
            <w:r>
              <w:rPr>
                <w:sz w:val="20"/>
              </w:rPr>
              <w:t>N/A</w:t>
            </w:r>
          </w:p>
        </w:tc>
      </w:tr>
      <w:tr w:rsidR="00AD4BD7" w14:paraId="58430273" w14:textId="77777777" w:rsidTr="001A0855">
        <w:trPr>
          <w:gridAfter w:val="1"/>
          <w:wAfter w:w="6" w:type="dxa"/>
        </w:trPr>
        <w:tc>
          <w:tcPr>
            <w:tcW w:w="721" w:type="dxa"/>
            <w:tcBorders>
              <w:top w:val="nil"/>
              <w:left w:val="nil"/>
              <w:bottom w:val="nil"/>
              <w:right w:val="nil"/>
            </w:tcBorders>
          </w:tcPr>
          <w:p w14:paraId="7354FE6D" w14:textId="77777777" w:rsidR="00AD4BD7" w:rsidRDefault="00AD4BD7" w:rsidP="00B025C2">
            <w:pPr>
              <w:rPr>
                <w:b/>
                <w:sz w:val="20"/>
              </w:rPr>
            </w:pPr>
          </w:p>
        </w:tc>
        <w:tc>
          <w:tcPr>
            <w:tcW w:w="2096" w:type="dxa"/>
            <w:gridSpan w:val="2"/>
            <w:tcBorders>
              <w:left w:val="nil"/>
              <w:bottom w:val="nil"/>
              <w:right w:val="nil"/>
            </w:tcBorders>
          </w:tcPr>
          <w:p w14:paraId="1EB195CF" w14:textId="77777777" w:rsidR="00AD4BD7" w:rsidRDefault="00AD4BD7" w:rsidP="00B025C2">
            <w:pPr>
              <w:rPr>
                <w:b/>
                <w:sz w:val="20"/>
              </w:rPr>
            </w:pPr>
          </w:p>
        </w:tc>
        <w:tc>
          <w:tcPr>
            <w:tcW w:w="7949" w:type="dxa"/>
            <w:gridSpan w:val="8"/>
            <w:tcBorders>
              <w:left w:val="nil"/>
              <w:bottom w:val="nil"/>
              <w:right w:val="nil"/>
            </w:tcBorders>
          </w:tcPr>
          <w:p w14:paraId="1DCCE391" w14:textId="77777777" w:rsidR="00AD4BD7" w:rsidRDefault="00AD4BD7" w:rsidP="00B025C2">
            <w:pPr>
              <w:rPr>
                <w:b/>
                <w:sz w:val="20"/>
              </w:rPr>
            </w:pPr>
          </w:p>
        </w:tc>
      </w:tr>
      <w:tr w:rsidR="00AD4BD7" w14:paraId="0F35ACA6" w14:textId="77777777" w:rsidTr="001A0855">
        <w:trPr>
          <w:gridAfter w:val="4"/>
          <w:wAfter w:w="2103" w:type="dxa"/>
        </w:trPr>
        <w:tc>
          <w:tcPr>
            <w:tcW w:w="721" w:type="dxa"/>
            <w:tcBorders>
              <w:top w:val="nil"/>
              <w:left w:val="nil"/>
              <w:bottom w:val="nil"/>
              <w:right w:val="nil"/>
            </w:tcBorders>
          </w:tcPr>
          <w:p w14:paraId="1DC1C847" w14:textId="77777777" w:rsidR="00AD4BD7" w:rsidRDefault="00AD4BD7" w:rsidP="00B025C2">
            <w:pPr>
              <w:rPr>
                <w:b/>
                <w:sz w:val="20"/>
              </w:rPr>
            </w:pPr>
            <w:r>
              <w:rPr>
                <w:b/>
                <w:sz w:val="20"/>
              </w:rPr>
              <w:t>D.</w:t>
            </w:r>
          </w:p>
        </w:tc>
        <w:tc>
          <w:tcPr>
            <w:tcW w:w="7948" w:type="dxa"/>
            <w:gridSpan w:val="7"/>
            <w:tcBorders>
              <w:top w:val="nil"/>
              <w:left w:val="nil"/>
              <w:bottom w:val="nil"/>
              <w:right w:val="nil"/>
            </w:tcBorders>
          </w:tcPr>
          <w:p w14:paraId="2E2CFEBF" w14:textId="77777777" w:rsidR="00AD4BD7" w:rsidRDefault="00AD4BD7" w:rsidP="00B025C2">
            <w:pPr>
              <w:rPr>
                <w:b/>
                <w:sz w:val="20"/>
              </w:rPr>
            </w:pPr>
            <w:r>
              <w:rPr>
                <w:b/>
                <w:sz w:val="20"/>
              </w:rPr>
              <w:t>TEST STEPS and EXPECTED RESULTS</w:t>
            </w:r>
          </w:p>
        </w:tc>
      </w:tr>
      <w:tr w:rsidR="00AD4BD7" w:rsidRPr="00955994" w14:paraId="3F5F39E9" w14:textId="77777777" w:rsidTr="001A0855">
        <w:trPr>
          <w:gridAfter w:val="2"/>
          <w:wAfter w:w="15" w:type="dxa"/>
          <w:trHeight w:val="509"/>
        </w:trPr>
        <w:tc>
          <w:tcPr>
            <w:tcW w:w="721" w:type="dxa"/>
          </w:tcPr>
          <w:p w14:paraId="192D05D1" w14:textId="77777777" w:rsidR="00AD4BD7" w:rsidRPr="00955994" w:rsidRDefault="00AD4BD7" w:rsidP="00B025C2">
            <w:pPr>
              <w:rPr>
                <w:b/>
                <w:sz w:val="20"/>
                <w:szCs w:val="20"/>
              </w:rPr>
            </w:pPr>
            <w:r w:rsidRPr="00955994">
              <w:rPr>
                <w:b/>
                <w:sz w:val="20"/>
                <w:szCs w:val="20"/>
              </w:rPr>
              <w:t>Row #</w:t>
            </w:r>
          </w:p>
        </w:tc>
        <w:tc>
          <w:tcPr>
            <w:tcW w:w="809" w:type="dxa"/>
            <w:tcBorders>
              <w:left w:val="nil"/>
            </w:tcBorders>
          </w:tcPr>
          <w:p w14:paraId="6F44EE87" w14:textId="77777777" w:rsidR="00AD4BD7" w:rsidRPr="00955994" w:rsidRDefault="00AD4BD7" w:rsidP="00B025C2">
            <w:pPr>
              <w:rPr>
                <w:b/>
                <w:sz w:val="20"/>
                <w:szCs w:val="20"/>
              </w:rPr>
            </w:pPr>
            <w:r w:rsidRPr="00955994">
              <w:rPr>
                <w:b/>
                <w:sz w:val="20"/>
                <w:szCs w:val="20"/>
              </w:rPr>
              <w:t>NPAC or SP</w:t>
            </w:r>
          </w:p>
        </w:tc>
        <w:tc>
          <w:tcPr>
            <w:tcW w:w="3150" w:type="dxa"/>
            <w:gridSpan w:val="2"/>
            <w:tcBorders>
              <w:left w:val="nil"/>
            </w:tcBorders>
          </w:tcPr>
          <w:p w14:paraId="427F9572" w14:textId="77777777" w:rsidR="00AD4BD7" w:rsidRPr="00955994" w:rsidRDefault="00AD4BD7" w:rsidP="00B025C2">
            <w:pPr>
              <w:rPr>
                <w:b/>
                <w:sz w:val="20"/>
                <w:szCs w:val="20"/>
              </w:rPr>
            </w:pPr>
            <w:r w:rsidRPr="00955994">
              <w:rPr>
                <w:b/>
                <w:sz w:val="20"/>
                <w:szCs w:val="20"/>
              </w:rPr>
              <w:t>Test Step</w:t>
            </w:r>
          </w:p>
          <w:p w14:paraId="33951F8A" w14:textId="77777777" w:rsidR="00AD4BD7" w:rsidRPr="00955994" w:rsidRDefault="00AD4BD7" w:rsidP="00B025C2">
            <w:pPr>
              <w:rPr>
                <w:b/>
                <w:sz w:val="20"/>
                <w:szCs w:val="20"/>
              </w:rPr>
            </w:pPr>
          </w:p>
        </w:tc>
        <w:tc>
          <w:tcPr>
            <w:tcW w:w="810" w:type="dxa"/>
            <w:gridSpan w:val="2"/>
          </w:tcPr>
          <w:p w14:paraId="7AE7C4E6" w14:textId="77777777" w:rsidR="00AD4BD7" w:rsidRPr="00955994" w:rsidRDefault="00AD4BD7" w:rsidP="00B025C2">
            <w:pPr>
              <w:rPr>
                <w:b/>
                <w:sz w:val="20"/>
                <w:szCs w:val="20"/>
              </w:rPr>
            </w:pPr>
            <w:r w:rsidRPr="00955994">
              <w:rPr>
                <w:b/>
                <w:sz w:val="20"/>
                <w:szCs w:val="20"/>
              </w:rPr>
              <w:t>NPAC or SP</w:t>
            </w:r>
          </w:p>
        </w:tc>
        <w:tc>
          <w:tcPr>
            <w:tcW w:w="5267" w:type="dxa"/>
            <w:gridSpan w:val="4"/>
            <w:tcBorders>
              <w:left w:val="nil"/>
            </w:tcBorders>
          </w:tcPr>
          <w:p w14:paraId="2879AE9B" w14:textId="77777777" w:rsidR="00AD4BD7" w:rsidRPr="00955994" w:rsidRDefault="00AD4BD7" w:rsidP="00B025C2">
            <w:pPr>
              <w:rPr>
                <w:b/>
                <w:sz w:val="20"/>
                <w:szCs w:val="20"/>
              </w:rPr>
            </w:pPr>
            <w:r w:rsidRPr="00955994">
              <w:rPr>
                <w:b/>
                <w:sz w:val="20"/>
                <w:szCs w:val="20"/>
              </w:rPr>
              <w:t>Expected Result</w:t>
            </w:r>
          </w:p>
          <w:p w14:paraId="5F2C3E4F" w14:textId="77777777" w:rsidR="00AD4BD7" w:rsidRPr="00955994" w:rsidRDefault="00AD4BD7" w:rsidP="00B025C2">
            <w:pPr>
              <w:rPr>
                <w:b/>
                <w:sz w:val="20"/>
                <w:szCs w:val="20"/>
              </w:rPr>
            </w:pPr>
          </w:p>
        </w:tc>
      </w:tr>
      <w:tr w:rsidR="00A31117" w:rsidRPr="00955994" w14:paraId="28C742AD" w14:textId="77777777" w:rsidTr="001A0855">
        <w:trPr>
          <w:gridAfter w:val="2"/>
          <w:wAfter w:w="15" w:type="dxa"/>
          <w:trHeight w:val="509"/>
        </w:trPr>
        <w:tc>
          <w:tcPr>
            <w:tcW w:w="721" w:type="dxa"/>
          </w:tcPr>
          <w:p w14:paraId="433D77FC" w14:textId="77777777" w:rsidR="00A31117" w:rsidRPr="00055C8F" w:rsidRDefault="00A31117" w:rsidP="0049253D">
            <w:pPr>
              <w:pStyle w:val="BodyText"/>
              <w:rPr>
                <w:sz w:val="20"/>
                <w:szCs w:val="20"/>
              </w:rPr>
            </w:pPr>
            <w:r w:rsidRPr="0008767E">
              <w:rPr>
                <w:sz w:val="20"/>
                <w:szCs w:val="20"/>
              </w:rPr>
              <w:t>1.</w:t>
            </w:r>
          </w:p>
        </w:tc>
        <w:tc>
          <w:tcPr>
            <w:tcW w:w="809" w:type="dxa"/>
            <w:tcBorders>
              <w:left w:val="nil"/>
            </w:tcBorders>
          </w:tcPr>
          <w:p w14:paraId="2830DE4F" w14:textId="77777777" w:rsidR="00A31117" w:rsidRPr="00055C8F" w:rsidRDefault="00A31117" w:rsidP="0049253D">
            <w:pPr>
              <w:pStyle w:val="BodyText"/>
              <w:rPr>
                <w:sz w:val="20"/>
                <w:szCs w:val="20"/>
              </w:rPr>
            </w:pPr>
            <w:r w:rsidRPr="0008767E">
              <w:rPr>
                <w:sz w:val="20"/>
                <w:szCs w:val="20"/>
              </w:rPr>
              <w:t>NPAC</w:t>
            </w:r>
          </w:p>
        </w:tc>
        <w:tc>
          <w:tcPr>
            <w:tcW w:w="3150" w:type="dxa"/>
            <w:gridSpan w:val="2"/>
            <w:tcBorders>
              <w:left w:val="nil"/>
            </w:tcBorders>
          </w:tcPr>
          <w:p w14:paraId="75CD356B" w14:textId="77777777"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NPAC initiates a connection request to LSMS.</w:t>
            </w:r>
          </w:p>
        </w:tc>
        <w:tc>
          <w:tcPr>
            <w:tcW w:w="810" w:type="dxa"/>
            <w:gridSpan w:val="2"/>
          </w:tcPr>
          <w:p w14:paraId="5C8736F7" w14:textId="77777777" w:rsidR="00A31117"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14:paraId="4A548D8D" w14:textId="77777777" w:rsidR="00A31117" w:rsidRPr="00955994" w:rsidRDefault="00A31117"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A31117" w:rsidRPr="00955994" w14:paraId="0EB83BAC" w14:textId="77777777" w:rsidTr="00A31117">
        <w:trPr>
          <w:trHeight w:val="509"/>
        </w:trPr>
        <w:tc>
          <w:tcPr>
            <w:tcW w:w="721" w:type="dxa"/>
          </w:tcPr>
          <w:p w14:paraId="7F55A243" w14:textId="77777777" w:rsidR="00A31117" w:rsidRPr="00055C8F" w:rsidRDefault="00A31117" w:rsidP="0049253D">
            <w:pPr>
              <w:pStyle w:val="BodyText"/>
              <w:rPr>
                <w:sz w:val="20"/>
                <w:szCs w:val="20"/>
              </w:rPr>
            </w:pPr>
            <w:r w:rsidRPr="0008767E">
              <w:rPr>
                <w:sz w:val="20"/>
                <w:szCs w:val="20"/>
              </w:rPr>
              <w:t>2.</w:t>
            </w:r>
          </w:p>
        </w:tc>
        <w:tc>
          <w:tcPr>
            <w:tcW w:w="809" w:type="dxa"/>
            <w:tcBorders>
              <w:left w:val="nil"/>
            </w:tcBorders>
          </w:tcPr>
          <w:p w14:paraId="133EE61E" w14:textId="77777777" w:rsidR="00A31117"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14:paraId="6F0ED773" w14:textId="77777777"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LSMS initiates a connection request to NPAC.</w:t>
            </w:r>
          </w:p>
        </w:tc>
        <w:tc>
          <w:tcPr>
            <w:tcW w:w="810" w:type="dxa"/>
            <w:gridSpan w:val="2"/>
          </w:tcPr>
          <w:p w14:paraId="276C4CB7" w14:textId="77777777" w:rsidR="00A31117" w:rsidRPr="00055C8F" w:rsidRDefault="00A77250" w:rsidP="0049253D">
            <w:pPr>
              <w:pStyle w:val="BodyText"/>
              <w:rPr>
                <w:sz w:val="20"/>
                <w:szCs w:val="20"/>
              </w:rPr>
            </w:pPr>
            <w:r w:rsidRPr="0008767E">
              <w:rPr>
                <w:sz w:val="20"/>
                <w:szCs w:val="20"/>
              </w:rPr>
              <w:t>SP</w:t>
            </w:r>
          </w:p>
        </w:tc>
        <w:tc>
          <w:tcPr>
            <w:tcW w:w="5282" w:type="dxa"/>
            <w:gridSpan w:val="6"/>
            <w:tcBorders>
              <w:left w:val="nil"/>
            </w:tcBorders>
          </w:tcPr>
          <w:p w14:paraId="00C7DEBA" w14:textId="77777777" w:rsidR="00A31117" w:rsidRPr="00955994" w:rsidRDefault="00A31117"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126335B2" w14:textId="77777777" w:rsidTr="005915C4">
        <w:trPr>
          <w:gridAfter w:val="1"/>
          <w:wAfter w:w="6" w:type="dxa"/>
        </w:trPr>
        <w:tc>
          <w:tcPr>
            <w:tcW w:w="720" w:type="dxa"/>
            <w:tcBorders>
              <w:top w:val="nil"/>
              <w:left w:val="nil"/>
              <w:bottom w:val="nil"/>
              <w:right w:val="nil"/>
            </w:tcBorders>
          </w:tcPr>
          <w:p w14:paraId="4CD5EE81" w14:textId="77777777" w:rsidR="00E74C98" w:rsidRDefault="00E74C98" w:rsidP="005915C4">
            <w:pPr>
              <w:rPr>
                <w:b/>
                <w:sz w:val="20"/>
              </w:rPr>
            </w:pPr>
          </w:p>
        </w:tc>
        <w:tc>
          <w:tcPr>
            <w:tcW w:w="2097" w:type="dxa"/>
            <w:gridSpan w:val="2"/>
            <w:tcBorders>
              <w:left w:val="nil"/>
              <w:bottom w:val="nil"/>
              <w:right w:val="nil"/>
            </w:tcBorders>
          </w:tcPr>
          <w:p w14:paraId="462BB8F8" w14:textId="77777777" w:rsidR="00E74C98" w:rsidRDefault="00E74C98" w:rsidP="005915C4">
            <w:pPr>
              <w:rPr>
                <w:b/>
                <w:sz w:val="20"/>
              </w:rPr>
            </w:pPr>
          </w:p>
        </w:tc>
        <w:tc>
          <w:tcPr>
            <w:tcW w:w="7949" w:type="dxa"/>
            <w:gridSpan w:val="8"/>
            <w:tcBorders>
              <w:left w:val="nil"/>
              <w:bottom w:val="nil"/>
              <w:right w:val="nil"/>
            </w:tcBorders>
          </w:tcPr>
          <w:p w14:paraId="1663EC0C" w14:textId="77777777" w:rsidR="00E74C98" w:rsidRDefault="00E74C98" w:rsidP="005915C4">
            <w:pPr>
              <w:rPr>
                <w:b/>
                <w:sz w:val="20"/>
              </w:rPr>
            </w:pPr>
          </w:p>
        </w:tc>
      </w:tr>
      <w:tr w:rsidR="00AD4BD7" w14:paraId="03CCE629" w14:textId="77777777" w:rsidTr="001A0855">
        <w:trPr>
          <w:gridAfter w:val="4"/>
          <w:wAfter w:w="2103" w:type="dxa"/>
        </w:trPr>
        <w:tc>
          <w:tcPr>
            <w:tcW w:w="721" w:type="dxa"/>
            <w:tcBorders>
              <w:top w:val="nil"/>
              <w:left w:val="nil"/>
              <w:bottom w:val="nil"/>
              <w:right w:val="nil"/>
            </w:tcBorders>
          </w:tcPr>
          <w:p w14:paraId="030F9D06" w14:textId="77777777" w:rsidR="00AD4BD7" w:rsidRDefault="00AD4BD7" w:rsidP="00B025C2">
            <w:pPr>
              <w:rPr>
                <w:b/>
                <w:sz w:val="20"/>
              </w:rPr>
            </w:pPr>
            <w:r>
              <w:rPr>
                <w:b/>
                <w:sz w:val="20"/>
              </w:rPr>
              <w:t>E.</w:t>
            </w:r>
          </w:p>
        </w:tc>
        <w:tc>
          <w:tcPr>
            <w:tcW w:w="7948" w:type="dxa"/>
            <w:gridSpan w:val="7"/>
            <w:tcBorders>
              <w:top w:val="nil"/>
              <w:left w:val="nil"/>
              <w:bottom w:val="nil"/>
              <w:right w:val="nil"/>
            </w:tcBorders>
          </w:tcPr>
          <w:p w14:paraId="09079ADE" w14:textId="77777777" w:rsidR="00AD4BD7" w:rsidRDefault="00AD4BD7" w:rsidP="006F2C59">
            <w:pPr>
              <w:rPr>
                <w:b/>
                <w:sz w:val="20"/>
              </w:rPr>
            </w:pPr>
            <w:r>
              <w:rPr>
                <w:b/>
                <w:sz w:val="20"/>
              </w:rPr>
              <w:t>Pass/Fail Analysis, NANC 372 XML-Security-</w:t>
            </w:r>
            <w:r w:rsidR="0049253D">
              <w:rPr>
                <w:b/>
                <w:sz w:val="20"/>
              </w:rPr>
              <w:t>1</w:t>
            </w:r>
            <w:r w:rsidR="006F2C59">
              <w:rPr>
                <w:b/>
                <w:sz w:val="20"/>
              </w:rPr>
              <w:t>0</w:t>
            </w:r>
          </w:p>
        </w:tc>
      </w:tr>
      <w:tr w:rsidR="00AD4BD7" w14:paraId="45A0BC79" w14:textId="77777777" w:rsidTr="001A0855">
        <w:trPr>
          <w:gridAfter w:val="2"/>
          <w:wAfter w:w="15" w:type="dxa"/>
          <w:cantSplit/>
          <w:trHeight w:val="509"/>
        </w:trPr>
        <w:tc>
          <w:tcPr>
            <w:tcW w:w="721" w:type="dxa"/>
          </w:tcPr>
          <w:p w14:paraId="66A65D25" w14:textId="77777777" w:rsidR="00AD4BD7" w:rsidRPr="00055C8F" w:rsidRDefault="00AD4BD7" w:rsidP="00B025C2">
            <w:pPr>
              <w:pStyle w:val="BodyText"/>
              <w:rPr>
                <w:sz w:val="20"/>
              </w:rPr>
            </w:pPr>
            <w:r w:rsidRPr="0008767E">
              <w:rPr>
                <w:sz w:val="20"/>
              </w:rPr>
              <w:t>Pass</w:t>
            </w:r>
          </w:p>
        </w:tc>
        <w:tc>
          <w:tcPr>
            <w:tcW w:w="809" w:type="dxa"/>
            <w:tcBorders>
              <w:left w:val="nil"/>
            </w:tcBorders>
          </w:tcPr>
          <w:p w14:paraId="1750301C" w14:textId="77777777" w:rsidR="00AD4BD7" w:rsidRPr="00055C8F" w:rsidRDefault="00AD4BD7" w:rsidP="00B025C2">
            <w:pPr>
              <w:pStyle w:val="BodyText"/>
              <w:rPr>
                <w:sz w:val="20"/>
              </w:rPr>
            </w:pPr>
            <w:r w:rsidRPr="0008767E">
              <w:rPr>
                <w:sz w:val="20"/>
              </w:rPr>
              <w:t>Fail</w:t>
            </w:r>
          </w:p>
        </w:tc>
        <w:tc>
          <w:tcPr>
            <w:tcW w:w="9227" w:type="dxa"/>
            <w:gridSpan w:val="8"/>
            <w:tcBorders>
              <w:left w:val="nil"/>
            </w:tcBorders>
          </w:tcPr>
          <w:p w14:paraId="7A5262AF" w14:textId="77777777" w:rsidR="00AD4BD7" w:rsidRPr="00055C8F" w:rsidRDefault="00AD4BD7" w:rsidP="00B025C2">
            <w:pPr>
              <w:pStyle w:val="BodyText"/>
              <w:rPr>
                <w:sz w:val="20"/>
              </w:rPr>
            </w:pPr>
            <w:r w:rsidRPr="0008767E">
              <w:rPr>
                <w:sz w:val="20"/>
              </w:rPr>
              <w:t>NPAC personnel performed the test case as written.</w:t>
            </w:r>
          </w:p>
        </w:tc>
      </w:tr>
      <w:tr w:rsidR="00AD4BD7" w14:paraId="24D0A168" w14:textId="77777777" w:rsidTr="001A0855">
        <w:trPr>
          <w:gridAfter w:val="2"/>
          <w:wAfter w:w="15" w:type="dxa"/>
          <w:cantSplit/>
          <w:trHeight w:val="509"/>
        </w:trPr>
        <w:tc>
          <w:tcPr>
            <w:tcW w:w="721" w:type="dxa"/>
          </w:tcPr>
          <w:p w14:paraId="426B532F" w14:textId="77777777" w:rsidR="00AD4BD7" w:rsidRPr="00055C8F" w:rsidRDefault="00AD4BD7" w:rsidP="00B025C2">
            <w:pPr>
              <w:pStyle w:val="BodyText"/>
              <w:rPr>
                <w:sz w:val="20"/>
              </w:rPr>
            </w:pPr>
            <w:r w:rsidRPr="0008767E">
              <w:rPr>
                <w:sz w:val="20"/>
              </w:rPr>
              <w:t>Pass</w:t>
            </w:r>
          </w:p>
        </w:tc>
        <w:tc>
          <w:tcPr>
            <w:tcW w:w="809" w:type="dxa"/>
            <w:tcBorders>
              <w:left w:val="nil"/>
            </w:tcBorders>
          </w:tcPr>
          <w:p w14:paraId="2A631B20" w14:textId="77777777" w:rsidR="00AD4BD7" w:rsidRPr="00055C8F" w:rsidRDefault="00AD4BD7" w:rsidP="00B025C2">
            <w:pPr>
              <w:pStyle w:val="BodyText"/>
              <w:rPr>
                <w:sz w:val="20"/>
              </w:rPr>
            </w:pPr>
            <w:r w:rsidRPr="0008767E">
              <w:rPr>
                <w:sz w:val="20"/>
              </w:rPr>
              <w:t>Fail</w:t>
            </w:r>
          </w:p>
        </w:tc>
        <w:tc>
          <w:tcPr>
            <w:tcW w:w="9227" w:type="dxa"/>
            <w:gridSpan w:val="8"/>
            <w:tcBorders>
              <w:left w:val="nil"/>
            </w:tcBorders>
          </w:tcPr>
          <w:p w14:paraId="3714676D" w14:textId="77777777" w:rsidR="00AD4BD7" w:rsidRPr="00055C8F" w:rsidRDefault="00AD4BD7" w:rsidP="00820EB8">
            <w:pPr>
              <w:pStyle w:val="BodyText"/>
              <w:rPr>
                <w:sz w:val="20"/>
              </w:rPr>
            </w:pPr>
            <w:r w:rsidRPr="0008767E">
              <w:rPr>
                <w:sz w:val="20"/>
              </w:rPr>
              <w:t>Service Provider personnel performed the test case as written</w:t>
            </w:r>
            <w:r w:rsidR="00820EB8" w:rsidRPr="0008767E">
              <w:rPr>
                <w:sz w:val="20"/>
              </w:rPr>
              <w:t>.</w:t>
            </w:r>
          </w:p>
        </w:tc>
      </w:tr>
    </w:tbl>
    <w:p w14:paraId="72CCE054" w14:textId="77777777" w:rsidR="00AD4BD7" w:rsidRDefault="00AD4BD7" w:rsidP="00AD4BD7"/>
    <w:p w14:paraId="38C6F6A5" w14:textId="77777777" w:rsidR="005C5DA2"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C5DA2" w14:paraId="7AFF8BF3" w14:textId="77777777" w:rsidTr="00B025C2">
        <w:trPr>
          <w:gridAfter w:val="1"/>
          <w:wAfter w:w="6" w:type="dxa"/>
        </w:trPr>
        <w:tc>
          <w:tcPr>
            <w:tcW w:w="720" w:type="dxa"/>
            <w:tcBorders>
              <w:top w:val="nil"/>
              <w:left w:val="nil"/>
              <w:bottom w:val="nil"/>
              <w:right w:val="nil"/>
            </w:tcBorders>
          </w:tcPr>
          <w:p w14:paraId="43F0E2CB" w14:textId="77777777" w:rsidR="005C5DA2" w:rsidRDefault="005C5DA2"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0B397132" w14:textId="77777777" w:rsidR="005C5DA2" w:rsidRDefault="005C5DA2" w:rsidP="00B025C2">
            <w:pPr>
              <w:rPr>
                <w:b/>
                <w:sz w:val="20"/>
              </w:rPr>
            </w:pPr>
            <w:r>
              <w:rPr>
                <w:b/>
                <w:sz w:val="20"/>
              </w:rPr>
              <w:t>TEST IDENTITY</w:t>
            </w:r>
          </w:p>
        </w:tc>
        <w:tc>
          <w:tcPr>
            <w:tcW w:w="7949" w:type="dxa"/>
            <w:gridSpan w:val="8"/>
            <w:tcBorders>
              <w:top w:val="nil"/>
              <w:left w:val="nil"/>
              <w:right w:val="nil"/>
            </w:tcBorders>
          </w:tcPr>
          <w:p w14:paraId="35B850C6" w14:textId="77777777" w:rsidR="005C5DA2" w:rsidRDefault="005C5DA2" w:rsidP="00B025C2">
            <w:pPr>
              <w:rPr>
                <w:b/>
                <w:sz w:val="20"/>
              </w:rPr>
            </w:pPr>
          </w:p>
        </w:tc>
      </w:tr>
      <w:tr w:rsidR="005C5DA2" w14:paraId="1F00078C" w14:textId="77777777" w:rsidTr="00B025C2">
        <w:trPr>
          <w:cantSplit/>
          <w:trHeight w:val="120"/>
        </w:trPr>
        <w:tc>
          <w:tcPr>
            <w:tcW w:w="720" w:type="dxa"/>
            <w:vMerge w:val="restart"/>
            <w:tcBorders>
              <w:top w:val="nil"/>
              <w:left w:val="nil"/>
              <w:bottom w:val="nil"/>
              <w:right w:val="single" w:sz="6" w:space="0" w:color="auto"/>
            </w:tcBorders>
          </w:tcPr>
          <w:p w14:paraId="38A8E92E" w14:textId="77777777" w:rsidR="005C5DA2" w:rsidRDefault="005C5DA2" w:rsidP="00B025C2">
            <w:pPr>
              <w:rPr>
                <w:b/>
                <w:sz w:val="20"/>
              </w:rPr>
            </w:pPr>
          </w:p>
        </w:tc>
        <w:tc>
          <w:tcPr>
            <w:tcW w:w="2097" w:type="dxa"/>
            <w:gridSpan w:val="2"/>
            <w:vMerge w:val="restart"/>
            <w:tcBorders>
              <w:left w:val="single" w:sz="6" w:space="0" w:color="auto"/>
            </w:tcBorders>
          </w:tcPr>
          <w:p w14:paraId="430665F3" w14:textId="77777777" w:rsidR="005C5DA2" w:rsidRDefault="005C5DA2" w:rsidP="00B025C2">
            <w:pPr>
              <w:rPr>
                <w:b/>
                <w:sz w:val="20"/>
              </w:rPr>
            </w:pPr>
            <w:r>
              <w:rPr>
                <w:b/>
                <w:sz w:val="20"/>
              </w:rPr>
              <w:t>Test Case Number:</w:t>
            </w:r>
          </w:p>
        </w:tc>
        <w:tc>
          <w:tcPr>
            <w:tcW w:w="2083" w:type="dxa"/>
            <w:gridSpan w:val="2"/>
            <w:vMerge w:val="restart"/>
            <w:tcBorders>
              <w:left w:val="nil"/>
            </w:tcBorders>
          </w:tcPr>
          <w:p w14:paraId="6781E5C1" w14:textId="77777777" w:rsidR="005C5DA2" w:rsidRPr="005C5DA2" w:rsidRDefault="005C5DA2" w:rsidP="006F2C59">
            <w:pPr>
              <w:rPr>
                <w:b/>
                <w:sz w:val="20"/>
                <w:szCs w:val="20"/>
              </w:rPr>
            </w:pPr>
            <w:r w:rsidRPr="005C5DA2">
              <w:rPr>
                <w:b/>
                <w:sz w:val="20"/>
                <w:szCs w:val="20"/>
              </w:rPr>
              <w:t>NANC 372-XML-Security-</w:t>
            </w:r>
            <w:r w:rsidR="0049253D">
              <w:rPr>
                <w:b/>
                <w:sz w:val="20"/>
                <w:szCs w:val="20"/>
              </w:rPr>
              <w:t>1</w:t>
            </w:r>
            <w:r w:rsidR="006F2C59">
              <w:rPr>
                <w:b/>
                <w:sz w:val="20"/>
                <w:szCs w:val="20"/>
              </w:rPr>
              <w:t>1</w:t>
            </w:r>
          </w:p>
        </w:tc>
        <w:tc>
          <w:tcPr>
            <w:tcW w:w="1955" w:type="dxa"/>
            <w:gridSpan w:val="2"/>
            <w:vMerge w:val="restart"/>
          </w:tcPr>
          <w:p w14:paraId="7D580C14" w14:textId="77777777" w:rsidR="005C5DA2" w:rsidRDefault="005C5DA2" w:rsidP="00B025C2">
            <w:pPr>
              <w:pStyle w:val="TOC1"/>
              <w:spacing w:before="0"/>
              <w:rPr>
                <w:i w:val="0"/>
                <w:caps/>
                <w:sz w:val="20"/>
              </w:rPr>
            </w:pPr>
            <w:r>
              <w:rPr>
                <w:i w:val="0"/>
                <w:sz w:val="20"/>
              </w:rPr>
              <w:t>SUT Priority:</w:t>
            </w:r>
          </w:p>
        </w:tc>
        <w:tc>
          <w:tcPr>
            <w:tcW w:w="1958" w:type="dxa"/>
            <w:gridSpan w:val="2"/>
            <w:tcBorders>
              <w:left w:val="nil"/>
            </w:tcBorders>
          </w:tcPr>
          <w:p w14:paraId="35D45BD8" w14:textId="77777777" w:rsidR="005C5DA2" w:rsidRDefault="005C5DA2" w:rsidP="00B025C2">
            <w:pPr>
              <w:rPr>
                <w:sz w:val="20"/>
              </w:rPr>
            </w:pPr>
            <w:r>
              <w:rPr>
                <w:b/>
                <w:sz w:val="20"/>
              </w:rPr>
              <w:t xml:space="preserve">CMIP SOA </w:t>
            </w:r>
          </w:p>
        </w:tc>
        <w:tc>
          <w:tcPr>
            <w:tcW w:w="1959" w:type="dxa"/>
            <w:gridSpan w:val="3"/>
            <w:tcBorders>
              <w:left w:val="nil"/>
            </w:tcBorders>
          </w:tcPr>
          <w:p w14:paraId="2ED43B9F" w14:textId="77777777" w:rsidR="005C5DA2" w:rsidRDefault="00234400" w:rsidP="00B025C2">
            <w:r>
              <w:rPr>
                <w:sz w:val="20"/>
              </w:rPr>
              <w:t>N/A</w:t>
            </w:r>
          </w:p>
        </w:tc>
      </w:tr>
      <w:tr w:rsidR="005C5DA2" w14:paraId="00913CA7" w14:textId="77777777" w:rsidTr="00B025C2">
        <w:trPr>
          <w:cantSplit/>
          <w:trHeight w:val="20"/>
        </w:trPr>
        <w:tc>
          <w:tcPr>
            <w:tcW w:w="720" w:type="dxa"/>
            <w:vMerge/>
            <w:tcBorders>
              <w:top w:val="nil"/>
              <w:left w:val="nil"/>
              <w:bottom w:val="nil"/>
              <w:right w:val="single" w:sz="6" w:space="0" w:color="auto"/>
            </w:tcBorders>
          </w:tcPr>
          <w:p w14:paraId="5F2E55F5" w14:textId="77777777" w:rsidR="005C5DA2" w:rsidRDefault="005C5DA2" w:rsidP="00B025C2">
            <w:pPr>
              <w:rPr>
                <w:b/>
                <w:sz w:val="20"/>
              </w:rPr>
            </w:pPr>
          </w:p>
        </w:tc>
        <w:tc>
          <w:tcPr>
            <w:tcW w:w="2097" w:type="dxa"/>
            <w:gridSpan w:val="2"/>
            <w:vMerge/>
            <w:tcBorders>
              <w:left w:val="single" w:sz="6" w:space="0" w:color="auto"/>
            </w:tcBorders>
          </w:tcPr>
          <w:p w14:paraId="0FA47884" w14:textId="77777777" w:rsidR="005C5DA2" w:rsidRDefault="005C5DA2" w:rsidP="00B025C2">
            <w:pPr>
              <w:rPr>
                <w:b/>
                <w:sz w:val="20"/>
              </w:rPr>
            </w:pPr>
          </w:p>
        </w:tc>
        <w:tc>
          <w:tcPr>
            <w:tcW w:w="2083" w:type="dxa"/>
            <w:gridSpan w:val="2"/>
            <w:vMerge/>
            <w:tcBorders>
              <w:left w:val="nil"/>
            </w:tcBorders>
          </w:tcPr>
          <w:p w14:paraId="33B011A2" w14:textId="77777777" w:rsidR="005C5DA2" w:rsidRDefault="005C5DA2" w:rsidP="00B025C2">
            <w:pPr>
              <w:rPr>
                <w:b/>
                <w:sz w:val="20"/>
              </w:rPr>
            </w:pPr>
          </w:p>
        </w:tc>
        <w:tc>
          <w:tcPr>
            <w:tcW w:w="1955" w:type="dxa"/>
            <w:gridSpan w:val="2"/>
            <w:vMerge/>
          </w:tcPr>
          <w:p w14:paraId="04A137BE" w14:textId="77777777" w:rsidR="005C5DA2" w:rsidRDefault="005C5DA2" w:rsidP="00B025C2">
            <w:pPr>
              <w:pStyle w:val="TOC1"/>
              <w:spacing w:before="0"/>
              <w:rPr>
                <w:i w:val="0"/>
                <w:sz w:val="20"/>
              </w:rPr>
            </w:pPr>
          </w:p>
        </w:tc>
        <w:tc>
          <w:tcPr>
            <w:tcW w:w="1958" w:type="dxa"/>
            <w:gridSpan w:val="2"/>
            <w:tcBorders>
              <w:left w:val="nil"/>
            </w:tcBorders>
          </w:tcPr>
          <w:p w14:paraId="37E416DE" w14:textId="77777777" w:rsidR="005C5DA2" w:rsidRDefault="005C5DA2" w:rsidP="00B025C2">
            <w:pPr>
              <w:rPr>
                <w:b/>
                <w:bCs/>
                <w:sz w:val="20"/>
              </w:rPr>
            </w:pPr>
            <w:r>
              <w:rPr>
                <w:b/>
                <w:bCs/>
                <w:sz w:val="20"/>
              </w:rPr>
              <w:t>CMIP LSMS</w:t>
            </w:r>
          </w:p>
        </w:tc>
        <w:tc>
          <w:tcPr>
            <w:tcW w:w="1959" w:type="dxa"/>
            <w:gridSpan w:val="3"/>
            <w:tcBorders>
              <w:left w:val="nil"/>
            </w:tcBorders>
          </w:tcPr>
          <w:p w14:paraId="444E07E2" w14:textId="77777777" w:rsidR="005C5DA2" w:rsidRDefault="00234400" w:rsidP="00B025C2">
            <w:r>
              <w:rPr>
                <w:sz w:val="20"/>
              </w:rPr>
              <w:t>N/A</w:t>
            </w:r>
          </w:p>
        </w:tc>
      </w:tr>
      <w:tr w:rsidR="005C5DA2" w14:paraId="234B544C" w14:textId="77777777" w:rsidTr="00B025C2">
        <w:trPr>
          <w:cantSplit/>
          <w:trHeight w:val="170"/>
        </w:trPr>
        <w:tc>
          <w:tcPr>
            <w:tcW w:w="720" w:type="dxa"/>
            <w:tcBorders>
              <w:top w:val="nil"/>
              <w:left w:val="nil"/>
              <w:bottom w:val="nil"/>
              <w:right w:val="single" w:sz="6" w:space="0" w:color="auto"/>
            </w:tcBorders>
          </w:tcPr>
          <w:p w14:paraId="5ED07416" w14:textId="77777777" w:rsidR="005C5DA2" w:rsidRDefault="005C5DA2" w:rsidP="00B025C2">
            <w:pPr>
              <w:rPr>
                <w:b/>
                <w:sz w:val="20"/>
              </w:rPr>
            </w:pPr>
          </w:p>
        </w:tc>
        <w:tc>
          <w:tcPr>
            <w:tcW w:w="2097" w:type="dxa"/>
            <w:gridSpan w:val="2"/>
            <w:vMerge/>
            <w:tcBorders>
              <w:left w:val="single" w:sz="6" w:space="0" w:color="auto"/>
            </w:tcBorders>
          </w:tcPr>
          <w:p w14:paraId="7E024A47" w14:textId="77777777" w:rsidR="005C5DA2" w:rsidRDefault="005C5DA2" w:rsidP="00B025C2">
            <w:pPr>
              <w:rPr>
                <w:b/>
                <w:sz w:val="20"/>
              </w:rPr>
            </w:pPr>
          </w:p>
        </w:tc>
        <w:tc>
          <w:tcPr>
            <w:tcW w:w="2083" w:type="dxa"/>
            <w:gridSpan w:val="2"/>
            <w:vMerge/>
            <w:tcBorders>
              <w:left w:val="nil"/>
            </w:tcBorders>
          </w:tcPr>
          <w:p w14:paraId="38E88CBD" w14:textId="77777777" w:rsidR="005C5DA2" w:rsidRDefault="005C5DA2" w:rsidP="00B025C2">
            <w:pPr>
              <w:rPr>
                <w:b/>
                <w:sz w:val="20"/>
              </w:rPr>
            </w:pPr>
          </w:p>
        </w:tc>
        <w:tc>
          <w:tcPr>
            <w:tcW w:w="1955" w:type="dxa"/>
            <w:gridSpan w:val="2"/>
            <w:vMerge/>
          </w:tcPr>
          <w:p w14:paraId="4C6C0DBE" w14:textId="77777777" w:rsidR="005C5DA2" w:rsidRDefault="005C5DA2" w:rsidP="00B025C2">
            <w:pPr>
              <w:pStyle w:val="TOC1"/>
              <w:spacing w:before="0"/>
              <w:rPr>
                <w:i w:val="0"/>
                <w:sz w:val="20"/>
              </w:rPr>
            </w:pPr>
          </w:p>
        </w:tc>
        <w:tc>
          <w:tcPr>
            <w:tcW w:w="1958" w:type="dxa"/>
            <w:gridSpan w:val="2"/>
            <w:tcBorders>
              <w:left w:val="nil"/>
            </w:tcBorders>
          </w:tcPr>
          <w:p w14:paraId="68581F1E" w14:textId="77777777" w:rsidR="005C5DA2" w:rsidRDefault="005C5DA2" w:rsidP="00B025C2">
            <w:pPr>
              <w:rPr>
                <w:b/>
                <w:bCs/>
                <w:sz w:val="20"/>
              </w:rPr>
            </w:pPr>
            <w:r>
              <w:rPr>
                <w:b/>
                <w:bCs/>
                <w:sz w:val="20"/>
              </w:rPr>
              <w:t>XML SOA</w:t>
            </w:r>
          </w:p>
        </w:tc>
        <w:tc>
          <w:tcPr>
            <w:tcW w:w="1959" w:type="dxa"/>
            <w:gridSpan w:val="3"/>
            <w:tcBorders>
              <w:left w:val="nil"/>
            </w:tcBorders>
          </w:tcPr>
          <w:p w14:paraId="17AEADB9" w14:textId="77777777" w:rsidR="005C5DA2" w:rsidRDefault="00F83F69" w:rsidP="00B025C2">
            <w:r>
              <w:rPr>
                <w:sz w:val="20"/>
              </w:rPr>
              <w:t>N/A</w:t>
            </w:r>
          </w:p>
        </w:tc>
      </w:tr>
      <w:tr w:rsidR="005C5DA2" w14:paraId="619B718C" w14:textId="77777777" w:rsidTr="00B025C2">
        <w:trPr>
          <w:cantSplit/>
          <w:trHeight w:val="170"/>
        </w:trPr>
        <w:tc>
          <w:tcPr>
            <w:tcW w:w="720" w:type="dxa"/>
            <w:tcBorders>
              <w:top w:val="nil"/>
              <w:left w:val="nil"/>
              <w:bottom w:val="nil"/>
            </w:tcBorders>
          </w:tcPr>
          <w:p w14:paraId="1BEDA308" w14:textId="77777777" w:rsidR="005C5DA2" w:rsidRDefault="005C5DA2" w:rsidP="00B025C2">
            <w:pPr>
              <w:rPr>
                <w:b/>
                <w:sz w:val="20"/>
              </w:rPr>
            </w:pPr>
          </w:p>
        </w:tc>
        <w:tc>
          <w:tcPr>
            <w:tcW w:w="2097" w:type="dxa"/>
            <w:gridSpan w:val="2"/>
            <w:vMerge/>
            <w:tcBorders>
              <w:left w:val="nil"/>
            </w:tcBorders>
          </w:tcPr>
          <w:p w14:paraId="06941EF6" w14:textId="77777777" w:rsidR="005C5DA2" w:rsidRDefault="005C5DA2" w:rsidP="00B025C2">
            <w:pPr>
              <w:rPr>
                <w:b/>
                <w:sz w:val="20"/>
              </w:rPr>
            </w:pPr>
          </w:p>
        </w:tc>
        <w:tc>
          <w:tcPr>
            <w:tcW w:w="2083" w:type="dxa"/>
            <w:gridSpan w:val="2"/>
            <w:vMerge/>
            <w:tcBorders>
              <w:left w:val="nil"/>
            </w:tcBorders>
          </w:tcPr>
          <w:p w14:paraId="7B74678E" w14:textId="77777777" w:rsidR="005C5DA2" w:rsidRDefault="005C5DA2" w:rsidP="00B025C2">
            <w:pPr>
              <w:rPr>
                <w:b/>
                <w:sz w:val="20"/>
              </w:rPr>
            </w:pPr>
          </w:p>
        </w:tc>
        <w:tc>
          <w:tcPr>
            <w:tcW w:w="1955" w:type="dxa"/>
            <w:gridSpan w:val="2"/>
            <w:vMerge/>
          </w:tcPr>
          <w:p w14:paraId="3BB5A886" w14:textId="77777777" w:rsidR="005C5DA2" w:rsidRDefault="005C5DA2" w:rsidP="00B025C2">
            <w:pPr>
              <w:pStyle w:val="TOC1"/>
              <w:spacing w:before="0"/>
              <w:rPr>
                <w:i w:val="0"/>
                <w:sz w:val="20"/>
              </w:rPr>
            </w:pPr>
          </w:p>
        </w:tc>
        <w:tc>
          <w:tcPr>
            <w:tcW w:w="1958" w:type="dxa"/>
            <w:gridSpan w:val="2"/>
            <w:tcBorders>
              <w:left w:val="nil"/>
            </w:tcBorders>
          </w:tcPr>
          <w:p w14:paraId="430EF2EC" w14:textId="77777777" w:rsidR="005C5DA2" w:rsidRDefault="005C5DA2" w:rsidP="00B025C2">
            <w:pPr>
              <w:rPr>
                <w:b/>
                <w:bCs/>
                <w:sz w:val="20"/>
              </w:rPr>
            </w:pPr>
            <w:r>
              <w:rPr>
                <w:b/>
                <w:bCs/>
                <w:sz w:val="20"/>
              </w:rPr>
              <w:t>XML LSMS</w:t>
            </w:r>
          </w:p>
        </w:tc>
        <w:tc>
          <w:tcPr>
            <w:tcW w:w="1959" w:type="dxa"/>
            <w:gridSpan w:val="3"/>
            <w:tcBorders>
              <w:left w:val="nil"/>
            </w:tcBorders>
          </w:tcPr>
          <w:p w14:paraId="2F8A2432" w14:textId="77777777" w:rsidR="005C5DA2" w:rsidRDefault="00F83F69" w:rsidP="00B025C2">
            <w:r>
              <w:rPr>
                <w:sz w:val="20"/>
              </w:rPr>
              <w:t>Required</w:t>
            </w:r>
          </w:p>
        </w:tc>
      </w:tr>
      <w:tr w:rsidR="005C5DA2" w14:paraId="7845EFC5" w14:textId="77777777" w:rsidTr="00B025C2">
        <w:trPr>
          <w:gridAfter w:val="1"/>
          <w:wAfter w:w="6" w:type="dxa"/>
          <w:trHeight w:val="509"/>
        </w:trPr>
        <w:tc>
          <w:tcPr>
            <w:tcW w:w="720" w:type="dxa"/>
            <w:tcBorders>
              <w:top w:val="nil"/>
              <w:left w:val="nil"/>
              <w:bottom w:val="nil"/>
            </w:tcBorders>
          </w:tcPr>
          <w:p w14:paraId="235FEA78" w14:textId="77777777" w:rsidR="005C5DA2" w:rsidRDefault="005C5DA2" w:rsidP="00B025C2">
            <w:pPr>
              <w:rPr>
                <w:b/>
                <w:sz w:val="20"/>
              </w:rPr>
            </w:pPr>
          </w:p>
        </w:tc>
        <w:tc>
          <w:tcPr>
            <w:tcW w:w="2097" w:type="dxa"/>
            <w:gridSpan w:val="2"/>
            <w:tcBorders>
              <w:left w:val="nil"/>
            </w:tcBorders>
          </w:tcPr>
          <w:p w14:paraId="31B2B292" w14:textId="77777777" w:rsidR="005C5DA2" w:rsidRDefault="005C5DA2" w:rsidP="00B025C2">
            <w:pPr>
              <w:rPr>
                <w:b/>
                <w:sz w:val="20"/>
              </w:rPr>
            </w:pPr>
            <w:r>
              <w:rPr>
                <w:b/>
                <w:sz w:val="20"/>
              </w:rPr>
              <w:t>Objective:</w:t>
            </w:r>
          </w:p>
          <w:p w14:paraId="2F794EA0" w14:textId="77777777" w:rsidR="005C5DA2" w:rsidRDefault="005C5DA2" w:rsidP="00B025C2">
            <w:pPr>
              <w:rPr>
                <w:b/>
                <w:sz w:val="20"/>
              </w:rPr>
            </w:pPr>
          </w:p>
        </w:tc>
        <w:tc>
          <w:tcPr>
            <w:tcW w:w="7949" w:type="dxa"/>
            <w:gridSpan w:val="8"/>
            <w:tcBorders>
              <w:left w:val="nil"/>
            </w:tcBorders>
          </w:tcPr>
          <w:p w14:paraId="5BCA23D2" w14:textId="77777777" w:rsidR="00DE404B" w:rsidRDefault="00DE404B" w:rsidP="00DE404B">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Region ID</w:t>
            </w:r>
            <w:r w:rsidR="00A77250">
              <w:rPr>
                <w:sz w:val="20"/>
                <w:szCs w:val="20"/>
              </w:rPr>
              <w:t xml:space="preserve"> – </w:t>
            </w:r>
            <w:r w:rsidR="00A77250" w:rsidRPr="005D72C9">
              <w:rPr>
                <w:sz w:val="20"/>
                <w:szCs w:val="20"/>
              </w:rPr>
              <w:t xml:space="preserve">Region ID in certificate </w:t>
            </w:r>
            <w:r w:rsidR="00A77250">
              <w:rPr>
                <w:sz w:val="20"/>
                <w:szCs w:val="20"/>
              </w:rPr>
              <w:t xml:space="preserve">does not match what </w:t>
            </w:r>
            <w:r w:rsidR="006F2C59">
              <w:rPr>
                <w:sz w:val="20"/>
                <w:szCs w:val="20"/>
              </w:rPr>
              <w:t xml:space="preserve">LSMS </w:t>
            </w:r>
            <w:r w:rsidR="00A77250">
              <w:rPr>
                <w:sz w:val="20"/>
                <w:szCs w:val="20"/>
              </w:rPr>
              <w:t>is expecting</w:t>
            </w:r>
            <w:r w:rsidR="00E07F9B">
              <w:rPr>
                <w:sz w:val="20"/>
                <w:szCs w:val="20"/>
              </w:rPr>
              <w:t>)</w:t>
            </w:r>
            <w:r>
              <w:rPr>
                <w:sz w:val="20"/>
                <w:szCs w:val="20"/>
              </w:rPr>
              <w:t>.</w:t>
            </w:r>
          </w:p>
          <w:p w14:paraId="74CD0501" w14:textId="77777777" w:rsidR="005C5DA2" w:rsidRPr="00C80AA8" w:rsidRDefault="00ED799D">
            <w:pPr>
              <w:spacing w:after="120" w:line="276" w:lineRule="auto"/>
              <w:contextualSpacing/>
              <w:rPr>
                <w:sz w:val="20"/>
                <w:szCs w:val="20"/>
              </w:rPr>
            </w:pPr>
            <w:r>
              <w:rPr>
                <w:sz w:val="20"/>
                <w:szCs w:val="20"/>
              </w:rPr>
              <w:t>Note</w:t>
            </w:r>
            <w:r w:rsidR="00DE404B">
              <w:rPr>
                <w:sz w:val="20"/>
                <w:szCs w:val="20"/>
              </w:rPr>
              <w:t>: LSMS will act as client when it attempts to send a message to NPAC, and it will act as server when NPAC attempts to send a message to LSMS.</w:t>
            </w:r>
          </w:p>
        </w:tc>
      </w:tr>
      <w:tr w:rsidR="005C5DA2" w14:paraId="0AE9FECC" w14:textId="77777777" w:rsidTr="00B025C2">
        <w:trPr>
          <w:gridAfter w:val="1"/>
          <w:wAfter w:w="6" w:type="dxa"/>
        </w:trPr>
        <w:tc>
          <w:tcPr>
            <w:tcW w:w="720" w:type="dxa"/>
            <w:tcBorders>
              <w:top w:val="nil"/>
              <w:left w:val="nil"/>
              <w:bottom w:val="nil"/>
              <w:right w:val="nil"/>
            </w:tcBorders>
          </w:tcPr>
          <w:p w14:paraId="2E0C54E0" w14:textId="77777777" w:rsidR="005C5DA2" w:rsidRDefault="005C5DA2" w:rsidP="00B025C2">
            <w:pPr>
              <w:rPr>
                <w:b/>
                <w:sz w:val="20"/>
              </w:rPr>
            </w:pPr>
          </w:p>
        </w:tc>
        <w:tc>
          <w:tcPr>
            <w:tcW w:w="2097" w:type="dxa"/>
            <w:gridSpan w:val="2"/>
            <w:tcBorders>
              <w:top w:val="nil"/>
              <w:left w:val="nil"/>
              <w:bottom w:val="nil"/>
              <w:right w:val="nil"/>
            </w:tcBorders>
          </w:tcPr>
          <w:p w14:paraId="2A20D60A" w14:textId="77777777" w:rsidR="005C5DA2" w:rsidRDefault="005C5DA2" w:rsidP="00B025C2">
            <w:pPr>
              <w:rPr>
                <w:b/>
                <w:sz w:val="20"/>
              </w:rPr>
            </w:pPr>
          </w:p>
        </w:tc>
        <w:tc>
          <w:tcPr>
            <w:tcW w:w="7949" w:type="dxa"/>
            <w:gridSpan w:val="8"/>
            <w:tcBorders>
              <w:top w:val="nil"/>
              <w:left w:val="nil"/>
              <w:bottom w:val="nil"/>
              <w:right w:val="nil"/>
            </w:tcBorders>
          </w:tcPr>
          <w:p w14:paraId="48C00E1B" w14:textId="77777777" w:rsidR="005C5DA2" w:rsidRDefault="005C5DA2" w:rsidP="00B025C2">
            <w:pPr>
              <w:rPr>
                <w:b/>
                <w:sz w:val="20"/>
              </w:rPr>
            </w:pPr>
          </w:p>
        </w:tc>
      </w:tr>
      <w:tr w:rsidR="005C5DA2" w14:paraId="1BBDE0B9" w14:textId="77777777" w:rsidTr="00B025C2">
        <w:trPr>
          <w:gridAfter w:val="1"/>
          <w:wAfter w:w="6" w:type="dxa"/>
        </w:trPr>
        <w:tc>
          <w:tcPr>
            <w:tcW w:w="720" w:type="dxa"/>
            <w:tcBorders>
              <w:top w:val="nil"/>
              <w:left w:val="nil"/>
              <w:bottom w:val="nil"/>
              <w:right w:val="nil"/>
            </w:tcBorders>
          </w:tcPr>
          <w:p w14:paraId="4DE09B8B" w14:textId="77777777" w:rsidR="005C5DA2" w:rsidRDefault="005C5DA2" w:rsidP="00B025C2">
            <w:pPr>
              <w:rPr>
                <w:b/>
                <w:sz w:val="20"/>
              </w:rPr>
            </w:pPr>
            <w:r>
              <w:rPr>
                <w:b/>
                <w:sz w:val="20"/>
              </w:rPr>
              <w:t>B.</w:t>
            </w:r>
          </w:p>
        </w:tc>
        <w:tc>
          <w:tcPr>
            <w:tcW w:w="2097" w:type="dxa"/>
            <w:gridSpan w:val="2"/>
            <w:tcBorders>
              <w:top w:val="nil"/>
              <w:left w:val="nil"/>
              <w:right w:val="nil"/>
            </w:tcBorders>
          </w:tcPr>
          <w:p w14:paraId="3CBC0F9E" w14:textId="77777777" w:rsidR="005C5DA2" w:rsidRDefault="005C5DA2" w:rsidP="00B025C2">
            <w:pPr>
              <w:rPr>
                <w:b/>
                <w:sz w:val="20"/>
              </w:rPr>
            </w:pPr>
            <w:r>
              <w:rPr>
                <w:b/>
                <w:sz w:val="20"/>
              </w:rPr>
              <w:t>REFERENCES</w:t>
            </w:r>
          </w:p>
        </w:tc>
        <w:tc>
          <w:tcPr>
            <w:tcW w:w="7949" w:type="dxa"/>
            <w:gridSpan w:val="8"/>
            <w:tcBorders>
              <w:top w:val="nil"/>
              <w:left w:val="nil"/>
              <w:right w:val="nil"/>
            </w:tcBorders>
          </w:tcPr>
          <w:p w14:paraId="15AFFE5D" w14:textId="77777777" w:rsidR="005C5DA2" w:rsidRDefault="005C5DA2" w:rsidP="00B025C2">
            <w:pPr>
              <w:rPr>
                <w:b/>
                <w:sz w:val="20"/>
              </w:rPr>
            </w:pPr>
          </w:p>
        </w:tc>
      </w:tr>
      <w:tr w:rsidR="005C5DA2" w14:paraId="7376AE2D" w14:textId="77777777" w:rsidTr="00B025C2">
        <w:trPr>
          <w:trHeight w:val="509"/>
        </w:trPr>
        <w:tc>
          <w:tcPr>
            <w:tcW w:w="720" w:type="dxa"/>
            <w:tcBorders>
              <w:top w:val="nil"/>
              <w:left w:val="nil"/>
              <w:bottom w:val="nil"/>
            </w:tcBorders>
          </w:tcPr>
          <w:p w14:paraId="5E62CFC1" w14:textId="77777777" w:rsidR="005C5DA2" w:rsidRDefault="005C5DA2" w:rsidP="00B025C2">
            <w:pPr>
              <w:rPr>
                <w:b/>
                <w:sz w:val="20"/>
              </w:rPr>
            </w:pPr>
            <w:r>
              <w:rPr>
                <w:sz w:val="20"/>
              </w:rPr>
              <w:t xml:space="preserve"> </w:t>
            </w:r>
          </w:p>
        </w:tc>
        <w:tc>
          <w:tcPr>
            <w:tcW w:w="2097" w:type="dxa"/>
            <w:gridSpan w:val="2"/>
            <w:tcBorders>
              <w:left w:val="nil"/>
            </w:tcBorders>
          </w:tcPr>
          <w:p w14:paraId="0FC901F2" w14:textId="77777777" w:rsidR="005C5DA2" w:rsidRDefault="005C5DA2" w:rsidP="00B025C2">
            <w:pPr>
              <w:rPr>
                <w:b/>
                <w:sz w:val="20"/>
              </w:rPr>
            </w:pPr>
            <w:r>
              <w:rPr>
                <w:b/>
                <w:sz w:val="20"/>
              </w:rPr>
              <w:t>NANC Change Order Revision Number:</w:t>
            </w:r>
          </w:p>
        </w:tc>
        <w:tc>
          <w:tcPr>
            <w:tcW w:w="2083" w:type="dxa"/>
            <w:gridSpan w:val="2"/>
            <w:tcBorders>
              <w:left w:val="nil"/>
            </w:tcBorders>
          </w:tcPr>
          <w:p w14:paraId="2D5C6ACB" w14:textId="77777777" w:rsidR="005C5DA2" w:rsidRPr="00055C8F" w:rsidRDefault="005C5DA2" w:rsidP="00B025C2">
            <w:pPr>
              <w:pStyle w:val="BodyText"/>
              <w:rPr>
                <w:sz w:val="20"/>
              </w:rPr>
            </w:pPr>
            <w:r w:rsidRPr="0008767E">
              <w:rPr>
                <w:sz w:val="20"/>
              </w:rPr>
              <w:t>v6</w:t>
            </w:r>
          </w:p>
        </w:tc>
        <w:tc>
          <w:tcPr>
            <w:tcW w:w="1955" w:type="dxa"/>
            <w:gridSpan w:val="2"/>
          </w:tcPr>
          <w:p w14:paraId="4D79CB55" w14:textId="77777777" w:rsidR="005C5DA2" w:rsidRDefault="005C5DA2" w:rsidP="00B025C2">
            <w:pPr>
              <w:pStyle w:val="TOC1"/>
              <w:spacing w:before="0"/>
              <w:rPr>
                <w:i w:val="0"/>
                <w:sz w:val="20"/>
              </w:rPr>
            </w:pPr>
            <w:r>
              <w:rPr>
                <w:i w:val="0"/>
                <w:sz w:val="20"/>
              </w:rPr>
              <w:t>Change Order Number(s):</w:t>
            </w:r>
          </w:p>
        </w:tc>
        <w:tc>
          <w:tcPr>
            <w:tcW w:w="3917" w:type="dxa"/>
            <w:gridSpan w:val="5"/>
            <w:tcBorders>
              <w:left w:val="nil"/>
            </w:tcBorders>
          </w:tcPr>
          <w:p w14:paraId="547A50B2" w14:textId="77777777" w:rsidR="005C5DA2" w:rsidRPr="00055C8F" w:rsidRDefault="005C5DA2" w:rsidP="00B025C2">
            <w:pPr>
              <w:pStyle w:val="BodyText"/>
              <w:rPr>
                <w:sz w:val="20"/>
              </w:rPr>
            </w:pPr>
            <w:r w:rsidRPr="0008767E">
              <w:rPr>
                <w:sz w:val="20"/>
              </w:rPr>
              <w:t>NANC 372</w:t>
            </w:r>
          </w:p>
        </w:tc>
      </w:tr>
      <w:tr w:rsidR="005C5DA2" w14:paraId="21213E2C" w14:textId="77777777" w:rsidTr="00B025C2">
        <w:trPr>
          <w:trHeight w:val="509"/>
        </w:trPr>
        <w:tc>
          <w:tcPr>
            <w:tcW w:w="720" w:type="dxa"/>
            <w:tcBorders>
              <w:top w:val="nil"/>
              <w:left w:val="nil"/>
              <w:bottom w:val="nil"/>
            </w:tcBorders>
          </w:tcPr>
          <w:p w14:paraId="2B04FBAB" w14:textId="77777777" w:rsidR="005C5DA2" w:rsidRDefault="005C5DA2" w:rsidP="00B025C2">
            <w:pPr>
              <w:rPr>
                <w:b/>
                <w:sz w:val="20"/>
              </w:rPr>
            </w:pPr>
          </w:p>
        </w:tc>
        <w:tc>
          <w:tcPr>
            <w:tcW w:w="2097" w:type="dxa"/>
            <w:gridSpan w:val="2"/>
            <w:tcBorders>
              <w:left w:val="nil"/>
            </w:tcBorders>
          </w:tcPr>
          <w:p w14:paraId="7937AAC1" w14:textId="77777777" w:rsidR="005C5DA2" w:rsidRDefault="005C5DA2" w:rsidP="00B025C2">
            <w:pPr>
              <w:rPr>
                <w:b/>
                <w:sz w:val="20"/>
              </w:rPr>
            </w:pPr>
            <w:r>
              <w:rPr>
                <w:b/>
                <w:sz w:val="20"/>
              </w:rPr>
              <w:t>NANC FRS Version Number:</w:t>
            </w:r>
          </w:p>
        </w:tc>
        <w:tc>
          <w:tcPr>
            <w:tcW w:w="2083" w:type="dxa"/>
            <w:gridSpan w:val="2"/>
            <w:tcBorders>
              <w:left w:val="nil"/>
            </w:tcBorders>
          </w:tcPr>
          <w:p w14:paraId="679EB3EF" w14:textId="77777777" w:rsidR="005C5DA2" w:rsidRPr="00055C8F" w:rsidRDefault="005C5DA2" w:rsidP="00B025C2">
            <w:pPr>
              <w:pStyle w:val="BodyText"/>
              <w:rPr>
                <w:sz w:val="20"/>
              </w:rPr>
            </w:pPr>
            <w:r w:rsidRPr="0008767E">
              <w:rPr>
                <w:sz w:val="20"/>
              </w:rPr>
              <w:t>R3.4.6a</w:t>
            </w:r>
          </w:p>
        </w:tc>
        <w:tc>
          <w:tcPr>
            <w:tcW w:w="1955" w:type="dxa"/>
            <w:gridSpan w:val="2"/>
          </w:tcPr>
          <w:p w14:paraId="4E69C18C" w14:textId="77777777" w:rsidR="005C5DA2" w:rsidRDefault="005C5DA2" w:rsidP="00B025C2">
            <w:pPr>
              <w:rPr>
                <w:b/>
                <w:sz w:val="20"/>
              </w:rPr>
            </w:pPr>
            <w:r>
              <w:rPr>
                <w:b/>
                <w:sz w:val="20"/>
              </w:rPr>
              <w:t>Relevant Requirement(s):</w:t>
            </w:r>
          </w:p>
        </w:tc>
        <w:tc>
          <w:tcPr>
            <w:tcW w:w="3917" w:type="dxa"/>
            <w:gridSpan w:val="5"/>
            <w:tcBorders>
              <w:left w:val="nil"/>
            </w:tcBorders>
          </w:tcPr>
          <w:p w14:paraId="4A32FD03" w14:textId="77777777" w:rsidR="005C5DA2" w:rsidRPr="00055C8F" w:rsidRDefault="00286ECA" w:rsidP="00B025C2">
            <w:pPr>
              <w:pStyle w:val="BodyText"/>
              <w:rPr>
                <w:sz w:val="20"/>
              </w:rPr>
            </w:pPr>
            <w:r w:rsidRPr="0008767E">
              <w:rPr>
                <w:sz w:val="20"/>
              </w:rPr>
              <w:t>N/A</w:t>
            </w:r>
          </w:p>
        </w:tc>
      </w:tr>
      <w:tr w:rsidR="005C5DA2" w14:paraId="73761D59" w14:textId="77777777" w:rsidTr="00B025C2">
        <w:trPr>
          <w:trHeight w:val="510"/>
        </w:trPr>
        <w:tc>
          <w:tcPr>
            <w:tcW w:w="720" w:type="dxa"/>
            <w:tcBorders>
              <w:top w:val="nil"/>
              <w:left w:val="nil"/>
              <w:bottom w:val="nil"/>
            </w:tcBorders>
          </w:tcPr>
          <w:p w14:paraId="135AEEE9" w14:textId="77777777" w:rsidR="005C5DA2" w:rsidRDefault="005C5DA2" w:rsidP="00B025C2">
            <w:pPr>
              <w:rPr>
                <w:b/>
                <w:sz w:val="20"/>
              </w:rPr>
            </w:pPr>
          </w:p>
        </w:tc>
        <w:tc>
          <w:tcPr>
            <w:tcW w:w="2097" w:type="dxa"/>
            <w:gridSpan w:val="2"/>
            <w:tcBorders>
              <w:left w:val="nil"/>
            </w:tcBorders>
          </w:tcPr>
          <w:p w14:paraId="228C1AB7" w14:textId="77777777" w:rsidR="005C5DA2" w:rsidRDefault="005C5DA2" w:rsidP="00B025C2">
            <w:pPr>
              <w:rPr>
                <w:b/>
                <w:sz w:val="20"/>
              </w:rPr>
            </w:pPr>
            <w:r>
              <w:rPr>
                <w:b/>
                <w:sz w:val="20"/>
              </w:rPr>
              <w:t>NANC IIS Version Number:</w:t>
            </w:r>
          </w:p>
        </w:tc>
        <w:tc>
          <w:tcPr>
            <w:tcW w:w="2083" w:type="dxa"/>
            <w:gridSpan w:val="2"/>
            <w:tcBorders>
              <w:left w:val="nil"/>
            </w:tcBorders>
          </w:tcPr>
          <w:p w14:paraId="73E9AF8D" w14:textId="77777777" w:rsidR="005C5DA2" w:rsidRPr="00055C8F" w:rsidRDefault="005C5DA2" w:rsidP="00B025C2">
            <w:pPr>
              <w:pStyle w:val="BodyText"/>
              <w:rPr>
                <w:sz w:val="20"/>
              </w:rPr>
            </w:pPr>
            <w:r w:rsidRPr="0008767E">
              <w:rPr>
                <w:sz w:val="20"/>
              </w:rPr>
              <w:t>R3.4.6a</w:t>
            </w:r>
          </w:p>
        </w:tc>
        <w:tc>
          <w:tcPr>
            <w:tcW w:w="1955" w:type="dxa"/>
            <w:gridSpan w:val="2"/>
          </w:tcPr>
          <w:p w14:paraId="6700A297" w14:textId="77777777" w:rsidR="005C5DA2" w:rsidRDefault="005C5DA2" w:rsidP="00B025C2">
            <w:pPr>
              <w:rPr>
                <w:b/>
                <w:sz w:val="20"/>
              </w:rPr>
            </w:pPr>
            <w:r>
              <w:rPr>
                <w:b/>
                <w:sz w:val="20"/>
              </w:rPr>
              <w:t>Relevant Flow(s):</w:t>
            </w:r>
          </w:p>
        </w:tc>
        <w:tc>
          <w:tcPr>
            <w:tcW w:w="3917" w:type="dxa"/>
            <w:gridSpan w:val="5"/>
            <w:tcBorders>
              <w:left w:val="nil"/>
            </w:tcBorders>
          </w:tcPr>
          <w:p w14:paraId="1E6A6A20" w14:textId="77777777" w:rsidR="005C5DA2" w:rsidRPr="00055C8F" w:rsidRDefault="00286ECA" w:rsidP="00B025C2">
            <w:pPr>
              <w:pStyle w:val="BodyText"/>
              <w:rPr>
                <w:sz w:val="20"/>
              </w:rPr>
            </w:pPr>
            <w:r w:rsidRPr="0008767E">
              <w:rPr>
                <w:sz w:val="20"/>
              </w:rPr>
              <w:t>N/A</w:t>
            </w:r>
          </w:p>
        </w:tc>
      </w:tr>
      <w:tr w:rsidR="005C5DA2" w14:paraId="2F803EEE" w14:textId="77777777" w:rsidTr="00B025C2">
        <w:trPr>
          <w:gridAfter w:val="1"/>
          <w:wAfter w:w="6" w:type="dxa"/>
        </w:trPr>
        <w:tc>
          <w:tcPr>
            <w:tcW w:w="720" w:type="dxa"/>
            <w:tcBorders>
              <w:top w:val="nil"/>
              <w:left w:val="nil"/>
              <w:bottom w:val="nil"/>
              <w:right w:val="nil"/>
            </w:tcBorders>
          </w:tcPr>
          <w:p w14:paraId="1550C35D" w14:textId="77777777" w:rsidR="005C5DA2" w:rsidRDefault="005C5DA2" w:rsidP="00B025C2">
            <w:pPr>
              <w:rPr>
                <w:b/>
                <w:sz w:val="20"/>
              </w:rPr>
            </w:pPr>
          </w:p>
        </w:tc>
        <w:tc>
          <w:tcPr>
            <w:tcW w:w="2097" w:type="dxa"/>
            <w:gridSpan w:val="2"/>
            <w:tcBorders>
              <w:top w:val="nil"/>
              <w:left w:val="nil"/>
              <w:bottom w:val="nil"/>
              <w:right w:val="nil"/>
            </w:tcBorders>
          </w:tcPr>
          <w:p w14:paraId="56638D24" w14:textId="77777777" w:rsidR="005C5DA2" w:rsidRDefault="005C5DA2" w:rsidP="00B025C2">
            <w:pPr>
              <w:rPr>
                <w:b/>
                <w:sz w:val="20"/>
              </w:rPr>
            </w:pPr>
          </w:p>
        </w:tc>
        <w:tc>
          <w:tcPr>
            <w:tcW w:w="7949" w:type="dxa"/>
            <w:gridSpan w:val="8"/>
            <w:tcBorders>
              <w:top w:val="nil"/>
              <w:left w:val="nil"/>
              <w:bottom w:val="nil"/>
              <w:right w:val="nil"/>
            </w:tcBorders>
          </w:tcPr>
          <w:p w14:paraId="442A8D6C" w14:textId="77777777" w:rsidR="005C5DA2" w:rsidRDefault="005C5DA2" w:rsidP="00B025C2">
            <w:pPr>
              <w:rPr>
                <w:b/>
                <w:sz w:val="20"/>
              </w:rPr>
            </w:pPr>
          </w:p>
        </w:tc>
      </w:tr>
      <w:tr w:rsidR="005C5DA2" w14:paraId="001C8FB7" w14:textId="77777777" w:rsidTr="00B025C2">
        <w:trPr>
          <w:gridAfter w:val="1"/>
          <w:wAfter w:w="6" w:type="dxa"/>
        </w:trPr>
        <w:tc>
          <w:tcPr>
            <w:tcW w:w="720" w:type="dxa"/>
            <w:tcBorders>
              <w:top w:val="nil"/>
              <w:left w:val="nil"/>
              <w:bottom w:val="nil"/>
              <w:right w:val="nil"/>
            </w:tcBorders>
          </w:tcPr>
          <w:p w14:paraId="65FAEA01" w14:textId="77777777" w:rsidR="005C5DA2" w:rsidRDefault="005C5DA2" w:rsidP="00B025C2">
            <w:pPr>
              <w:rPr>
                <w:b/>
                <w:sz w:val="20"/>
              </w:rPr>
            </w:pPr>
            <w:r>
              <w:rPr>
                <w:b/>
                <w:sz w:val="20"/>
              </w:rPr>
              <w:t>C.</w:t>
            </w:r>
          </w:p>
        </w:tc>
        <w:tc>
          <w:tcPr>
            <w:tcW w:w="2097" w:type="dxa"/>
            <w:gridSpan w:val="2"/>
            <w:tcBorders>
              <w:top w:val="nil"/>
              <w:left w:val="nil"/>
              <w:bottom w:val="nil"/>
              <w:right w:val="nil"/>
            </w:tcBorders>
          </w:tcPr>
          <w:p w14:paraId="65F01562" w14:textId="77777777" w:rsidR="005C5DA2" w:rsidRDefault="005C5DA2" w:rsidP="00B025C2">
            <w:pPr>
              <w:rPr>
                <w:b/>
                <w:sz w:val="20"/>
              </w:rPr>
            </w:pPr>
            <w:r>
              <w:rPr>
                <w:b/>
                <w:sz w:val="20"/>
              </w:rPr>
              <w:t>PREREQUISITE</w:t>
            </w:r>
          </w:p>
        </w:tc>
        <w:tc>
          <w:tcPr>
            <w:tcW w:w="7949" w:type="dxa"/>
            <w:gridSpan w:val="8"/>
            <w:tcBorders>
              <w:top w:val="nil"/>
              <w:left w:val="nil"/>
              <w:right w:val="nil"/>
            </w:tcBorders>
          </w:tcPr>
          <w:p w14:paraId="46713574" w14:textId="77777777" w:rsidR="005C5DA2" w:rsidRDefault="005C5DA2" w:rsidP="00B025C2">
            <w:pPr>
              <w:rPr>
                <w:b/>
                <w:sz w:val="20"/>
              </w:rPr>
            </w:pPr>
          </w:p>
        </w:tc>
      </w:tr>
      <w:tr w:rsidR="005C5DA2" w14:paraId="4DF98E09" w14:textId="77777777" w:rsidTr="00B025C2">
        <w:trPr>
          <w:gridAfter w:val="1"/>
          <w:wAfter w:w="6" w:type="dxa"/>
          <w:cantSplit/>
          <w:trHeight w:val="510"/>
        </w:trPr>
        <w:tc>
          <w:tcPr>
            <w:tcW w:w="720" w:type="dxa"/>
            <w:tcBorders>
              <w:top w:val="nil"/>
              <w:left w:val="nil"/>
              <w:bottom w:val="nil"/>
            </w:tcBorders>
          </w:tcPr>
          <w:p w14:paraId="62C21A86" w14:textId="77777777" w:rsidR="005C5DA2" w:rsidRDefault="005C5DA2" w:rsidP="00B025C2">
            <w:pPr>
              <w:rPr>
                <w:b/>
                <w:sz w:val="20"/>
              </w:rPr>
            </w:pPr>
          </w:p>
        </w:tc>
        <w:tc>
          <w:tcPr>
            <w:tcW w:w="2097" w:type="dxa"/>
            <w:gridSpan w:val="2"/>
            <w:tcBorders>
              <w:left w:val="nil"/>
            </w:tcBorders>
          </w:tcPr>
          <w:p w14:paraId="4B80659D" w14:textId="77777777" w:rsidR="005C5DA2" w:rsidRDefault="005C5DA2" w:rsidP="00B025C2">
            <w:pPr>
              <w:rPr>
                <w:b/>
                <w:sz w:val="20"/>
              </w:rPr>
            </w:pPr>
            <w:r>
              <w:rPr>
                <w:b/>
                <w:sz w:val="20"/>
              </w:rPr>
              <w:t>Prerequisite Test Cases:</w:t>
            </w:r>
          </w:p>
        </w:tc>
        <w:tc>
          <w:tcPr>
            <w:tcW w:w="7949" w:type="dxa"/>
            <w:gridSpan w:val="8"/>
            <w:tcBorders>
              <w:left w:val="nil"/>
            </w:tcBorders>
          </w:tcPr>
          <w:p w14:paraId="17C72595" w14:textId="77777777" w:rsidR="005C5DA2" w:rsidRDefault="00286ECA" w:rsidP="00B025C2">
            <w:pPr>
              <w:rPr>
                <w:sz w:val="20"/>
              </w:rPr>
            </w:pPr>
            <w:r>
              <w:rPr>
                <w:sz w:val="20"/>
              </w:rPr>
              <w:t>N/A</w:t>
            </w:r>
          </w:p>
        </w:tc>
      </w:tr>
      <w:tr w:rsidR="005C5DA2" w14:paraId="79199DB7" w14:textId="77777777" w:rsidTr="00B025C2">
        <w:trPr>
          <w:gridAfter w:val="1"/>
          <w:wAfter w:w="6" w:type="dxa"/>
          <w:cantSplit/>
          <w:trHeight w:val="509"/>
        </w:trPr>
        <w:tc>
          <w:tcPr>
            <w:tcW w:w="720" w:type="dxa"/>
            <w:tcBorders>
              <w:top w:val="nil"/>
              <w:left w:val="nil"/>
              <w:bottom w:val="nil"/>
            </w:tcBorders>
          </w:tcPr>
          <w:p w14:paraId="79CABEFD" w14:textId="77777777" w:rsidR="005C5DA2" w:rsidRDefault="005C5DA2" w:rsidP="00B025C2">
            <w:pPr>
              <w:rPr>
                <w:b/>
                <w:sz w:val="20"/>
              </w:rPr>
            </w:pPr>
          </w:p>
        </w:tc>
        <w:tc>
          <w:tcPr>
            <w:tcW w:w="2097" w:type="dxa"/>
            <w:gridSpan w:val="2"/>
            <w:tcBorders>
              <w:left w:val="nil"/>
            </w:tcBorders>
          </w:tcPr>
          <w:p w14:paraId="720DFA4D" w14:textId="77777777" w:rsidR="005C5DA2" w:rsidRDefault="005C5DA2" w:rsidP="00B025C2">
            <w:pPr>
              <w:rPr>
                <w:b/>
                <w:sz w:val="20"/>
              </w:rPr>
            </w:pPr>
            <w:r>
              <w:rPr>
                <w:b/>
                <w:sz w:val="20"/>
              </w:rPr>
              <w:t>Prerequisite NPAC Setup:</w:t>
            </w:r>
          </w:p>
        </w:tc>
        <w:tc>
          <w:tcPr>
            <w:tcW w:w="7949" w:type="dxa"/>
            <w:gridSpan w:val="8"/>
            <w:tcBorders>
              <w:left w:val="nil"/>
            </w:tcBorders>
          </w:tcPr>
          <w:p w14:paraId="1D4848B2" w14:textId="77777777" w:rsidR="005C5DA2" w:rsidRPr="00BE0078" w:rsidRDefault="00DE404B" w:rsidP="00B025C2">
            <w:pPr>
              <w:rPr>
                <w:sz w:val="20"/>
              </w:rPr>
            </w:pPr>
            <w:r>
              <w:rPr>
                <w:sz w:val="20"/>
                <w:szCs w:val="20"/>
              </w:rPr>
              <w:t>NPAC’s</w:t>
            </w:r>
            <w:r w:rsidRPr="005D72C9">
              <w:rPr>
                <w:sz w:val="20"/>
                <w:szCs w:val="20"/>
              </w:rPr>
              <w:t xml:space="preserve"> Region ID in certificate </w:t>
            </w:r>
            <w:r>
              <w:rPr>
                <w:sz w:val="20"/>
                <w:szCs w:val="20"/>
              </w:rPr>
              <w:t>does not match what LSMS is expecting.</w:t>
            </w:r>
          </w:p>
        </w:tc>
      </w:tr>
      <w:tr w:rsidR="005C5DA2" w14:paraId="0BF20E25" w14:textId="77777777" w:rsidTr="00B025C2">
        <w:trPr>
          <w:gridAfter w:val="1"/>
          <w:wAfter w:w="6" w:type="dxa"/>
          <w:cantSplit/>
          <w:trHeight w:val="510"/>
        </w:trPr>
        <w:tc>
          <w:tcPr>
            <w:tcW w:w="720" w:type="dxa"/>
            <w:tcBorders>
              <w:top w:val="nil"/>
              <w:left w:val="nil"/>
              <w:bottom w:val="nil"/>
            </w:tcBorders>
          </w:tcPr>
          <w:p w14:paraId="66C47981" w14:textId="77777777" w:rsidR="005C5DA2" w:rsidRDefault="005C5DA2" w:rsidP="00B025C2">
            <w:pPr>
              <w:rPr>
                <w:b/>
                <w:sz w:val="20"/>
              </w:rPr>
            </w:pPr>
          </w:p>
        </w:tc>
        <w:tc>
          <w:tcPr>
            <w:tcW w:w="2097" w:type="dxa"/>
            <w:gridSpan w:val="2"/>
          </w:tcPr>
          <w:p w14:paraId="1A7625CE" w14:textId="77777777" w:rsidR="005C5DA2" w:rsidRDefault="005C5DA2" w:rsidP="00B025C2">
            <w:pPr>
              <w:rPr>
                <w:b/>
                <w:sz w:val="20"/>
              </w:rPr>
            </w:pPr>
            <w:r>
              <w:rPr>
                <w:b/>
                <w:sz w:val="20"/>
              </w:rPr>
              <w:t>Prerequisite SP Setup:</w:t>
            </w:r>
          </w:p>
        </w:tc>
        <w:tc>
          <w:tcPr>
            <w:tcW w:w="7949" w:type="dxa"/>
            <w:gridSpan w:val="8"/>
            <w:tcBorders>
              <w:left w:val="nil"/>
            </w:tcBorders>
          </w:tcPr>
          <w:p w14:paraId="4194FE71" w14:textId="77777777" w:rsidR="005C5DA2" w:rsidRPr="005C5DA2" w:rsidRDefault="00286ECA" w:rsidP="005C5DA2">
            <w:pPr>
              <w:rPr>
                <w:sz w:val="20"/>
              </w:rPr>
            </w:pPr>
            <w:r>
              <w:rPr>
                <w:sz w:val="20"/>
              </w:rPr>
              <w:t>N/A</w:t>
            </w:r>
          </w:p>
        </w:tc>
      </w:tr>
      <w:tr w:rsidR="005C5DA2" w14:paraId="3127C926" w14:textId="77777777" w:rsidTr="00B025C2">
        <w:trPr>
          <w:gridAfter w:val="1"/>
          <w:wAfter w:w="6" w:type="dxa"/>
        </w:trPr>
        <w:tc>
          <w:tcPr>
            <w:tcW w:w="720" w:type="dxa"/>
            <w:tcBorders>
              <w:top w:val="nil"/>
              <w:left w:val="nil"/>
              <w:bottom w:val="nil"/>
              <w:right w:val="nil"/>
            </w:tcBorders>
          </w:tcPr>
          <w:p w14:paraId="601553CB" w14:textId="77777777" w:rsidR="005C5DA2" w:rsidRDefault="005C5DA2" w:rsidP="00B025C2">
            <w:pPr>
              <w:rPr>
                <w:b/>
                <w:sz w:val="20"/>
              </w:rPr>
            </w:pPr>
          </w:p>
        </w:tc>
        <w:tc>
          <w:tcPr>
            <w:tcW w:w="2097" w:type="dxa"/>
            <w:gridSpan w:val="2"/>
            <w:tcBorders>
              <w:left w:val="nil"/>
              <w:bottom w:val="nil"/>
              <w:right w:val="nil"/>
            </w:tcBorders>
          </w:tcPr>
          <w:p w14:paraId="2D3C6EFC" w14:textId="77777777" w:rsidR="005C5DA2" w:rsidRDefault="005C5DA2" w:rsidP="00B025C2">
            <w:pPr>
              <w:rPr>
                <w:b/>
                <w:sz w:val="20"/>
              </w:rPr>
            </w:pPr>
          </w:p>
        </w:tc>
        <w:tc>
          <w:tcPr>
            <w:tcW w:w="7949" w:type="dxa"/>
            <w:gridSpan w:val="8"/>
            <w:tcBorders>
              <w:left w:val="nil"/>
              <w:bottom w:val="nil"/>
              <w:right w:val="nil"/>
            </w:tcBorders>
          </w:tcPr>
          <w:p w14:paraId="027A8408" w14:textId="77777777" w:rsidR="005C5DA2" w:rsidRDefault="005C5DA2" w:rsidP="00B025C2">
            <w:pPr>
              <w:rPr>
                <w:b/>
                <w:sz w:val="20"/>
              </w:rPr>
            </w:pPr>
          </w:p>
        </w:tc>
      </w:tr>
      <w:tr w:rsidR="005C5DA2" w14:paraId="1239792E" w14:textId="77777777" w:rsidTr="00B025C2">
        <w:trPr>
          <w:gridAfter w:val="4"/>
          <w:wAfter w:w="2103" w:type="dxa"/>
        </w:trPr>
        <w:tc>
          <w:tcPr>
            <w:tcW w:w="720" w:type="dxa"/>
            <w:tcBorders>
              <w:top w:val="nil"/>
              <w:left w:val="nil"/>
              <w:bottom w:val="nil"/>
              <w:right w:val="nil"/>
            </w:tcBorders>
          </w:tcPr>
          <w:p w14:paraId="5E5C9105" w14:textId="77777777" w:rsidR="005C5DA2" w:rsidRDefault="005C5DA2" w:rsidP="00B025C2">
            <w:pPr>
              <w:rPr>
                <w:b/>
                <w:sz w:val="20"/>
              </w:rPr>
            </w:pPr>
            <w:r>
              <w:rPr>
                <w:b/>
                <w:sz w:val="20"/>
              </w:rPr>
              <w:t>D.</w:t>
            </w:r>
          </w:p>
        </w:tc>
        <w:tc>
          <w:tcPr>
            <w:tcW w:w="7949" w:type="dxa"/>
            <w:gridSpan w:val="7"/>
            <w:tcBorders>
              <w:top w:val="nil"/>
              <w:left w:val="nil"/>
              <w:bottom w:val="nil"/>
              <w:right w:val="nil"/>
            </w:tcBorders>
          </w:tcPr>
          <w:p w14:paraId="203451F9" w14:textId="77777777" w:rsidR="005C5DA2" w:rsidRDefault="005C5DA2" w:rsidP="00B025C2">
            <w:pPr>
              <w:rPr>
                <w:b/>
                <w:sz w:val="20"/>
              </w:rPr>
            </w:pPr>
            <w:r>
              <w:rPr>
                <w:b/>
                <w:sz w:val="20"/>
              </w:rPr>
              <w:t>TEST STEPS and EXPECTED RESULTS</w:t>
            </w:r>
          </w:p>
        </w:tc>
      </w:tr>
      <w:tr w:rsidR="005C5DA2" w:rsidRPr="00955994" w14:paraId="0779105E" w14:textId="77777777" w:rsidTr="00B025C2">
        <w:trPr>
          <w:gridAfter w:val="2"/>
          <w:wAfter w:w="15" w:type="dxa"/>
          <w:trHeight w:val="509"/>
        </w:trPr>
        <w:tc>
          <w:tcPr>
            <w:tcW w:w="720" w:type="dxa"/>
          </w:tcPr>
          <w:p w14:paraId="41EA8445" w14:textId="77777777" w:rsidR="005C5DA2" w:rsidRPr="00955994" w:rsidRDefault="005C5DA2" w:rsidP="00B025C2">
            <w:pPr>
              <w:rPr>
                <w:b/>
                <w:sz w:val="20"/>
                <w:szCs w:val="20"/>
              </w:rPr>
            </w:pPr>
            <w:r w:rsidRPr="00955994">
              <w:rPr>
                <w:b/>
                <w:sz w:val="20"/>
                <w:szCs w:val="20"/>
              </w:rPr>
              <w:t>Row #</w:t>
            </w:r>
          </w:p>
        </w:tc>
        <w:tc>
          <w:tcPr>
            <w:tcW w:w="810" w:type="dxa"/>
            <w:tcBorders>
              <w:left w:val="nil"/>
            </w:tcBorders>
          </w:tcPr>
          <w:p w14:paraId="5CE12B7F" w14:textId="77777777" w:rsidR="005C5DA2" w:rsidRPr="00955994" w:rsidRDefault="005C5DA2" w:rsidP="00B025C2">
            <w:pPr>
              <w:rPr>
                <w:b/>
                <w:sz w:val="20"/>
                <w:szCs w:val="20"/>
              </w:rPr>
            </w:pPr>
            <w:r w:rsidRPr="00955994">
              <w:rPr>
                <w:b/>
                <w:sz w:val="20"/>
                <w:szCs w:val="20"/>
              </w:rPr>
              <w:t>NPAC or SP</w:t>
            </w:r>
          </w:p>
        </w:tc>
        <w:tc>
          <w:tcPr>
            <w:tcW w:w="3150" w:type="dxa"/>
            <w:gridSpan w:val="2"/>
            <w:tcBorders>
              <w:left w:val="nil"/>
            </w:tcBorders>
          </w:tcPr>
          <w:p w14:paraId="454E9E93" w14:textId="77777777" w:rsidR="005C5DA2" w:rsidRPr="00955994" w:rsidRDefault="005C5DA2" w:rsidP="00B025C2">
            <w:pPr>
              <w:rPr>
                <w:b/>
                <w:sz w:val="20"/>
                <w:szCs w:val="20"/>
              </w:rPr>
            </w:pPr>
            <w:r w:rsidRPr="00955994">
              <w:rPr>
                <w:b/>
                <w:sz w:val="20"/>
                <w:szCs w:val="20"/>
              </w:rPr>
              <w:t>Test Step</w:t>
            </w:r>
          </w:p>
          <w:p w14:paraId="74263568" w14:textId="77777777" w:rsidR="005C5DA2" w:rsidRPr="00955994" w:rsidRDefault="005C5DA2" w:rsidP="00B025C2">
            <w:pPr>
              <w:rPr>
                <w:b/>
                <w:sz w:val="20"/>
                <w:szCs w:val="20"/>
              </w:rPr>
            </w:pPr>
          </w:p>
        </w:tc>
        <w:tc>
          <w:tcPr>
            <w:tcW w:w="810" w:type="dxa"/>
            <w:gridSpan w:val="2"/>
          </w:tcPr>
          <w:p w14:paraId="78DBC5F9" w14:textId="77777777" w:rsidR="005C5DA2" w:rsidRPr="00955994" w:rsidRDefault="005C5DA2" w:rsidP="00B025C2">
            <w:pPr>
              <w:rPr>
                <w:b/>
                <w:sz w:val="20"/>
                <w:szCs w:val="20"/>
              </w:rPr>
            </w:pPr>
            <w:r w:rsidRPr="00955994">
              <w:rPr>
                <w:b/>
                <w:sz w:val="20"/>
                <w:szCs w:val="20"/>
              </w:rPr>
              <w:t>NPAC or SP</w:t>
            </w:r>
          </w:p>
        </w:tc>
        <w:tc>
          <w:tcPr>
            <w:tcW w:w="5267" w:type="dxa"/>
            <w:gridSpan w:val="4"/>
            <w:tcBorders>
              <w:left w:val="nil"/>
            </w:tcBorders>
          </w:tcPr>
          <w:p w14:paraId="2246D094" w14:textId="77777777" w:rsidR="005C5DA2" w:rsidRPr="00955994" w:rsidRDefault="005C5DA2" w:rsidP="00B025C2">
            <w:pPr>
              <w:rPr>
                <w:b/>
                <w:sz w:val="20"/>
                <w:szCs w:val="20"/>
              </w:rPr>
            </w:pPr>
            <w:r w:rsidRPr="00955994">
              <w:rPr>
                <w:b/>
                <w:sz w:val="20"/>
                <w:szCs w:val="20"/>
              </w:rPr>
              <w:t>Expected Result</w:t>
            </w:r>
          </w:p>
          <w:p w14:paraId="11BC7FA1" w14:textId="77777777" w:rsidR="005C5DA2" w:rsidRPr="00955994" w:rsidRDefault="005C5DA2" w:rsidP="00B025C2">
            <w:pPr>
              <w:rPr>
                <w:b/>
                <w:sz w:val="20"/>
                <w:szCs w:val="20"/>
              </w:rPr>
            </w:pPr>
          </w:p>
        </w:tc>
      </w:tr>
      <w:tr w:rsidR="00A318BD" w:rsidRPr="00955994" w14:paraId="4E1F0A78" w14:textId="77777777" w:rsidTr="0049253D">
        <w:trPr>
          <w:gridAfter w:val="2"/>
          <w:wAfter w:w="15" w:type="dxa"/>
          <w:trHeight w:val="509"/>
        </w:trPr>
        <w:tc>
          <w:tcPr>
            <w:tcW w:w="720" w:type="dxa"/>
          </w:tcPr>
          <w:p w14:paraId="4A75A78F" w14:textId="77777777" w:rsidR="00A318BD" w:rsidRPr="00055C8F" w:rsidRDefault="00A318BD" w:rsidP="0049253D">
            <w:pPr>
              <w:pStyle w:val="BodyText"/>
              <w:rPr>
                <w:sz w:val="20"/>
                <w:szCs w:val="20"/>
              </w:rPr>
            </w:pPr>
            <w:r w:rsidRPr="0008767E">
              <w:rPr>
                <w:sz w:val="20"/>
                <w:szCs w:val="20"/>
              </w:rPr>
              <w:t>1.</w:t>
            </w:r>
          </w:p>
        </w:tc>
        <w:tc>
          <w:tcPr>
            <w:tcW w:w="810" w:type="dxa"/>
            <w:tcBorders>
              <w:left w:val="nil"/>
            </w:tcBorders>
          </w:tcPr>
          <w:p w14:paraId="1EAA08BF" w14:textId="77777777" w:rsidR="00A318BD" w:rsidRPr="00055C8F" w:rsidRDefault="00A318BD" w:rsidP="0049253D">
            <w:pPr>
              <w:pStyle w:val="BodyText"/>
              <w:rPr>
                <w:sz w:val="20"/>
                <w:szCs w:val="20"/>
              </w:rPr>
            </w:pPr>
            <w:r w:rsidRPr="0008767E">
              <w:rPr>
                <w:sz w:val="20"/>
                <w:szCs w:val="20"/>
              </w:rPr>
              <w:t>NPAC</w:t>
            </w:r>
          </w:p>
        </w:tc>
        <w:tc>
          <w:tcPr>
            <w:tcW w:w="3150" w:type="dxa"/>
            <w:gridSpan w:val="2"/>
            <w:tcBorders>
              <w:left w:val="nil"/>
            </w:tcBorders>
          </w:tcPr>
          <w:p w14:paraId="7C1E3B29" w14:textId="77777777"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NPAC initiates a connection request to LSMS.</w:t>
            </w:r>
          </w:p>
        </w:tc>
        <w:tc>
          <w:tcPr>
            <w:tcW w:w="810" w:type="dxa"/>
            <w:gridSpan w:val="2"/>
          </w:tcPr>
          <w:p w14:paraId="2ED08171" w14:textId="77777777" w:rsidR="00A318BD"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14:paraId="1002951C" w14:textId="77777777" w:rsidR="00A318BD" w:rsidRPr="00955994" w:rsidRDefault="00A318BD" w:rsidP="0049253D">
            <w:pPr>
              <w:tabs>
                <w:tab w:val="left" w:pos="3137"/>
              </w:tabs>
              <w:rPr>
                <w:sz w:val="20"/>
                <w:szCs w:val="20"/>
              </w:rPr>
            </w:pPr>
            <w:r>
              <w:rPr>
                <w:sz w:val="20"/>
                <w:szCs w:val="20"/>
              </w:rPr>
              <w:t>LSMS</w:t>
            </w:r>
            <w:r w:rsidRPr="009D27CD">
              <w:rPr>
                <w:sz w:val="20"/>
                <w:szCs w:val="20"/>
              </w:rPr>
              <w:t xml:space="preserve"> </w:t>
            </w:r>
            <w:r>
              <w:rPr>
                <w:sz w:val="20"/>
                <w:szCs w:val="20"/>
              </w:rPr>
              <w:t>(acting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A318BD" w:rsidRPr="00955994" w14:paraId="43A1D669" w14:textId="77777777" w:rsidTr="0049253D">
        <w:trPr>
          <w:gridAfter w:val="2"/>
          <w:wAfter w:w="15" w:type="dxa"/>
          <w:trHeight w:val="509"/>
        </w:trPr>
        <w:tc>
          <w:tcPr>
            <w:tcW w:w="720" w:type="dxa"/>
          </w:tcPr>
          <w:p w14:paraId="17E17962" w14:textId="77777777" w:rsidR="00A318BD" w:rsidRPr="00055C8F" w:rsidRDefault="00A318BD" w:rsidP="0049253D">
            <w:pPr>
              <w:pStyle w:val="BodyText"/>
              <w:rPr>
                <w:sz w:val="20"/>
                <w:szCs w:val="20"/>
              </w:rPr>
            </w:pPr>
            <w:r w:rsidRPr="0008767E">
              <w:rPr>
                <w:sz w:val="20"/>
                <w:szCs w:val="20"/>
              </w:rPr>
              <w:t>2.</w:t>
            </w:r>
          </w:p>
        </w:tc>
        <w:tc>
          <w:tcPr>
            <w:tcW w:w="810" w:type="dxa"/>
            <w:tcBorders>
              <w:left w:val="nil"/>
            </w:tcBorders>
          </w:tcPr>
          <w:p w14:paraId="3FFA6BA2" w14:textId="77777777" w:rsidR="00A318BD"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14:paraId="05000730" w14:textId="77777777"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LSMS</w:t>
            </w:r>
            <w:r w:rsidRPr="009D27CD">
              <w:rPr>
                <w:sz w:val="20"/>
                <w:szCs w:val="20"/>
              </w:rPr>
              <w:t xml:space="preserve"> </w:t>
            </w:r>
            <w:r>
              <w:rPr>
                <w:sz w:val="20"/>
                <w:szCs w:val="20"/>
              </w:rPr>
              <w:t>initiates a connection request to NPAC.</w:t>
            </w:r>
          </w:p>
        </w:tc>
        <w:tc>
          <w:tcPr>
            <w:tcW w:w="810" w:type="dxa"/>
            <w:gridSpan w:val="2"/>
          </w:tcPr>
          <w:p w14:paraId="6D206E0A" w14:textId="77777777" w:rsidR="00A318BD" w:rsidRPr="00055C8F" w:rsidRDefault="00A318BD" w:rsidP="0049253D">
            <w:pPr>
              <w:pStyle w:val="BodyText"/>
              <w:rPr>
                <w:sz w:val="20"/>
                <w:szCs w:val="20"/>
              </w:rPr>
            </w:pPr>
            <w:r w:rsidRPr="0008767E">
              <w:rPr>
                <w:sz w:val="20"/>
                <w:szCs w:val="20"/>
              </w:rPr>
              <w:t>NPAC</w:t>
            </w:r>
          </w:p>
        </w:tc>
        <w:tc>
          <w:tcPr>
            <w:tcW w:w="5267" w:type="dxa"/>
            <w:gridSpan w:val="4"/>
            <w:tcBorders>
              <w:left w:val="nil"/>
            </w:tcBorders>
          </w:tcPr>
          <w:p w14:paraId="102A58EB" w14:textId="77777777" w:rsidR="00A318BD" w:rsidRPr="00955994" w:rsidRDefault="00A318BD" w:rsidP="007235C6">
            <w:pPr>
              <w:tabs>
                <w:tab w:val="left" w:pos="3137"/>
              </w:tabs>
              <w:rPr>
                <w:sz w:val="20"/>
                <w:szCs w:val="20"/>
              </w:rPr>
            </w:pPr>
            <w:r>
              <w:rPr>
                <w:sz w:val="20"/>
                <w:szCs w:val="20"/>
              </w:rPr>
              <w:t>LSMS</w:t>
            </w:r>
            <w:r w:rsidRPr="009D27CD">
              <w:rPr>
                <w:sz w:val="20"/>
                <w:szCs w:val="20"/>
              </w:rPr>
              <w:t xml:space="preserve"> </w:t>
            </w:r>
            <w:r>
              <w:rPr>
                <w:sz w:val="20"/>
                <w:szCs w:val="20"/>
              </w:rPr>
              <w:t>(acting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4D1829C1" w14:textId="77777777" w:rsidTr="005915C4">
        <w:trPr>
          <w:gridAfter w:val="1"/>
          <w:wAfter w:w="6" w:type="dxa"/>
        </w:trPr>
        <w:tc>
          <w:tcPr>
            <w:tcW w:w="720" w:type="dxa"/>
            <w:tcBorders>
              <w:top w:val="nil"/>
              <w:left w:val="nil"/>
              <w:bottom w:val="nil"/>
              <w:right w:val="nil"/>
            </w:tcBorders>
          </w:tcPr>
          <w:p w14:paraId="32AB45F9" w14:textId="77777777" w:rsidR="00E74C98" w:rsidRDefault="00E74C98" w:rsidP="005915C4">
            <w:pPr>
              <w:rPr>
                <w:b/>
                <w:sz w:val="20"/>
              </w:rPr>
            </w:pPr>
          </w:p>
        </w:tc>
        <w:tc>
          <w:tcPr>
            <w:tcW w:w="2097" w:type="dxa"/>
            <w:gridSpan w:val="2"/>
            <w:tcBorders>
              <w:left w:val="nil"/>
              <w:bottom w:val="nil"/>
              <w:right w:val="nil"/>
            </w:tcBorders>
          </w:tcPr>
          <w:p w14:paraId="6FA83466" w14:textId="77777777" w:rsidR="00E74C98" w:rsidRDefault="00E74C98" w:rsidP="005915C4">
            <w:pPr>
              <w:rPr>
                <w:b/>
                <w:sz w:val="20"/>
              </w:rPr>
            </w:pPr>
          </w:p>
        </w:tc>
        <w:tc>
          <w:tcPr>
            <w:tcW w:w="7949" w:type="dxa"/>
            <w:gridSpan w:val="8"/>
            <w:tcBorders>
              <w:left w:val="nil"/>
              <w:bottom w:val="nil"/>
              <w:right w:val="nil"/>
            </w:tcBorders>
          </w:tcPr>
          <w:p w14:paraId="22EF302E" w14:textId="77777777" w:rsidR="00E74C98" w:rsidRDefault="00E74C98" w:rsidP="005915C4">
            <w:pPr>
              <w:rPr>
                <w:b/>
                <w:sz w:val="20"/>
              </w:rPr>
            </w:pPr>
          </w:p>
        </w:tc>
      </w:tr>
      <w:tr w:rsidR="005C5DA2" w14:paraId="63273F60" w14:textId="77777777" w:rsidTr="00B025C2">
        <w:trPr>
          <w:gridAfter w:val="4"/>
          <w:wAfter w:w="2103" w:type="dxa"/>
        </w:trPr>
        <w:tc>
          <w:tcPr>
            <w:tcW w:w="720" w:type="dxa"/>
            <w:tcBorders>
              <w:top w:val="nil"/>
              <w:left w:val="nil"/>
              <w:bottom w:val="nil"/>
              <w:right w:val="nil"/>
            </w:tcBorders>
          </w:tcPr>
          <w:p w14:paraId="3306B12C" w14:textId="77777777" w:rsidR="005C5DA2" w:rsidRDefault="005C5DA2" w:rsidP="00B025C2">
            <w:pPr>
              <w:rPr>
                <w:b/>
                <w:sz w:val="20"/>
              </w:rPr>
            </w:pPr>
            <w:r>
              <w:rPr>
                <w:b/>
                <w:sz w:val="20"/>
              </w:rPr>
              <w:t>E.</w:t>
            </w:r>
          </w:p>
        </w:tc>
        <w:tc>
          <w:tcPr>
            <w:tcW w:w="7949" w:type="dxa"/>
            <w:gridSpan w:val="7"/>
            <w:tcBorders>
              <w:top w:val="nil"/>
              <w:left w:val="nil"/>
              <w:bottom w:val="nil"/>
              <w:right w:val="nil"/>
            </w:tcBorders>
          </w:tcPr>
          <w:p w14:paraId="22C7B995" w14:textId="77777777" w:rsidR="005C5DA2" w:rsidRDefault="005C5DA2" w:rsidP="006F2C59">
            <w:pPr>
              <w:rPr>
                <w:b/>
                <w:sz w:val="20"/>
              </w:rPr>
            </w:pPr>
            <w:r>
              <w:rPr>
                <w:b/>
                <w:sz w:val="20"/>
              </w:rPr>
              <w:t>Pass/Fail Analysis, NANC 372 XML-Security-</w:t>
            </w:r>
            <w:r w:rsidR="0049253D">
              <w:rPr>
                <w:b/>
                <w:sz w:val="20"/>
              </w:rPr>
              <w:t>1</w:t>
            </w:r>
            <w:r w:rsidR="006F2C59">
              <w:rPr>
                <w:b/>
                <w:sz w:val="20"/>
              </w:rPr>
              <w:t>1</w:t>
            </w:r>
          </w:p>
        </w:tc>
      </w:tr>
      <w:tr w:rsidR="005C5DA2" w14:paraId="3AE406A3" w14:textId="77777777" w:rsidTr="00B025C2">
        <w:trPr>
          <w:gridAfter w:val="2"/>
          <w:wAfter w:w="15" w:type="dxa"/>
          <w:cantSplit/>
          <w:trHeight w:val="509"/>
        </w:trPr>
        <w:tc>
          <w:tcPr>
            <w:tcW w:w="720" w:type="dxa"/>
          </w:tcPr>
          <w:p w14:paraId="73B73331" w14:textId="77777777" w:rsidR="005C5DA2" w:rsidRPr="00055C8F" w:rsidRDefault="005C5DA2" w:rsidP="00B025C2">
            <w:pPr>
              <w:pStyle w:val="BodyText"/>
              <w:rPr>
                <w:sz w:val="20"/>
              </w:rPr>
            </w:pPr>
            <w:r w:rsidRPr="0008767E">
              <w:rPr>
                <w:sz w:val="20"/>
              </w:rPr>
              <w:t>Pass</w:t>
            </w:r>
          </w:p>
        </w:tc>
        <w:tc>
          <w:tcPr>
            <w:tcW w:w="810" w:type="dxa"/>
            <w:tcBorders>
              <w:left w:val="nil"/>
            </w:tcBorders>
          </w:tcPr>
          <w:p w14:paraId="5633DF87" w14:textId="77777777" w:rsidR="005C5DA2" w:rsidRPr="00055C8F" w:rsidRDefault="005C5DA2" w:rsidP="00B025C2">
            <w:pPr>
              <w:pStyle w:val="BodyText"/>
              <w:rPr>
                <w:sz w:val="20"/>
              </w:rPr>
            </w:pPr>
            <w:r w:rsidRPr="0008767E">
              <w:rPr>
                <w:sz w:val="20"/>
              </w:rPr>
              <w:t>Fail</w:t>
            </w:r>
          </w:p>
        </w:tc>
        <w:tc>
          <w:tcPr>
            <w:tcW w:w="9227" w:type="dxa"/>
            <w:gridSpan w:val="8"/>
            <w:tcBorders>
              <w:left w:val="nil"/>
            </w:tcBorders>
          </w:tcPr>
          <w:p w14:paraId="1F131A48" w14:textId="77777777" w:rsidR="005C5DA2" w:rsidRPr="00055C8F" w:rsidRDefault="005C5DA2" w:rsidP="00B025C2">
            <w:pPr>
              <w:pStyle w:val="BodyText"/>
              <w:rPr>
                <w:sz w:val="20"/>
              </w:rPr>
            </w:pPr>
            <w:r w:rsidRPr="0008767E">
              <w:rPr>
                <w:sz w:val="20"/>
              </w:rPr>
              <w:t>NPAC personnel performed the test case as written.</w:t>
            </w:r>
          </w:p>
        </w:tc>
      </w:tr>
      <w:tr w:rsidR="005C5DA2" w14:paraId="51F7663D" w14:textId="77777777" w:rsidTr="00B025C2">
        <w:trPr>
          <w:gridAfter w:val="2"/>
          <w:wAfter w:w="15" w:type="dxa"/>
          <w:cantSplit/>
          <w:trHeight w:val="509"/>
        </w:trPr>
        <w:tc>
          <w:tcPr>
            <w:tcW w:w="720" w:type="dxa"/>
          </w:tcPr>
          <w:p w14:paraId="58DF63D2" w14:textId="77777777" w:rsidR="005C5DA2" w:rsidRPr="00055C8F" w:rsidRDefault="005C5DA2" w:rsidP="00B025C2">
            <w:pPr>
              <w:pStyle w:val="BodyText"/>
              <w:rPr>
                <w:sz w:val="20"/>
              </w:rPr>
            </w:pPr>
            <w:r w:rsidRPr="0008767E">
              <w:rPr>
                <w:sz w:val="20"/>
              </w:rPr>
              <w:t>Pass</w:t>
            </w:r>
          </w:p>
        </w:tc>
        <w:tc>
          <w:tcPr>
            <w:tcW w:w="810" w:type="dxa"/>
            <w:tcBorders>
              <w:left w:val="nil"/>
            </w:tcBorders>
          </w:tcPr>
          <w:p w14:paraId="0D054982" w14:textId="77777777" w:rsidR="005C5DA2" w:rsidRPr="00055C8F" w:rsidRDefault="005C5DA2" w:rsidP="00B025C2">
            <w:pPr>
              <w:pStyle w:val="BodyText"/>
              <w:rPr>
                <w:sz w:val="20"/>
              </w:rPr>
            </w:pPr>
            <w:r w:rsidRPr="0008767E">
              <w:rPr>
                <w:sz w:val="20"/>
              </w:rPr>
              <w:t>Fail</w:t>
            </w:r>
          </w:p>
        </w:tc>
        <w:tc>
          <w:tcPr>
            <w:tcW w:w="9227" w:type="dxa"/>
            <w:gridSpan w:val="8"/>
            <w:tcBorders>
              <w:left w:val="nil"/>
            </w:tcBorders>
          </w:tcPr>
          <w:p w14:paraId="1EE1A804" w14:textId="77777777" w:rsidR="005C5DA2" w:rsidRPr="00055C8F" w:rsidRDefault="005C5DA2" w:rsidP="00820EB8">
            <w:pPr>
              <w:pStyle w:val="BodyText"/>
              <w:rPr>
                <w:sz w:val="20"/>
              </w:rPr>
            </w:pPr>
            <w:r w:rsidRPr="0008767E">
              <w:rPr>
                <w:sz w:val="20"/>
              </w:rPr>
              <w:t>Service Provider personnel performed the test case as written</w:t>
            </w:r>
            <w:r w:rsidR="00820EB8" w:rsidRPr="0008767E">
              <w:rPr>
                <w:sz w:val="20"/>
              </w:rPr>
              <w:t>.</w:t>
            </w:r>
          </w:p>
        </w:tc>
      </w:tr>
    </w:tbl>
    <w:p w14:paraId="1B1A0243" w14:textId="77777777" w:rsidR="005C5DA2" w:rsidRDefault="005C5DA2" w:rsidP="005C5DA2"/>
    <w:p w14:paraId="4FD57E7C" w14:textId="77777777" w:rsidR="0043455E"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3455E" w14:paraId="795B173D" w14:textId="77777777" w:rsidTr="00B025C2">
        <w:trPr>
          <w:gridAfter w:val="1"/>
          <w:wAfter w:w="6" w:type="dxa"/>
        </w:trPr>
        <w:tc>
          <w:tcPr>
            <w:tcW w:w="720" w:type="dxa"/>
            <w:tcBorders>
              <w:top w:val="nil"/>
              <w:left w:val="nil"/>
              <w:bottom w:val="nil"/>
              <w:right w:val="nil"/>
            </w:tcBorders>
          </w:tcPr>
          <w:p w14:paraId="4C623316" w14:textId="77777777" w:rsidR="0043455E" w:rsidRDefault="0043455E"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6E4EBD3D" w14:textId="77777777" w:rsidR="0043455E" w:rsidRDefault="0043455E" w:rsidP="00B025C2">
            <w:pPr>
              <w:rPr>
                <w:b/>
                <w:sz w:val="20"/>
              </w:rPr>
            </w:pPr>
            <w:r>
              <w:rPr>
                <w:b/>
                <w:sz w:val="20"/>
              </w:rPr>
              <w:t>TEST IDENTITY</w:t>
            </w:r>
          </w:p>
        </w:tc>
        <w:tc>
          <w:tcPr>
            <w:tcW w:w="7949" w:type="dxa"/>
            <w:gridSpan w:val="8"/>
            <w:tcBorders>
              <w:top w:val="nil"/>
              <w:left w:val="nil"/>
              <w:right w:val="nil"/>
            </w:tcBorders>
          </w:tcPr>
          <w:p w14:paraId="5DBEBCBA" w14:textId="77777777" w:rsidR="0043455E" w:rsidRDefault="0043455E" w:rsidP="00B025C2">
            <w:pPr>
              <w:rPr>
                <w:b/>
                <w:sz w:val="20"/>
              </w:rPr>
            </w:pPr>
          </w:p>
        </w:tc>
      </w:tr>
      <w:tr w:rsidR="0043455E" w14:paraId="39BE6A20" w14:textId="77777777" w:rsidTr="00B025C2">
        <w:trPr>
          <w:cantSplit/>
          <w:trHeight w:val="120"/>
        </w:trPr>
        <w:tc>
          <w:tcPr>
            <w:tcW w:w="720" w:type="dxa"/>
            <w:vMerge w:val="restart"/>
            <w:tcBorders>
              <w:top w:val="nil"/>
              <w:left w:val="nil"/>
              <w:bottom w:val="nil"/>
              <w:right w:val="single" w:sz="6" w:space="0" w:color="auto"/>
            </w:tcBorders>
          </w:tcPr>
          <w:p w14:paraId="3697800A" w14:textId="77777777" w:rsidR="0043455E" w:rsidRDefault="0043455E" w:rsidP="00B025C2">
            <w:pPr>
              <w:rPr>
                <w:b/>
                <w:sz w:val="20"/>
              </w:rPr>
            </w:pPr>
          </w:p>
        </w:tc>
        <w:tc>
          <w:tcPr>
            <w:tcW w:w="2097" w:type="dxa"/>
            <w:gridSpan w:val="2"/>
            <w:vMerge w:val="restart"/>
            <w:tcBorders>
              <w:left w:val="single" w:sz="6" w:space="0" w:color="auto"/>
            </w:tcBorders>
          </w:tcPr>
          <w:p w14:paraId="6D17C34A" w14:textId="77777777" w:rsidR="0043455E" w:rsidRDefault="0043455E" w:rsidP="00B025C2">
            <w:pPr>
              <w:rPr>
                <w:b/>
                <w:sz w:val="20"/>
              </w:rPr>
            </w:pPr>
            <w:r>
              <w:rPr>
                <w:b/>
                <w:sz w:val="20"/>
              </w:rPr>
              <w:t>Test Case Number:</w:t>
            </w:r>
          </w:p>
        </w:tc>
        <w:tc>
          <w:tcPr>
            <w:tcW w:w="2083" w:type="dxa"/>
            <w:gridSpan w:val="2"/>
            <w:vMerge w:val="restart"/>
            <w:tcBorders>
              <w:left w:val="nil"/>
            </w:tcBorders>
          </w:tcPr>
          <w:p w14:paraId="43ABEEE9" w14:textId="77777777" w:rsidR="0043455E" w:rsidRPr="0043455E" w:rsidRDefault="0043455E" w:rsidP="006F2C59">
            <w:pPr>
              <w:rPr>
                <w:b/>
                <w:sz w:val="20"/>
                <w:szCs w:val="20"/>
              </w:rPr>
            </w:pPr>
            <w:r w:rsidRPr="0043455E">
              <w:rPr>
                <w:b/>
                <w:sz w:val="20"/>
                <w:szCs w:val="20"/>
              </w:rPr>
              <w:t>NANC 372-XML-Security-</w:t>
            </w:r>
            <w:r w:rsidR="0049253D">
              <w:rPr>
                <w:b/>
                <w:sz w:val="20"/>
                <w:szCs w:val="20"/>
              </w:rPr>
              <w:t>1</w:t>
            </w:r>
            <w:r w:rsidR="006F2C59">
              <w:rPr>
                <w:b/>
                <w:sz w:val="20"/>
                <w:szCs w:val="20"/>
              </w:rPr>
              <w:t>2</w:t>
            </w:r>
          </w:p>
        </w:tc>
        <w:tc>
          <w:tcPr>
            <w:tcW w:w="1955" w:type="dxa"/>
            <w:gridSpan w:val="2"/>
            <w:vMerge w:val="restart"/>
          </w:tcPr>
          <w:p w14:paraId="35F93264" w14:textId="77777777" w:rsidR="0043455E" w:rsidRDefault="0043455E" w:rsidP="00B025C2">
            <w:pPr>
              <w:pStyle w:val="TOC1"/>
              <w:spacing w:before="0"/>
              <w:rPr>
                <w:i w:val="0"/>
                <w:caps/>
                <w:sz w:val="20"/>
              </w:rPr>
            </w:pPr>
            <w:r>
              <w:rPr>
                <w:i w:val="0"/>
                <w:sz w:val="20"/>
              </w:rPr>
              <w:t>SUT Priority:</w:t>
            </w:r>
          </w:p>
        </w:tc>
        <w:tc>
          <w:tcPr>
            <w:tcW w:w="1958" w:type="dxa"/>
            <w:gridSpan w:val="2"/>
            <w:tcBorders>
              <w:left w:val="nil"/>
            </w:tcBorders>
          </w:tcPr>
          <w:p w14:paraId="340F06B0" w14:textId="77777777" w:rsidR="0043455E" w:rsidRDefault="0043455E" w:rsidP="00B025C2">
            <w:pPr>
              <w:rPr>
                <w:sz w:val="20"/>
              </w:rPr>
            </w:pPr>
            <w:r>
              <w:rPr>
                <w:b/>
                <w:sz w:val="20"/>
              </w:rPr>
              <w:t xml:space="preserve">CMIP SOA </w:t>
            </w:r>
          </w:p>
        </w:tc>
        <w:tc>
          <w:tcPr>
            <w:tcW w:w="1959" w:type="dxa"/>
            <w:gridSpan w:val="3"/>
            <w:tcBorders>
              <w:left w:val="nil"/>
            </w:tcBorders>
          </w:tcPr>
          <w:p w14:paraId="3F80580B" w14:textId="77777777" w:rsidR="0043455E" w:rsidRDefault="00234400" w:rsidP="00B025C2">
            <w:r>
              <w:rPr>
                <w:sz w:val="20"/>
              </w:rPr>
              <w:t>N/A</w:t>
            </w:r>
          </w:p>
        </w:tc>
      </w:tr>
      <w:tr w:rsidR="0043455E" w14:paraId="66566F08" w14:textId="77777777" w:rsidTr="00B025C2">
        <w:trPr>
          <w:cantSplit/>
          <w:trHeight w:val="20"/>
        </w:trPr>
        <w:tc>
          <w:tcPr>
            <w:tcW w:w="720" w:type="dxa"/>
            <w:vMerge/>
            <w:tcBorders>
              <w:top w:val="nil"/>
              <w:left w:val="nil"/>
              <w:bottom w:val="nil"/>
              <w:right w:val="single" w:sz="6" w:space="0" w:color="auto"/>
            </w:tcBorders>
          </w:tcPr>
          <w:p w14:paraId="58FA1614" w14:textId="77777777" w:rsidR="0043455E" w:rsidRDefault="0043455E" w:rsidP="00B025C2">
            <w:pPr>
              <w:rPr>
                <w:b/>
                <w:sz w:val="20"/>
              </w:rPr>
            </w:pPr>
          </w:p>
        </w:tc>
        <w:tc>
          <w:tcPr>
            <w:tcW w:w="2097" w:type="dxa"/>
            <w:gridSpan w:val="2"/>
            <w:vMerge/>
            <w:tcBorders>
              <w:left w:val="single" w:sz="6" w:space="0" w:color="auto"/>
            </w:tcBorders>
          </w:tcPr>
          <w:p w14:paraId="0D2DEFE9" w14:textId="77777777" w:rsidR="0043455E" w:rsidRDefault="0043455E" w:rsidP="00B025C2">
            <w:pPr>
              <w:rPr>
                <w:b/>
                <w:sz w:val="20"/>
              </w:rPr>
            </w:pPr>
          </w:p>
        </w:tc>
        <w:tc>
          <w:tcPr>
            <w:tcW w:w="2083" w:type="dxa"/>
            <w:gridSpan w:val="2"/>
            <w:vMerge/>
            <w:tcBorders>
              <w:left w:val="nil"/>
            </w:tcBorders>
          </w:tcPr>
          <w:p w14:paraId="36596DAD" w14:textId="77777777" w:rsidR="0043455E" w:rsidRDefault="0043455E" w:rsidP="00B025C2">
            <w:pPr>
              <w:rPr>
                <w:b/>
                <w:sz w:val="20"/>
              </w:rPr>
            </w:pPr>
          </w:p>
        </w:tc>
        <w:tc>
          <w:tcPr>
            <w:tcW w:w="1955" w:type="dxa"/>
            <w:gridSpan w:val="2"/>
            <w:vMerge/>
          </w:tcPr>
          <w:p w14:paraId="1FD149E3" w14:textId="77777777" w:rsidR="0043455E" w:rsidRDefault="0043455E" w:rsidP="00B025C2">
            <w:pPr>
              <w:pStyle w:val="TOC1"/>
              <w:spacing w:before="0"/>
              <w:rPr>
                <w:i w:val="0"/>
                <w:sz w:val="20"/>
              </w:rPr>
            </w:pPr>
          </w:p>
        </w:tc>
        <w:tc>
          <w:tcPr>
            <w:tcW w:w="1958" w:type="dxa"/>
            <w:gridSpan w:val="2"/>
            <w:tcBorders>
              <w:left w:val="nil"/>
            </w:tcBorders>
          </w:tcPr>
          <w:p w14:paraId="3B0C3A3E" w14:textId="77777777" w:rsidR="0043455E" w:rsidRDefault="0043455E" w:rsidP="00B025C2">
            <w:pPr>
              <w:rPr>
                <w:b/>
                <w:bCs/>
                <w:sz w:val="20"/>
              </w:rPr>
            </w:pPr>
            <w:r>
              <w:rPr>
                <w:b/>
                <w:bCs/>
                <w:sz w:val="20"/>
              </w:rPr>
              <w:t>CMIP LSMS</w:t>
            </w:r>
          </w:p>
        </w:tc>
        <w:tc>
          <w:tcPr>
            <w:tcW w:w="1959" w:type="dxa"/>
            <w:gridSpan w:val="3"/>
            <w:tcBorders>
              <w:left w:val="nil"/>
            </w:tcBorders>
          </w:tcPr>
          <w:p w14:paraId="5F233FE0" w14:textId="77777777" w:rsidR="0043455E" w:rsidRDefault="00234400" w:rsidP="00B025C2">
            <w:r>
              <w:rPr>
                <w:sz w:val="20"/>
              </w:rPr>
              <w:t>N/A</w:t>
            </w:r>
          </w:p>
        </w:tc>
      </w:tr>
      <w:tr w:rsidR="0043455E" w14:paraId="76EA69D1" w14:textId="77777777" w:rsidTr="00B025C2">
        <w:trPr>
          <w:cantSplit/>
          <w:trHeight w:val="170"/>
        </w:trPr>
        <w:tc>
          <w:tcPr>
            <w:tcW w:w="720" w:type="dxa"/>
            <w:tcBorders>
              <w:top w:val="nil"/>
              <w:left w:val="nil"/>
              <w:bottom w:val="nil"/>
              <w:right w:val="single" w:sz="6" w:space="0" w:color="auto"/>
            </w:tcBorders>
          </w:tcPr>
          <w:p w14:paraId="1CEE6D03" w14:textId="77777777" w:rsidR="0043455E" w:rsidRDefault="0043455E" w:rsidP="00B025C2">
            <w:pPr>
              <w:rPr>
                <w:b/>
                <w:sz w:val="20"/>
              </w:rPr>
            </w:pPr>
          </w:p>
        </w:tc>
        <w:tc>
          <w:tcPr>
            <w:tcW w:w="2097" w:type="dxa"/>
            <w:gridSpan w:val="2"/>
            <w:vMerge/>
            <w:tcBorders>
              <w:left w:val="single" w:sz="6" w:space="0" w:color="auto"/>
            </w:tcBorders>
          </w:tcPr>
          <w:p w14:paraId="01D8BD2C" w14:textId="77777777" w:rsidR="0043455E" w:rsidRDefault="0043455E" w:rsidP="00B025C2">
            <w:pPr>
              <w:rPr>
                <w:b/>
                <w:sz w:val="20"/>
              </w:rPr>
            </w:pPr>
          </w:p>
        </w:tc>
        <w:tc>
          <w:tcPr>
            <w:tcW w:w="2083" w:type="dxa"/>
            <w:gridSpan w:val="2"/>
            <w:vMerge/>
            <w:tcBorders>
              <w:left w:val="nil"/>
            </w:tcBorders>
          </w:tcPr>
          <w:p w14:paraId="72DDF37C" w14:textId="77777777" w:rsidR="0043455E" w:rsidRDefault="0043455E" w:rsidP="00B025C2">
            <w:pPr>
              <w:rPr>
                <w:b/>
                <w:sz w:val="20"/>
              </w:rPr>
            </w:pPr>
          </w:p>
        </w:tc>
        <w:tc>
          <w:tcPr>
            <w:tcW w:w="1955" w:type="dxa"/>
            <w:gridSpan w:val="2"/>
            <w:vMerge/>
          </w:tcPr>
          <w:p w14:paraId="47D2C639" w14:textId="77777777" w:rsidR="0043455E" w:rsidRDefault="0043455E" w:rsidP="00B025C2">
            <w:pPr>
              <w:pStyle w:val="TOC1"/>
              <w:spacing w:before="0"/>
              <w:rPr>
                <w:i w:val="0"/>
                <w:sz w:val="20"/>
              </w:rPr>
            </w:pPr>
          </w:p>
        </w:tc>
        <w:tc>
          <w:tcPr>
            <w:tcW w:w="1958" w:type="dxa"/>
            <w:gridSpan w:val="2"/>
            <w:tcBorders>
              <w:left w:val="nil"/>
            </w:tcBorders>
          </w:tcPr>
          <w:p w14:paraId="7C0B51F1" w14:textId="77777777" w:rsidR="0043455E" w:rsidRDefault="0043455E" w:rsidP="00B025C2">
            <w:pPr>
              <w:rPr>
                <w:b/>
                <w:bCs/>
                <w:sz w:val="20"/>
              </w:rPr>
            </w:pPr>
            <w:r>
              <w:rPr>
                <w:b/>
                <w:bCs/>
                <w:sz w:val="20"/>
              </w:rPr>
              <w:t>XML SOA</w:t>
            </w:r>
          </w:p>
        </w:tc>
        <w:tc>
          <w:tcPr>
            <w:tcW w:w="1959" w:type="dxa"/>
            <w:gridSpan w:val="3"/>
            <w:tcBorders>
              <w:left w:val="nil"/>
            </w:tcBorders>
          </w:tcPr>
          <w:p w14:paraId="59539791" w14:textId="77777777" w:rsidR="0043455E" w:rsidRDefault="00F83F69" w:rsidP="00B025C2">
            <w:r>
              <w:rPr>
                <w:sz w:val="20"/>
              </w:rPr>
              <w:t>N/A</w:t>
            </w:r>
          </w:p>
        </w:tc>
      </w:tr>
      <w:tr w:rsidR="0043455E" w14:paraId="100388BB" w14:textId="77777777" w:rsidTr="00B025C2">
        <w:trPr>
          <w:cantSplit/>
          <w:trHeight w:val="170"/>
        </w:trPr>
        <w:tc>
          <w:tcPr>
            <w:tcW w:w="720" w:type="dxa"/>
            <w:tcBorders>
              <w:top w:val="nil"/>
              <w:left w:val="nil"/>
              <w:bottom w:val="nil"/>
            </w:tcBorders>
          </w:tcPr>
          <w:p w14:paraId="19EA7675" w14:textId="77777777" w:rsidR="0043455E" w:rsidRDefault="0043455E" w:rsidP="00B025C2">
            <w:pPr>
              <w:rPr>
                <w:b/>
                <w:sz w:val="20"/>
              </w:rPr>
            </w:pPr>
          </w:p>
        </w:tc>
        <w:tc>
          <w:tcPr>
            <w:tcW w:w="2097" w:type="dxa"/>
            <w:gridSpan w:val="2"/>
            <w:vMerge/>
            <w:tcBorders>
              <w:left w:val="nil"/>
            </w:tcBorders>
          </w:tcPr>
          <w:p w14:paraId="52CF1FF9" w14:textId="77777777" w:rsidR="0043455E" w:rsidRDefault="0043455E" w:rsidP="00B025C2">
            <w:pPr>
              <w:rPr>
                <w:b/>
                <w:sz w:val="20"/>
              </w:rPr>
            </w:pPr>
          </w:p>
        </w:tc>
        <w:tc>
          <w:tcPr>
            <w:tcW w:w="2083" w:type="dxa"/>
            <w:gridSpan w:val="2"/>
            <w:vMerge/>
            <w:tcBorders>
              <w:left w:val="nil"/>
            </w:tcBorders>
          </w:tcPr>
          <w:p w14:paraId="6F0A7982" w14:textId="77777777" w:rsidR="0043455E" w:rsidRDefault="0043455E" w:rsidP="00B025C2">
            <w:pPr>
              <w:rPr>
                <w:b/>
                <w:sz w:val="20"/>
              </w:rPr>
            </w:pPr>
          </w:p>
        </w:tc>
        <w:tc>
          <w:tcPr>
            <w:tcW w:w="1955" w:type="dxa"/>
            <w:gridSpan w:val="2"/>
            <w:vMerge/>
          </w:tcPr>
          <w:p w14:paraId="7FE45933" w14:textId="77777777" w:rsidR="0043455E" w:rsidRDefault="0043455E" w:rsidP="00B025C2">
            <w:pPr>
              <w:pStyle w:val="TOC1"/>
              <w:spacing w:before="0"/>
              <w:rPr>
                <w:i w:val="0"/>
                <w:sz w:val="20"/>
              </w:rPr>
            </w:pPr>
          </w:p>
        </w:tc>
        <w:tc>
          <w:tcPr>
            <w:tcW w:w="1958" w:type="dxa"/>
            <w:gridSpan w:val="2"/>
            <w:tcBorders>
              <w:left w:val="nil"/>
            </w:tcBorders>
          </w:tcPr>
          <w:p w14:paraId="763EE5CC" w14:textId="77777777" w:rsidR="0043455E" w:rsidRDefault="0043455E" w:rsidP="00B025C2">
            <w:pPr>
              <w:rPr>
                <w:b/>
                <w:bCs/>
                <w:sz w:val="20"/>
              </w:rPr>
            </w:pPr>
            <w:r>
              <w:rPr>
                <w:b/>
                <w:bCs/>
                <w:sz w:val="20"/>
              </w:rPr>
              <w:t>XML LSMS</w:t>
            </w:r>
          </w:p>
        </w:tc>
        <w:tc>
          <w:tcPr>
            <w:tcW w:w="1959" w:type="dxa"/>
            <w:gridSpan w:val="3"/>
            <w:tcBorders>
              <w:left w:val="nil"/>
            </w:tcBorders>
          </w:tcPr>
          <w:p w14:paraId="6602AF14" w14:textId="77777777" w:rsidR="0043455E" w:rsidRDefault="00F83F69" w:rsidP="00B025C2">
            <w:r>
              <w:rPr>
                <w:sz w:val="20"/>
              </w:rPr>
              <w:t>Required</w:t>
            </w:r>
          </w:p>
        </w:tc>
      </w:tr>
      <w:tr w:rsidR="0043455E" w14:paraId="2119409E" w14:textId="77777777" w:rsidTr="00B025C2">
        <w:trPr>
          <w:gridAfter w:val="1"/>
          <w:wAfter w:w="6" w:type="dxa"/>
          <w:trHeight w:val="509"/>
        </w:trPr>
        <w:tc>
          <w:tcPr>
            <w:tcW w:w="720" w:type="dxa"/>
            <w:tcBorders>
              <w:top w:val="nil"/>
              <w:left w:val="nil"/>
              <w:bottom w:val="nil"/>
            </w:tcBorders>
          </w:tcPr>
          <w:p w14:paraId="72A12813" w14:textId="77777777" w:rsidR="0043455E" w:rsidRDefault="0043455E" w:rsidP="00B025C2">
            <w:pPr>
              <w:rPr>
                <w:b/>
                <w:sz w:val="20"/>
              </w:rPr>
            </w:pPr>
          </w:p>
        </w:tc>
        <w:tc>
          <w:tcPr>
            <w:tcW w:w="2097" w:type="dxa"/>
            <w:gridSpan w:val="2"/>
            <w:tcBorders>
              <w:left w:val="nil"/>
            </w:tcBorders>
          </w:tcPr>
          <w:p w14:paraId="2B8B5F4F" w14:textId="77777777" w:rsidR="0043455E" w:rsidRDefault="0043455E" w:rsidP="00B025C2">
            <w:pPr>
              <w:rPr>
                <w:b/>
                <w:sz w:val="20"/>
              </w:rPr>
            </w:pPr>
            <w:r>
              <w:rPr>
                <w:b/>
                <w:sz w:val="20"/>
              </w:rPr>
              <w:t>Objective:</w:t>
            </w:r>
          </w:p>
          <w:p w14:paraId="1CD41DA9" w14:textId="77777777" w:rsidR="0043455E" w:rsidRDefault="0043455E" w:rsidP="00B025C2">
            <w:pPr>
              <w:rPr>
                <w:b/>
                <w:sz w:val="20"/>
              </w:rPr>
            </w:pPr>
          </w:p>
        </w:tc>
        <w:tc>
          <w:tcPr>
            <w:tcW w:w="7949" w:type="dxa"/>
            <w:gridSpan w:val="8"/>
            <w:tcBorders>
              <w:left w:val="nil"/>
            </w:tcBorders>
          </w:tcPr>
          <w:p w14:paraId="1082AC92" w14:textId="77777777" w:rsidR="00F21E63" w:rsidRDefault="00F21E63" w:rsidP="00F21E63">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System Type</w:t>
            </w:r>
            <w:r w:rsidR="00A77250">
              <w:rPr>
                <w:sz w:val="20"/>
                <w:szCs w:val="20"/>
              </w:rPr>
              <w:t xml:space="preserve"> – </w:t>
            </w:r>
            <w:r w:rsidR="00A77250" w:rsidRPr="00A22CC7">
              <w:rPr>
                <w:sz w:val="20"/>
                <w:szCs w:val="20"/>
              </w:rPr>
              <w:t xml:space="preserve">System Type </w:t>
            </w:r>
            <w:r w:rsidR="00A77250">
              <w:rPr>
                <w:sz w:val="20"/>
                <w:szCs w:val="20"/>
              </w:rPr>
              <w:t>in certificate is incorrectly specified as something other than NPAC</w:t>
            </w:r>
            <w:r w:rsidR="00E07F9B">
              <w:rPr>
                <w:sz w:val="20"/>
                <w:szCs w:val="20"/>
              </w:rPr>
              <w:t>)</w:t>
            </w:r>
            <w:r>
              <w:rPr>
                <w:sz w:val="20"/>
                <w:szCs w:val="20"/>
              </w:rPr>
              <w:t>.</w:t>
            </w:r>
          </w:p>
          <w:p w14:paraId="00231E28" w14:textId="77777777" w:rsidR="00F21E63" w:rsidRDefault="00F21E63" w:rsidP="00F21E63">
            <w:pPr>
              <w:spacing w:after="120" w:line="276" w:lineRule="auto"/>
              <w:contextualSpacing/>
              <w:rPr>
                <w:sz w:val="20"/>
                <w:szCs w:val="20"/>
              </w:rPr>
            </w:pPr>
            <w:r>
              <w:rPr>
                <w:sz w:val="20"/>
                <w:szCs w:val="20"/>
              </w:rPr>
              <w:t>LSMS</w:t>
            </w:r>
            <w:r w:rsidRPr="009D27CD">
              <w:rPr>
                <w:sz w:val="20"/>
                <w:szCs w:val="20"/>
              </w:rPr>
              <w:t xml:space="preserve"> (both acting as server and acting as client)</w:t>
            </w:r>
            <w:r>
              <w:rPr>
                <w:sz w:val="20"/>
                <w:szCs w:val="20"/>
              </w:rPr>
              <w:t xml:space="preserve"> </w:t>
            </w:r>
            <w:r w:rsidRPr="00A22CC7">
              <w:rPr>
                <w:sz w:val="20"/>
                <w:szCs w:val="20"/>
              </w:rPr>
              <w:t xml:space="preserve">rejects an incoming connection from NPAC where the System Type </w:t>
            </w:r>
            <w:r>
              <w:rPr>
                <w:sz w:val="20"/>
                <w:szCs w:val="20"/>
              </w:rPr>
              <w:t>in</w:t>
            </w:r>
            <w:r w:rsidR="00C2309D">
              <w:rPr>
                <w:sz w:val="20"/>
                <w:szCs w:val="20"/>
              </w:rPr>
              <w:t xml:space="preserve"> </w:t>
            </w:r>
            <w:r>
              <w:rPr>
                <w:sz w:val="20"/>
                <w:szCs w:val="20"/>
              </w:rPr>
              <w:t xml:space="preserve">certificate is incorrectly specified as </w:t>
            </w:r>
            <w:r w:rsidR="00F729A9">
              <w:rPr>
                <w:sz w:val="20"/>
                <w:szCs w:val="20"/>
              </w:rPr>
              <w:t xml:space="preserve">something other than </w:t>
            </w:r>
            <w:r>
              <w:rPr>
                <w:sz w:val="20"/>
                <w:szCs w:val="20"/>
              </w:rPr>
              <w:t>NPAC.</w:t>
            </w:r>
          </w:p>
          <w:p w14:paraId="5E489216" w14:textId="77777777" w:rsidR="0043455E" w:rsidRPr="00C80AA8" w:rsidRDefault="00ED799D">
            <w:pPr>
              <w:spacing w:after="120" w:line="276" w:lineRule="auto"/>
              <w:contextualSpacing/>
              <w:rPr>
                <w:sz w:val="20"/>
                <w:szCs w:val="20"/>
              </w:rPr>
            </w:pPr>
            <w:r>
              <w:rPr>
                <w:sz w:val="20"/>
                <w:szCs w:val="20"/>
              </w:rPr>
              <w:t>Note</w:t>
            </w:r>
            <w:r w:rsidR="00F21E63">
              <w:rPr>
                <w:sz w:val="20"/>
                <w:szCs w:val="20"/>
              </w:rPr>
              <w:t>: LSMS</w:t>
            </w:r>
            <w:r w:rsidR="00F21E63" w:rsidRPr="009D27CD">
              <w:rPr>
                <w:sz w:val="20"/>
                <w:szCs w:val="20"/>
              </w:rPr>
              <w:t xml:space="preserve"> </w:t>
            </w:r>
            <w:r w:rsidR="00F21E63">
              <w:rPr>
                <w:sz w:val="20"/>
                <w:szCs w:val="20"/>
              </w:rPr>
              <w:t>will act as client when it attempts to send a message to NPAC, and it will act as server when NPAC attempts to send a message to LSMS.</w:t>
            </w:r>
          </w:p>
        </w:tc>
      </w:tr>
      <w:tr w:rsidR="0043455E" w14:paraId="6B3BA82D" w14:textId="77777777" w:rsidTr="00B025C2">
        <w:trPr>
          <w:gridAfter w:val="1"/>
          <w:wAfter w:w="6" w:type="dxa"/>
        </w:trPr>
        <w:tc>
          <w:tcPr>
            <w:tcW w:w="720" w:type="dxa"/>
            <w:tcBorders>
              <w:top w:val="nil"/>
              <w:left w:val="nil"/>
              <w:bottom w:val="nil"/>
              <w:right w:val="nil"/>
            </w:tcBorders>
          </w:tcPr>
          <w:p w14:paraId="60D0C177" w14:textId="77777777" w:rsidR="0043455E" w:rsidRDefault="0043455E" w:rsidP="00B025C2">
            <w:pPr>
              <w:rPr>
                <w:b/>
                <w:sz w:val="20"/>
              </w:rPr>
            </w:pPr>
          </w:p>
        </w:tc>
        <w:tc>
          <w:tcPr>
            <w:tcW w:w="2097" w:type="dxa"/>
            <w:gridSpan w:val="2"/>
            <w:tcBorders>
              <w:top w:val="nil"/>
              <w:left w:val="nil"/>
              <w:bottom w:val="nil"/>
              <w:right w:val="nil"/>
            </w:tcBorders>
          </w:tcPr>
          <w:p w14:paraId="439AEACA" w14:textId="77777777" w:rsidR="0043455E" w:rsidRDefault="0043455E" w:rsidP="00B025C2">
            <w:pPr>
              <w:rPr>
                <w:b/>
                <w:sz w:val="20"/>
              </w:rPr>
            </w:pPr>
          </w:p>
        </w:tc>
        <w:tc>
          <w:tcPr>
            <w:tcW w:w="7949" w:type="dxa"/>
            <w:gridSpan w:val="8"/>
            <w:tcBorders>
              <w:top w:val="nil"/>
              <w:left w:val="nil"/>
              <w:bottom w:val="nil"/>
              <w:right w:val="nil"/>
            </w:tcBorders>
          </w:tcPr>
          <w:p w14:paraId="292E2B30" w14:textId="77777777" w:rsidR="0043455E" w:rsidRDefault="0043455E" w:rsidP="00B025C2">
            <w:pPr>
              <w:rPr>
                <w:b/>
                <w:sz w:val="20"/>
              </w:rPr>
            </w:pPr>
          </w:p>
        </w:tc>
      </w:tr>
      <w:tr w:rsidR="0043455E" w14:paraId="64E22943" w14:textId="77777777" w:rsidTr="00B025C2">
        <w:trPr>
          <w:gridAfter w:val="1"/>
          <w:wAfter w:w="6" w:type="dxa"/>
        </w:trPr>
        <w:tc>
          <w:tcPr>
            <w:tcW w:w="720" w:type="dxa"/>
            <w:tcBorders>
              <w:top w:val="nil"/>
              <w:left w:val="nil"/>
              <w:bottom w:val="nil"/>
              <w:right w:val="nil"/>
            </w:tcBorders>
          </w:tcPr>
          <w:p w14:paraId="6AAFBB15" w14:textId="77777777" w:rsidR="0043455E" w:rsidRDefault="0043455E" w:rsidP="00B025C2">
            <w:pPr>
              <w:rPr>
                <w:b/>
                <w:sz w:val="20"/>
              </w:rPr>
            </w:pPr>
            <w:r>
              <w:rPr>
                <w:b/>
                <w:sz w:val="20"/>
              </w:rPr>
              <w:t>B.</w:t>
            </w:r>
          </w:p>
        </w:tc>
        <w:tc>
          <w:tcPr>
            <w:tcW w:w="2097" w:type="dxa"/>
            <w:gridSpan w:val="2"/>
            <w:tcBorders>
              <w:top w:val="nil"/>
              <w:left w:val="nil"/>
              <w:right w:val="nil"/>
            </w:tcBorders>
          </w:tcPr>
          <w:p w14:paraId="72A914D4" w14:textId="77777777" w:rsidR="0043455E" w:rsidRDefault="0043455E" w:rsidP="00B025C2">
            <w:pPr>
              <w:rPr>
                <w:b/>
                <w:sz w:val="20"/>
              </w:rPr>
            </w:pPr>
            <w:r>
              <w:rPr>
                <w:b/>
                <w:sz w:val="20"/>
              </w:rPr>
              <w:t>REFERENCES</w:t>
            </w:r>
          </w:p>
        </w:tc>
        <w:tc>
          <w:tcPr>
            <w:tcW w:w="7949" w:type="dxa"/>
            <w:gridSpan w:val="8"/>
            <w:tcBorders>
              <w:top w:val="nil"/>
              <w:left w:val="nil"/>
              <w:right w:val="nil"/>
            </w:tcBorders>
          </w:tcPr>
          <w:p w14:paraId="5B91010D" w14:textId="77777777" w:rsidR="0043455E" w:rsidRDefault="0043455E" w:rsidP="00B025C2">
            <w:pPr>
              <w:rPr>
                <w:b/>
                <w:sz w:val="20"/>
              </w:rPr>
            </w:pPr>
          </w:p>
        </w:tc>
      </w:tr>
      <w:tr w:rsidR="0043455E" w14:paraId="332DF690" w14:textId="77777777" w:rsidTr="00B025C2">
        <w:trPr>
          <w:trHeight w:val="509"/>
        </w:trPr>
        <w:tc>
          <w:tcPr>
            <w:tcW w:w="720" w:type="dxa"/>
            <w:tcBorders>
              <w:top w:val="nil"/>
              <w:left w:val="nil"/>
              <w:bottom w:val="nil"/>
            </w:tcBorders>
          </w:tcPr>
          <w:p w14:paraId="5355CB80" w14:textId="77777777" w:rsidR="0043455E" w:rsidRDefault="0043455E" w:rsidP="00B025C2">
            <w:pPr>
              <w:rPr>
                <w:b/>
                <w:sz w:val="20"/>
              </w:rPr>
            </w:pPr>
            <w:r>
              <w:rPr>
                <w:sz w:val="20"/>
              </w:rPr>
              <w:t xml:space="preserve"> </w:t>
            </w:r>
          </w:p>
        </w:tc>
        <w:tc>
          <w:tcPr>
            <w:tcW w:w="2097" w:type="dxa"/>
            <w:gridSpan w:val="2"/>
            <w:tcBorders>
              <w:left w:val="nil"/>
            </w:tcBorders>
          </w:tcPr>
          <w:p w14:paraId="1D6CD760" w14:textId="77777777" w:rsidR="0043455E" w:rsidRDefault="0043455E" w:rsidP="00B025C2">
            <w:pPr>
              <w:rPr>
                <w:b/>
                <w:sz w:val="20"/>
              </w:rPr>
            </w:pPr>
            <w:r>
              <w:rPr>
                <w:b/>
                <w:sz w:val="20"/>
              </w:rPr>
              <w:t>NANC Change Order Revision Number:</w:t>
            </w:r>
          </w:p>
        </w:tc>
        <w:tc>
          <w:tcPr>
            <w:tcW w:w="2083" w:type="dxa"/>
            <w:gridSpan w:val="2"/>
            <w:tcBorders>
              <w:left w:val="nil"/>
            </w:tcBorders>
          </w:tcPr>
          <w:p w14:paraId="738F4A99" w14:textId="77777777" w:rsidR="0043455E" w:rsidRPr="00055C8F" w:rsidRDefault="0043455E" w:rsidP="00B025C2">
            <w:pPr>
              <w:pStyle w:val="BodyText"/>
              <w:rPr>
                <w:sz w:val="20"/>
              </w:rPr>
            </w:pPr>
            <w:r w:rsidRPr="0008767E">
              <w:rPr>
                <w:sz w:val="20"/>
              </w:rPr>
              <w:t>v6</w:t>
            </w:r>
          </w:p>
        </w:tc>
        <w:tc>
          <w:tcPr>
            <w:tcW w:w="1955" w:type="dxa"/>
            <w:gridSpan w:val="2"/>
          </w:tcPr>
          <w:p w14:paraId="5B2DCFC8" w14:textId="77777777" w:rsidR="0043455E" w:rsidRDefault="0043455E" w:rsidP="00B025C2">
            <w:pPr>
              <w:pStyle w:val="TOC1"/>
              <w:spacing w:before="0"/>
              <w:rPr>
                <w:i w:val="0"/>
                <w:sz w:val="20"/>
              </w:rPr>
            </w:pPr>
            <w:r>
              <w:rPr>
                <w:i w:val="0"/>
                <w:sz w:val="20"/>
              </w:rPr>
              <w:t>Change Order Number(s):</w:t>
            </w:r>
          </w:p>
        </w:tc>
        <w:tc>
          <w:tcPr>
            <w:tcW w:w="3917" w:type="dxa"/>
            <w:gridSpan w:val="5"/>
            <w:tcBorders>
              <w:left w:val="nil"/>
            </w:tcBorders>
          </w:tcPr>
          <w:p w14:paraId="078923C5" w14:textId="77777777" w:rsidR="0043455E" w:rsidRPr="00055C8F" w:rsidRDefault="0043455E" w:rsidP="00B025C2">
            <w:pPr>
              <w:pStyle w:val="BodyText"/>
              <w:rPr>
                <w:sz w:val="20"/>
              </w:rPr>
            </w:pPr>
            <w:r w:rsidRPr="0008767E">
              <w:rPr>
                <w:sz w:val="20"/>
              </w:rPr>
              <w:t>NANC 372</w:t>
            </w:r>
          </w:p>
        </w:tc>
      </w:tr>
      <w:tr w:rsidR="0043455E" w14:paraId="4C1CB6C2" w14:textId="77777777" w:rsidTr="00B025C2">
        <w:trPr>
          <w:trHeight w:val="509"/>
        </w:trPr>
        <w:tc>
          <w:tcPr>
            <w:tcW w:w="720" w:type="dxa"/>
            <w:tcBorders>
              <w:top w:val="nil"/>
              <w:left w:val="nil"/>
              <w:bottom w:val="nil"/>
            </w:tcBorders>
          </w:tcPr>
          <w:p w14:paraId="0558BC6C" w14:textId="77777777" w:rsidR="0043455E" w:rsidRDefault="0043455E" w:rsidP="00B025C2">
            <w:pPr>
              <w:rPr>
                <w:b/>
                <w:sz w:val="20"/>
              </w:rPr>
            </w:pPr>
          </w:p>
        </w:tc>
        <w:tc>
          <w:tcPr>
            <w:tcW w:w="2097" w:type="dxa"/>
            <w:gridSpan w:val="2"/>
            <w:tcBorders>
              <w:left w:val="nil"/>
            </w:tcBorders>
          </w:tcPr>
          <w:p w14:paraId="38412100" w14:textId="77777777" w:rsidR="0043455E" w:rsidRDefault="0043455E" w:rsidP="00B025C2">
            <w:pPr>
              <w:rPr>
                <w:b/>
                <w:sz w:val="20"/>
              </w:rPr>
            </w:pPr>
            <w:r>
              <w:rPr>
                <w:b/>
                <w:sz w:val="20"/>
              </w:rPr>
              <w:t>NANC FRS Version Number:</w:t>
            </w:r>
          </w:p>
        </w:tc>
        <w:tc>
          <w:tcPr>
            <w:tcW w:w="2083" w:type="dxa"/>
            <w:gridSpan w:val="2"/>
            <w:tcBorders>
              <w:left w:val="nil"/>
            </w:tcBorders>
          </w:tcPr>
          <w:p w14:paraId="359BC575" w14:textId="77777777" w:rsidR="0043455E" w:rsidRPr="00055C8F" w:rsidRDefault="0043455E" w:rsidP="00B025C2">
            <w:pPr>
              <w:pStyle w:val="BodyText"/>
              <w:rPr>
                <w:sz w:val="20"/>
              </w:rPr>
            </w:pPr>
            <w:r w:rsidRPr="0008767E">
              <w:rPr>
                <w:sz w:val="20"/>
              </w:rPr>
              <w:t>R3.4.6a</w:t>
            </w:r>
          </w:p>
        </w:tc>
        <w:tc>
          <w:tcPr>
            <w:tcW w:w="1955" w:type="dxa"/>
            <w:gridSpan w:val="2"/>
          </w:tcPr>
          <w:p w14:paraId="33F2E5C8" w14:textId="77777777" w:rsidR="0043455E" w:rsidRDefault="0043455E" w:rsidP="00B025C2">
            <w:pPr>
              <w:rPr>
                <w:b/>
                <w:sz w:val="20"/>
              </w:rPr>
            </w:pPr>
            <w:r>
              <w:rPr>
                <w:b/>
                <w:sz w:val="20"/>
              </w:rPr>
              <w:t>Relevant Requirement(s):</w:t>
            </w:r>
          </w:p>
        </w:tc>
        <w:tc>
          <w:tcPr>
            <w:tcW w:w="3917" w:type="dxa"/>
            <w:gridSpan w:val="5"/>
            <w:tcBorders>
              <w:left w:val="nil"/>
            </w:tcBorders>
          </w:tcPr>
          <w:p w14:paraId="0866000D" w14:textId="77777777" w:rsidR="0043455E" w:rsidRPr="00055C8F" w:rsidRDefault="00286ECA" w:rsidP="00B025C2">
            <w:pPr>
              <w:pStyle w:val="BodyText"/>
              <w:rPr>
                <w:sz w:val="20"/>
              </w:rPr>
            </w:pPr>
            <w:r w:rsidRPr="0008767E">
              <w:rPr>
                <w:sz w:val="20"/>
              </w:rPr>
              <w:t>N/A</w:t>
            </w:r>
          </w:p>
        </w:tc>
      </w:tr>
      <w:tr w:rsidR="0043455E" w14:paraId="0D5ADF20" w14:textId="77777777" w:rsidTr="00B025C2">
        <w:trPr>
          <w:trHeight w:val="510"/>
        </w:trPr>
        <w:tc>
          <w:tcPr>
            <w:tcW w:w="720" w:type="dxa"/>
            <w:tcBorders>
              <w:top w:val="nil"/>
              <w:left w:val="nil"/>
              <w:bottom w:val="nil"/>
            </w:tcBorders>
          </w:tcPr>
          <w:p w14:paraId="049C079F" w14:textId="77777777" w:rsidR="0043455E" w:rsidRDefault="0043455E" w:rsidP="00B025C2">
            <w:pPr>
              <w:rPr>
                <w:b/>
                <w:sz w:val="20"/>
              </w:rPr>
            </w:pPr>
          </w:p>
        </w:tc>
        <w:tc>
          <w:tcPr>
            <w:tcW w:w="2097" w:type="dxa"/>
            <w:gridSpan w:val="2"/>
            <w:tcBorders>
              <w:left w:val="nil"/>
            </w:tcBorders>
          </w:tcPr>
          <w:p w14:paraId="70DD1BC0" w14:textId="77777777" w:rsidR="0043455E" w:rsidRDefault="0043455E" w:rsidP="00B025C2">
            <w:pPr>
              <w:rPr>
                <w:b/>
                <w:sz w:val="20"/>
              </w:rPr>
            </w:pPr>
            <w:r>
              <w:rPr>
                <w:b/>
                <w:sz w:val="20"/>
              </w:rPr>
              <w:t>NANC IIS Version Number:</w:t>
            </w:r>
          </w:p>
        </w:tc>
        <w:tc>
          <w:tcPr>
            <w:tcW w:w="2083" w:type="dxa"/>
            <w:gridSpan w:val="2"/>
            <w:tcBorders>
              <w:left w:val="nil"/>
            </w:tcBorders>
          </w:tcPr>
          <w:p w14:paraId="6D7E8F68" w14:textId="77777777" w:rsidR="0043455E" w:rsidRPr="00055C8F" w:rsidRDefault="0043455E" w:rsidP="00B025C2">
            <w:pPr>
              <w:pStyle w:val="BodyText"/>
              <w:rPr>
                <w:sz w:val="20"/>
              </w:rPr>
            </w:pPr>
            <w:r w:rsidRPr="0008767E">
              <w:rPr>
                <w:sz w:val="20"/>
              </w:rPr>
              <w:t>R3.4.6a</w:t>
            </w:r>
          </w:p>
        </w:tc>
        <w:tc>
          <w:tcPr>
            <w:tcW w:w="1955" w:type="dxa"/>
            <w:gridSpan w:val="2"/>
          </w:tcPr>
          <w:p w14:paraId="2B506FF6" w14:textId="77777777" w:rsidR="0043455E" w:rsidRDefault="0043455E" w:rsidP="00B025C2">
            <w:pPr>
              <w:rPr>
                <w:b/>
                <w:sz w:val="20"/>
              </w:rPr>
            </w:pPr>
            <w:r>
              <w:rPr>
                <w:b/>
                <w:sz w:val="20"/>
              </w:rPr>
              <w:t>Relevant Flow(s):</w:t>
            </w:r>
          </w:p>
        </w:tc>
        <w:tc>
          <w:tcPr>
            <w:tcW w:w="3917" w:type="dxa"/>
            <w:gridSpan w:val="5"/>
            <w:tcBorders>
              <w:left w:val="nil"/>
            </w:tcBorders>
          </w:tcPr>
          <w:p w14:paraId="47E3E87D" w14:textId="77777777" w:rsidR="0043455E" w:rsidRPr="00055C8F" w:rsidRDefault="00286ECA" w:rsidP="00B025C2">
            <w:pPr>
              <w:pStyle w:val="BodyText"/>
              <w:rPr>
                <w:sz w:val="20"/>
              </w:rPr>
            </w:pPr>
            <w:r w:rsidRPr="0008767E">
              <w:rPr>
                <w:sz w:val="20"/>
              </w:rPr>
              <w:t>N/A</w:t>
            </w:r>
          </w:p>
        </w:tc>
      </w:tr>
      <w:tr w:rsidR="0043455E" w14:paraId="044277FE" w14:textId="77777777" w:rsidTr="00B025C2">
        <w:trPr>
          <w:gridAfter w:val="1"/>
          <w:wAfter w:w="6" w:type="dxa"/>
        </w:trPr>
        <w:tc>
          <w:tcPr>
            <w:tcW w:w="720" w:type="dxa"/>
            <w:tcBorders>
              <w:top w:val="nil"/>
              <w:left w:val="nil"/>
              <w:bottom w:val="nil"/>
              <w:right w:val="nil"/>
            </w:tcBorders>
          </w:tcPr>
          <w:p w14:paraId="722E8EB0" w14:textId="77777777" w:rsidR="0043455E" w:rsidRDefault="0043455E" w:rsidP="00B025C2">
            <w:pPr>
              <w:rPr>
                <w:b/>
                <w:sz w:val="20"/>
              </w:rPr>
            </w:pPr>
          </w:p>
        </w:tc>
        <w:tc>
          <w:tcPr>
            <w:tcW w:w="2097" w:type="dxa"/>
            <w:gridSpan w:val="2"/>
            <w:tcBorders>
              <w:top w:val="nil"/>
              <w:left w:val="nil"/>
              <w:bottom w:val="nil"/>
              <w:right w:val="nil"/>
            </w:tcBorders>
          </w:tcPr>
          <w:p w14:paraId="7F24DB63" w14:textId="77777777" w:rsidR="0043455E" w:rsidRDefault="0043455E" w:rsidP="00B025C2">
            <w:pPr>
              <w:rPr>
                <w:b/>
                <w:sz w:val="20"/>
              </w:rPr>
            </w:pPr>
          </w:p>
        </w:tc>
        <w:tc>
          <w:tcPr>
            <w:tcW w:w="7949" w:type="dxa"/>
            <w:gridSpan w:val="8"/>
            <w:tcBorders>
              <w:top w:val="nil"/>
              <w:left w:val="nil"/>
              <w:bottom w:val="nil"/>
              <w:right w:val="nil"/>
            </w:tcBorders>
          </w:tcPr>
          <w:p w14:paraId="44016312" w14:textId="77777777" w:rsidR="0043455E" w:rsidRDefault="0043455E" w:rsidP="00B025C2">
            <w:pPr>
              <w:rPr>
                <w:b/>
                <w:sz w:val="20"/>
              </w:rPr>
            </w:pPr>
          </w:p>
        </w:tc>
      </w:tr>
      <w:tr w:rsidR="0043455E" w14:paraId="229DB7CE" w14:textId="77777777" w:rsidTr="00B025C2">
        <w:trPr>
          <w:gridAfter w:val="1"/>
          <w:wAfter w:w="6" w:type="dxa"/>
        </w:trPr>
        <w:tc>
          <w:tcPr>
            <w:tcW w:w="720" w:type="dxa"/>
            <w:tcBorders>
              <w:top w:val="nil"/>
              <w:left w:val="nil"/>
              <w:bottom w:val="nil"/>
              <w:right w:val="nil"/>
            </w:tcBorders>
          </w:tcPr>
          <w:p w14:paraId="05020592" w14:textId="77777777" w:rsidR="0043455E" w:rsidRDefault="0043455E" w:rsidP="00B025C2">
            <w:pPr>
              <w:rPr>
                <w:b/>
                <w:sz w:val="20"/>
              </w:rPr>
            </w:pPr>
            <w:r>
              <w:rPr>
                <w:b/>
                <w:sz w:val="20"/>
              </w:rPr>
              <w:t>C.</w:t>
            </w:r>
          </w:p>
        </w:tc>
        <w:tc>
          <w:tcPr>
            <w:tcW w:w="2097" w:type="dxa"/>
            <w:gridSpan w:val="2"/>
            <w:tcBorders>
              <w:top w:val="nil"/>
              <w:left w:val="nil"/>
              <w:bottom w:val="nil"/>
              <w:right w:val="nil"/>
            </w:tcBorders>
          </w:tcPr>
          <w:p w14:paraId="399C71A7" w14:textId="77777777" w:rsidR="0043455E" w:rsidRDefault="0043455E" w:rsidP="00B025C2">
            <w:pPr>
              <w:rPr>
                <w:b/>
                <w:sz w:val="20"/>
              </w:rPr>
            </w:pPr>
            <w:r>
              <w:rPr>
                <w:b/>
                <w:sz w:val="20"/>
              </w:rPr>
              <w:t>PREREQUISITE</w:t>
            </w:r>
          </w:p>
        </w:tc>
        <w:tc>
          <w:tcPr>
            <w:tcW w:w="7949" w:type="dxa"/>
            <w:gridSpan w:val="8"/>
            <w:tcBorders>
              <w:top w:val="nil"/>
              <w:left w:val="nil"/>
              <w:right w:val="nil"/>
            </w:tcBorders>
          </w:tcPr>
          <w:p w14:paraId="41C0F5AD" w14:textId="77777777" w:rsidR="0043455E" w:rsidRDefault="0043455E" w:rsidP="00B025C2">
            <w:pPr>
              <w:rPr>
                <w:b/>
                <w:sz w:val="20"/>
              </w:rPr>
            </w:pPr>
          </w:p>
        </w:tc>
      </w:tr>
      <w:tr w:rsidR="0043455E" w14:paraId="2F49CB29" w14:textId="77777777" w:rsidTr="00B025C2">
        <w:trPr>
          <w:gridAfter w:val="1"/>
          <w:wAfter w:w="6" w:type="dxa"/>
          <w:cantSplit/>
          <w:trHeight w:val="510"/>
        </w:trPr>
        <w:tc>
          <w:tcPr>
            <w:tcW w:w="720" w:type="dxa"/>
            <w:tcBorders>
              <w:top w:val="nil"/>
              <w:left w:val="nil"/>
              <w:bottom w:val="nil"/>
            </w:tcBorders>
          </w:tcPr>
          <w:p w14:paraId="17A11807" w14:textId="77777777" w:rsidR="0043455E" w:rsidRDefault="0043455E" w:rsidP="00B025C2">
            <w:pPr>
              <w:rPr>
                <w:b/>
                <w:sz w:val="20"/>
              </w:rPr>
            </w:pPr>
          </w:p>
        </w:tc>
        <w:tc>
          <w:tcPr>
            <w:tcW w:w="2097" w:type="dxa"/>
            <w:gridSpan w:val="2"/>
            <w:tcBorders>
              <w:left w:val="nil"/>
            </w:tcBorders>
          </w:tcPr>
          <w:p w14:paraId="1A23953E" w14:textId="77777777" w:rsidR="0043455E" w:rsidRDefault="0043455E" w:rsidP="00B025C2">
            <w:pPr>
              <w:rPr>
                <w:b/>
                <w:sz w:val="20"/>
              </w:rPr>
            </w:pPr>
            <w:r>
              <w:rPr>
                <w:b/>
                <w:sz w:val="20"/>
              </w:rPr>
              <w:t>Prerequisite Test Cases:</w:t>
            </w:r>
          </w:p>
        </w:tc>
        <w:tc>
          <w:tcPr>
            <w:tcW w:w="7949" w:type="dxa"/>
            <w:gridSpan w:val="8"/>
            <w:tcBorders>
              <w:left w:val="nil"/>
            </w:tcBorders>
          </w:tcPr>
          <w:p w14:paraId="6221370D" w14:textId="77777777" w:rsidR="0043455E" w:rsidRDefault="00286ECA" w:rsidP="00B025C2">
            <w:pPr>
              <w:rPr>
                <w:sz w:val="20"/>
              </w:rPr>
            </w:pPr>
            <w:r>
              <w:rPr>
                <w:sz w:val="20"/>
              </w:rPr>
              <w:t>N/A</w:t>
            </w:r>
          </w:p>
        </w:tc>
      </w:tr>
      <w:tr w:rsidR="0043455E" w14:paraId="1A4400D4" w14:textId="77777777" w:rsidTr="00B025C2">
        <w:trPr>
          <w:gridAfter w:val="1"/>
          <w:wAfter w:w="6" w:type="dxa"/>
          <w:cantSplit/>
          <w:trHeight w:val="509"/>
        </w:trPr>
        <w:tc>
          <w:tcPr>
            <w:tcW w:w="720" w:type="dxa"/>
            <w:tcBorders>
              <w:top w:val="nil"/>
              <w:left w:val="nil"/>
              <w:bottom w:val="nil"/>
            </w:tcBorders>
          </w:tcPr>
          <w:p w14:paraId="3D03AAC7" w14:textId="77777777" w:rsidR="0043455E" w:rsidRDefault="0043455E" w:rsidP="00B025C2">
            <w:pPr>
              <w:rPr>
                <w:b/>
                <w:sz w:val="20"/>
              </w:rPr>
            </w:pPr>
          </w:p>
        </w:tc>
        <w:tc>
          <w:tcPr>
            <w:tcW w:w="2097" w:type="dxa"/>
            <w:gridSpan w:val="2"/>
            <w:tcBorders>
              <w:left w:val="nil"/>
            </w:tcBorders>
          </w:tcPr>
          <w:p w14:paraId="50BB67B0" w14:textId="77777777" w:rsidR="0043455E" w:rsidRDefault="0043455E" w:rsidP="00B025C2">
            <w:pPr>
              <w:rPr>
                <w:b/>
                <w:sz w:val="20"/>
              </w:rPr>
            </w:pPr>
            <w:r>
              <w:rPr>
                <w:b/>
                <w:sz w:val="20"/>
              </w:rPr>
              <w:t>Prerequisite NPAC Setup:</w:t>
            </w:r>
          </w:p>
        </w:tc>
        <w:tc>
          <w:tcPr>
            <w:tcW w:w="7949" w:type="dxa"/>
            <w:gridSpan w:val="8"/>
            <w:tcBorders>
              <w:left w:val="nil"/>
            </w:tcBorders>
          </w:tcPr>
          <w:p w14:paraId="4085AB25" w14:textId="77777777" w:rsidR="0043455E" w:rsidRPr="006F2568" w:rsidRDefault="0043455E" w:rsidP="00B025C2">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w:t>
            </w:r>
            <w:r w:rsidR="009D55B7">
              <w:rPr>
                <w:sz w:val="20"/>
                <w:szCs w:val="20"/>
              </w:rPr>
              <w:t xml:space="preserve"> incorrectly specified as </w:t>
            </w:r>
            <w:r w:rsidR="00481130">
              <w:rPr>
                <w:sz w:val="20"/>
                <w:szCs w:val="20"/>
              </w:rPr>
              <w:t xml:space="preserve">something other than </w:t>
            </w:r>
            <w:r w:rsidR="009D55B7">
              <w:rPr>
                <w:sz w:val="20"/>
                <w:szCs w:val="20"/>
              </w:rPr>
              <w:t>“</w:t>
            </w:r>
            <w:r w:rsidR="009D55B7" w:rsidRPr="00A22CC7">
              <w:rPr>
                <w:sz w:val="20"/>
                <w:szCs w:val="20"/>
              </w:rPr>
              <w:t>NPAC</w:t>
            </w:r>
            <w:r w:rsidR="009D55B7">
              <w:rPr>
                <w:sz w:val="20"/>
                <w:szCs w:val="20"/>
              </w:rPr>
              <w:t>”</w:t>
            </w:r>
            <w:r>
              <w:rPr>
                <w:sz w:val="20"/>
                <w:szCs w:val="20"/>
              </w:rPr>
              <w:t>.</w:t>
            </w:r>
          </w:p>
          <w:p w14:paraId="63038CF8" w14:textId="77777777" w:rsidR="0043455E" w:rsidRPr="00BE0078" w:rsidRDefault="0043455E" w:rsidP="00B025C2">
            <w:pPr>
              <w:rPr>
                <w:sz w:val="20"/>
              </w:rPr>
            </w:pPr>
          </w:p>
        </w:tc>
      </w:tr>
      <w:tr w:rsidR="0043455E" w14:paraId="1C089CCF" w14:textId="77777777" w:rsidTr="00B025C2">
        <w:trPr>
          <w:gridAfter w:val="1"/>
          <w:wAfter w:w="6" w:type="dxa"/>
          <w:cantSplit/>
          <w:trHeight w:val="510"/>
        </w:trPr>
        <w:tc>
          <w:tcPr>
            <w:tcW w:w="720" w:type="dxa"/>
            <w:tcBorders>
              <w:top w:val="nil"/>
              <w:left w:val="nil"/>
              <w:bottom w:val="nil"/>
            </w:tcBorders>
          </w:tcPr>
          <w:p w14:paraId="3DE08CB9" w14:textId="77777777" w:rsidR="0043455E" w:rsidRDefault="0043455E" w:rsidP="00B025C2">
            <w:pPr>
              <w:rPr>
                <w:b/>
                <w:sz w:val="20"/>
              </w:rPr>
            </w:pPr>
          </w:p>
        </w:tc>
        <w:tc>
          <w:tcPr>
            <w:tcW w:w="2097" w:type="dxa"/>
            <w:gridSpan w:val="2"/>
          </w:tcPr>
          <w:p w14:paraId="6A836886" w14:textId="77777777" w:rsidR="0043455E" w:rsidRDefault="0043455E" w:rsidP="00B025C2">
            <w:pPr>
              <w:rPr>
                <w:b/>
                <w:sz w:val="20"/>
              </w:rPr>
            </w:pPr>
            <w:r>
              <w:rPr>
                <w:b/>
                <w:sz w:val="20"/>
              </w:rPr>
              <w:t>Prerequisite SP Setup:</w:t>
            </w:r>
          </w:p>
        </w:tc>
        <w:tc>
          <w:tcPr>
            <w:tcW w:w="7949" w:type="dxa"/>
            <w:gridSpan w:val="8"/>
            <w:tcBorders>
              <w:left w:val="nil"/>
            </w:tcBorders>
          </w:tcPr>
          <w:p w14:paraId="4E4DDC48" w14:textId="77777777" w:rsidR="0043455E" w:rsidRPr="0043455E" w:rsidRDefault="00286ECA" w:rsidP="0043455E">
            <w:pPr>
              <w:rPr>
                <w:sz w:val="20"/>
              </w:rPr>
            </w:pPr>
            <w:r>
              <w:rPr>
                <w:sz w:val="20"/>
              </w:rPr>
              <w:t>N/A</w:t>
            </w:r>
          </w:p>
        </w:tc>
      </w:tr>
      <w:tr w:rsidR="0043455E" w14:paraId="4A1152FB" w14:textId="77777777" w:rsidTr="00B025C2">
        <w:trPr>
          <w:gridAfter w:val="1"/>
          <w:wAfter w:w="6" w:type="dxa"/>
        </w:trPr>
        <w:tc>
          <w:tcPr>
            <w:tcW w:w="720" w:type="dxa"/>
            <w:tcBorders>
              <w:top w:val="nil"/>
              <w:left w:val="nil"/>
              <w:bottom w:val="nil"/>
              <w:right w:val="nil"/>
            </w:tcBorders>
          </w:tcPr>
          <w:p w14:paraId="11748532" w14:textId="77777777" w:rsidR="0043455E" w:rsidRDefault="0043455E" w:rsidP="00B025C2">
            <w:pPr>
              <w:rPr>
                <w:b/>
                <w:sz w:val="20"/>
              </w:rPr>
            </w:pPr>
          </w:p>
        </w:tc>
        <w:tc>
          <w:tcPr>
            <w:tcW w:w="2097" w:type="dxa"/>
            <w:gridSpan w:val="2"/>
            <w:tcBorders>
              <w:left w:val="nil"/>
              <w:bottom w:val="nil"/>
              <w:right w:val="nil"/>
            </w:tcBorders>
          </w:tcPr>
          <w:p w14:paraId="3E269A64" w14:textId="77777777" w:rsidR="0043455E" w:rsidRDefault="0043455E" w:rsidP="00B025C2">
            <w:pPr>
              <w:rPr>
                <w:b/>
                <w:sz w:val="20"/>
              </w:rPr>
            </w:pPr>
          </w:p>
        </w:tc>
        <w:tc>
          <w:tcPr>
            <w:tcW w:w="7949" w:type="dxa"/>
            <w:gridSpan w:val="8"/>
            <w:tcBorders>
              <w:left w:val="nil"/>
              <w:bottom w:val="nil"/>
              <w:right w:val="nil"/>
            </w:tcBorders>
          </w:tcPr>
          <w:p w14:paraId="69FDD640" w14:textId="77777777" w:rsidR="0043455E" w:rsidRDefault="0043455E" w:rsidP="00B025C2">
            <w:pPr>
              <w:rPr>
                <w:b/>
                <w:sz w:val="20"/>
              </w:rPr>
            </w:pPr>
          </w:p>
        </w:tc>
      </w:tr>
      <w:tr w:rsidR="0043455E" w14:paraId="450C302D" w14:textId="77777777" w:rsidTr="00B025C2">
        <w:trPr>
          <w:gridAfter w:val="4"/>
          <w:wAfter w:w="2103" w:type="dxa"/>
        </w:trPr>
        <w:tc>
          <w:tcPr>
            <w:tcW w:w="720" w:type="dxa"/>
            <w:tcBorders>
              <w:top w:val="nil"/>
              <w:left w:val="nil"/>
              <w:bottom w:val="nil"/>
              <w:right w:val="nil"/>
            </w:tcBorders>
          </w:tcPr>
          <w:p w14:paraId="15A93915" w14:textId="77777777" w:rsidR="0043455E" w:rsidRDefault="0043455E" w:rsidP="00B025C2">
            <w:pPr>
              <w:rPr>
                <w:b/>
                <w:sz w:val="20"/>
              </w:rPr>
            </w:pPr>
            <w:r>
              <w:rPr>
                <w:b/>
                <w:sz w:val="20"/>
              </w:rPr>
              <w:t>D.</w:t>
            </w:r>
          </w:p>
        </w:tc>
        <w:tc>
          <w:tcPr>
            <w:tcW w:w="7949" w:type="dxa"/>
            <w:gridSpan w:val="7"/>
            <w:tcBorders>
              <w:top w:val="nil"/>
              <w:left w:val="nil"/>
              <w:bottom w:val="nil"/>
              <w:right w:val="nil"/>
            </w:tcBorders>
          </w:tcPr>
          <w:p w14:paraId="17FFA290" w14:textId="77777777" w:rsidR="0043455E" w:rsidRDefault="0043455E" w:rsidP="00B025C2">
            <w:pPr>
              <w:rPr>
                <w:b/>
                <w:sz w:val="20"/>
              </w:rPr>
            </w:pPr>
            <w:r>
              <w:rPr>
                <w:b/>
                <w:sz w:val="20"/>
              </w:rPr>
              <w:t>TEST STEPS and EXPECTED RESULTS</w:t>
            </w:r>
          </w:p>
        </w:tc>
      </w:tr>
      <w:tr w:rsidR="0043455E" w:rsidRPr="00955994" w14:paraId="5A7B108D" w14:textId="77777777" w:rsidTr="00B025C2">
        <w:trPr>
          <w:gridAfter w:val="2"/>
          <w:wAfter w:w="15" w:type="dxa"/>
          <w:trHeight w:val="509"/>
        </w:trPr>
        <w:tc>
          <w:tcPr>
            <w:tcW w:w="720" w:type="dxa"/>
          </w:tcPr>
          <w:p w14:paraId="7FA0FB38" w14:textId="77777777" w:rsidR="0043455E" w:rsidRPr="00955994" w:rsidRDefault="0043455E" w:rsidP="00B025C2">
            <w:pPr>
              <w:rPr>
                <w:b/>
                <w:sz w:val="20"/>
                <w:szCs w:val="20"/>
              </w:rPr>
            </w:pPr>
            <w:r w:rsidRPr="00955994">
              <w:rPr>
                <w:b/>
                <w:sz w:val="20"/>
                <w:szCs w:val="20"/>
              </w:rPr>
              <w:t>Row #</w:t>
            </w:r>
          </w:p>
        </w:tc>
        <w:tc>
          <w:tcPr>
            <w:tcW w:w="810" w:type="dxa"/>
            <w:tcBorders>
              <w:left w:val="nil"/>
            </w:tcBorders>
          </w:tcPr>
          <w:p w14:paraId="5DD2A17B" w14:textId="77777777" w:rsidR="0043455E" w:rsidRPr="00955994" w:rsidRDefault="0043455E" w:rsidP="00B025C2">
            <w:pPr>
              <w:rPr>
                <w:b/>
                <w:sz w:val="20"/>
                <w:szCs w:val="20"/>
              </w:rPr>
            </w:pPr>
            <w:r w:rsidRPr="00955994">
              <w:rPr>
                <w:b/>
                <w:sz w:val="20"/>
                <w:szCs w:val="20"/>
              </w:rPr>
              <w:t>NPAC or SP</w:t>
            </w:r>
          </w:p>
        </w:tc>
        <w:tc>
          <w:tcPr>
            <w:tcW w:w="3150" w:type="dxa"/>
            <w:gridSpan w:val="2"/>
            <w:tcBorders>
              <w:left w:val="nil"/>
            </w:tcBorders>
          </w:tcPr>
          <w:p w14:paraId="7489DB8C" w14:textId="77777777" w:rsidR="0043455E" w:rsidRPr="00955994" w:rsidRDefault="0043455E" w:rsidP="00B025C2">
            <w:pPr>
              <w:rPr>
                <w:b/>
                <w:sz w:val="20"/>
                <w:szCs w:val="20"/>
              </w:rPr>
            </w:pPr>
            <w:r w:rsidRPr="00955994">
              <w:rPr>
                <w:b/>
                <w:sz w:val="20"/>
                <w:szCs w:val="20"/>
              </w:rPr>
              <w:t>Test Step</w:t>
            </w:r>
          </w:p>
          <w:p w14:paraId="67B89154" w14:textId="77777777" w:rsidR="0043455E" w:rsidRPr="00955994" w:rsidRDefault="0043455E" w:rsidP="00B025C2">
            <w:pPr>
              <w:rPr>
                <w:b/>
                <w:sz w:val="20"/>
                <w:szCs w:val="20"/>
              </w:rPr>
            </w:pPr>
          </w:p>
        </w:tc>
        <w:tc>
          <w:tcPr>
            <w:tcW w:w="810" w:type="dxa"/>
            <w:gridSpan w:val="2"/>
          </w:tcPr>
          <w:p w14:paraId="2EAC2CF1" w14:textId="77777777" w:rsidR="0043455E" w:rsidRPr="00955994" w:rsidRDefault="0043455E" w:rsidP="00B025C2">
            <w:pPr>
              <w:rPr>
                <w:b/>
                <w:sz w:val="20"/>
                <w:szCs w:val="20"/>
              </w:rPr>
            </w:pPr>
            <w:r w:rsidRPr="00955994">
              <w:rPr>
                <w:b/>
                <w:sz w:val="20"/>
                <w:szCs w:val="20"/>
              </w:rPr>
              <w:t>NPAC or SP</w:t>
            </w:r>
          </w:p>
        </w:tc>
        <w:tc>
          <w:tcPr>
            <w:tcW w:w="5267" w:type="dxa"/>
            <w:gridSpan w:val="4"/>
            <w:tcBorders>
              <w:left w:val="nil"/>
            </w:tcBorders>
          </w:tcPr>
          <w:p w14:paraId="1E44E2D5" w14:textId="77777777" w:rsidR="0043455E" w:rsidRPr="00955994" w:rsidRDefault="0043455E" w:rsidP="00B025C2">
            <w:pPr>
              <w:rPr>
                <w:b/>
                <w:sz w:val="20"/>
                <w:szCs w:val="20"/>
              </w:rPr>
            </w:pPr>
            <w:r w:rsidRPr="00955994">
              <w:rPr>
                <w:b/>
                <w:sz w:val="20"/>
                <w:szCs w:val="20"/>
              </w:rPr>
              <w:t>Expected Result</w:t>
            </w:r>
          </w:p>
          <w:p w14:paraId="53BED195" w14:textId="77777777" w:rsidR="0043455E" w:rsidRPr="00955994" w:rsidRDefault="0043455E" w:rsidP="00B025C2">
            <w:pPr>
              <w:rPr>
                <w:b/>
                <w:sz w:val="20"/>
                <w:szCs w:val="20"/>
              </w:rPr>
            </w:pPr>
          </w:p>
        </w:tc>
      </w:tr>
      <w:tr w:rsidR="00B10CC6" w:rsidRPr="00955994" w14:paraId="5655D4FE" w14:textId="77777777" w:rsidTr="0049253D">
        <w:trPr>
          <w:gridAfter w:val="2"/>
          <w:wAfter w:w="15" w:type="dxa"/>
          <w:trHeight w:val="509"/>
        </w:trPr>
        <w:tc>
          <w:tcPr>
            <w:tcW w:w="720" w:type="dxa"/>
          </w:tcPr>
          <w:p w14:paraId="3E36DFBE" w14:textId="77777777" w:rsidR="00B10CC6" w:rsidRPr="00055C8F" w:rsidRDefault="00B10CC6" w:rsidP="0049253D">
            <w:pPr>
              <w:pStyle w:val="BodyText"/>
              <w:rPr>
                <w:sz w:val="20"/>
                <w:szCs w:val="20"/>
              </w:rPr>
            </w:pPr>
            <w:r w:rsidRPr="0008767E">
              <w:rPr>
                <w:sz w:val="20"/>
                <w:szCs w:val="20"/>
              </w:rPr>
              <w:t>1.</w:t>
            </w:r>
          </w:p>
        </w:tc>
        <w:tc>
          <w:tcPr>
            <w:tcW w:w="810" w:type="dxa"/>
            <w:tcBorders>
              <w:left w:val="nil"/>
            </w:tcBorders>
          </w:tcPr>
          <w:p w14:paraId="5A3252CA" w14:textId="77777777" w:rsidR="00B10CC6" w:rsidRPr="00055C8F" w:rsidRDefault="00B10CC6" w:rsidP="0049253D">
            <w:pPr>
              <w:pStyle w:val="BodyText"/>
              <w:rPr>
                <w:sz w:val="20"/>
                <w:szCs w:val="20"/>
              </w:rPr>
            </w:pPr>
            <w:r w:rsidRPr="0008767E">
              <w:rPr>
                <w:sz w:val="20"/>
                <w:szCs w:val="20"/>
              </w:rPr>
              <w:t>NPAC</w:t>
            </w:r>
          </w:p>
        </w:tc>
        <w:tc>
          <w:tcPr>
            <w:tcW w:w="3150" w:type="dxa"/>
            <w:gridSpan w:val="2"/>
            <w:tcBorders>
              <w:left w:val="nil"/>
            </w:tcBorders>
          </w:tcPr>
          <w:p w14:paraId="579EF642" w14:textId="77777777"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C2309D">
              <w:rPr>
                <w:sz w:val="20"/>
                <w:szCs w:val="20"/>
              </w:rPr>
              <w:t>,</w:t>
            </w:r>
            <w:r>
              <w:rPr>
                <w:sz w:val="20"/>
                <w:szCs w:val="20"/>
              </w:rPr>
              <w:t xml:space="preserve"> and NPAC initiates a connection request to LSMS.</w:t>
            </w:r>
          </w:p>
        </w:tc>
        <w:tc>
          <w:tcPr>
            <w:tcW w:w="810" w:type="dxa"/>
            <w:gridSpan w:val="2"/>
          </w:tcPr>
          <w:p w14:paraId="085A2AE1" w14:textId="77777777" w:rsidR="00B10CC6"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14:paraId="062BB89B" w14:textId="77777777" w:rsidR="00B10CC6" w:rsidRPr="00955994" w:rsidRDefault="00B10CC6"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B10CC6" w:rsidRPr="00955994" w14:paraId="51C8083A" w14:textId="77777777" w:rsidTr="0049253D">
        <w:trPr>
          <w:gridAfter w:val="2"/>
          <w:wAfter w:w="15" w:type="dxa"/>
          <w:trHeight w:val="509"/>
        </w:trPr>
        <w:tc>
          <w:tcPr>
            <w:tcW w:w="720" w:type="dxa"/>
          </w:tcPr>
          <w:p w14:paraId="35D90770" w14:textId="77777777" w:rsidR="00B10CC6" w:rsidRPr="00055C8F" w:rsidRDefault="00B10CC6" w:rsidP="0049253D">
            <w:pPr>
              <w:pStyle w:val="BodyText"/>
              <w:rPr>
                <w:sz w:val="20"/>
                <w:szCs w:val="20"/>
              </w:rPr>
            </w:pPr>
            <w:r w:rsidRPr="0008767E">
              <w:rPr>
                <w:sz w:val="20"/>
                <w:szCs w:val="20"/>
              </w:rPr>
              <w:t>2.</w:t>
            </w:r>
          </w:p>
        </w:tc>
        <w:tc>
          <w:tcPr>
            <w:tcW w:w="810" w:type="dxa"/>
            <w:tcBorders>
              <w:left w:val="nil"/>
            </w:tcBorders>
          </w:tcPr>
          <w:p w14:paraId="61FF347E" w14:textId="77777777" w:rsidR="00B10CC6"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14:paraId="168DB9B1" w14:textId="77777777"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7254CF">
              <w:rPr>
                <w:sz w:val="20"/>
                <w:szCs w:val="20"/>
              </w:rPr>
              <w:t>,</w:t>
            </w:r>
            <w:r>
              <w:rPr>
                <w:sz w:val="20"/>
                <w:szCs w:val="20"/>
              </w:rPr>
              <w:t xml:space="preserve"> and LSMS initiates a connection request to NPAC.</w:t>
            </w:r>
          </w:p>
        </w:tc>
        <w:tc>
          <w:tcPr>
            <w:tcW w:w="810" w:type="dxa"/>
            <w:gridSpan w:val="2"/>
          </w:tcPr>
          <w:p w14:paraId="56196EB3" w14:textId="77777777" w:rsidR="00B10CC6" w:rsidRPr="00055C8F" w:rsidRDefault="00B10CC6" w:rsidP="0049253D">
            <w:pPr>
              <w:pStyle w:val="BodyText"/>
              <w:rPr>
                <w:sz w:val="20"/>
                <w:szCs w:val="20"/>
              </w:rPr>
            </w:pPr>
            <w:r w:rsidRPr="0008767E">
              <w:rPr>
                <w:sz w:val="20"/>
                <w:szCs w:val="20"/>
              </w:rPr>
              <w:t>NPAC</w:t>
            </w:r>
          </w:p>
        </w:tc>
        <w:tc>
          <w:tcPr>
            <w:tcW w:w="5267" w:type="dxa"/>
            <w:gridSpan w:val="4"/>
            <w:tcBorders>
              <w:left w:val="nil"/>
            </w:tcBorders>
          </w:tcPr>
          <w:p w14:paraId="28B8BA19" w14:textId="77777777" w:rsidR="00B10CC6" w:rsidRPr="00955994" w:rsidRDefault="00B10CC6"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649EE084" w14:textId="77777777" w:rsidTr="005915C4">
        <w:trPr>
          <w:gridAfter w:val="1"/>
          <w:wAfter w:w="6" w:type="dxa"/>
        </w:trPr>
        <w:tc>
          <w:tcPr>
            <w:tcW w:w="720" w:type="dxa"/>
            <w:tcBorders>
              <w:top w:val="nil"/>
              <w:left w:val="nil"/>
              <w:bottom w:val="nil"/>
              <w:right w:val="nil"/>
            </w:tcBorders>
          </w:tcPr>
          <w:p w14:paraId="01F08D4A" w14:textId="77777777" w:rsidR="00E74C98" w:rsidRDefault="00E74C98" w:rsidP="005915C4">
            <w:pPr>
              <w:rPr>
                <w:b/>
                <w:sz w:val="20"/>
              </w:rPr>
            </w:pPr>
          </w:p>
        </w:tc>
        <w:tc>
          <w:tcPr>
            <w:tcW w:w="2097" w:type="dxa"/>
            <w:gridSpan w:val="2"/>
            <w:tcBorders>
              <w:left w:val="nil"/>
              <w:bottom w:val="nil"/>
              <w:right w:val="nil"/>
            </w:tcBorders>
          </w:tcPr>
          <w:p w14:paraId="0468F8CC" w14:textId="77777777" w:rsidR="00E74C98" w:rsidRDefault="00E74C98" w:rsidP="005915C4">
            <w:pPr>
              <w:rPr>
                <w:b/>
                <w:sz w:val="20"/>
              </w:rPr>
            </w:pPr>
          </w:p>
        </w:tc>
        <w:tc>
          <w:tcPr>
            <w:tcW w:w="7949" w:type="dxa"/>
            <w:gridSpan w:val="8"/>
            <w:tcBorders>
              <w:left w:val="nil"/>
              <w:bottom w:val="nil"/>
              <w:right w:val="nil"/>
            </w:tcBorders>
          </w:tcPr>
          <w:p w14:paraId="4A1D6455" w14:textId="77777777" w:rsidR="00E74C98" w:rsidRDefault="00E74C98" w:rsidP="005915C4">
            <w:pPr>
              <w:rPr>
                <w:b/>
                <w:sz w:val="20"/>
              </w:rPr>
            </w:pPr>
          </w:p>
        </w:tc>
      </w:tr>
      <w:tr w:rsidR="0043455E" w14:paraId="500103E2" w14:textId="77777777" w:rsidTr="00B025C2">
        <w:trPr>
          <w:gridAfter w:val="4"/>
          <w:wAfter w:w="2103" w:type="dxa"/>
        </w:trPr>
        <w:tc>
          <w:tcPr>
            <w:tcW w:w="720" w:type="dxa"/>
            <w:tcBorders>
              <w:top w:val="nil"/>
              <w:left w:val="nil"/>
              <w:bottom w:val="nil"/>
              <w:right w:val="nil"/>
            </w:tcBorders>
          </w:tcPr>
          <w:p w14:paraId="3E181C18" w14:textId="77777777" w:rsidR="0043455E" w:rsidRDefault="0043455E" w:rsidP="003E3E63">
            <w:pPr>
              <w:keepNext/>
              <w:rPr>
                <w:b/>
                <w:sz w:val="20"/>
              </w:rPr>
            </w:pPr>
            <w:r>
              <w:rPr>
                <w:b/>
                <w:sz w:val="20"/>
              </w:rPr>
              <w:t>E.</w:t>
            </w:r>
          </w:p>
        </w:tc>
        <w:tc>
          <w:tcPr>
            <w:tcW w:w="7949" w:type="dxa"/>
            <w:gridSpan w:val="7"/>
            <w:tcBorders>
              <w:top w:val="nil"/>
              <w:left w:val="nil"/>
              <w:bottom w:val="nil"/>
              <w:right w:val="nil"/>
            </w:tcBorders>
          </w:tcPr>
          <w:p w14:paraId="3DFA8D06" w14:textId="77777777" w:rsidR="0043455E" w:rsidRDefault="0043455E" w:rsidP="006F2C59">
            <w:pPr>
              <w:keepNext/>
              <w:rPr>
                <w:b/>
                <w:sz w:val="20"/>
              </w:rPr>
            </w:pPr>
            <w:r>
              <w:rPr>
                <w:b/>
                <w:sz w:val="20"/>
              </w:rPr>
              <w:t>Pass/Fail Analysis, NANC 372 XML-Security-</w:t>
            </w:r>
            <w:r w:rsidR="0049253D">
              <w:rPr>
                <w:b/>
                <w:sz w:val="20"/>
              </w:rPr>
              <w:t>1</w:t>
            </w:r>
            <w:r w:rsidR="006F2C59">
              <w:rPr>
                <w:b/>
                <w:sz w:val="20"/>
              </w:rPr>
              <w:t>2</w:t>
            </w:r>
          </w:p>
        </w:tc>
      </w:tr>
      <w:tr w:rsidR="0043455E" w14:paraId="318A9B49" w14:textId="77777777" w:rsidTr="00B025C2">
        <w:trPr>
          <w:gridAfter w:val="2"/>
          <w:wAfter w:w="15" w:type="dxa"/>
          <w:cantSplit/>
          <w:trHeight w:val="509"/>
        </w:trPr>
        <w:tc>
          <w:tcPr>
            <w:tcW w:w="720" w:type="dxa"/>
          </w:tcPr>
          <w:p w14:paraId="51FED3BC" w14:textId="77777777" w:rsidR="0043455E" w:rsidRPr="00055C8F" w:rsidRDefault="0043455E" w:rsidP="003E3E63">
            <w:pPr>
              <w:pStyle w:val="BodyText"/>
              <w:keepNext/>
              <w:rPr>
                <w:sz w:val="20"/>
              </w:rPr>
            </w:pPr>
            <w:r w:rsidRPr="0008767E">
              <w:rPr>
                <w:sz w:val="20"/>
              </w:rPr>
              <w:t>Pass</w:t>
            </w:r>
          </w:p>
        </w:tc>
        <w:tc>
          <w:tcPr>
            <w:tcW w:w="810" w:type="dxa"/>
            <w:tcBorders>
              <w:left w:val="nil"/>
            </w:tcBorders>
          </w:tcPr>
          <w:p w14:paraId="380DBCF2" w14:textId="77777777" w:rsidR="0043455E" w:rsidRPr="00055C8F" w:rsidRDefault="0043455E" w:rsidP="003E3E63">
            <w:pPr>
              <w:pStyle w:val="BodyText"/>
              <w:keepNext/>
              <w:rPr>
                <w:sz w:val="20"/>
              </w:rPr>
            </w:pPr>
            <w:r w:rsidRPr="0008767E">
              <w:rPr>
                <w:sz w:val="20"/>
              </w:rPr>
              <w:t>Fail</w:t>
            </w:r>
          </w:p>
        </w:tc>
        <w:tc>
          <w:tcPr>
            <w:tcW w:w="9227" w:type="dxa"/>
            <w:gridSpan w:val="8"/>
            <w:tcBorders>
              <w:left w:val="nil"/>
            </w:tcBorders>
          </w:tcPr>
          <w:p w14:paraId="02166E1A" w14:textId="77777777" w:rsidR="0043455E" w:rsidRPr="00055C8F" w:rsidRDefault="0043455E" w:rsidP="003E3E63">
            <w:pPr>
              <w:pStyle w:val="BodyText"/>
              <w:keepNext/>
              <w:rPr>
                <w:sz w:val="20"/>
              </w:rPr>
            </w:pPr>
            <w:r w:rsidRPr="0008767E">
              <w:rPr>
                <w:sz w:val="20"/>
              </w:rPr>
              <w:t>NPAC personnel performed the test case as written.</w:t>
            </w:r>
          </w:p>
        </w:tc>
      </w:tr>
      <w:tr w:rsidR="0043455E" w14:paraId="498FBDB0" w14:textId="77777777" w:rsidTr="00B025C2">
        <w:trPr>
          <w:gridAfter w:val="2"/>
          <w:wAfter w:w="15" w:type="dxa"/>
          <w:cantSplit/>
          <w:trHeight w:val="509"/>
        </w:trPr>
        <w:tc>
          <w:tcPr>
            <w:tcW w:w="720" w:type="dxa"/>
          </w:tcPr>
          <w:p w14:paraId="2D741012" w14:textId="77777777" w:rsidR="0043455E" w:rsidRPr="00055C8F" w:rsidRDefault="0043455E" w:rsidP="00B025C2">
            <w:pPr>
              <w:pStyle w:val="BodyText"/>
              <w:rPr>
                <w:sz w:val="20"/>
              </w:rPr>
            </w:pPr>
            <w:r w:rsidRPr="0008767E">
              <w:rPr>
                <w:sz w:val="20"/>
              </w:rPr>
              <w:t>Pass</w:t>
            </w:r>
          </w:p>
        </w:tc>
        <w:tc>
          <w:tcPr>
            <w:tcW w:w="810" w:type="dxa"/>
            <w:tcBorders>
              <w:left w:val="nil"/>
            </w:tcBorders>
          </w:tcPr>
          <w:p w14:paraId="58995722" w14:textId="77777777" w:rsidR="0043455E" w:rsidRPr="00055C8F" w:rsidRDefault="0043455E" w:rsidP="00B025C2">
            <w:pPr>
              <w:pStyle w:val="BodyText"/>
              <w:rPr>
                <w:sz w:val="20"/>
              </w:rPr>
            </w:pPr>
            <w:r w:rsidRPr="0008767E">
              <w:rPr>
                <w:sz w:val="20"/>
              </w:rPr>
              <w:t>Fail</w:t>
            </w:r>
          </w:p>
        </w:tc>
        <w:tc>
          <w:tcPr>
            <w:tcW w:w="9227" w:type="dxa"/>
            <w:gridSpan w:val="8"/>
            <w:tcBorders>
              <w:left w:val="nil"/>
            </w:tcBorders>
          </w:tcPr>
          <w:p w14:paraId="0DB08FF7" w14:textId="77777777" w:rsidR="0043455E" w:rsidRPr="00055C8F" w:rsidRDefault="0043455E" w:rsidP="00820EB8">
            <w:pPr>
              <w:pStyle w:val="BodyText"/>
              <w:rPr>
                <w:sz w:val="20"/>
              </w:rPr>
            </w:pPr>
            <w:r w:rsidRPr="0008767E">
              <w:rPr>
                <w:sz w:val="20"/>
              </w:rPr>
              <w:t>Service Provider personnel performed the test case as written</w:t>
            </w:r>
            <w:r w:rsidR="00820EB8" w:rsidRPr="0008767E">
              <w:rPr>
                <w:sz w:val="20"/>
              </w:rPr>
              <w:t>.</w:t>
            </w:r>
          </w:p>
        </w:tc>
      </w:tr>
    </w:tbl>
    <w:p w14:paraId="2A6CE34D" w14:textId="77777777" w:rsidR="0043455E" w:rsidRDefault="0043455E" w:rsidP="0043455E"/>
    <w:p w14:paraId="2E58DD10" w14:textId="77777777" w:rsidR="00212F1A" w:rsidRDefault="0043455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12F1A" w14:paraId="3FC1DF95" w14:textId="77777777" w:rsidTr="00C26BA2">
        <w:trPr>
          <w:gridAfter w:val="1"/>
          <w:wAfter w:w="6" w:type="dxa"/>
        </w:trPr>
        <w:tc>
          <w:tcPr>
            <w:tcW w:w="720" w:type="dxa"/>
            <w:tcBorders>
              <w:top w:val="nil"/>
              <w:left w:val="nil"/>
              <w:bottom w:val="nil"/>
              <w:right w:val="nil"/>
            </w:tcBorders>
          </w:tcPr>
          <w:p w14:paraId="22256B5B" w14:textId="77777777" w:rsidR="00212F1A" w:rsidRDefault="00212F1A"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109452E9" w14:textId="77777777" w:rsidR="00212F1A" w:rsidRDefault="00212F1A" w:rsidP="00B025C2">
            <w:pPr>
              <w:rPr>
                <w:b/>
                <w:sz w:val="20"/>
              </w:rPr>
            </w:pPr>
            <w:r>
              <w:rPr>
                <w:b/>
                <w:sz w:val="20"/>
              </w:rPr>
              <w:t>TEST IDENTITY</w:t>
            </w:r>
          </w:p>
        </w:tc>
        <w:tc>
          <w:tcPr>
            <w:tcW w:w="7949" w:type="dxa"/>
            <w:gridSpan w:val="8"/>
            <w:tcBorders>
              <w:top w:val="nil"/>
              <w:left w:val="nil"/>
              <w:right w:val="nil"/>
            </w:tcBorders>
          </w:tcPr>
          <w:p w14:paraId="253D67BF" w14:textId="77777777" w:rsidR="00212F1A" w:rsidRDefault="00212F1A" w:rsidP="00B025C2">
            <w:pPr>
              <w:rPr>
                <w:b/>
                <w:sz w:val="20"/>
              </w:rPr>
            </w:pPr>
          </w:p>
        </w:tc>
      </w:tr>
      <w:tr w:rsidR="00212F1A" w14:paraId="2379EAEF" w14:textId="77777777" w:rsidTr="00C26BA2">
        <w:trPr>
          <w:cantSplit/>
          <w:trHeight w:val="120"/>
        </w:trPr>
        <w:tc>
          <w:tcPr>
            <w:tcW w:w="720" w:type="dxa"/>
            <w:vMerge w:val="restart"/>
            <w:tcBorders>
              <w:top w:val="nil"/>
              <w:left w:val="nil"/>
              <w:bottom w:val="nil"/>
              <w:right w:val="single" w:sz="6" w:space="0" w:color="auto"/>
            </w:tcBorders>
          </w:tcPr>
          <w:p w14:paraId="0BAB1EC4" w14:textId="77777777" w:rsidR="00212F1A" w:rsidRDefault="00212F1A" w:rsidP="00B025C2">
            <w:pPr>
              <w:rPr>
                <w:b/>
                <w:sz w:val="20"/>
              </w:rPr>
            </w:pPr>
          </w:p>
        </w:tc>
        <w:tc>
          <w:tcPr>
            <w:tcW w:w="2097" w:type="dxa"/>
            <w:gridSpan w:val="2"/>
            <w:vMerge w:val="restart"/>
            <w:tcBorders>
              <w:left w:val="single" w:sz="6" w:space="0" w:color="auto"/>
            </w:tcBorders>
          </w:tcPr>
          <w:p w14:paraId="3EC7EB31" w14:textId="77777777" w:rsidR="00212F1A" w:rsidRDefault="00212F1A" w:rsidP="00B025C2">
            <w:pPr>
              <w:rPr>
                <w:b/>
                <w:sz w:val="20"/>
              </w:rPr>
            </w:pPr>
            <w:r>
              <w:rPr>
                <w:b/>
                <w:sz w:val="20"/>
              </w:rPr>
              <w:t>Test Case Number:</w:t>
            </w:r>
          </w:p>
        </w:tc>
        <w:tc>
          <w:tcPr>
            <w:tcW w:w="2083" w:type="dxa"/>
            <w:gridSpan w:val="2"/>
            <w:vMerge w:val="restart"/>
            <w:tcBorders>
              <w:left w:val="nil"/>
            </w:tcBorders>
          </w:tcPr>
          <w:p w14:paraId="1696942A" w14:textId="77777777" w:rsidR="00212F1A" w:rsidRPr="00212F1A" w:rsidRDefault="00212F1A" w:rsidP="006F2C59">
            <w:pPr>
              <w:rPr>
                <w:b/>
                <w:sz w:val="20"/>
                <w:szCs w:val="20"/>
              </w:rPr>
            </w:pPr>
            <w:r w:rsidRPr="00212F1A">
              <w:rPr>
                <w:b/>
                <w:sz w:val="20"/>
                <w:szCs w:val="20"/>
              </w:rPr>
              <w:t>NANC 372-XML-Security-</w:t>
            </w:r>
            <w:r w:rsidR="0049253D">
              <w:rPr>
                <w:b/>
                <w:sz w:val="20"/>
                <w:szCs w:val="20"/>
              </w:rPr>
              <w:t>1</w:t>
            </w:r>
            <w:r w:rsidR="006F2C59">
              <w:rPr>
                <w:b/>
                <w:sz w:val="20"/>
                <w:szCs w:val="20"/>
              </w:rPr>
              <w:t>3</w:t>
            </w:r>
          </w:p>
        </w:tc>
        <w:tc>
          <w:tcPr>
            <w:tcW w:w="1955" w:type="dxa"/>
            <w:gridSpan w:val="2"/>
            <w:vMerge w:val="restart"/>
          </w:tcPr>
          <w:p w14:paraId="29BECF2C" w14:textId="77777777" w:rsidR="00212F1A" w:rsidRDefault="00212F1A" w:rsidP="00B025C2">
            <w:pPr>
              <w:pStyle w:val="TOC1"/>
              <w:spacing w:before="0"/>
              <w:rPr>
                <w:i w:val="0"/>
                <w:caps/>
                <w:sz w:val="20"/>
              </w:rPr>
            </w:pPr>
            <w:r>
              <w:rPr>
                <w:i w:val="0"/>
                <w:sz w:val="20"/>
              </w:rPr>
              <w:t>SUT Priority:</w:t>
            </w:r>
          </w:p>
        </w:tc>
        <w:tc>
          <w:tcPr>
            <w:tcW w:w="1958" w:type="dxa"/>
            <w:gridSpan w:val="2"/>
            <w:tcBorders>
              <w:left w:val="nil"/>
            </w:tcBorders>
          </w:tcPr>
          <w:p w14:paraId="181EA281" w14:textId="77777777" w:rsidR="00212F1A" w:rsidRDefault="00212F1A" w:rsidP="00B025C2">
            <w:pPr>
              <w:rPr>
                <w:sz w:val="20"/>
              </w:rPr>
            </w:pPr>
            <w:r>
              <w:rPr>
                <w:b/>
                <w:sz w:val="20"/>
              </w:rPr>
              <w:t xml:space="preserve">CMIP SOA </w:t>
            </w:r>
          </w:p>
        </w:tc>
        <w:tc>
          <w:tcPr>
            <w:tcW w:w="1959" w:type="dxa"/>
            <w:gridSpan w:val="3"/>
            <w:tcBorders>
              <w:left w:val="nil"/>
            </w:tcBorders>
          </w:tcPr>
          <w:p w14:paraId="6A4CE855" w14:textId="77777777" w:rsidR="00212F1A" w:rsidRDefault="00234400" w:rsidP="00B025C2">
            <w:r>
              <w:rPr>
                <w:sz w:val="20"/>
              </w:rPr>
              <w:t>N/A</w:t>
            </w:r>
          </w:p>
        </w:tc>
      </w:tr>
      <w:tr w:rsidR="00212F1A" w14:paraId="7DA554F6" w14:textId="77777777" w:rsidTr="00C26BA2">
        <w:trPr>
          <w:cantSplit/>
          <w:trHeight w:val="20"/>
        </w:trPr>
        <w:tc>
          <w:tcPr>
            <w:tcW w:w="720" w:type="dxa"/>
            <w:vMerge/>
            <w:tcBorders>
              <w:top w:val="nil"/>
              <w:left w:val="nil"/>
              <w:bottom w:val="nil"/>
              <w:right w:val="single" w:sz="6" w:space="0" w:color="auto"/>
            </w:tcBorders>
          </w:tcPr>
          <w:p w14:paraId="17369570" w14:textId="77777777" w:rsidR="00212F1A" w:rsidRDefault="00212F1A" w:rsidP="00B025C2">
            <w:pPr>
              <w:rPr>
                <w:b/>
                <w:sz w:val="20"/>
              </w:rPr>
            </w:pPr>
          </w:p>
        </w:tc>
        <w:tc>
          <w:tcPr>
            <w:tcW w:w="2097" w:type="dxa"/>
            <w:gridSpan w:val="2"/>
            <w:vMerge/>
            <w:tcBorders>
              <w:left w:val="single" w:sz="6" w:space="0" w:color="auto"/>
            </w:tcBorders>
          </w:tcPr>
          <w:p w14:paraId="240FAF86" w14:textId="77777777" w:rsidR="00212F1A" w:rsidRDefault="00212F1A" w:rsidP="00B025C2">
            <w:pPr>
              <w:rPr>
                <w:b/>
                <w:sz w:val="20"/>
              </w:rPr>
            </w:pPr>
          </w:p>
        </w:tc>
        <w:tc>
          <w:tcPr>
            <w:tcW w:w="2083" w:type="dxa"/>
            <w:gridSpan w:val="2"/>
            <w:vMerge/>
            <w:tcBorders>
              <w:left w:val="nil"/>
            </w:tcBorders>
          </w:tcPr>
          <w:p w14:paraId="08CD6640" w14:textId="77777777" w:rsidR="00212F1A" w:rsidRDefault="00212F1A" w:rsidP="00B025C2">
            <w:pPr>
              <w:rPr>
                <w:b/>
                <w:sz w:val="20"/>
              </w:rPr>
            </w:pPr>
          </w:p>
        </w:tc>
        <w:tc>
          <w:tcPr>
            <w:tcW w:w="1955" w:type="dxa"/>
            <w:gridSpan w:val="2"/>
            <w:vMerge/>
          </w:tcPr>
          <w:p w14:paraId="4AD84C10" w14:textId="77777777" w:rsidR="00212F1A" w:rsidRDefault="00212F1A" w:rsidP="00B025C2">
            <w:pPr>
              <w:pStyle w:val="TOC1"/>
              <w:spacing w:before="0"/>
              <w:rPr>
                <w:i w:val="0"/>
                <w:sz w:val="20"/>
              </w:rPr>
            </w:pPr>
          </w:p>
        </w:tc>
        <w:tc>
          <w:tcPr>
            <w:tcW w:w="1958" w:type="dxa"/>
            <w:gridSpan w:val="2"/>
            <w:tcBorders>
              <w:left w:val="nil"/>
            </w:tcBorders>
          </w:tcPr>
          <w:p w14:paraId="66EADF19" w14:textId="77777777" w:rsidR="00212F1A" w:rsidRDefault="00212F1A" w:rsidP="00B025C2">
            <w:pPr>
              <w:rPr>
                <w:b/>
                <w:bCs/>
                <w:sz w:val="20"/>
              </w:rPr>
            </w:pPr>
            <w:r>
              <w:rPr>
                <w:b/>
                <w:bCs/>
                <w:sz w:val="20"/>
              </w:rPr>
              <w:t>CMIP LSMS</w:t>
            </w:r>
          </w:p>
        </w:tc>
        <w:tc>
          <w:tcPr>
            <w:tcW w:w="1959" w:type="dxa"/>
            <w:gridSpan w:val="3"/>
            <w:tcBorders>
              <w:left w:val="nil"/>
            </w:tcBorders>
          </w:tcPr>
          <w:p w14:paraId="5B7DA164" w14:textId="77777777" w:rsidR="00212F1A" w:rsidRDefault="00234400" w:rsidP="00B025C2">
            <w:r>
              <w:rPr>
                <w:sz w:val="20"/>
              </w:rPr>
              <w:t>N/A</w:t>
            </w:r>
          </w:p>
        </w:tc>
      </w:tr>
      <w:tr w:rsidR="00212F1A" w14:paraId="3FEF00E7" w14:textId="77777777" w:rsidTr="00C26BA2">
        <w:trPr>
          <w:cantSplit/>
          <w:trHeight w:val="170"/>
        </w:trPr>
        <w:tc>
          <w:tcPr>
            <w:tcW w:w="720" w:type="dxa"/>
            <w:tcBorders>
              <w:top w:val="nil"/>
              <w:left w:val="nil"/>
              <w:bottom w:val="nil"/>
              <w:right w:val="single" w:sz="6" w:space="0" w:color="auto"/>
            </w:tcBorders>
          </w:tcPr>
          <w:p w14:paraId="4AB96730" w14:textId="77777777" w:rsidR="00212F1A" w:rsidRDefault="00212F1A" w:rsidP="00B025C2">
            <w:pPr>
              <w:rPr>
                <w:b/>
                <w:sz w:val="20"/>
              </w:rPr>
            </w:pPr>
          </w:p>
        </w:tc>
        <w:tc>
          <w:tcPr>
            <w:tcW w:w="2097" w:type="dxa"/>
            <w:gridSpan w:val="2"/>
            <w:vMerge/>
            <w:tcBorders>
              <w:left w:val="single" w:sz="6" w:space="0" w:color="auto"/>
            </w:tcBorders>
          </w:tcPr>
          <w:p w14:paraId="45B88629" w14:textId="77777777" w:rsidR="00212F1A" w:rsidRDefault="00212F1A" w:rsidP="00B025C2">
            <w:pPr>
              <w:rPr>
                <w:b/>
                <w:sz w:val="20"/>
              </w:rPr>
            </w:pPr>
          </w:p>
        </w:tc>
        <w:tc>
          <w:tcPr>
            <w:tcW w:w="2083" w:type="dxa"/>
            <w:gridSpan w:val="2"/>
            <w:vMerge/>
            <w:tcBorders>
              <w:left w:val="nil"/>
            </w:tcBorders>
          </w:tcPr>
          <w:p w14:paraId="52FFB80C" w14:textId="77777777" w:rsidR="00212F1A" w:rsidRDefault="00212F1A" w:rsidP="00B025C2">
            <w:pPr>
              <w:rPr>
                <w:b/>
                <w:sz w:val="20"/>
              </w:rPr>
            </w:pPr>
          </w:p>
        </w:tc>
        <w:tc>
          <w:tcPr>
            <w:tcW w:w="1955" w:type="dxa"/>
            <w:gridSpan w:val="2"/>
            <w:vMerge/>
          </w:tcPr>
          <w:p w14:paraId="37448671" w14:textId="77777777" w:rsidR="00212F1A" w:rsidRDefault="00212F1A" w:rsidP="00B025C2">
            <w:pPr>
              <w:pStyle w:val="TOC1"/>
              <w:spacing w:before="0"/>
              <w:rPr>
                <w:i w:val="0"/>
                <w:sz w:val="20"/>
              </w:rPr>
            </w:pPr>
          </w:p>
        </w:tc>
        <w:tc>
          <w:tcPr>
            <w:tcW w:w="1958" w:type="dxa"/>
            <w:gridSpan w:val="2"/>
            <w:tcBorders>
              <w:left w:val="nil"/>
            </w:tcBorders>
          </w:tcPr>
          <w:p w14:paraId="5AE66DF9" w14:textId="77777777" w:rsidR="00212F1A" w:rsidRDefault="00212F1A" w:rsidP="00B025C2">
            <w:pPr>
              <w:rPr>
                <w:b/>
                <w:bCs/>
                <w:sz w:val="20"/>
              </w:rPr>
            </w:pPr>
            <w:r>
              <w:rPr>
                <w:b/>
                <w:bCs/>
                <w:sz w:val="20"/>
              </w:rPr>
              <w:t>XML SOA</w:t>
            </w:r>
          </w:p>
        </w:tc>
        <w:tc>
          <w:tcPr>
            <w:tcW w:w="1959" w:type="dxa"/>
            <w:gridSpan w:val="3"/>
            <w:tcBorders>
              <w:left w:val="nil"/>
            </w:tcBorders>
          </w:tcPr>
          <w:p w14:paraId="5515C9E4" w14:textId="77777777" w:rsidR="00212F1A" w:rsidRDefault="00F83F69" w:rsidP="00B025C2">
            <w:r>
              <w:rPr>
                <w:sz w:val="20"/>
              </w:rPr>
              <w:t>N/A</w:t>
            </w:r>
          </w:p>
        </w:tc>
      </w:tr>
      <w:tr w:rsidR="00212F1A" w14:paraId="46DDB56E" w14:textId="77777777" w:rsidTr="00C26BA2">
        <w:trPr>
          <w:cantSplit/>
          <w:trHeight w:val="170"/>
        </w:trPr>
        <w:tc>
          <w:tcPr>
            <w:tcW w:w="720" w:type="dxa"/>
            <w:tcBorders>
              <w:top w:val="nil"/>
              <w:left w:val="nil"/>
              <w:bottom w:val="nil"/>
            </w:tcBorders>
          </w:tcPr>
          <w:p w14:paraId="4F0265EC" w14:textId="77777777" w:rsidR="00212F1A" w:rsidRDefault="00212F1A" w:rsidP="00B025C2">
            <w:pPr>
              <w:rPr>
                <w:b/>
                <w:sz w:val="20"/>
              </w:rPr>
            </w:pPr>
          </w:p>
        </w:tc>
        <w:tc>
          <w:tcPr>
            <w:tcW w:w="2097" w:type="dxa"/>
            <w:gridSpan w:val="2"/>
            <w:vMerge/>
            <w:tcBorders>
              <w:left w:val="nil"/>
            </w:tcBorders>
          </w:tcPr>
          <w:p w14:paraId="2A0CFDEE" w14:textId="77777777" w:rsidR="00212F1A" w:rsidRDefault="00212F1A" w:rsidP="00B025C2">
            <w:pPr>
              <w:rPr>
                <w:b/>
                <w:sz w:val="20"/>
              </w:rPr>
            </w:pPr>
          </w:p>
        </w:tc>
        <w:tc>
          <w:tcPr>
            <w:tcW w:w="2083" w:type="dxa"/>
            <w:gridSpan w:val="2"/>
            <w:vMerge/>
            <w:tcBorders>
              <w:left w:val="nil"/>
            </w:tcBorders>
          </w:tcPr>
          <w:p w14:paraId="4F765C37" w14:textId="77777777" w:rsidR="00212F1A" w:rsidRDefault="00212F1A" w:rsidP="00B025C2">
            <w:pPr>
              <w:rPr>
                <w:b/>
                <w:sz w:val="20"/>
              </w:rPr>
            </w:pPr>
          </w:p>
        </w:tc>
        <w:tc>
          <w:tcPr>
            <w:tcW w:w="1955" w:type="dxa"/>
            <w:gridSpan w:val="2"/>
            <w:vMerge/>
          </w:tcPr>
          <w:p w14:paraId="0ABC9222" w14:textId="77777777" w:rsidR="00212F1A" w:rsidRDefault="00212F1A" w:rsidP="00B025C2">
            <w:pPr>
              <w:pStyle w:val="TOC1"/>
              <w:spacing w:before="0"/>
              <w:rPr>
                <w:i w:val="0"/>
                <w:sz w:val="20"/>
              </w:rPr>
            </w:pPr>
          </w:p>
        </w:tc>
        <w:tc>
          <w:tcPr>
            <w:tcW w:w="1958" w:type="dxa"/>
            <w:gridSpan w:val="2"/>
            <w:tcBorders>
              <w:left w:val="nil"/>
            </w:tcBorders>
          </w:tcPr>
          <w:p w14:paraId="7F3EE842" w14:textId="77777777" w:rsidR="00212F1A" w:rsidRDefault="00212F1A" w:rsidP="00B025C2">
            <w:pPr>
              <w:rPr>
                <w:b/>
                <w:bCs/>
                <w:sz w:val="20"/>
              </w:rPr>
            </w:pPr>
            <w:r>
              <w:rPr>
                <w:b/>
                <w:bCs/>
                <w:sz w:val="20"/>
              </w:rPr>
              <w:t>XML LSMS</w:t>
            </w:r>
          </w:p>
        </w:tc>
        <w:tc>
          <w:tcPr>
            <w:tcW w:w="1959" w:type="dxa"/>
            <w:gridSpan w:val="3"/>
            <w:tcBorders>
              <w:left w:val="nil"/>
            </w:tcBorders>
          </w:tcPr>
          <w:p w14:paraId="2B6117E0" w14:textId="77777777" w:rsidR="00212F1A" w:rsidRDefault="00F83F69" w:rsidP="00B025C2">
            <w:r>
              <w:rPr>
                <w:sz w:val="20"/>
              </w:rPr>
              <w:t>Required</w:t>
            </w:r>
          </w:p>
        </w:tc>
      </w:tr>
      <w:tr w:rsidR="00212F1A" w14:paraId="64F2F12B" w14:textId="77777777" w:rsidTr="00C26BA2">
        <w:trPr>
          <w:gridAfter w:val="1"/>
          <w:wAfter w:w="6" w:type="dxa"/>
          <w:trHeight w:val="509"/>
        </w:trPr>
        <w:tc>
          <w:tcPr>
            <w:tcW w:w="720" w:type="dxa"/>
            <w:tcBorders>
              <w:top w:val="nil"/>
              <w:left w:val="nil"/>
              <w:bottom w:val="nil"/>
            </w:tcBorders>
          </w:tcPr>
          <w:p w14:paraId="42861A9F" w14:textId="77777777" w:rsidR="00212F1A" w:rsidRDefault="00212F1A" w:rsidP="00B025C2">
            <w:pPr>
              <w:rPr>
                <w:b/>
                <w:sz w:val="20"/>
              </w:rPr>
            </w:pPr>
          </w:p>
        </w:tc>
        <w:tc>
          <w:tcPr>
            <w:tcW w:w="2097" w:type="dxa"/>
            <w:gridSpan w:val="2"/>
            <w:tcBorders>
              <w:left w:val="nil"/>
            </w:tcBorders>
          </w:tcPr>
          <w:p w14:paraId="2DB8218D" w14:textId="77777777" w:rsidR="00212F1A" w:rsidRDefault="00212F1A" w:rsidP="00B025C2">
            <w:pPr>
              <w:rPr>
                <w:b/>
                <w:sz w:val="20"/>
              </w:rPr>
            </w:pPr>
            <w:r>
              <w:rPr>
                <w:b/>
                <w:sz w:val="20"/>
              </w:rPr>
              <w:t>Objective:</w:t>
            </w:r>
          </w:p>
          <w:p w14:paraId="0BEBE542" w14:textId="77777777" w:rsidR="00212F1A" w:rsidRDefault="00212F1A" w:rsidP="00B025C2">
            <w:pPr>
              <w:rPr>
                <w:b/>
                <w:sz w:val="20"/>
              </w:rPr>
            </w:pPr>
          </w:p>
        </w:tc>
        <w:tc>
          <w:tcPr>
            <w:tcW w:w="7949" w:type="dxa"/>
            <w:gridSpan w:val="8"/>
            <w:tcBorders>
              <w:left w:val="nil"/>
            </w:tcBorders>
          </w:tcPr>
          <w:p w14:paraId="73C6CFF1" w14:textId="77777777" w:rsidR="00037F03" w:rsidRDefault="00037F03" w:rsidP="00037F03">
            <w:pPr>
              <w:spacing w:after="120"/>
              <w:rPr>
                <w:sz w:val="20"/>
                <w:szCs w:val="20"/>
              </w:rPr>
            </w:pPr>
            <w:r>
              <w:rPr>
                <w:sz w:val="20"/>
                <w:szCs w:val="20"/>
              </w:rPr>
              <w:t xml:space="preserve">Test LSMS’s ability </w:t>
            </w:r>
            <w:r w:rsidRPr="00515CEC">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(revoked certificate)</w:t>
            </w:r>
            <w:r>
              <w:rPr>
                <w:sz w:val="20"/>
                <w:szCs w:val="20"/>
              </w:rPr>
              <w:t>.</w:t>
            </w:r>
          </w:p>
          <w:p w14:paraId="2D244EE2" w14:textId="77777777" w:rsidR="00212F1A" w:rsidRPr="00C80AA8" w:rsidRDefault="00ED799D" w:rsidP="00B025C2">
            <w:pPr>
              <w:spacing w:after="120" w:line="276" w:lineRule="auto"/>
              <w:contextualSpacing/>
              <w:rPr>
                <w:sz w:val="20"/>
                <w:szCs w:val="20"/>
              </w:rPr>
            </w:pPr>
            <w:r>
              <w:rPr>
                <w:sz w:val="20"/>
                <w:szCs w:val="20"/>
              </w:rPr>
              <w:t>Note</w:t>
            </w:r>
            <w:r w:rsidR="00037F03">
              <w:rPr>
                <w:sz w:val="20"/>
                <w:szCs w:val="20"/>
              </w:rPr>
              <w:t>: LSMS will act as client when it attempts to send a message to NPAC, and it will act as server when NPAC attempts to send a message to LSMS.</w:t>
            </w:r>
          </w:p>
        </w:tc>
      </w:tr>
      <w:tr w:rsidR="00212F1A" w14:paraId="32BB99C2" w14:textId="77777777" w:rsidTr="00C26BA2">
        <w:trPr>
          <w:gridAfter w:val="1"/>
          <w:wAfter w:w="6" w:type="dxa"/>
        </w:trPr>
        <w:tc>
          <w:tcPr>
            <w:tcW w:w="720" w:type="dxa"/>
            <w:tcBorders>
              <w:top w:val="nil"/>
              <w:left w:val="nil"/>
              <w:bottom w:val="nil"/>
              <w:right w:val="nil"/>
            </w:tcBorders>
          </w:tcPr>
          <w:p w14:paraId="571AD9E2" w14:textId="77777777" w:rsidR="00212F1A" w:rsidRDefault="00212F1A" w:rsidP="00B025C2">
            <w:pPr>
              <w:rPr>
                <w:b/>
                <w:sz w:val="20"/>
              </w:rPr>
            </w:pPr>
          </w:p>
        </w:tc>
        <w:tc>
          <w:tcPr>
            <w:tcW w:w="2097" w:type="dxa"/>
            <w:gridSpan w:val="2"/>
            <w:tcBorders>
              <w:top w:val="nil"/>
              <w:left w:val="nil"/>
              <w:bottom w:val="nil"/>
              <w:right w:val="nil"/>
            </w:tcBorders>
          </w:tcPr>
          <w:p w14:paraId="3C259615" w14:textId="77777777" w:rsidR="00212F1A" w:rsidRDefault="00212F1A" w:rsidP="00B025C2">
            <w:pPr>
              <w:rPr>
                <w:b/>
                <w:sz w:val="20"/>
              </w:rPr>
            </w:pPr>
          </w:p>
        </w:tc>
        <w:tc>
          <w:tcPr>
            <w:tcW w:w="7949" w:type="dxa"/>
            <w:gridSpan w:val="8"/>
            <w:tcBorders>
              <w:top w:val="nil"/>
              <w:left w:val="nil"/>
              <w:bottom w:val="nil"/>
              <w:right w:val="nil"/>
            </w:tcBorders>
          </w:tcPr>
          <w:p w14:paraId="08FB7B73" w14:textId="77777777" w:rsidR="00212F1A" w:rsidRDefault="00212F1A" w:rsidP="00B025C2">
            <w:pPr>
              <w:rPr>
                <w:b/>
                <w:sz w:val="20"/>
              </w:rPr>
            </w:pPr>
          </w:p>
        </w:tc>
      </w:tr>
      <w:tr w:rsidR="00212F1A" w14:paraId="7B1A2E9F" w14:textId="77777777" w:rsidTr="00C26BA2">
        <w:trPr>
          <w:gridAfter w:val="1"/>
          <w:wAfter w:w="6" w:type="dxa"/>
        </w:trPr>
        <w:tc>
          <w:tcPr>
            <w:tcW w:w="720" w:type="dxa"/>
            <w:tcBorders>
              <w:top w:val="nil"/>
              <w:left w:val="nil"/>
              <w:bottom w:val="nil"/>
              <w:right w:val="nil"/>
            </w:tcBorders>
          </w:tcPr>
          <w:p w14:paraId="62067D0B" w14:textId="77777777" w:rsidR="00212F1A" w:rsidRDefault="00212F1A" w:rsidP="00B025C2">
            <w:pPr>
              <w:rPr>
                <w:b/>
                <w:sz w:val="20"/>
              </w:rPr>
            </w:pPr>
            <w:r>
              <w:rPr>
                <w:b/>
                <w:sz w:val="20"/>
              </w:rPr>
              <w:t>B.</w:t>
            </w:r>
          </w:p>
        </w:tc>
        <w:tc>
          <w:tcPr>
            <w:tcW w:w="2097" w:type="dxa"/>
            <w:gridSpan w:val="2"/>
            <w:tcBorders>
              <w:top w:val="nil"/>
              <w:left w:val="nil"/>
              <w:right w:val="nil"/>
            </w:tcBorders>
          </w:tcPr>
          <w:p w14:paraId="2DF7F978" w14:textId="77777777" w:rsidR="00212F1A" w:rsidRDefault="00212F1A" w:rsidP="00B025C2">
            <w:pPr>
              <w:rPr>
                <w:b/>
                <w:sz w:val="20"/>
              </w:rPr>
            </w:pPr>
            <w:r>
              <w:rPr>
                <w:b/>
                <w:sz w:val="20"/>
              </w:rPr>
              <w:t>REFERENCES</w:t>
            </w:r>
          </w:p>
        </w:tc>
        <w:tc>
          <w:tcPr>
            <w:tcW w:w="7949" w:type="dxa"/>
            <w:gridSpan w:val="8"/>
            <w:tcBorders>
              <w:top w:val="nil"/>
              <w:left w:val="nil"/>
              <w:right w:val="nil"/>
            </w:tcBorders>
          </w:tcPr>
          <w:p w14:paraId="1D2A4EB5" w14:textId="77777777" w:rsidR="00212F1A" w:rsidRDefault="00212F1A" w:rsidP="00B025C2">
            <w:pPr>
              <w:rPr>
                <w:b/>
                <w:sz w:val="20"/>
              </w:rPr>
            </w:pPr>
          </w:p>
        </w:tc>
      </w:tr>
      <w:tr w:rsidR="00212F1A" w14:paraId="0D9FB8DF" w14:textId="77777777" w:rsidTr="00C26BA2">
        <w:trPr>
          <w:trHeight w:val="509"/>
        </w:trPr>
        <w:tc>
          <w:tcPr>
            <w:tcW w:w="720" w:type="dxa"/>
            <w:tcBorders>
              <w:top w:val="nil"/>
              <w:left w:val="nil"/>
              <w:bottom w:val="nil"/>
            </w:tcBorders>
          </w:tcPr>
          <w:p w14:paraId="367B84CB" w14:textId="77777777" w:rsidR="00212F1A" w:rsidRDefault="00212F1A" w:rsidP="00B025C2">
            <w:pPr>
              <w:rPr>
                <w:b/>
                <w:sz w:val="20"/>
              </w:rPr>
            </w:pPr>
            <w:r>
              <w:rPr>
                <w:sz w:val="20"/>
              </w:rPr>
              <w:t xml:space="preserve"> </w:t>
            </w:r>
          </w:p>
        </w:tc>
        <w:tc>
          <w:tcPr>
            <w:tcW w:w="2097" w:type="dxa"/>
            <w:gridSpan w:val="2"/>
            <w:tcBorders>
              <w:left w:val="nil"/>
            </w:tcBorders>
          </w:tcPr>
          <w:p w14:paraId="3BA2437A" w14:textId="77777777" w:rsidR="00212F1A" w:rsidRDefault="00212F1A" w:rsidP="00B025C2">
            <w:pPr>
              <w:rPr>
                <w:b/>
                <w:sz w:val="20"/>
              </w:rPr>
            </w:pPr>
            <w:r>
              <w:rPr>
                <w:b/>
                <w:sz w:val="20"/>
              </w:rPr>
              <w:t>NANC Change Order Revision Number:</w:t>
            </w:r>
          </w:p>
        </w:tc>
        <w:tc>
          <w:tcPr>
            <w:tcW w:w="2083" w:type="dxa"/>
            <w:gridSpan w:val="2"/>
            <w:tcBorders>
              <w:left w:val="nil"/>
            </w:tcBorders>
          </w:tcPr>
          <w:p w14:paraId="5B037017" w14:textId="77777777" w:rsidR="00212F1A" w:rsidRPr="00055C8F" w:rsidRDefault="00212F1A" w:rsidP="00B025C2">
            <w:pPr>
              <w:pStyle w:val="BodyText"/>
              <w:rPr>
                <w:sz w:val="20"/>
              </w:rPr>
            </w:pPr>
            <w:r w:rsidRPr="0008767E">
              <w:rPr>
                <w:sz w:val="20"/>
              </w:rPr>
              <w:t>v6</w:t>
            </w:r>
          </w:p>
        </w:tc>
        <w:tc>
          <w:tcPr>
            <w:tcW w:w="1955" w:type="dxa"/>
            <w:gridSpan w:val="2"/>
          </w:tcPr>
          <w:p w14:paraId="2DF01B37" w14:textId="77777777" w:rsidR="00212F1A" w:rsidRDefault="00212F1A" w:rsidP="00B025C2">
            <w:pPr>
              <w:pStyle w:val="TOC1"/>
              <w:spacing w:before="0"/>
              <w:rPr>
                <w:i w:val="0"/>
                <w:sz w:val="20"/>
              </w:rPr>
            </w:pPr>
            <w:r>
              <w:rPr>
                <w:i w:val="0"/>
                <w:sz w:val="20"/>
              </w:rPr>
              <w:t>Change Order Number(s):</w:t>
            </w:r>
          </w:p>
        </w:tc>
        <w:tc>
          <w:tcPr>
            <w:tcW w:w="3917" w:type="dxa"/>
            <w:gridSpan w:val="5"/>
            <w:tcBorders>
              <w:left w:val="nil"/>
            </w:tcBorders>
          </w:tcPr>
          <w:p w14:paraId="6F50E64B" w14:textId="77777777" w:rsidR="00212F1A" w:rsidRPr="00055C8F" w:rsidRDefault="00212F1A" w:rsidP="00B025C2">
            <w:pPr>
              <w:pStyle w:val="BodyText"/>
              <w:rPr>
                <w:sz w:val="20"/>
              </w:rPr>
            </w:pPr>
            <w:r w:rsidRPr="0008767E">
              <w:rPr>
                <w:sz w:val="20"/>
              </w:rPr>
              <w:t>NANC 372</w:t>
            </w:r>
          </w:p>
        </w:tc>
      </w:tr>
      <w:tr w:rsidR="00212F1A" w14:paraId="38C67314" w14:textId="77777777" w:rsidTr="00C26BA2">
        <w:trPr>
          <w:trHeight w:val="509"/>
        </w:trPr>
        <w:tc>
          <w:tcPr>
            <w:tcW w:w="720" w:type="dxa"/>
            <w:tcBorders>
              <w:top w:val="nil"/>
              <w:left w:val="nil"/>
              <w:bottom w:val="nil"/>
            </w:tcBorders>
          </w:tcPr>
          <w:p w14:paraId="4383EC99" w14:textId="77777777" w:rsidR="00212F1A" w:rsidRDefault="00212F1A" w:rsidP="00B025C2">
            <w:pPr>
              <w:rPr>
                <w:b/>
                <w:sz w:val="20"/>
              </w:rPr>
            </w:pPr>
          </w:p>
        </w:tc>
        <w:tc>
          <w:tcPr>
            <w:tcW w:w="2097" w:type="dxa"/>
            <w:gridSpan w:val="2"/>
            <w:tcBorders>
              <w:left w:val="nil"/>
            </w:tcBorders>
          </w:tcPr>
          <w:p w14:paraId="37187C27" w14:textId="77777777" w:rsidR="00212F1A" w:rsidRDefault="00212F1A" w:rsidP="00B025C2">
            <w:pPr>
              <w:rPr>
                <w:b/>
                <w:sz w:val="20"/>
              </w:rPr>
            </w:pPr>
            <w:r>
              <w:rPr>
                <w:b/>
                <w:sz w:val="20"/>
              </w:rPr>
              <w:t>NANC FRS Version Number:</w:t>
            </w:r>
          </w:p>
        </w:tc>
        <w:tc>
          <w:tcPr>
            <w:tcW w:w="2083" w:type="dxa"/>
            <w:gridSpan w:val="2"/>
            <w:tcBorders>
              <w:left w:val="nil"/>
            </w:tcBorders>
          </w:tcPr>
          <w:p w14:paraId="415FC473" w14:textId="77777777" w:rsidR="00212F1A" w:rsidRPr="00055C8F" w:rsidRDefault="00212F1A" w:rsidP="00B025C2">
            <w:pPr>
              <w:pStyle w:val="BodyText"/>
              <w:rPr>
                <w:sz w:val="20"/>
              </w:rPr>
            </w:pPr>
            <w:r w:rsidRPr="0008767E">
              <w:rPr>
                <w:sz w:val="20"/>
              </w:rPr>
              <w:t>R3.4.6a</w:t>
            </w:r>
          </w:p>
        </w:tc>
        <w:tc>
          <w:tcPr>
            <w:tcW w:w="1955" w:type="dxa"/>
            <w:gridSpan w:val="2"/>
          </w:tcPr>
          <w:p w14:paraId="12005948" w14:textId="77777777" w:rsidR="00212F1A" w:rsidRDefault="00212F1A" w:rsidP="00B025C2">
            <w:pPr>
              <w:rPr>
                <w:b/>
                <w:sz w:val="20"/>
              </w:rPr>
            </w:pPr>
            <w:r>
              <w:rPr>
                <w:b/>
                <w:sz w:val="20"/>
              </w:rPr>
              <w:t>Relevant Requirement(s):</w:t>
            </w:r>
          </w:p>
        </w:tc>
        <w:tc>
          <w:tcPr>
            <w:tcW w:w="3917" w:type="dxa"/>
            <w:gridSpan w:val="5"/>
            <w:tcBorders>
              <w:left w:val="nil"/>
            </w:tcBorders>
          </w:tcPr>
          <w:p w14:paraId="326DC90B" w14:textId="77777777" w:rsidR="00212F1A" w:rsidRPr="00055C8F" w:rsidRDefault="00286ECA" w:rsidP="00B025C2">
            <w:pPr>
              <w:pStyle w:val="BodyText"/>
              <w:rPr>
                <w:sz w:val="20"/>
              </w:rPr>
            </w:pPr>
            <w:r w:rsidRPr="0008767E">
              <w:rPr>
                <w:sz w:val="20"/>
              </w:rPr>
              <w:t>N/A</w:t>
            </w:r>
          </w:p>
        </w:tc>
      </w:tr>
      <w:tr w:rsidR="00212F1A" w14:paraId="1C1C0801" w14:textId="77777777" w:rsidTr="00C26BA2">
        <w:trPr>
          <w:trHeight w:val="510"/>
        </w:trPr>
        <w:tc>
          <w:tcPr>
            <w:tcW w:w="720" w:type="dxa"/>
            <w:tcBorders>
              <w:top w:val="nil"/>
              <w:left w:val="nil"/>
              <w:bottom w:val="nil"/>
            </w:tcBorders>
          </w:tcPr>
          <w:p w14:paraId="30399611" w14:textId="77777777" w:rsidR="00212F1A" w:rsidRDefault="00212F1A" w:rsidP="00B025C2">
            <w:pPr>
              <w:rPr>
                <w:b/>
                <w:sz w:val="20"/>
              </w:rPr>
            </w:pPr>
          </w:p>
        </w:tc>
        <w:tc>
          <w:tcPr>
            <w:tcW w:w="2097" w:type="dxa"/>
            <w:gridSpan w:val="2"/>
            <w:tcBorders>
              <w:left w:val="nil"/>
            </w:tcBorders>
          </w:tcPr>
          <w:p w14:paraId="2C3ECED0" w14:textId="77777777" w:rsidR="00212F1A" w:rsidRDefault="00212F1A" w:rsidP="00B025C2">
            <w:pPr>
              <w:rPr>
                <w:b/>
                <w:sz w:val="20"/>
              </w:rPr>
            </w:pPr>
            <w:r>
              <w:rPr>
                <w:b/>
                <w:sz w:val="20"/>
              </w:rPr>
              <w:t>NANC IIS Version Number:</w:t>
            </w:r>
          </w:p>
        </w:tc>
        <w:tc>
          <w:tcPr>
            <w:tcW w:w="2083" w:type="dxa"/>
            <w:gridSpan w:val="2"/>
            <w:tcBorders>
              <w:left w:val="nil"/>
            </w:tcBorders>
          </w:tcPr>
          <w:p w14:paraId="0090C3BA" w14:textId="77777777" w:rsidR="00212F1A" w:rsidRPr="00055C8F" w:rsidRDefault="00212F1A" w:rsidP="00B025C2">
            <w:pPr>
              <w:pStyle w:val="BodyText"/>
              <w:rPr>
                <w:sz w:val="20"/>
              </w:rPr>
            </w:pPr>
            <w:r w:rsidRPr="0008767E">
              <w:rPr>
                <w:sz w:val="20"/>
              </w:rPr>
              <w:t>R3.4.6a</w:t>
            </w:r>
          </w:p>
        </w:tc>
        <w:tc>
          <w:tcPr>
            <w:tcW w:w="1955" w:type="dxa"/>
            <w:gridSpan w:val="2"/>
          </w:tcPr>
          <w:p w14:paraId="4CB178F5" w14:textId="77777777" w:rsidR="00212F1A" w:rsidRDefault="00212F1A" w:rsidP="00B025C2">
            <w:pPr>
              <w:rPr>
                <w:b/>
                <w:sz w:val="20"/>
              </w:rPr>
            </w:pPr>
            <w:r>
              <w:rPr>
                <w:b/>
                <w:sz w:val="20"/>
              </w:rPr>
              <w:t>Relevant Flow(s):</w:t>
            </w:r>
          </w:p>
        </w:tc>
        <w:tc>
          <w:tcPr>
            <w:tcW w:w="3917" w:type="dxa"/>
            <w:gridSpan w:val="5"/>
            <w:tcBorders>
              <w:left w:val="nil"/>
            </w:tcBorders>
          </w:tcPr>
          <w:p w14:paraId="4F7A264C" w14:textId="77777777" w:rsidR="00212F1A" w:rsidRPr="00055C8F" w:rsidRDefault="00286ECA" w:rsidP="00B025C2">
            <w:pPr>
              <w:pStyle w:val="BodyText"/>
              <w:rPr>
                <w:sz w:val="20"/>
              </w:rPr>
            </w:pPr>
            <w:r w:rsidRPr="0008767E">
              <w:rPr>
                <w:sz w:val="20"/>
              </w:rPr>
              <w:t>N/A</w:t>
            </w:r>
          </w:p>
        </w:tc>
      </w:tr>
      <w:tr w:rsidR="00212F1A" w14:paraId="1AD1197C" w14:textId="77777777" w:rsidTr="00C26BA2">
        <w:trPr>
          <w:gridAfter w:val="1"/>
          <w:wAfter w:w="6" w:type="dxa"/>
        </w:trPr>
        <w:tc>
          <w:tcPr>
            <w:tcW w:w="720" w:type="dxa"/>
            <w:tcBorders>
              <w:top w:val="nil"/>
              <w:left w:val="nil"/>
              <w:bottom w:val="nil"/>
              <w:right w:val="nil"/>
            </w:tcBorders>
          </w:tcPr>
          <w:p w14:paraId="7A6BD265" w14:textId="77777777" w:rsidR="00212F1A" w:rsidRDefault="00212F1A" w:rsidP="00B025C2">
            <w:pPr>
              <w:rPr>
                <w:b/>
                <w:sz w:val="20"/>
              </w:rPr>
            </w:pPr>
          </w:p>
        </w:tc>
        <w:tc>
          <w:tcPr>
            <w:tcW w:w="2097" w:type="dxa"/>
            <w:gridSpan w:val="2"/>
            <w:tcBorders>
              <w:top w:val="nil"/>
              <w:left w:val="nil"/>
              <w:bottom w:val="nil"/>
              <w:right w:val="nil"/>
            </w:tcBorders>
          </w:tcPr>
          <w:p w14:paraId="15736A33" w14:textId="77777777" w:rsidR="00212F1A" w:rsidRDefault="00212F1A" w:rsidP="00B025C2">
            <w:pPr>
              <w:rPr>
                <w:b/>
                <w:sz w:val="20"/>
              </w:rPr>
            </w:pPr>
          </w:p>
        </w:tc>
        <w:tc>
          <w:tcPr>
            <w:tcW w:w="7949" w:type="dxa"/>
            <w:gridSpan w:val="8"/>
            <w:tcBorders>
              <w:top w:val="nil"/>
              <w:left w:val="nil"/>
              <w:bottom w:val="nil"/>
              <w:right w:val="nil"/>
            </w:tcBorders>
          </w:tcPr>
          <w:p w14:paraId="07BDE399" w14:textId="77777777" w:rsidR="00212F1A" w:rsidRDefault="00212F1A" w:rsidP="00B025C2">
            <w:pPr>
              <w:rPr>
                <w:b/>
                <w:sz w:val="20"/>
              </w:rPr>
            </w:pPr>
          </w:p>
        </w:tc>
      </w:tr>
      <w:tr w:rsidR="00212F1A" w14:paraId="1506F7F5" w14:textId="77777777" w:rsidTr="00C26BA2">
        <w:trPr>
          <w:gridAfter w:val="1"/>
          <w:wAfter w:w="6" w:type="dxa"/>
        </w:trPr>
        <w:tc>
          <w:tcPr>
            <w:tcW w:w="720" w:type="dxa"/>
            <w:tcBorders>
              <w:top w:val="nil"/>
              <w:left w:val="nil"/>
              <w:bottom w:val="nil"/>
              <w:right w:val="nil"/>
            </w:tcBorders>
          </w:tcPr>
          <w:p w14:paraId="62CB66A9" w14:textId="77777777" w:rsidR="00212F1A" w:rsidRDefault="00212F1A" w:rsidP="00B025C2">
            <w:pPr>
              <w:rPr>
                <w:b/>
                <w:sz w:val="20"/>
              </w:rPr>
            </w:pPr>
            <w:r>
              <w:rPr>
                <w:b/>
                <w:sz w:val="20"/>
              </w:rPr>
              <w:t>C.</w:t>
            </w:r>
          </w:p>
        </w:tc>
        <w:tc>
          <w:tcPr>
            <w:tcW w:w="2097" w:type="dxa"/>
            <w:gridSpan w:val="2"/>
            <w:tcBorders>
              <w:top w:val="nil"/>
              <w:left w:val="nil"/>
              <w:bottom w:val="nil"/>
              <w:right w:val="nil"/>
            </w:tcBorders>
          </w:tcPr>
          <w:p w14:paraId="302E5F93" w14:textId="77777777" w:rsidR="00212F1A" w:rsidRDefault="00212F1A" w:rsidP="00B025C2">
            <w:pPr>
              <w:rPr>
                <w:b/>
                <w:sz w:val="20"/>
              </w:rPr>
            </w:pPr>
            <w:r>
              <w:rPr>
                <w:b/>
                <w:sz w:val="20"/>
              </w:rPr>
              <w:t>PREREQUISITE</w:t>
            </w:r>
          </w:p>
        </w:tc>
        <w:tc>
          <w:tcPr>
            <w:tcW w:w="7949" w:type="dxa"/>
            <w:gridSpan w:val="8"/>
            <w:tcBorders>
              <w:top w:val="nil"/>
              <w:left w:val="nil"/>
              <w:right w:val="nil"/>
            </w:tcBorders>
          </w:tcPr>
          <w:p w14:paraId="7E155FBE" w14:textId="77777777" w:rsidR="00212F1A" w:rsidRDefault="00212F1A" w:rsidP="00B025C2">
            <w:pPr>
              <w:rPr>
                <w:b/>
                <w:sz w:val="20"/>
              </w:rPr>
            </w:pPr>
          </w:p>
        </w:tc>
      </w:tr>
      <w:tr w:rsidR="00212F1A" w14:paraId="3B8C3C6C" w14:textId="77777777" w:rsidTr="00C26BA2">
        <w:trPr>
          <w:gridAfter w:val="1"/>
          <w:wAfter w:w="6" w:type="dxa"/>
          <w:cantSplit/>
          <w:trHeight w:val="510"/>
        </w:trPr>
        <w:tc>
          <w:tcPr>
            <w:tcW w:w="720" w:type="dxa"/>
            <w:tcBorders>
              <w:top w:val="nil"/>
              <w:left w:val="nil"/>
              <w:bottom w:val="nil"/>
            </w:tcBorders>
          </w:tcPr>
          <w:p w14:paraId="47633643" w14:textId="77777777" w:rsidR="00212F1A" w:rsidRDefault="00212F1A" w:rsidP="00B025C2">
            <w:pPr>
              <w:rPr>
                <w:b/>
                <w:sz w:val="20"/>
              </w:rPr>
            </w:pPr>
          </w:p>
        </w:tc>
        <w:tc>
          <w:tcPr>
            <w:tcW w:w="2097" w:type="dxa"/>
            <w:gridSpan w:val="2"/>
            <w:tcBorders>
              <w:left w:val="nil"/>
            </w:tcBorders>
          </w:tcPr>
          <w:p w14:paraId="44259463" w14:textId="77777777" w:rsidR="00212F1A" w:rsidRDefault="00212F1A" w:rsidP="00B025C2">
            <w:pPr>
              <w:rPr>
                <w:b/>
                <w:sz w:val="20"/>
              </w:rPr>
            </w:pPr>
            <w:r>
              <w:rPr>
                <w:b/>
                <w:sz w:val="20"/>
              </w:rPr>
              <w:t>Prerequisite Test Cases:</w:t>
            </w:r>
          </w:p>
        </w:tc>
        <w:tc>
          <w:tcPr>
            <w:tcW w:w="7949" w:type="dxa"/>
            <w:gridSpan w:val="8"/>
            <w:tcBorders>
              <w:left w:val="nil"/>
            </w:tcBorders>
          </w:tcPr>
          <w:p w14:paraId="70BA70F4" w14:textId="77777777" w:rsidR="00212F1A" w:rsidRDefault="00286ECA" w:rsidP="00B025C2">
            <w:pPr>
              <w:rPr>
                <w:sz w:val="20"/>
              </w:rPr>
            </w:pPr>
            <w:r>
              <w:rPr>
                <w:sz w:val="20"/>
              </w:rPr>
              <w:t>N/A</w:t>
            </w:r>
          </w:p>
        </w:tc>
      </w:tr>
      <w:tr w:rsidR="00212F1A" w14:paraId="3911317E" w14:textId="77777777" w:rsidTr="00C26BA2">
        <w:trPr>
          <w:gridAfter w:val="1"/>
          <w:wAfter w:w="6" w:type="dxa"/>
          <w:cantSplit/>
          <w:trHeight w:val="509"/>
        </w:trPr>
        <w:tc>
          <w:tcPr>
            <w:tcW w:w="720" w:type="dxa"/>
            <w:tcBorders>
              <w:top w:val="nil"/>
              <w:left w:val="nil"/>
              <w:bottom w:val="nil"/>
            </w:tcBorders>
          </w:tcPr>
          <w:p w14:paraId="0DF6D7C6" w14:textId="77777777" w:rsidR="00212F1A" w:rsidRDefault="00212F1A" w:rsidP="00B025C2">
            <w:pPr>
              <w:rPr>
                <w:b/>
                <w:sz w:val="20"/>
              </w:rPr>
            </w:pPr>
          </w:p>
        </w:tc>
        <w:tc>
          <w:tcPr>
            <w:tcW w:w="2097" w:type="dxa"/>
            <w:gridSpan w:val="2"/>
            <w:tcBorders>
              <w:left w:val="nil"/>
            </w:tcBorders>
          </w:tcPr>
          <w:p w14:paraId="51C086EB" w14:textId="77777777" w:rsidR="00212F1A" w:rsidRDefault="00212F1A" w:rsidP="00B025C2">
            <w:pPr>
              <w:rPr>
                <w:b/>
                <w:sz w:val="20"/>
              </w:rPr>
            </w:pPr>
            <w:r>
              <w:rPr>
                <w:b/>
                <w:sz w:val="20"/>
              </w:rPr>
              <w:t>Prerequisite NPAC Setup:</w:t>
            </w:r>
          </w:p>
        </w:tc>
        <w:tc>
          <w:tcPr>
            <w:tcW w:w="7949" w:type="dxa"/>
            <w:gridSpan w:val="8"/>
            <w:tcBorders>
              <w:left w:val="nil"/>
            </w:tcBorders>
          </w:tcPr>
          <w:p w14:paraId="6204C3DB" w14:textId="77777777" w:rsidR="00212F1A" w:rsidRPr="0060211D" w:rsidRDefault="00212F1A" w:rsidP="00B025C2">
            <w:pPr>
              <w:spacing w:after="120" w:line="276" w:lineRule="auto"/>
              <w:contextualSpacing/>
              <w:rPr>
                <w:sz w:val="20"/>
                <w:szCs w:val="20"/>
              </w:rPr>
            </w:pPr>
            <w:r w:rsidRPr="0060211D">
              <w:rPr>
                <w:sz w:val="20"/>
                <w:szCs w:val="20"/>
              </w:rPr>
              <w:t>NPAC’s certificate is revoked</w:t>
            </w:r>
            <w:r w:rsidR="00047E64">
              <w:rPr>
                <w:sz w:val="20"/>
                <w:szCs w:val="20"/>
              </w:rPr>
              <w:t>, and Certificate Revocation List has been distributed to the LSMS (so it can be processed prior to starting this test)</w:t>
            </w:r>
            <w:r>
              <w:rPr>
                <w:sz w:val="20"/>
                <w:szCs w:val="20"/>
              </w:rPr>
              <w:t>.</w:t>
            </w:r>
          </w:p>
          <w:p w14:paraId="6BDA8445" w14:textId="77777777" w:rsidR="00212F1A" w:rsidRPr="00BE0078" w:rsidRDefault="00212F1A" w:rsidP="00B025C2">
            <w:pPr>
              <w:rPr>
                <w:sz w:val="20"/>
              </w:rPr>
            </w:pPr>
          </w:p>
        </w:tc>
      </w:tr>
      <w:tr w:rsidR="00212F1A" w14:paraId="4B066E4C" w14:textId="77777777" w:rsidTr="00C26BA2">
        <w:trPr>
          <w:gridAfter w:val="1"/>
          <w:wAfter w:w="6" w:type="dxa"/>
          <w:cantSplit/>
          <w:trHeight w:val="510"/>
        </w:trPr>
        <w:tc>
          <w:tcPr>
            <w:tcW w:w="720" w:type="dxa"/>
            <w:tcBorders>
              <w:top w:val="nil"/>
              <w:left w:val="nil"/>
              <w:bottom w:val="nil"/>
            </w:tcBorders>
          </w:tcPr>
          <w:p w14:paraId="63A4944D" w14:textId="77777777" w:rsidR="00212F1A" w:rsidRDefault="00212F1A" w:rsidP="00B025C2">
            <w:pPr>
              <w:rPr>
                <w:b/>
                <w:sz w:val="20"/>
              </w:rPr>
            </w:pPr>
          </w:p>
        </w:tc>
        <w:tc>
          <w:tcPr>
            <w:tcW w:w="2097" w:type="dxa"/>
            <w:gridSpan w:val="2"/>
          </w:tcPr>
          <w:p w14:paraId="3BDA2C88" w14:textId="77777777" w:rsidR="00212F1A" w:rsidRDefault="00212F1A" w:rsidP="00B025C2">
            <w:pPr>
              <w:rPr>
                <w:b/>
                <w:sz w:val="20"/>
              </w:rPr>
            </w:pPr>
            <w:r>
              <w:rPr>
                <w:b/>
                <w:sz w:val="20"/>
              </w:rPr>
              <w:t>Prerequisite SP Setup:</w:t>
            </w:r>
          </w:p>
        </w:tc>
        <w:tc>
          <w:tcPr>
            <w:tcW w:w="7949" w:type="dxa"/>
            <w:gridSpan w:val="8"/>
            <w:tcBorders>
              <w:left w:val="nil"/>
            </w:tcBorders>
          </w:tcPr>
          <w:p w14:paraId="3BEB4016" w14:textId="77777777" w:rsidR="00212F1A" w:rsidRPr="00212F1A" w:rsidRDefault="009C4BE2" w:rsidP="009C4BE2">
            <w:pPr>
              <w:rPr>
                <w:sz w:val="20"/>
              </w:rPr>
            </w:pPr>
            <w:r>
              <w:rPr>
                <w:sz w:val="20"/>
              </w:rPr>
              <w:t>Process Certificate Revocation List.</w:t>
            </w:r>
          </w:p>
        </w:tc>
      </w:tr>
      <w:tr w:rsidR="00212F1A" w14:paraId="7DA53549" w14:textId="77777777" w:rsidTr="00C26BA2">
        <w:trPr>
          <w:gridAfter w:val="1"/>
          <w:wAfter w:w="6" w:type="dxa"/>
        </w:trPr>
        <w:tc>
          <w:tcPr>
            <w:tcW w:w="720" w:type="dxa"/>
            <w:tcBorders>
              <w:top w:val="nil"/>
              <w:left w:val="nil"/>
              <w:bottom w:val="nil"/>
              <w:right w:val="nil"/>
            </w:tcBorders>
          </w:tcPr>
          <w:p w14:paraId="50C23F70" w14:textId="77777777" w:rsidR="00212F1A" w:rsidRDefault="00212F1A" w:rsidP="00B025C2">
            <w:pPr>
              <w:rPr>
                <w:b/>
                <w:sz w:val="20"/>
              </w:rPr>
            </w:pPr>
          </w:p>
        </w:tc>
        <w:tc>
          <w:tcPr>
            <w:tcW w:w="2097" w:type="dxa"/>
            <w:gridSpan w:val="2"/>
            <w:tcBorders>
              <w:left w:val="nil"/>
              <w:bottom w:val="nil"/>
              <w:right w:val="nil"/>
            </w:tcBorders>
          </w:tcPr>
          <w:p w14:paraId="47087FC2" w14:textId="77777777" w:rsidR="00212F1A" w:rsidRDefault="00212F1A" w:rsidP="00B025C2">
            <w:pPr>
              <w:rPr>
                <w:b/>
                <w:sz w:val="20"/>
              </w:rPr>
            </w:pPr>
          </w:p>
        </w:tc>
        <w:tc>
          <w:tcPr>
            <w:tcW w:w="7949" w:type="dxa"/>
            <w:gridSpan w:val="8"/>
            <w:tcBorders>
              <w:left w:val="nil"/>
              <w:bottom w:val="nil"/>
              <w:right w:val="nil"/>
            </w:tcBorders>
          </w:tcPr>
          <w:p w14:paraId="2C1A07AD" w14:textId="77777777" w:rsidR="00212F1A" w:rsidRDefault="00212F1A" w:rsidP="00B025C2">
            <w:pPr>
              <w:rPr>
                <w:b/>
                <w:sz w:val="20"/>
              </w:rPr>
            </w:pPr>
          </w:p>
        </w:tc>
      </w:tr>
      <w:tr w:rsidR="00212F1A" w14:paraId="24517710" w14:textId="77777777" w:rsidTr="00C26BA2">
        <w:trPr>
          <w:gridAfter w:val="4"/>
          <w:wAfter w:w="2103" w:type="dxa"/>
        </w:trPr>
        <w:tc>
          <w:tcPr>
            <w:tcW w:w="720" w:type="dxa"/>
            <w:tcBorders>
              <w:top w:val="nil"/>
              <w:left w:val="nil"/>
              <w:bottom w:val="nil"/>
              <w:right w:val="nil"/>
            </w:tcBorders>
          </w:tcPr>
          <w:p w14:paraId="45FA2FA0" w14:textId="77777777" w:rsidR="00212F1A" w:rsidRDefault="00212F1A" w:rsidP="00B025C2">
            <w:pPr>
              <w:rPr>
                <w:b/>
                <w:sz w:val="20"/>
              </w:rPr>
            </w:pPr>
            <w:r>
              <w:rPr>
                <w:b/>
                <w:sz w:val="20"/>
              </w:rPr>
              <w:t>D.</w:t>
            </w:r>
          </w:p>
        </w:tc>
        <w:tc>
          <w:tcPr>
            <w:tcW w:w="7949" w:type="dxa"/>
            <w:gridSpan w:val="7"/>
            <w:tcBorders>
              <w:top w:val="nil"/>
              <w:left w:val="nil"/>
              <w:bottom w:val="nil"/>
              <w:right w:val="nil"/>
            </w:tcBorders>
          </w:tcPr>
          <w:p w14:paraId="2A01DB94" w14:textId="77777777" w:rsidR="00212F1A" w:rsidRDefault="00212F1A" w:rsidP="00B025C2">
            <w:pPr>
              <w:rPr>
                <w:b/>
                <w:sz w:val="20"/>
              </w:rPr>
            </w:pPr>
            <w:r>
              <w:rPr>
                <w:b/>
                <w:sz w:val="20"/>
              </w:rPr>
              <w:t>TEST STEPS and EXPECTED RESULTS</w:t>
            </w:r>
          </w:p>
        </w:tc>
      </w:tr>
      <w:tr w:rsidR="00212F1A" w:rsidRPr="00955994" w14:paraId="2C8A5B05" w14:textId="77777777" w:rsidTr="00C26BA2">
        <w:trPr>
          <w:gridAfter w:val="2"/>
          <w:wAfter w:w="15" w:type="dxa"/>
          <w:trHeight w:val="509"/>
        </w:trPr>
        <w:tc>
          <w:tcPr>
            <w:tcW w:w="720" w:type="dxa"/>
          </w:tcPr>
          <w:p w14:paraId="6451606D" w14:textId="77777777" w:rsidR="00212F1A" w:rsidRPr="00955994" w:rsidRDefault="00212F1A" w:rsidP="00B025C2">
            <w:pPr>
              <w:rPr>
                <w:b/>
                <w:sz w:val="20"/>
                <w:szCs w:val="20"/>
              </w:rPr>
            </w:pPr>
            <w:r w:rsidRPr="00955994">
              <w:rPr>
                <w:b/>
                <w:sz w:val="20"/>
                <w:szCs w:val="20"/>
              </w:rPr>
              <w:t>Row #</w:t>
            </w:r>
          </w:p>
        </w:tc>
        <w:tc>
          <w:tcPr>
            <w:tcW w:w="810" w:type="dxa"/>
            <w:tcBorders>
              <w:left w:val="nil"/>
            </w:tcBorders>
          </w:tcPr>
          <w:p w14:paraId="20ED179B" w14:textId="77777777" w:rsidR="00212F1A" w:rsidRPr="00955994" w:rsidRDefault="00212F1A" w:rsidP="00B025C2">
            <w:pPr>
              <w:rPr>
                <w:b/>
                <w:sz w:val="20"/>
                <w:szCs w:val="20"/>
              </w:rPr>
            </w:pPr>
            <w:r w:rsidRPr="00955994">
              <w:rPr>
                <w:b/>
                <w:sz w:val="20"/>
                <w:szCs w:val="20"/>
              </w:rPr>
              <w:t>NPAC or SP</w:t>
            </w:r>
          </w:p>
        </w:tc>
        <w:tc>
          <w:tcPr>
            <w:tcW w:w="3150" w:type="dxa"/>
            <w:gridSpan w:val="2"/>
            <w:tcBorders>
              <w:left w:val="nil"/>
            </w:tcBorders>
          </w:tcPr>
          <w:p w14:paraId="42AF5F43" w14:textId="77777777" w:rsidR="00212F1A" w:rsidRPr="00955994" w:rsidRDefault="00212F1A" w:rsidP="00B025C2">
            <w:pPr>
              <w:rPr>
                <w:b/>
                <w:sz w:val="20"/>
                <w:szCs w:val="20"/>
              </w:rPr>
            </w:pPr>
            <w:r w:rsidRPr="00955994">
              <w:rPr>
                <w:b/>
                <w:sz w:val="20"/>
                <w:szCs w:val="20"/>
              </w:rPr>
              <w:t>Test Step</w:t>
            </w:r>
          </w:p>
          <w:p w14:paraId="5CE671E4" w14:textId="77777777" w:rsidR="00212F1A" w:rsidRPr="00955994" w:rsidRDefault="00212F1A" w:rsidP="00B025C2">
            <w:pPr>
              <w:rPr>
                <w:b/>
                <w:sz w:val="20"/>
                <w:szCs w:val="20"/>
              </w:rPr>
            </w:pPr>
          </w:p>
        </w:tc>
        <w:tc>
          <w:tcPr>
            <w:tcW w:w="810" w:type="dxa"/>
            <w:gridSpan w:val="2"/>
          </w:tcPr>
          <w:p w14:paraId="0FAC2EE4" w14:textId="77777777" w:rsidR="00212F1A" w:rsidRPr="00955994" w:rsidRDefault="00212F1A" w:rsidP="00B025C2">
            <w:pPr>
              <w:rPr>
                <w:b/>
                <w:sz w:val="20"/>
                <w:szCs w:val="20"/>
              </w:rPr>
            </w:pPr>
            <w:r w:rsidRPr="00955994">
              <w:rPr>
                <w:b/>
                <w:sz w:val="20"/>
                <w:szCs w:val="20"/>
              </w:rPr>
              <w:t>NPAC or SP</w:t>
            </w:r>
          </w:p>
        </w:tc>
        <w:tc>
          <w:tcPr>
            <w:tcW w:w="5267" w:type="dxa"/>
            <w:gridSpan w:val="4"/>
            <w:tcBorders>
              <w:left w:val="nil"/>
            </w:tcBorders>
          </w:tcPr>
          <w:p w14:paraId="5B8FAC5B" w14:textId="77777777" w:rsidR="00212F1A" w:rsidRPr="00955994" w:rsidRDefault="00212F1A" w:rsidP="00B025C2">
            <w:pPr>
              <w:rPr>
                <w:b/>
                <w:sz w:val="20"/>
                <w:szCs w:val="20"/>
              </w:rPr>
            </w:pPr>
            <w:r w:rsidRPr="00955994">
              <w:rPr>
                <w:b/>
                <w:sz w:val="20"/>
                <w:szCs w:val="20"/>
              </w:rPr>
              <w:t>Expected Result</w:t>
            </w:r>
          </w:p>
          <w:p w14:paraId="31D3FC7F" w14:textId="77777777" w:rsidR="00212F1A" w:rsidRPr="00955994" w:rsidRDefault="00212F1A" w:rsidP="00B025C2">
            <w:pPr>
              <w:rPr>
                <w:b/>
                <w:sz w:val="20"/>
                <w:szCs w:val="20"/>
              </w:rPr>
            </w:pPr>
          </w:p>
        </w:tc>
      </w:tr>
      <w:tr w:rsidR="00C26BA2" w:rsidRPr="00955994" w14:paraId="245C4858" w14:textId="77777777" w:rsidTr="00C26BA2">
        <w:trPr>
          <w:gridAfter w:val="2"/>
          <w:wAfter w:w="15" w:type="dxa"/>
          <w:trHeight w:val="509"/>
        </w:trPr>
        <w:tc>
          <w:tcPr>
            <w:tcW w:w="720" w:type="dxa"/>
          </w:tcPr>
          <w:p w14:paraId="52D2A236" w14:textId="77777777" w:rsidR="00C26BA2" w:rsidRPr="00055C8F" w:rsidRDefault="00C26BA2" w:rsidP="0049253D">
            <w:pPr>
              <w:pStyle w:val="BodyText"/>
              <w:rPr>
                <w:sz w:val="20"/>
                <w:szCs w:val="20"/>
              </w:rPr>
            </w:pPr>
            <w:r w:rsidRPr="0008767E">
              <w:rPr>
                <w:sz w:val="20"/>
                <w:szCs w:val="20"/>
              </w:rPr>
              <w:t>1.</w:t>
            </w:r>
          </w:p>
        </w:tc>
        <w:tc>
          <w:tcPr>
            <w:tcW w:w="810" w:type="dxa"/>
            <w:tcBorders>
              <w:left w:val="nil"/>
            </w:tcBorders>
          </w:tcPr>
          <w:p w14:paraId="75A5D1D2" w14:textId="77777777" w:rsidR="00C26BA2" w:rsidRPr="00055C8F" w:rsidRDefault="00C26BA2" w:rsidP="0049253D">
            <w:pPr>
              <w:pStyle w:val="BodyText"/>
              <w:rPr>
                <w:sz w:val="20"/>
                <w:szCs w:val="20"/>
              </w:rPr>
            </w:pPr>
            <w:r w:rsidRPr="0008767E">
              <w:rPr>
                <w:sz w:val="20"/>
                <w:szCs w:val="20"/>
              </w:rPr>
              <w:t>NPAC</w:t>
            </w:r>
          </w:p>
        </w:tc>
        <w:tc>
          <w:tcPr>
            <w:tcW w:w="3150" w:type="dxa"/>
            <w:gridSpan w:val="2"/>
            <w:tcBorders>
              <w:left w:val="nil"/>
            </w:tcBorders>
          </w:tcPr>
          <w:p w14:paraId="756F6E2E" w14:textId="77777777"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LSMS.</w:t>
            </w:r>
          </w:p>
        </w:tc>
        <w:tc>
          <w:tcPr>
            <w:tcW w:w="810" w:type="dxa"/>
            <w:gridSpan w:val="2"/>
          </w:tcPr>
          <w:p w14:paraId="4EE2D585" w14:textId="77777777" w:rsidR="00C26BA2"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14:paraId="6F261E10" w14:textId="77777777" w:rsidR="00C26BA2" w:rsidRPr="00955994" w:rsidRDefault="00C26BA2"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C26BA2" w:rsidRPr="00955994" w14:paraId="24F26F51" w14:textId="77777777" w:rsidTr="00C26BA2">
        <w:trPr>
          <w:gridAfter w:val="2"/>
          <w:wAfter w:w="15" w:type="dxa"/>
          <w:trHeight w:val="509"/>
        </w:trPr>
        <w:tc>
          <w:tcPr>
            <w:tcW w:w="720" w:type="dxa"/>
          </w:tcPr>
          <w:p w14:paraId="03502D9E" w14:textId="77777777" w:rsidR="00C26BA2" w:rsidRPr="00055C8F" w:rsidRDefault="00C26BA2" w:rsidP="0049253D">
            <w:pPr>
              <w:pStyle w:val="BodyText"/>
              <w:rPr>
                <w:sz w:val="20"/>
                <w:szCs w:val="20"/>
              </w:rPr>
            </w:pPr>
            <w:r w:rsidRPr="0008767E">
              <w:rPr>
                <w:sz w:val="20"/>
                <w:szCs w:val="20"/>
              </w:rPr>
              <w:t>2.</w:t>
            </w:r>
          </w:p>
        </w:tc>
        <w:tc>
          <w:tcPr>
            <w:tcW w:w="810" w:type="dxa"/>
            <w:tcBorders>
              <w:left w:val="nil"/>
            </w:tcBorders>
          </w:tcPr>
          <w:p w14:paraId="35F2AB1D" w14:textId="77777777" w:rsidR="00C26BA2"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14:paraId="399B5187" w14:textId="77777777"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LSMS initiates a connection request to NPAC.</w:t>
            </w:r>
          </w:p>
        </w:tc>
        <w:tc>
          <w:tcPr>
            <w:tcW w:w="810" w:type="dxa"/>
            <w:gridSpan w:val="2"/>
          </w:tcPr>
          <w:p w14:paraId="1693784B" w14:textId="77777777" w:rsidR="00C26BA2" w:rsidRPr="00055C8F" w:rsidRDefault="00C26BA2" w:rsidP="0049253D">
            <w:pPr>
              <w:pStyle w:val="BodyText"/>
              <w:rPr>
                <w:sz w:val="20"/>
                <w:szCs w:val="20"/>
              </w:rPr>
            </w:pPr>
            <w:r w:rsidRPr="0008767E">
              <w:rPr>
                <w:sz w:val="20"/>
                <w:szCs w:val="20"/>
              </w:rPr>
              <w:t>NPAC</w:t>
            </w:r>
          </w:p>
        </w:tc>
        <w:tc>
          <w:tcPr>
            <w:tcW w:w="5267" w:type="dxa"/>
            <w:gridSpan w:val="4"/>
            <w:tcBorders>
              <w:left w:val="nil"/>
            </w:tcBorders>
          </w:tcPr>
          <w:p w14:paraId="327A9D54" w14:textId="77777777" w:rsidR="00C26BA2" w:rsidRPr="00955994" w:rsidRDefault="00C26BA2" w:rsidP="00A61C00">
            <w:pPr>
              <w:tabs>
                <w:tab w:val="left" w:pos="3137"/>
              </w:tabs>
              <w:rPr>
                <w:sz w:val="20"/>
                <w:szCs w:val="20"/>
              </w:rPr>
            </w:pPr>
            <w:r>
              <w:rPr>
                <w:sz w:val="20"/>
                <w:szCs w:val="20"/>
              </w:rPr>
              <w:t>LSMS (acting as server)</w:t>
            </w:r>
            <w:r w:rsidRPr="00990512">
              <w:rPr>
                <w:sz w:val="20"/>
                <w:szCs w:val="20"/>
              </w:rPr>
              <w:t xml:space="preserve"> </w:t>
            </w:r>
            <w:r w:rsidR="00A61C00">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41CC43B2" w14:textId="77777777" w:rsidTr="005915C4">
        <w:trPr>
          <w:gridAfter w:val="1"/>
          <w:wAfter w:w="6" w:type="dxa"/>
        </w:trPr>
        <w:tc>
          <w:tcPr>
            <w:tcW w:w="720" w:type="dxa"/>
            <w:tcBorders>
              <w:top w:val="nil"/>
              <w:left w:val="nil"/>
              <w:bottom w:val="nil"/>
              <w:right w:val="nil"/>
            </w:tcBorders>
          </w:tcPr>
          <w:p w14:paraId="03A53B10" w14:textId="77777777" w:rsidR="00E74C98" w:rsidRDefault="00E74C98" w:rsidP="005915C4">
            <w:pPr>
              <w:rPr>
                <w:b/>
                <w:sz w:val="20"/>
              </w:rPr>
            </w:pPr>
          </w:p>
        </w:tc>
        <w:tc>
          <w:tcPr>
            <w:tcW w:w="2097" w:type="dxa"/>
            <w:gridSpan w:val="2"/>
            <w:tcBorders>
              <w:left w:val="nil"/>
              <w:bottom w:val="nil"/>
              <w:right w:val="nil"/>
            </w:tcBorders>
          </w:tcPr>
          <w:p w14:paraId="74D796F9" w14:textId="77777777" w:rsidR="00E74C98" w:rsidRDefault="00E74C98" w:rsidP="005915C4">
            <w:pPr>
              <w:rPr>
                <w:b/>
                <w:sz w:val="20"/>
              </w:rPr>
            </w:pPr>
          </w:p>
        </w:tc>
        <w:tc>
          <w:tcPr>
            <w:tcW w:w="7949" w:type="dxa"/>
            <w:gridSpan w:val="8"/>
            <w:tcBorders>
              <w:left w:val="nil"/>
              <w:bottom w:val="nil"/>
              <w:right w:val="nil"/>
            </w:tcBorders>
          </w:tcPr>
          <w:p w14:paraId="0DC7B736" w14:textId="77777777" w:rsidR="00E74C98" w:rsidRDefault="00E74C98" w:rsidP="005915C4">
            <w:pPr>
              <w:rPr>
                <w:b/>
                <w:sz w:val="20"/>
              </w:rPr>
            </w:pPr>
          </w:p>
        </w:tc>
      </w:tr>
      <w:tr w:rsidR="00212F1A" w14:paraId="322B5395" w14:textId="77777777" w:rsidTr="00C26BA2">
        <w:trPr>
          <w:gridAfter w:val="4"/>
          <w:wAfter w:w="2103" w:type="dxa"/>
        </w:trPr>
        <w:tc>
          <w:tcPr>
            <w:tcW w:w="720" w:type="dxa"/>
            <w:tcBorders>
              <w:top w:val="nil"/>
              <w:left w:val="nil"/>
              <w:bottom w:val="nil"/>
              <w:right w:val="nil"/>
            </w:tcBorders>
          </w:tcPr>
          <w:p w14:paraId="544DDC87" w14:textId="77777777" w:rsidR="00212F1A" w:rsidRDefault="00212F1A" w:rsidP="00B025C2">
            <w:pPr>
              <w:rPr>
                <w:b/>
                <w:sz w:val="20"/>
              </w:rPr>
            </w:pPr>
            <w:r>
              <w:rPr>
                <w:b/>
                <w:sz w:val="20"/>
              </w:rPr>
              <w:t>E.</w:t>
            </w:r>
          </w:p>
        </w:tc>
        <w:tc>
          <w:tcPr>
            <w:tcW w:w="7949" w:type="dxa"/>
            <w:gridSpan w:val="7"/>
            <w:tcBorders>
              <w:top w:val="nil"/>
              <w:left w:val="nil"/>
              <w:bottom w:val="nil"/>
              <w:right w:val="nil"/>
            </w:tcBorders>
          </w:tcPr>
          <w:p w14:paraId="4A121137" w14:textId="77777777" w:rsidR="00212F1A" w:rsidRDefault="00212F1A" w:rsidP="006F2C59">
            <w:pPr>
              <w:rPr>
                <w:b/>
                <w:sz w:val="20"/>
              </w:rPr>
            </w:pPr>
            <w:r>
              <w:rPr>
                <w:b/>
                <w:sz w:val="20"/>
              </w:rPr>
              <w:t>Pass/Fail Analysis, NANC 372 XML-Security-</w:t>
            </w:r>
            <w:r w:rsidR="0049253D">
              <w:rPr>
                <w:b/>
                <w:sz w:val="20"/>
              </w:rPr>
              <w:t>1</w:t>
            </w:r>
            <w:r w:rsidR="006F2C59">
              <w:rPr>
                <w:b/>
                <w:sz w:val="20"/>
              </w:rPr>
              <w:t>3</w:t>
            </w:r>
          </w:p>
        </w:tc>
      </w:tr>
      <w:tr w:rsidR="00212F1A" w14:paraId="4B5DB7E9" w14:textId="77777777" w:rsidTr="00C26BA2">
        <w:trPr>
          <w:gridAfter w:val="2"/>
          <w:wAfter w:w="15" w:type="dxa"/>
          <w:cantSplit/>
          <w:trHeight w:val="509"/>
        </w:trPr>
        <w:tc>
          <w:tcPr>
            <w:tcW w:w="720" w:type="dxa"/>
          </w:tcPr>
          <w:p w14:paraId="4332447C" w14:textId="77777777" w:rsidR="00212F1A" w:rsidRPr="00055C8F" w:rsidRDefault="00212F1A" w:rsidP="00B025C2">
            <w:pPr>
              <w:pStyle w:val="BodyText"/>
              <w:rPr>
                <w:sz w:val="20"/>
              </w:rPr>
            </w:pPr>
            <w:r w:rsidRPr="0008767E">
              <w:rPr>
                <w:sz w:val="20"/>
              </w:rPr>
              <w:t>Pass</w:t>
            </w:r>
          </w:p>
        </w:tc>
        <w:tc>
          <w:tcPr>
            <w:tcW w:w="810" w:type="dxa"/>
            <w:tcBorders>
              <w:left w:val="nil"/>
            </w:tcBorders>
          </w:tcPr>
          <w:p w14:paraId="7A7A1C37" w14:textId="77777777" w:rsidR="00212F1A" w:rsidRPr="00055C8F" w:rsidRDefault="00212F1A" w:rsidP="00B025C2">
            <w:pPr>
              <w:pStyle w:val="BodyText"/>
              <w:rPr>
                <w:sz w:val="20"/>
              </w:rPr>
            </w:pPr>
            <w:r w:rsidRPr="0008767E">
              <w:rPr>
                <w:sz w:val="20"/>
              </w:rPr>
              <w:t>Fail</w:t>
            </w:r>
          </w:p>
        </w:tc>
        <w:tc>
          <w:tcPr>
            <w:tcW w:w="9227" w:type="dxa"/>
            <w:gridSpan w:val="8"/>
            <w:tcBorders>
              <w:left w:val="nil"/>
            </w:tcBorders>
          </w:tcPr>
          <w:p w14:paraId="39995BA6" w14:textId="77777777" w:rsidR="00212F1A" w:rsidRPr="00055C8F" w:rsidRDefault="00212F1A" w:rsidP="00B025C2">
            <w:pPr>
              <w:pStyle w:val="BodyText"/>
              <w:rPr>
                <w:sz w:val="20"/>
              </w:rPr>
            </w:pPr>
            <w:r w:rsidRPr="0008767E">
              <w:rPr>
                <w:sz w:val="20"/>
              </w:rPr>
              <w:t>NPAC personnel performed the test case as written.</w:t>
            </w:r>
          </w:p>
        </w:tc>
      </w:tr>
      <w:tr w:rsidR="00212F1A" w14:paraId="1E71EA30" w14:textId="77777777" w:rsidTr="00C26BA2">
        <w:trPr>
          <w:gridAfter w:val="2"/>
          <w:wAfter w:w="15" w:type="dxa"/>
          <w:cantSplit/>
          <w:trHeight w:val="509"/>
        </w:trPr>
        <w:tc>
          <w:tcPr>
            <w:tcW w:w="720" w:type="dxa"/>
          </w:tcPr>
          <w:p w14:paraId="65653FDB" w14:textId="77777777" w:rsidR="00212F1A" w:rsidRPr="00055C8F" w:rsidRDefault="00212F1A" w:rsidP="00B025C2">
            <w:pPr>
              <w:pStyle w:val="BodyText"/>
              <w:rPr>
                <w:sz w:val="20"/>
              </w:rPr>
            </w:pPr>
            <w:r w:rsidRPr="0008767E">
              <w:rPr>
                <w:sz w:val="20"/>
              </w:rPr>
              <w:t>Pass</w:t>
            </w:r>
          </w:p>
        </w:tc>
        <w:tc>
          <w:tcPr>
            <w:tcW w:w="810" w:type="dxa"/>
            <w:tcBorders>
              <w:left w:val="nil"/>
            </w:tcBorders>
          </w:tcPr>
          <w:p w14:paraId="784FA912" w14:textId="77777777" w:rsidR="00212F1A" w:rsidRPr="00055C8F" w:rsidRDefault="00212F1A" w:rsidP="00B025C2">
            <w:pPr>
              <w:pStyle w:val="BodyText"/>
              <w:rPr>
                <w:sz w:val="20"/>
              </w:rPr>
            </w:pPr>
            <w:r w:rsidRPr="0008767E">
              <w:rPr>
                <w:sz w:val="20"/>
              </w:rPr>
              <w:t>Fail</w:t>
            </w:r>
          </w:p>
        </w:tc>
        <w:tc>
          <w:tcPr>
            <w:tcW w:w="9227" w:type="dxa"/>
            <w:gridSpan w:val="8"/>
            <w:tcBorders>
              <w:left w:val="nil"/>
            </w:tcBorders>
          </w:tcPr>
          <w:p w14:paraId="231602B0" w14:textId="77777777" w:rsidR="00212F1A" w:rsidRPr="00055C8F" w:rsidRDefault="00212F1A" w:rsidP="00820EB8">
            <w:pPr>
              <w:pStyle w:val="BodyText"/>
              <w:rPr>
                <w:sz w:val="20"/>
              </w:rPr>
            </w:pPr>
            <w:r w:rsidRPr="0008767E">
              <w:rPr>
                <w:sz w:val="20"/>
              </w:rPr>
              <w:t>Service Provider personnel performed the test case as written</w:t>
            </w:r>
            <w:r w:rsidR="00820EB8" w:rsidRPr="0008767E">
              <w:rPr>
                <w:sz w:val="20"/>
              </w:rPr>
              <w:t>.</w:t>
            </w:r>
          </w:p>
        </w:tc>
      </w:tr>
    </w:tbl>
    <w:p w14:paraId="1331FB86" w14:textId="77777777" w:rsidR="00212F1A" w:rsidRDefault="00212F1A" w:rsidP="00212F1A"/>
    <w:p w14:paraId="7F8AED1D" w14:textId="77777777" w:rsidR="00284B6B" w:rsidRDefault="00284B6B"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84B6B" w14:paraId="6B0872E8" w14:textId="77777777" w:rsidTr="00B025C2">
        <w:trPr>
          <w:gridAfter w:val="1"/>
          <w:wAfter w:w="6" w:type="dxa"/>
        </w:trPr>
        <w:tc>
          <w:tcPr>
            <w:tcW w:w="720" w:type="dxa"/>
            <w:tcBorders>
              <w:top w:val="nil"/>
              <w:left w:val="nil"/>
              <w:bottom w:val="nil"/>
              <w:right w:val="nil"/>
            </w:tcBorders>
          </w:tcPr>
          <w:p w14:paraId="0FB75C89" w14:textId="77777777" w:rsidR="00284B6B" w:rsidRDefault="00284B6B"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0865B5EF" w14:textId="77777777" w:rsidR="00284B6B" w:rsidRDefault="00284B6B" w:rsidP="00B025C2">
            <w:pPr>
              <w:rPr>
                <w:b/>
                <w:sz w:val="20"/>
              </w:rPr>
            </w:pPr>
            <w:r>
              <w:rPr>
                <w:b/>
                <w:sz w:val="20"/>
              </w:rPr>
              <w:t>TEST IDENTITY</w:t>
            </w:r>
          </w:p>
        </w:tc>
        <w:tc>
          <w:tcPr>
            <w:tcW w:w="7949" w:type="dxa"/>
            <w:gridSpan w:val="8"/>
            <w:tcBorders>
              <w:top w:val="nil"/>
              <w:left w:val="nil"/>
              <w:right w:val="nil"/>
            </w:tcBorders>
          </w:tcPr>
          <w:p w14:paraId="41015436" w14:textId="77777777" w:rsidR="00284B6B" w:rsidRDefault="00284B6B" w:rsidP="00B025C2">
            <w:pPr>
              <w:rPr>
                <w:b/>
                <w:sz w:val="20"/>
              </w:rPr>
            </w:pPr>
          </w:p>
        </w:tc>
      </w:tr>
      <w:tr w:rsidR="00284B6B" w14:paraId="3D4BF39E" w14:textId="77777777" w:rsidTr="00B025C2">
        <w:trPr>
          <w:cantSplit/>
          <w:trHeight w:val="120"/>
        </w:trPr>
        <w:tc>
          <w:tcPr>
            <w:tcW w:w="720" w:type="dxa"/>
            <w:vMerge w:val="restart"/>
            <w:tcBorders>
              <w:top w:val="nil"/>
              <w:left w:val="nil"/>
              <w:bottom w:val="nil"/>
              <w:right w:val="single" w:sz="6" w:space="0" w:color="auto"/>
            </w:tcBorders>
          </w:tcPr>
          <w:p w14:paraId="3E2D1F93" w14:textId="77777777" w:rsidR="00284B6B" w:rsidRDefault="00284B6B" w:rsidP="00B025C2">
            <w:pPr>
              <w:rPr>
                <w:b/>
                <w:sz w:val="20"/>
              </w:rPr>
            </w:pPr>
          </w:p>
        </w:tc>
        <w:tc>
          <w:tcPr>
            <w:tcW w:w="2097" w:type="dxa"/>
            <w:gridSpan w:val="2"/>
            <w:vMerge w:val="restart"/>
            <w:tcBorders>
              <w:left w:val="single" w:sz="6" w:space="0" w:color="auto"/>
            </w:tcBorders>
          </w:tcPr>
          <w:p w14:paraId="64211674" w14:textId="77777777" w:rsidR="00284B6B" w:rsidRDefault="00284B6B" w:rsidP="00B025C2">
            <w:pPr>
              <w:rPr>
                <w:b/>
                <w:sz w:val="20"/>
              </w:rPr>
            </w:pPr>
            <w:r>
              <w:rPr>
                <w:b/>
                <w:sz w:val="20"/>
              </w:rPr>
              <w:t>Test Case Number:</w:t>
            </w:r>
          </w:p>
        </w:tc>
        <w:tc>
          <w:tcPr>
            <w:tcW w:w="2083" w:type="dxa"/>
            <w:gridSpan w:val="2"/>
            <w:vMerge w:val="restart"/>
            <w:tcBorders>
              <w:left w:val="nil"/>
            </w:tcBorders>
          </w:tcPr>
          <w:p w14:paraId="646747FD" w14:textId="77777777" w:rsidR="00284B6B" w:rsidRPr="00284B6B" w:rsidRDefault="00284B6B" w:rsidP="006F2C59">
            <w:pPr>
              <w:rPr>
                <w:b/>
                <w:sz w:val="20"/>
                <w:szCs w:val="20"/>
              </w:rPr>
            </w:pPr>
            <w:r w:rsidRPr="00284B6B">
              <w:rPr>
                <w:b/>
                <w:sz w:val="20"/>
                <w:szCs w:val="20"/>
              </w:rPr>
              <w:t>NANC 372-XML-Security-</w:t>
            </w:r>
            <w:r w:rsidR="0049253D">
              <w:rPr>
                <w:b/>
                <w:sz w:val="20"/>
                <w:szCs w:val="20"/>
              </w:rPr>
              <w:t>1</w:t>
            </w:r>
            <w:r w:rsidR="006F2C59">
              <w:rPr>
                <w:b/>
                <w:sz w:val="20"/>
                <w:szCs w:val="20"/>
              </w:rPr>
              <w:t>4</w:t>
            </w:r>
          </w:p>
        </w:tc>
        <w:tc>
          <w:tcPr>
            <w:tcW w:w="1955" w:type="dxa"/>
            <w:gridSpan w:val="2"/>
            <w:vMerge w:val="restart"/>
          </w:tcPr>
          <w:p w14:paraId="6941ABAB" w14:textId="77777777" w:rsidR="00284B6B" w:rsidRDefault="00284B6B" w:rsidP="00B025C2">
            <w:pPr>
              <w:pStyle w:val="TOC1"/>
              <w:spacing w:before="0"/>
              <w:rPr>
                <w:i w:val="0"/>
                <w:caps/>
                <w:sz w:val="20"/>
              </w:rPr>
            </w:pPr>
            <w:r>
              <w:rPr>
                <w:i w:val="0"/>
                <w:sz w:val="20"/>
              </w:rPr>
              <w:t>SUT Priority:</w:t>
            </w:r>
          </w:p>
        </w:tc>
        <w:tc>
          <w:tcPr>
            <w:tcW w:w="1958" w:type="dxa"/>
            <w:gridSpan w:val="2"/>
            <w:tcBorders>
              <w:left w:val="nil"/>
            </w:tcBorders>
          </w:tcPr>
          <w:p w14:paraId="1763BB81" w14:textId="77777777" w:rsidR="00284B6B" w:rsidRDefault="00284B6B" w:rsidP="00B025C2">
            <w:pPr>
              <w:rPr>
                <w:sz w:val="20"/>
              </w:rPr>
            </w:pPr>
            <w:r>
              <w:rPr>
                <w:b/>
                <w:sz w:val="20"/>
              </w:rPr>
              <w:t xml:space="preserve">CMIP SOA </w:t>
            </w:r>
          </w:p>
        </w:tc>
        <w:tc>
          <w:tcPr>
            <w:tcW w:w="1959" w:type="dxa"/>
            <w:gridSpan w:val="3"/>
            <w:tcBorders>
              <w:left w:val="nil"/>
            </w:tcBorders>
          </w:tcPr>
          <w:p w14:paraId="681D0B6B" w14:textId="77777777" w:rsidR="00284B6B" w:rsidRDefault="00234400" w:rsidP="00B025C2">
            <w:r>
              <w:rPr>
                <w:sz w:val="20"/>
              </w:rPr>
              <w:t>N/A</w:t>
            </w:r>
          </w:p>
        </w:tc>
      </w:tr>
      <w:tr w:rsidR="00284B6B" w14:paraId="3D001FBD" w14:textId="77777777" w:rsidTr="00B025C2">
        <w:trPr>
          <w:cantSplit/>
          <w:trHeight w:val="20"/>
        </w:trPr>
        <w:tc>
          <w:tcPr>
            <w:tcW w:w="720" w:type="dxa"/>
            <w:vMerge/>
            <w:tcBorders>
              <w:top w:val="nil"/>
              <w:left w:val="nil"/>
              <w:bottom w:val="nil"/>
              <w:right w:val="single" w:sz="6" w:space="0" w:color="auto"/>
            </w:tcBorders>
          </w:tcPr>
          <w:p w14:paraId="25CDD5E2" w14:textId="77777777" w:rsidR="00284B6B" w:rsidRDefault="00284B6B" w:rsidP="00B025C2">
            <w:pPr>
              <w:rPr>
                <w:b/>
                <w:sz w:val="20"/>
              </w:rPr>
            </w:pPr>
          </w:p>
        </w:tc>
        <w:tc>
          <w:tcPr>
            <w:tcW w:w="2097" w:type="dxa"/>
            <w:gridSpan w:val="2"/>
            <w:vMerge/>
            <w:tcBorders>
              <w:left w:val="single" w:sz="6" w:space="0" w:color="auto"/>
            </w:tcBorders>
          </w:tcPr>
          <w:p w14:paraId="6492FEA4" w14:textId="77777777" w:rsidR="00284B6B" w:rsidRDefault="00284B6B" w:rsidP="00B025C2">
            <w:pPr>
              <w:rPr>
                <w:b/>
                <w:sz w:val="20"/>
              </w:rPr>
            </w:pPr>
          </w:p>
        </w:tc>
        <w:tc>
          <w:tcPr>
            <w:tcW w:w="2083" w:type="dxa"/>
            <w:gridSpan w:val="2"/>
            <w:vMerge/>
            <w:tcBorders>
              <w:left w:val="nil"/>
            </w:tcBorders>
          </w:tcPr>
          <w:p w14:paraId="763FB49D" w14:textId="77777777" w:rsidR="00284B6B" w:rsidRDefault="00284B6B" w:rsidP="00B025C2">
            <w:pPr>
              <w:rPr>
                <w:b/>
                <w:sz w:val="20"/>
              </w:rPr>
            </w:pPr>
          </w:p>
        </w:tc>
        <w:tc>
          <w:tcPr>
            <w:tcW w:w="1955" w:type="dxa"/>
            <w:gridSpan w:val="2"/>
            <w:vMerge/>
          </w:tcPr>
          <w:p w14:paraId="0500DF7A" w14:textId="77777777" w:rsidR="00284B6B" w:rsidRDefault="00284B6B" w:rsidP="00B025C2">
            <w:pPr>
              <w:pStyle w:val="TOC1"/>
              <w:spacing w:before="0"/>
              <w:rPr>
                <w:i w:val="0"/>
                <w:sz w:val="20"/>
              </w:rPr>
            </w:pPr>
          </w:p>
        </w:tc>
        <w:tc>
          <w:tcPr>
            <w:tcW w:w="1958" w:type="dxa"/>
            <w:gridSpan w:val="2"/>
            <w:tcBorders>
              <w:left w:val="nil"/>
            </w:tcBorders>
          </w:tcPr>
          <w:p w14:paraId="0D8A094A" w14:textId="77777777" w:rsidR="00284B6B" w:rsidRDefault="00284B6B" w:rsidP="00B025C2">
            <w:pPr>
              <w:rPr>
                <w:b/>
                <w:bCs/>
                <w:sz w:val="20"/>
              </w:rPr>
            </w:pPr>
            <w:r>
              <w:rPr>
                <w:b/>
                <w:bCs/>
                <w:sz w:val="20"/>
              </w:rPr>
              <w:t>CMIP LSMS</w:t>
            </w:r>
          </w:p>
        </w:tc>
        <w:tc>
          <w:tcPr>
            <w:tcW w:w="1959" w:type="dxa"/>
            <w:gridSpan w:val="3"/>
            <w:tcBorders>
              <w:left w:val="nil"/>
            </w:tcBorders>
          </w:tcPr>
          <w:p w14:paraId="039317AE" w14:textId="77777777" w:rsidR="00284B6B" w:rsidRDefault="00234400" w:rsidP="00B025C2">
            <w:r>
              <w:rPr>
                <w:sz w:val="20"/>
              </w:rPr>
              <w:t>N/A</w:t>
            </w:r>
          </w:p>
        </w:tc>
      </w:tr>
      <w:tr w:rsidR="00284B6B" w14:paraId="4DC0B0D8" w14:textId="77777777" w:rsidTr="00B025C2">
        <w:trPr>
          <w:cantSplit/>
          <w:trHeight w:val="170"/>
        </w:trPr>
        <w:tc>
          <w:tcPr>
            <w:tcW w:w="720" w:type="dxa"/>
            <w:tcBorders>
              <w:top w:val="nil"/>
              <w:left w:val="nil"/>
              <w:bottom w:val="nil"/>
              <w:right w:val="single" w:sz="6" w:space="0" w:color="auto"/>
            </w:tcBorders>
          </w:tcPr>
          <w:p w14:paraId="48CE71F9" w14:textId="77777777" w:rsidR="00284B6B" w:rsidRDefault="00284B6B" w:rsidP="00B025C2">
            <w:pPr>
              <w:rPr>
                <w:b/>
                <w:sz w:val="20"/>
              </w:rPr>
            </w:pPr>
          </w:p>
        </w:tc>
        <w:tc>
          <w:tcPr>
            <w:tcW w:w="2097" w:type="dxa"/>
            <w:gridSpan w:val="2"/>
            <w:vMerge/>
            <w:tcBorders>
              <w:left w:val="single" w:sz="6" w:space="0" w:color="auto"/>
            </w:tcBorders>
          </w:tcPr>
          <w:p w14:paraId="32F72EE8" w14:textId="77777777" w:rsidR="00284B6B" w:rsidRDefault="00284B6B" w:rsidP="00B025C2">
            <w:pPr>
              <w:rPr>
                <w:b/>
                <w:sz w:val="20"/>
              </w:rPr>
            </w:pPr>
          </w:p>
        </w:tc>
        <w:tc>
          <w:tcPr>
            <w:tcW w:w="2083" w:type="dxa"/>
            <w:gridSpan w:val="2"/>
            <w:vMerge/>
            <w:tcBorders>
              <w:left w:val="nil"/>
            </w:tcBorders>
          </w:tcPr>
          <w:p w14:paraId="4FCF3EC4" w14:textId="77777777" w:rsidR="00284B6B" w:rsidRDefault="00284B6B" w:rsidP="00B025C2">
            <w:pPr>
              <w:rPr>
                <w:b/>
                <w:sz w:val="20"/>
              </w:rPr>
            </w:pPr>
          </w:p>
        </w:tc>
        <w:tc>
          <w:tcPr>
            <w:tcW w:w="1955" w:type="dxa"/>
            <w:gridSpan w:val="2"/>
            <w:vMerge/>
          </w:tcPr>
          <w:p w14:paraId="5CA7BFCA" w14:textId="77777777" w:rsidR="00284B6B" w:rsidRDefault="00284B6B" w:rsidP="00B025C2">
            <w:pPr>
              <w:pStyle w:val="TOC1"/>
              <w:spacing w:before="0"/>
              <w:rPr>
                <w:i w:val="0"/>
                <w:sz w:val="20"/>
              </w:rPr>
            </w:pPr>
          </w:p>
        </w:tc>
        <w:tc>
          <w:tcPr>
            <w:tcW w:w="1958" w:type="dxa"/>
            <w:gridSpan w:val="2"/>
            <w:tcBorders>
              <w:left w:val="nil"/>
            </w:tcBorders>
          </w:tcPr>
          <w:p w14:paraId="2A759960" w14:textId="77777777" w:rsidR="00284B6B" w:rsidRDefault="00284B6B" w:rsidP="00B025C2">
            <w:pPr>
              <w:rPr>
                <w:b/>
                <w:bCs/>
                <w:sz w:val="20"/>
              </w:rPr>
            </w:pPr>
            <w:r>
              <w:rPr>
                <w:b/>
                <w:bCs/>
                <w:sz w:val="20"/>
              </w:rPr>
              <w:t>XML SOA</w:t>
            </w:r>
          </w:p>
        </w:tc>
        <w:tc>
          <w:tcPr>
            <w:tcW w:w="1959" w:type="dxa"/>
            <w:gridSpan w:val="3"/>
            <w:tcBorders>
              <w:left w:val="nil"/>
            </w:tcBorders>
          </w:tcPr>
          <w:p w14:paraId="7C89CE6A" w14:textId="77777777" w:rsidR="00284B6B" w:rsidRDefault="00F83F69" w:rsidP="00B025C2">
            <w:r>
              <w:rPr>
                <w:sz w:val="20"/>
              </w:rPr>
              <w:t>N/A</w:t>
            </w:r>
          </w:p>
        </w:tc>
      </w:tr>
      <w:tr w:rsidR="00284B6B" w14:paraId="6EBFA053" w14:textId="77777777" w:rsidTr="00B025C2">
        <w:trPr>
          <w:cantSplit/>
          <w:trHeight w:val="170"/>
        </w:trPr>
        <w:tc>
          <w:tcPr>
            <w:tcW w:w="720" w:type="dxa"/>
            <w:tcBorders>
              <w:top w:val="nil"/>
              <w:left w:val="nil"/>
              <w:bottom w:val="nil"/>
            </w:tcBorders>
          </w:tcPr>
          <w:p w14:paraId="744D1D84" w14:textId="77777777" w:rsidR="00284B6B" w:rsidRDefault="00284B6B" w:rsidP="00B025C2">
            <w:pPr>
              <w:rPr>
                <w:b/>
                <w:sz w:val="20"/>
              </w:rPr>
            </w:pPr>
          </w:p>
        </w:tc>
        <w:tc>
          <w:tcPr>
            <w:tcW w:w="2097" w:type="dxa"/>
            <w:gridSpan w:val="2"/>
            <w:vMerge/>
            <w:tcBorders>
              <w:left w:val="nil"/>
            </w:tcBorders>
          </w:tcPr>
          <w:p w14:paraId="4D7242FE" w14:textId="77777777" w:rsidR="00284B6B" w:rsidRDefault="00284B6B" w:rsidP="00B025C2">
            <w:pPr>
              <w:rPr>
                <w:b/>
                <w:sz w:val="20"/>
              </w:rPr>
            </w:pPr>
          </w:p>
        </w:tc>
        <w:tc>
          <w:tcPr>
            <w:tcW w:w="2083" w:type="dxa"/>
            <w:gridSpan w:val="2"/>
            <w:vMerge/>
            <w:tcBorders>
              <w:left w:val="nil"/>
            </w:tcBorders>
          </w:tcPr>
          <w:p w14:paraId="3380F5CC" w14:textId="77777777" w:rsidR="00284B6B" w:rsidRDefault="00284B6B" w:rsidP="00B025C2">
            <w:pPr>
              <w:rPr>
                <w:b/>
                <w:sz w:val="20"/>
              </w:rPr>
            </w:pPr>
          </w:p>
        </w:tc>
        <w:tc>
          <w:tcPr>
            <w:tcW w:w="1955" w:type="dxa"/>
            <w:gridSpan w:val="2"/>
            <w:vMerge/>
          </w:tcPr>
          <w:p w14:paraId="75625FAF" w14:textId="77777777" w:rsidR="00284B6B" w:rsidRDefault="00284B6B" w:rsidP="00B025C2">
            <w:pPr>
              <w:pStyle w:val="TOC1"/>
              <w:spacing w:before="0"/>
              <w:rPr>
                <w:i w:val="0"/>
                <w:sz w:val="20"/>
              </w:rPr>
            </w:pPr>
          </w:p>
        </w:tc>
        <w:tc>
          <w:tcPr>
            <w:tcW w:w="1958" w:type="dxa"/>
            <w:gridSpan w:val="2"/>
            <w:tcBorders>
              <w:left w:val="nil"/>
            </w:tcBorders>
          </w:tcPr>
          <w:p w14:paraId="59FDAED7" w14:textId="77777777" w:rsidR="00284B6B" w:rsidRDefault="00284B6B" w:rsidP="00B025C2">
            <w:pPr>
              <w:rPr>
                <w:b/>
                <w:bCs/>
                <w:sz w:val="20"/>
              </w:rPr>
            </w:pPr>
            <w:r>
              <w:rPr>
                <w:b/>
                <w:bCs/>
                <w:sz w:val="20"/>
              </w:rPr>
              <w:t>XML LSMS</w:t>
            </w:r>
          </w:p>
        </w:tc>
        <w:tc>
          <w:tcPr>
            <w:tcW w:w="1959" w:type="dxa"/>
            <w:gridSpan w:val="3"/>
            <w:tcBorders>
              <w:left w:val="nil"/>
            </w:tcBorders>
          </w:tcPr>
          <w:p w14:paraId="74294817" w14:textId="77777777" w:rsidR="00284B6B" w:rsidRDefault="00F83F69" w:rsidP="00B025C2">
            <w:r>
              <w:rPr>
                <w:sz w:val="20"/>
              </w:rPr>
              <w:t>Required</w:t>
            </w:r>
          </w:p>
        </w:tc>
      </w:tr>
      <w:tr w:rsidR="00804BEC" w14:paraId="7646F378" w14:textId="77777777" w:rsidTr="00B025C2">
        <w:trPr>
          <w:gridAfter w:val="1"/>
          <w:wAfter w:w="6" w:type="dxa"/>
          <w:trHeight w:val="509"/>
        </w:trPr>
        <w:tc>
          <w:tcPr>
            <w:tcW w:w="720" w:type="dxa"/>
            <w:tcBorders>
              <w:top w:val="nil"/>
              <w:left w:val="nil"/>
              <w:bottom w:val="nil"/>
            </w:tcBorders>
          </w:tcPr>
          <w:p w14:paraId="487687AA" w14:textId="77777777" w:rsidR="00804BEC" w:rsidRDefault="00804BEC" w:rsidP="00B025C2">
            <w:pPr>
              <w:rPr>
                <w:b/>
                <w:sz w:val="20"/>
              </w:rPr>
            </w:pPr>
          </w:p>
        </w:tc>
        <w:tc>
          <w:tcPr>
            <w:tcW w:w="2097" w:type="dxa"/>
            <w:gridSpan w:val="2"/>
            <w:tcBorders>
              <w:left w:val="nil"/>
            </w:tcBorders>
          </w:tcPr>
          <w:p w14:paraId="063F53D0" w14:textId="77777777" w:rsidR="00804BEC" w:rsidRDefault="00804BEC" w:rsidP="00B025C2">
            <w:pPr>
              <w:rPr>
                <w:b/>
                <w:sz w:val="20"/>
              </w:rPr>
            </w:pPr>
            <w:r>
              <w:rPr>
                <w:b/>
                <w:sz w:val="20"/>
              </w:rPr>
              <w:t>Objective:</w:t>
            </w:r>
          </w:p>
          <w:p w14:paraId="467EF7E0" w14:textId="77777777" w:rsidR="00804BEC" w:rsidRDefault="00804BEC" w:rsidP="00B025C2">
            <w:pPr>
              <w:rPr>
                <w:b/>
                <w:sz w:val="20"/>
              </w:rPr>
            </w:pPr>
          </w:p>
        </w:tc>
        <w:tc>
          <w:tcPr>
            <w:tcW w:w="7949" w:type="dxa"/>
            <w:gridSpan w:val="8"/>
            <w:tcBorders>
              <w:left w:val="nil"/>
            </w:tcBorders>
          </w:tcPr>
          <w:p w14:paraId="0FF837C0" w14:textId="77777777" w:rsidR="00804BEC" w:rsidRDefault="00804BEC"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t>
            </w:r>
            <w:r w:rsidR="00A77250">
              <w:rPr>
                <w:sz w:val="20"/>
                <w:szCs w:val="20"/>
              </w:rPr>
              <w:t>revoked</w:t>
            </w:r>
            <w:r w:rsidR="00E07F9B">
              <w:rPr>
                <w:sz w:val="20"/>
                <w:szCs w:val="20"/>
              </w:rPr>
              <w:t xml:space="preserve"> Signature)</w:t>
            </w:r>
            <w:r>
              <w:rPr>
                <w:sz w:val="20"/>
                <w:szCs w:val="20"/>
              </w:rPr>
              <w:t>.</w:t>
            </w:r>
          </w:p>
          <w:p w14:paraId="407F7F64" w14:textId="77777777" w:rsidR="00804BEC" w:rsidRPr="00C80AA8" w:rsidRDefault="00ED799D" w:rsidP="00B025C2">
            <w:pPr>
              <w:spacing w:after="120" w:line="276" w:lineRule="auto"/>
              <w:contextualSpacing/>
              <w:rPr>
                <w:sz w:val="20"/>
                <w:szCs w:val="20"/>
              </w:rPr>
            </w:pPr>
            <w:r>
              <w:rPr>
                <w:sz w:val="20"/>
                <w:szCs w:val="20"/>
              </w:rPr>
              <w:t>Note</w:t>
            </w:r>
            <w:r w:rsidR="00804BEC">
              <w:rPr>
                <w:sz w:val="20"/>
                <w:szCs w:val="20"/>
              </w:rPr>
              <w:t>: LSMS</w:t>
            </w:r>
            <w:r w:rsidR="00804BEC" w:rsidRPr="00B67241">
              <w:rPr>
                <w:sz w:val="20"/>
                <w:szCs w:val="20"/>
              </w:rPr>
              <w:t xml:space="preserve"> </w:t>
            </w:r>
            <w:r w:rsidR="00804BEC">
              <w:rPr>
                <w:sz w:val="20"/>
                <w:szCs w:val="20"/>
              </w:rPr>
              <w:t>will act as client when it attempts to send a message to NPAC, and it will act as server when NPAC attempts to send a message to LSMS.</w:t>
            </w:r>
          </w:p>
        </w:tc>
      </w:tr>
      <w:tr w:rsidR="00804BEC" w14:paraId="6632EB8A" w14:textId="77777777" w:rsidTr="00B025C2">
        <w:trPr>
          <w:gridAfter w:val="1"/>
          <w:wAfter w:w="6" w:type="dxa"/>
        </w:trPr>
        <w:tc>
          <w:tcPr>
            <w:tcW w:w="720" w:type="dxa"/>
            <w:tcBorders>
              <w:top w:val="nil"/>
              <w:left w:val="nil"/>
              <w:bottom w:val="nil"/>
              <w:right w:val="nil"/>
            </w:tcBorders>
          </w:tcPr>
          <w:p w14:paraId="1AF74220" w14:textId="77777777" w:rsidR="00804BEC" w:rsidRDefault="00804BEC" w:rsidP="00B025C2">
            <w:pPr>
              <w:rPr>
                <w:b/>
                <w:sz w:val="20"/>
              </w:rPr>
            </w:pPr>
          </w:p>
        </w:tc>
        <w:tc>
          <w:tcPr>
            <w:tcW w:w="2097" w:type="dxa"/>
            <w:gridSpan w:val="2"/>
            <w:tcBorders>
              <w:top w:val="nil"/>
              <w:left w:val="nil"/>
              <w:bottom w:val="nil"/>
              <w:right w:val="nil"/>
            </w:tcBorders>
          </w:tcPr>
          <w:p w14:paraId="1AB07F19" w14:textId="77777777" w:rsidR="00804BEC" w:rsidRDefault="00804BEC" w:rsidP="00B025C2">
            <w:pPr>
              <w:rPr>
                <w:b/>
                <w:sz w:val="20"/>
              </w:rPr>
            </w:pPr>
          </w:p>
        </w:tc>
        <w:tc>
          <w:tcPr>
            <w:tcW w:w="7949" w:type="dxa"/>
            <w:gridSpan w:val="8"/>
            <w:tcBorders>
              <w:top w:val="nil"/>
              <w:left w:val="nil"/>
              <w:bottom w:val="nil"/>
              <w:right w:val="nil"/>
            </w:tcBorders>
          </w:tcPr>
          <w:p w14:paraId="0008A1C6" w14:textId="77777777" w:rsidR="00804BEC" w:rsidRDefault="00804BEC" w:rsidP="00B025C2">
            <w:pPr>
              <w:rPr>
                <w:b/>
                <w:sz w:val="20"/>
              </w:rPr>
            </w:pPr>
          </w:p>
        </w:tc>
      </w:tr>
      <w:tr w:rsidR="00804BEC" w14:paraId="2881503E" w14:textId="77777777" w:rsidTr="00B025C2">
        <w:trPr>
          <w:gridAfter w:val="1"/>
          <w:wAfter w:w="6" w:type="dxa"/>
        </w:trPr>
        <w:tc>
          <w:tcPr>
            <w:tcW w:w="720" w:type="dxa"/>
            <w:tcBorders>
              <w:top w:val="nil"/>
              <w:left w:val="nil"/>
              <w:bottom w:val="nil"/>
              <w:right w:val="nil"/>
            </w:tcBorders>
          </w:tcPr>
          <w:p w14:paraId="4A82F955" w14:textId="77777777" w:rsidR="00804BEC" w:rsidRDefault="00804BEC" w:rsidP="00B025C2">
            <w:pPr>
              <w:rPr>
                <w:b/>
                <w:sz w:val="20"/>
              </w:rPr>
            </w:pPr>
            <w:r>
              <w:rPr>
                <w:b/>
                <w:sz w:val="20"/>
              </w:rPr>
              <w:t>B.</w:t>
            </w:r>
          </w:p>
        </w:tc>
        <w:tc>
          <w:tcPr>
            <w:tcW w:w="2097" w:type="dxa"/>
            <w:gridSpan w:val="2"/>
            <w:tcBorders>
              <w:top w:val="nil"/>
              <w:left w:val="nil"/>
              <w:right w:val="nil"/>
            </w:tcBorders>
          </w:tcPr>
          <w:p w14:paraId="1DA3FE15" w14:textId="77777777" w:rsidR="00804BEC" w:rsidRDefault="00804BEC" w:rsidP="00B025C2">
            <w:pPr>
              <w:rPr>
                <w:b/>
                <w:sz w:val="20"/>
              </w:rPr>
            </w:pPr>
            <w:r>
              <w:rPr>
                <w:b/>
                <w:sz w:val="20"/>
              </w:rPr>
              <w:t>REFERENCES</w:t>
            </w:r>
          </w:p>
        </w:tc>
        <w:tc>
          <w:tcPr>
            <w:tcW w:w="7949" w:type="dxa"/>
            <w:gridSpan w:val="8"/>
            <w:tcBorders>
              <w:top w:val="nil"/>
              <w:left w:val="nil"/>
              <w:right w:val="nil"/>
            </w:tcBorders>
          </w:tcPr>
          <w:p w14:paraId="37573B0E" w14:textId="77777777" w:rsidR="00804BEC" w:rsidRDefault="00804BEC" w:rsidP="00B025C2">
            <w:pPr>
              <w:rPr>
                <w:b/>
                <w:sz w:val="20"/>
              </w:rPr>
            </w:pPr>
          </w:p>
        </w:tc>
      </w:tr>
      <w:tr w:rsidR="00804BEC" w14:paraId="0508E3D0" w14:textId="77777777" w:rsidTr="00B025C2">
        <w:trPr>
          <w:trHeight w:val="509"/>
        </w:trPr>
        <w:tc>
          <w:tcPr>
            <w:tcW w:w="720" w:type="dxa"/>
            <w:tcBorders>
              <w:top w:val="nil"/>
              <w:left w:val="nil"/>
              <w:bottom w:val="nil"/>
            </w:tcBorders>
          </w:tcPr>
          <w:p w14:paraId="03F0314B" w14:textId="77777777" w:rsidR="00804BEC" w:rsidRDefault="00804BEC" w:rsidP="00B025C2">
            <w:pPr>
              <w:rPr>
                <w:b/>
                <w:sz w:val="20"/>
              </w:rPr>
            </w:pPr>
            <w:r>
              <w:rPr>
                <w:sz w:val="20"/>
              </w:rPr>
              <w:t xml:space="preserve"> </w:t>
            </w:r>
          </w:p>
        </w:tc>
        <w:tc>
          <w:tcPr>
            <w:tcW w:w="2097" w:type="dxa"/>
            <w:gridSpan w:val="2"/>
            <w:tcBorders>
              <w:left w:val="nil"/>
            </w:tcBorders>
          </w:tcPr>
          <w:p w14:paraId="309FCAC3" w14:textId="77777777" w:rsidR="00804BEC" w:rsidRDefault="00804BEC" w:rsidP="00B025C2">
            <w:pPr>
              <w:rPr>
                <w:b/>
                <w:sz w:val="20"/>
              </w:rPr>
            </w:pPr>
            <w:r>
              <w:rPr>
                <w:b/>
                <w:sz w:val="20"/>
              </w:rPr>
              <w:t>NANC Change Order Revision Number:</w:t>
            </w:r>
          </w:p>
        </w:tc>
        <w:tc>
          <w:tcPr>
            <w:tcW w:w="2083" w:type="dxa"/>
            <w:gridSpan w:val="2"/>
            <w:tcBorders>
              <w:left w:val="nil"/>
            </w:tcBorders>
          </w:tcPr>
          <w:p w14:paraId="7D325D5F" w14:textId="77777777" w:rsidR="00804BEC" w:rsidRPr="00055C8F" w:rsidRDefault="00804BEC" w:rsidP="00B025C2">
            <w:pPr>
              <w:pStyle w:val="BodyText"/>
              <w:rPr>
                <w:sz w:val="20"/>
              </w:rPr>
            </w:pPr>
            <w:r w:rsidRPr="0008767E">
              <w:rPr>
                <w:sz w:val="20"/>
              </w:rPr>
              <w:t>v6</w:t>
            </w:r>
          </w:p>
        </w:tc>
        <w:tc>
          <w:tcPr>
            <w:tcW w:w="1955" w:type="dxa"/>
            <w:gridSpan w:val="2"/>
          </w:tcPr>
          <w:p w14:paraId="1035111B" w14:textId="77777777" w:rsidR="00804BEC" w:rsidRDefault="00804BEC" w:rsidP="00B025C2">
            <w:pPr>
              <w:pStyle w:val="TOC1"/>
              <w:spacing w:before="0"/>
              <w:rPr>
                <w:i w:val="0"/>
                <w:sz w:val="20"/>
              </w:rPr>
            </w:pPr>
            <w:r>
              <w:rPr>
                <w:i w:val="0"/>
                <w:sz w:val="20"/>
              </w:rPr>
              <w:t>Change Order Number(s):</w:t>
            </w:r>
          </w:p>
        </w:tc>
        <w:tc>
          <w:tcPr>
            <w:tcW w:w="3917" w:type="dxa"/>
            <w:gridSpan w:val="5"/>
            <w:tcBorders>
              <w:left w:val="nil"/>
            </w:tcBorders>
          </w:tcPr>
          <w:p w14:paraId="5EDDFB91" w14:textId="77777777" w:rsidR="00804BEC" w:rsidRPr="00055C8F" w:rsidRDefault="00804BEC" w:rsidP="00B025C2">
            <w:pPr>
              <w:pStyle w:val="BodyText"/>
              <w:rPr>
                <w:sz w:val="20"/>
              </w:rPr>
            </w:pPr>
            <w:r w:rsidRPr="0008767E">
              <w:rPr>
                <w:sz w:val="20"/>
              </w:rPr>
              <w:t>NANC 372</w:t>
            </w:r>
          </w:p>
        </w:tc>
      </w:tr>
      <w:tr w:rsidR="00804BEC" w14:paraId="440CE2C8" w14:textId="77777777" w:rsidTr="00B025C2">
        <w:trPr>
          <w:trHeight w:val="509"/>
        </w:trPr>
        <w:tc>
          <w:tcPr>
            <w:tcW w:w="720" w:type="dxa"/>
            <w:tcBorders>
              <w:top w:val="nil"/>
              <w:left w:val="nil"/>
              <w:bottom w:val="nil"/>
            </w:tcBorders>
          </w:tcPr>
          <w:p w14:paraId="411858E3" w14:textId="77777777" w:rsidR="00804BEC" w:rsidRDefault="00804BEC" w:rsidP="00B025C2">
            <w:pPr>
              <w:rPr>
                <w:b/>
                <w:sz w:val="20"/>
              </w:rPr>
            </w:pPr>
          </w:p>
        </w:tc>
        <w:tc>
          <w:tcPr>
            <w:tcW w:w="2097" w:type="dxa"/>
            <w:gridSpan w:val="2"/>
            <w:tcBorders>
              <w:left w:val="nil"/>
            </w:tcBorders>
          </w:tcPr>
          <w:p w14:paraId="5E16CA64" w14:textId="77777777" w:rsidR="00804BEC" w:rsidRDefault="00804BEC" w:rsidP="00B025C2">
            <w:pPr>
              <w:rPr>
                <w:b/>
                <w:sz w:val="20"/>
              </w:rPr>
            </w:pPr>
            <w:r>
              <w:rPr>
                <w:b/>
                <w:sz w:val="20"/>
              </w:rPr>
              <w:t>NANC FRS Version Number:</w:t>
            </w:r>
          </w:p>
        </w:tc>
        <w:tc>
          <w:tcPr>
            <w:tcW w:w="2083" w:type="dxa"/>
            <w:gridSpan w:val="2"/>
            <w:tcBorders>
              <w:left w:val="nil"/>
            </w:tcBorders>
          </w:tcPr>
          <w:p w14:paraId="2B5F3492" w14:textId="77777777" w:rsidR="00804BEC" w:rsidRPr="00055C8F" w:rsidRDefault="00804BEC" w:rsidP="00B025C2">
            <w:pPr>
              <w:pStyle w:val="BodyText"/>
              <w:rPr>
                <w:sz w:val="20"/>
              </w:rPr>
            </w:pPr>
            <w:r w:rsidRPr="0008767E">
              <w:rPr>
                <w:sz w:val="20"/>
              </w:rPr>
              <w:t>R3.4.6a</w:t>
            </w:r>
          </w:p>
        </w:tc>
        <w:tc>
          <w:tcPr>
            <w:tcW w:w="1955" w:type="dxa"/>
            <w:gridSpan w:val="2"/>
          </w:tcPr>
          <w:p w14:paraId="7E70A17F" w14:textId="77777777" w:rsidR="00804BEC" w:rsidRDefault="00804BEC" w:rsidP="00B025C2">
            <w:pPr>
              <w:rPr>
                <w:b/>
                <w:sz w:val="20"/>
              </w:rPr>
            </w:pPr>
            <w:r>
              <w:rPr>
                <w:b/>
                <w:sz w:val="20"/>
              </w:rPr>
              <w:t>Relevant Requirement(s):</w:t>
            </w:r>
          </w:p>
        </w:tc>
        <w:tc>
          <w:tcPr>
            <w:tcW w:w="3917" w:type="dxa"/>
            <w:gridSpan w:val="5"/>
            <w:tcBorders>
              <w:left w:val="nil"/>
            </w:tcBorders>
          </w:tcPr>
          <w:p w14:paraId="41F08AE2" w14:textId="77777777" w:rsidR="00804BEC" w:rsidRPr="00055C8F" w:rsidRDefault="00286ECA" w:rsidP="00B025C2">
            <w:pPr>
              <w:pStyle w:val="BodyText"/>
              <w:rPr>
                <w:sz w:val="20"/>
              </w:rPr>
            </w:pPr>
            <w:r w:rsidRPr="0008767E">
              <w:rPr>
                <w:sz w:val="20"/>
              </w:rPr>
              <w:t>N/A</w:t>
            </w:r>
          </w:p>
        </w:tc>
      </w:tr>
      <w:tr w:rsidR="00804BEC" w14:paraId="43EDB302" w14:textId="77777777" w:rsidTr="00B025C2">
        <w:trPr>
          <w:trHeight w:val="510"/>
        </w:trPr>
        <w:tc>
          <w:tcPr>
            <w:tcW w:w="720" w:type="dxa"/>
            <w:tcBorders>
              <w:top w:val="nil"/>
              <w:left w:val="nil"/>
              <w:bottom w:val="nil"/>
            </w:tcBorders>
          </w:tcPr>
          <w:p w14:paraId="3D64F4F6" w14:textId="77777777" w:rsidR="00804BEC" w:rsidRDefault="00804BEC" w:rsidP="00B025C2">
            <w:pPr>
              <w:rPr>
                <w:b/>
                <w:sz w:val="20"/>
              </w:rPr>
            </w:pPr>
          </w:p>
        </w:tc>
        <w:tc>
          <w:tcPr>
            <w:tcW w:w="2097" w:type="dxa"/>
            <w:gridSpan w:val="2"/>
            <w:tcBorders>
              <w:left w:val="nil"/>
            </w:tcBorders>
          </w:tcPr>
          <w:p w14:paraId="65166731" w14:textId="77777777" w:rsidR="00804BEC" w:rsidRDefault="00804BEC" w:rsidP="00B025C2">
            <w:pPr>
              <w:rPr>
                <w:b/>
                <w:sz w:val="20"/>
              </w:rPr>
            </w:pPr>
            <w:r>
              <w:rPr>
                <w:b/>
                <w:sz w:val="20"/>
              </w:rPr>
              <w:t>NANC IIS Version Number:</w:t>
            </w:r>
          </w:p>
        </w:tc>
        <w:tc>
          <w:tcPr>
            <w:tcW w:w="2083" w:type="dxa"/>
            <w:gridSpan w:val="2"/>
            <w:tcBorders>
              <w:left w:val="nil"/>
            </w:tcBorders>
          </w:tcPr>
          <w:p w14:paraId="2781BD3C" w14:textId="77777777" w:rsidR="00804BEC" w:rsidRPr="00055C8F" w:rsidRDefault="00804BEC" w:rsidP="00B025C2">
            <w:pPr>
              <w:pStyle w:val="BodyText"/>
              <w:rPr>
                <w:sz w:val="20"/>
              </w:rPr>
            </w:pPr>
            <w:r w:rsidRPr="0008767E">
              <w:rPr>
                <w:sz w:val="20"/>
              </w:rPr>
              <w:t>R3.4.6a</w:t>
            </w:r>
          </w:p>
        </w:tc>
        <w:tc>
          <w:tcPr>
            <w:tcW w:w="1955" w:type="dxa"/>
            <w:gridSpan w:val="2"/>
          </w:tcPr>
          <w:p w14:paraId="374578FE" w14:textId="77777777" w:rsidR="00804BEC" w:rsidRDefault="00804BEC" w:rsidP="00B025C2">
            <w:pPr>
              <w:rPr>
                <w:b/>
                <w:sz w:val="20"/>
              </w:rPr>
            </w:pPr>
            <w:r>
              <w:rPr>
                <w:b/>
                <w:sz w:val="20"/>
              </w:rPr>
              <w:t>Relevant Flow(s):</w:t>
            </w:r>
          </w:p>
        </w:tc>
        <w:tc>
          <w:tcPr>
            <w:tcW w:w="3917" w:type="dxa"/>
            <w:gridSpan w:val="5"/>
            <w:tcBorders>
              <w:left w:val="nil"/>
            </w:tcBorders>
          </w:tcPr>
          <w:p w14:paraId="7F3F8C13" w14:textId="77777777" w:rsidR="00804BEC" w:rsidRPr="00055C8F" w:rsidRDefault="00286ECA" w:rsidP="00B025C2">
            <w:pPr>
              <w:pStyle w:val="BodyText"/>
              <w:rPr>
                <w:sz w:val="20"/>
              </w:rPr>
            </w:pPr>
            <w:r w:rsidRPr="0008767E">
              <w:rPr>
                <w:sz w:val="20"/>
              </w:rPr>
              <w:t>N/A</w:t>
            </w:r>
          </w:p>
        </w:tc>
      </w:tr>
      <w:tr w:rsidR="00804BEC" w14:paraId="3BD7C89D" w14:textId="77777777" w:rsidTr="00B025C2">
        <w:trPr>
          <w:gridAfter w:val="1"/>
          <w:wAfter w:w="6" w:type="dxa"/>
        </w:trPr>
        <w:tc>
          <w:tcPr>
            <w:tcW w:w="720" w:type="dxa"/>
            <w:tcBorders>
              <w:top w:val="nil"/>
              <w:left w:val="nil"/>
              <w:bottom w:val="nil"/>
              <w:right w:val="nil"/>
            </w:tcBorders>
          </w:tcPr>
          <w:p w14:paraId="10F9222E" w14:textId="77777777" w:rsidR="00804BEC" w:rsidRDefault="00804BEC" w:rsidP="00B025C2">
            <w:pPr>
              <w:rPr>
                <w:b/>
                <w:sz w:val="20"/>
              </w:rPr>
            </w:pPr>
          </w:p>
        </w:tc>
        <w:tc>
          <w:tcPr>
            <w:tcW w:w="2097" w:type="dxa"/>
            <w:gridSpan w:val="2"/>
            <w:tcBorders>
              <w:top w:val="nil"/>
              <w:left w:val="nil"/>
              <w:bottom w:val="nil"/>
              <w:right w:val="nil"/>
            </w:tcBorders>
          </w:tcPr>
          <w:p w14:paraId="40A0F901" w14:textId="77777777" w:rsidR="00804BEC" w:rsidRDefault="00804BEC" w:rsidP="00B025C2">
            <w:pPr>
              <w:rPr>
                <w:b/>
                <w:sz w:val="20"/>
              </w:rPr>
            </w:pPr>
          </w:p>
        </w:tc>
        <w:tc>
          <w:tcPr>
            <w:tcW w:w="7949" w:type="dxa"/>
            <w:gridSpan w:val="8"/>
            <w:tcBorders>
              <w:top w:val="nil"/>
              <w:left w:val="nil"/>
              <w:bottom w:val="nil"/>
              <w:right w:val="nil"/>
            </w:tcBorders>
          </w:tcPr>
          <w:p w14:paraId="7A7D8156" w14:textId="77777777" w:rsidR="00804BEC" w:rsidRDefault="00804BEC" w:rsidP="00B025C2">
            <w:pPr>
              <w:rPr>
                <w:b/>
                <w:sz w:val="20"/>
              </w:rPr>
            </w:pPr>
          </w:p>
        </w:tc>
      </w:tr>
      <w:tr w:rsidR="00804BEC" w14:paraId="13A1FCFE" w14:textId="77777777" w:rsidTr="00B025C2">
        <w:trPr>
          <w:gridAfter w:val="1"/>
          <w:wAfter w:w="6" w:type="dxa"/>
        </w:trPr>
        <w:tc>
          <w:tcPr>
            <w:tcW w:w="720" w:type="dxa"/>
            <w:tcBorders>
              <w:top w:val="nil"/>
              <w:left w:val="nil"/>
              <w:bottom w:val="nil"/>
              <w:right w:val="nil"/>
            </w:tcBorders>
          </w:tcPr>
          <w:p w14:paraId="6037F8FD" w14:textId="77777777" w:rsidR="00804BEC" w:rsidRDefault="00804BEC" w:rsidP="00B025C2">
            <w:pPr>
              <w:rPr>
                <w:b/>
                <w:sz w:val="20"/>
              </w:rPr>
            </w:pPr>
            <w:r>
              <w:rPr>
                <w:b/>
                <w:sz w:val="20"/>
              </w:rPr>
              <w:t>C.</w:t>
            </w:r>
          </w:p>
        </w:tc>
        <w:tc>
          <w:tcPr>
            <w:tcW w:w="2097" w:type="dxa"/>
            <w:gridSpan w:val="2"/>
            <w:tcBorders>
              <w:top w:val="nil"/>
              <w:left w:val="nil"/>
              <w:bottom w:val="nil"/>
              <w:right w:val="nil"/>
            </w:tcBorders>
          </w:tcPr>
          <w:p w14:paraId="5E57E676" w14:textId="77777777" w:rsidR="00804BEC" w:rsidRDefault="00804BEC" w:rsidP="00B025C2">
            <w:pPr>
              <w:rPr>
                <w:b/>
                <w:sz w:val="20"/>
              </w:rPr>
            </w:pPr>
            <w:r>
              <w:rPr>
                <w:b/>
                <w:sz w:val="20"/>
              </w:rPr>
              <w:t>PREREQUISITE</w:t>
            </w:r>
          </w:p>
        </w:tc>
        <w:tc>
          <w:tcPr>
            <w:tcW w:w="7949" w:type="dxa"/>
            <w:gridSpan w:val="8"/>
            <w:tcBorders>
              <w:top w:val="nil"/>
              <w:left w:val="nil"/>
              <w:right w:val="nil"/>
            </w:tcBorders>
          </w:tcPr>
          <w:p w14:paraId="6D3133ED" w14:textId="77777777" w:rsidR="00804BEC" w:rsidRDefault="00804BEC" w:rsidP="00B025C2">
            <w:pPr>
              <w:rPr>
                <w:b/>
                <w:sz w:val="20"/>
              </w:rPr>
            </w:pPr>
          </w:p>
        </w:tc>
      </w:tr>
      <w:tr w:rsidR="00804BEC" w14:paraId="304AD416" w14:textId="77777777" w:rsidTr="00B025C2">
        <w:trPr>
          <w:gridAfter w:val="1"/>
          <w:wAfter w:w="6" w:type="dxa"/>
          <w:cantSplit/>
          <w:trHeight w:val="510"/>
        </w:trPr>
        <w:tc>
          <w:tcPr>
            <w:tcW w:w="720" w:type="dxa"/>
            <w:tcBorders>
              <w:top w:val="nil"/>
              <w:left w:val="nil"/>
              <w:bottom w:val="nil"/>
            </w:tcBorders>
          </w:tcPr>
          <w:p w14:paraId="48735358" w14:textId="77777777" w:rsidR="00804BEC" w:rsidRDefault="00804BEC" w:rsidP="00B025C2">
            <w:pPr>
              <w:rPr>
                <w:b/>
                <w:sz w:val="20"/>
              </w:rPr>
            </w:pPr>
          </w:p>
        </w:tc>
        <w:tc>
          <w:tcPr>
            <w:tcW w:w="2097" w:type="dxa"/>
            <w:gridSpan w:val="2"/>
            <w:tcBorders>
              <w:left w:val="nil"/>
            </w:tcBorders>
          </w:tcPr>
          <w:p w14:paraId="0B514438" w14:textId="77777777" w:rsidR="00804BEC" w:rsidRDefault="00804BEC" w:rsidP="00B025C2">
            <w:pPr>
              <w:rPr>
                <w:b/>
                <w:sz w:val="20"/>
              </w:rPr>
            </w:pPr>
            <w:r>
              <w:rPr>
                <w:b/>
                <w:sz w:val="20"/>
              </w:rPr>
              <w:t>Prerequisite Test Cases:</w:t>
            </w:r>
          </w:p>
        </w:tc>
        <w:tc>
          <w:tcPr>
            <w:tcW w:w="7949" w:type="dxa"/>
            <w:gridSpan w:val="8"/>
            <w:tcBorders>
              <w:left w:val="nil"/>
            </w:tcBorders>
          </w:tcPr>
          <w:p w14:paraId="47B2C560" w14:textId="77777777" w:rsidR="00804BEC" w:rsidRDefault="00286ECA" w:rsidP="00B025C2">
            <w:pPr>
              <w:rPr>
                <w:sz w:val="20"/>
              </w:rPr>
            </w:pPr>
            <w:r>
              <w:rPr>
                <w:sz w:val="20"/>
              </w:rPr>
              <w:t>N/A</w:t>
            </w:r>
          </w:p>
        </w:tc>
      </w:tr>
      <w:tr w:rsidR="00804BEC" w14:paraId="55050278" w14:textId="77777777" w:rsidTr="00B025C2">
        <w:trPr>
          <w:gridAfter w:val="1"/>
          <w:wAfter w:w="6" w:type="dxa"/>
          <w:cantSplit/>
          <w:trHeight w:val="509"/>
        </w:trPr>
        <w:tc>
          <w:tcPr>
            <w:tcW w:w="720" w:type="dxa"/>
            <w:tcBorders>
              <w:top w:val="nil"/>
              <w:left w:val="nil"/>
              <w:bottom w:val="nil"/>
            </w:tcBorders>
          </w:tcPr>
          <w:p w14:paraId="41B70C29" w14:textId="77777777" w:rsidR="00804BEC" w:rsidRDefault="00804BEC" w:rsidP="00B025C2">
            <w:pPr>
              <w:rPr>
                <w:b/>
                <w:sz w:val="20"/>
              </w:rPr>
            </w:pPr>
          </w:p>
        </w:tc>
        <w:tc>
          <w:tcPr>
            <w:tcW w:w="2097" w:type="dxa"/>
            <w:gridSpan w:val="2"/>
            <w:tcBorders>
              <w:left w:val="nil"/>
            </w:tcBorders>
          </w:tcPr>
          <w:p w14:paraId="265A5544" w14:textId="77777777" w:rsidR="00804BEC" w:rsidRDefault="00804BEC" w:rsidP="00B025C2">
            <w:pPr>
              <w:rPr>
                <w:b/>
                <w:sz w:val="20"/>
              </w:rPr>
            </w:pPr>
            <w:r>
              <w:rPr>
                <w:b/>
                <w:sz w:val="20"/>
              </w:rPr>
              <w:t>Prerequisite NPAC Setup:</w:t>
            </w:r>
          </w:p>
        </w:tc>
        <w:tc>
          <w:tcPr>
            <w:tcW w:w="7949" w:type="dxa"/>
            <w:gridSpan w:val="8"/>
            <w:tcBorders>
              <w:left w:val="nil"/>
            </w:tcBorders>
          </w:tcPr>
          <w:p w14:paraId="7285D968" w14:textId="77777777" w:rsidR="00804BEC" w:rsidRPr="0060211D" w:rsidRDefault="00804BEC" w:rsidP="00B025C2">
            <w:pPr>
              <w:spacing w:after="120" w:line="276" w:lineRule="auto"/>
              <w:contextualSpacing/>
              <w:rPr>
                <w:sz w:val="20"/>
                <w:szCs w:val="20"/>
              </w:rPr>
            </w:pPr>
            <w:r w:rsidRPr="00C1338C">
              <w:rPr>
                <w:sz w:val="20"/>
                <w:szCs w:val="20"/>
              </w:rPr>
              <w:t>NPAC CA’s signing certificate is revoked</w:t>
            </w:r>
            <w:r w:rsidR="00047E64">
              <w:rPr>
                <w:sz w:val="20"/>
                <w:szCs w:val="20"/>
              </w:rPr>
              <w:t>, and Certificate Revocation List has been distributed to the LSMS (so it can be processed prior to starting this test)</w:t>
            </w:r>
            <w:r>
              <w:rPr>
                <w:sz w:val="20"/>
                <w:szCs w:val="20"/>
              </w:rPr>
              <w:t>.</w:t>
            </w:r>
          </w:p>
          <w:p w14:paraId="13F26478" w14:textId="77777777" w:rsidR="00804BEC" w:rsidRPr="00BE0078" w:rsidRDefault="00804BEC" w:rsidP="00B025C2">
            <w:pPr>
              <w:rPr>
                <w:sz w:val="20"/>
              </w:rPr>
            </w:pPr>
          </w:p>
        </w:tc>
      </w:tr>
      <w:tr w:rsidR="00804BEC" w14:paraId="73E15370" w14:textId="77777777" w:rsidTr="00B025C2">
        <w:trPr>
          <w:gridAfter w:val="1"/>
          <w:wAfter w:w="6" w:type="dxa"/>
          <w:cantSplit/>
          <w:trHeight w:val="510"/>
        </w:trPr>
        <w:tc>
          <w:tcPr>
            <w:tcW w:w="720" w:type="dxa"/>
            <w:tcBorders>
              <w:top w:val="nil"/>
              <w:left w:val="nil"/>
              <w:bottom w:val="nil"/>
            </w:tcBorders>
          </w:tcPr>
          <w:p w14:paraId="3C3C9C3F" w14:textId="77777777" w:rsidR="00804BEC" w:rsidRDefault="00804BEC" w:rsidP="00B025C2">
            <w:pPr>
              <w:rPr>
                <w:b/>
                <w:sz w:val="20"/>
              </w:rPr>
            </w:pPr>
          </w:p>
        </w:tc>
        <w:tc>
          <w:tcPr>
            <w:tcW w:w="2097" w:type="dxa"/>
            <w:gridSpan w:val="2"/>
          </w:tcPr>
          <w:p w14:paraId="7C42F0E1" w14:textId="77777777" w:rsidR="00804BEC" w:rsidRDefault="00804BEC" w:rsidP="00B025C2">
            <w:pPr>
              <w:rPr>
                <w:b/>
                <w:sz w:val="20"/>
              </w:rPr>
            </w:pPr>
            <w:r>
              <w:rPr>
                <w:b/>
                <w:sz w:val="20"/>
              </w:rPr>
              <w:t>Prerequisite SP Setup:</w:t>
            </w:r>
          </w:p>
        </w:tc>
        <w:tc>
          <w:tcPr>
            <w:tcW w:w="7949" w:type="dxa"/>
            <w:gridSpan w:val="8"/>
            <w:tcBorders>
              <w:left w:val="nil"/>
            </w:tcBorders>
          </w:tcPr>
          <w:p w14:paraId="2F1FD955" w14:textId="77777777" w:rsidR="00804BEC" w:rsidRPr="00284B6B" w:rsidRDefault="009C4BE2" w:rsidP="00284B6B">
            <w:pPr>
              <w:rPr>
                <w:sz w:val="20"/>
              </w:rPr>
            </w:pPr>
            <w:r>
              <w:rPr>
                <w:sz w:val="20"/>
              </w:rPr>
              <w:t>Process Certificate Revocation List.</w:t>
            </w:r>
          </w:p>
        </w:tc>
      </w:tr>
      <w:tr w:rsidR="00804BEC" w14:paraId="79B08824" w14:textId="77777777" w:rsidTr="00B025C2">
        <w:trPr>
          <w:gridAfter w:val="1"/>
          <w:wAfter w:w="6" w:type="dxa"/>
        </w:trPr>
        <w:tc>
          <w:tcPr>
            <w:tcW w:w="720" w:type="dxa"/>
            <w:tcBorders>
              <w:top w:val="nil"/>
              <w:left w:val="nil"/>
              <w:bottom w:val="nil"/>
              <w:right w:val="nil"/>
            </w:tcBorders>
          </w:tcPr>
          <w:p w14:paraId="264AED6B" w14:textId="77777777" w:rsidR="00804BEC" w:rsidRDefault="00804BEC" w:rsidP="00B025C2">
            <w:pPr>
              <w:rPr>
                <w:b/>
                <w:sz w:val="20"/>
              </w:rPr>
            </w:pPr>
          </w:p>
        </w:tc>
        <w:tc>
          <w:tcPr>
            <w:tcW w:w="2097" w:type="dxa"/>
            <w:gridSpan w:val="2"/>
            <w:tcBorders>
              <w:left w:val="nil"/>
              <w:bottom w:val="nil"/>
              <w:right w:val="nil"/>
            </w:tcBorders>
          </w:tcPr>
          <w:p w14:paraId="2382F3EB" w14:textId="77777777" w:rsidR="00804BEC" w:rsidRDefault="00804BEC" w:rsidP="00B025C2">
            <w:pPr>
              <w:rPr>
                <w:b/>
                <w:sz w:val="20"/>
              </w:rPr>
            </w:pPr>
          </w:p>
        </w:tc>
        <w:tc>
          <w:tcPr>
            <w:tcW w:w="7949" w:type="dxa"/>
            <w:gridSpan w:val="8"/>
            <w:tcBorders>
              <w:left w:val="nil"/>
              <w:bottom w:val="nil"/>
              <w:right w:val="nil"/>
            </w:tcBorders>
          </w:tcPr>
          <w:p w14:paraId="71D4543C" w14:textId="77777777" w:rsidR="00804BEC" w:rsidRDefault="00804BEC" w:rsidP="00B025C2">
            <w:pPr>
              <w:rPr>
                <w:b/>
                <w:sz w:val="20"/>
              </w:rPr>
            </w:pPr>
          </w:p>
        </w:tc>
      </w:tr>
      <w:tr w:rsidR="00804BEC" w14:paraId="3EEABFFD" w14:textId="77777777" w:rsidTr="00B025C2">
        <w:trPr>
          <w:gridAfter w:val="4"/>
          <w:wAfter w:w="2103" w:type="dxa"/>
        </w:trPr>
        <w:tc>
          <w:tcPr>
            <w:tcW w:w="720" w:type="dxa"/>
            <w:tcBorders>
              <w:top w:val="nil"/>
              <w:left w:val="nil"/>
              <w:bottom w:val="nil"/>
              <w:right w:val="nil"/>
            </w:tcBorders>
          </w:tcPr>
          <w:p w14:paraId="0463C125" w14:textId="77777777" w:rsidR="00804BEC" w:rsidRDefault="00804BEC" w:rsidP="00B025C2">
            <w:pPr>
              <w:rPr>
                <w:b/>
                <w:sz w:val="20"/>
              </w:rPr>
            </w:pPr>
            <w:r>
              <w:rPr>
                <w:b/>
                <w:sz w:val="20"/>
              </w:rPr>
              <w:t>D.</w:t>
            </w:r>
          </w:p>
        </w:tc>
        <w:tc>
          <w:tcPr>
            <w:tcW w:w="7949" w:type="dxa"/>
            <w:gridSpan w:val="7"/>
            <w:tcBorders>
              <w:top w:val="nil"/>
              <w:left w:val="nil"/>
              <w:bottom w:val="nil"/>
              <w:right w:val="nil"/>
            </w:tcBorders>
          </w:tcPr>
          <w:p w14:paraId="01F569DC" w14:textId="77777777" w:rsidR="00804BEC" w:rsidRDefault="00804BEC" w:rsidP="00B025C2">
            <w:pPr>
              <w:rPr>
                <w:b/>
                <w:sz w:val="20"/>
              </w:rPr>
            </w:pPr>
            <w:r>
              <w:rPr>
                <w:b/>
                <w:sz w:val="20"/>
              </w:rPr>
              <w:t>TEST STEPS and EXPECTED RESULTS</w:t>
            </w:r>
          </w:p>
        </w:tc>
      </w:tr>
      <w:tr w:rsidR="00804BEC" w:rsidRPr="00955994" w14:paraId="2F6DBE45" w14:textId="77777777" w:rsidTr="00B025C2">
        <w:trPr>
          <w:gridAfter w:val="2"/>
          <w:wAfter w:w="15" w:type="dxa"/>
          <w:trHeight w:val="509"/>
        </w:trPr>
        <w:tc>
          <w:tcPr>
            <w:tcW w:w="720" w:type="dxa"/>
          </w:tcPr>
          <w:p w14:paraId="4ED4270D" w14:textId="77777777" w:rsidR="00804BEC" w:rsidRPr="00955994" w:rsidRDefault="00804BEC" w:rsidP="00B025C2">
            <w:pPr>
              <w:rPr>
                <w:b/>
                <w:sz w:val="20"/>
                <w:szCs w:val="20"/>
              </w:rPr>
            </w:pPr>
            <w:r w:rsidRPr="00955994">
              <w:rPr>
                <w:b/>
                <w:sz w:val="20"/>
                <w:szCs w:val="20"/>
              </w:rPr>
              <w:t>Row #</w:t>
            </w:r>
          </w:p>
        </w:tc>
        <w:tc>
          <w:tcPr>
            <w:tcW w:w="810" w:type="dxa"/>
            <w:tcBorders>
              <w:left w:val="nil"/>
            </w:tcBorders>
          </w:tcPr>
          <w:p w14:paraId="3BEAFBE8" w14:textId="77777777" w:rsidR="00804BEC" w:rsidRPr="00955994" w:rsidRDefault="00804BEC" w:rsidP="00B025C2">
            <w:pPr>
              <w:rPr>
                <w:b/>
                <w:sz w:val="20"/>
                <w:szCs w:val="20"/>
              </w:rPr>
            </w:pPr>
            <w:r w:rsidRPr="00955994">
              <w:rPr>
                <w:b/>
                <w:sz w:val="20"/>
                <w:szCs w:val="20"/>
              </w:rPr>
              <w:t>NPAC or SP</w:t>
            </w:r>
          </w:p>
        </w:tc>
        <w:tc>
          <w:tcPr>
            <w:tcW w:w="3150" w:type="dxa"/>
            <w:gridSpan w:val="2"/>
            <w:tcBorders>
              <w:left w:val="nil"/>
            </w:tcBorders>
          </w:tcPr>
          <w:p w14:paraId="40CED97C" w14:textId="77777777" w:rsidR="00804BEC" w:rsidRPr="00955994" w:rsidRDefault="00804BEC" w:rsidP="00B025C2">
            <w:pPr>
              <w:rPr>
                <w:b/>
                <w:sz w:val="20"/>
                <w:szCs w:val="20"/>
              </w:rPr>
            </w:pPr>
            <w:r w:rsidRPr="00955994">
              <w:rPr>
                <w:b/>
                <w:sz w:val="20"/>
                <w:szCs w:val="20"/>
              </w:rPr>
              <w:t>Test Step</w:t>
            </w:r>
          </w:p>
          <w:p w14:paraId="5A7A3A98" w14:textId="77777777" w:rsidR="00804BEC" w:rsidRPr="00955994" w:rsidRDefault="00804BEC" w:rsidP="00B025C2">
            <w:pPr>
              <w:rPr>
                <w:b/>
                <w:sz w:val="20"/>
                <w:szCs w:val="20"/>
              </w:rPr>
            </w:pPr>
          </w:p>
        </w:tc>
        <w:tc>
          <w:tcPr>
            <w:tcW w:w="810" w:type="dxa"/>
            <w:gridSpan w:val="2"/>
          </w:tcPr>
          <w:p w14:paraId="1E26BD2D" w14:textId="77777777" w:rsidR="00804BEC" w:rsidRPr="00955994" w:rsidRDefault="00804BEC" w:rsidP="00B025C2">
            <w:pPr>
              <w:rPr>
                <w:b/>
                <w:sz w:val="20"/>
                <w:szCs w:val="20"/>
              </w:rPr>
            </w:pPr>
            <w:r w:rsidRPr="00955994">
              <w:rPr>
                <w:b/>
                <w:sz w:val="20"/>
                <w:szCs w:val="20"/>
              </w:rPr>
              <w:t>NPAC or SP</w:t>
            </w:r>
          </w:p>
        </w:tc>
        <w:tc>
          <w:tcPr>
            <w:tcW w:w="5267" w:type="dxa"/>
            <w:gridSpan w:val="4"/>
            <w:tcBorders>
              <w:left w:val="nil"/>
            </w:tcBorders>
          </w:tcPr>
          <w:p w14:paraId="4F3426A9" w14:textId="77777777" w:rsidR="00804BEC" w:rsidRPr="00955994" w:rsidRDefault="00804BEC" w:rsidP="00B025C2">
            <w:pPr>
              <w:rPr>
                <w:b/>
                <w:sz w:val="20"/>
                <w:szCs w:val="20"/>
              </w:rPr>
            </w:pPr>
            <w:r w:rsidRPr="00955994">
              <w:rPr>
                <w:b/>
                <w:sz w:val="20"/>
                <w:szCs w:val="20"/>
              </w:rPr>
              <w:t>Expected Result</w:t>
            </w:r>
          </w:p>
          <w:p w14:paraId="1EBC0DE5" w14:textId="77777777" w:rsidR="00804BEC" w:rsidRPr="00955994" w:rsidRDefault="00804BEC" w:rsidP="00B025C2">
            <w:pPr>
              <w:rPr>
                <w:b/>
                <w:sz w:val="20"/>
                <w:szCs w:val="20"/>
              </w:rPr>
            </w:pPr>
          </w:p>
        </w:tc>
      </w:tr>
      <w:tr w:rsidR="00724160" w:rsidRPr="00955994" w14:paraId="1E255F0E" w14:textId="77777777" w:rsidTr="0049253D">
        <w:trPr>
          <w:gridAfter w:val="2"/>
          <w:wAfter w:w="15" w:type="dxa"/>
          <w:trHeight w:val="509"/>
        </w:trPr>
        <w:tc>
          <w:tcPr>
            <w:tcW w:w="720" w:type="dxa"/>
          </w:tcPr>
          <w:p w14:paraId="202919C3" w14:textId="77777777" w:rsidR="00724160" w:rsidRPr="00055C8F" w:rsidRDefault="00724160" w:rsidP="0049253D">
            <w:pPr>
              <w:pStyle w:val="BodyText"/>
              <w:rPr>
                <w:sz w:val="20"/>
                <w:szCs w:val="20"/>
              </w:rPr>
            </w:pPr>
            <w:r w:rsidRPr="0008767E">
              <w:rPr>
                <w:sz w:val="20"/>
                <w:szCs w:val="20"/>
              </w:rPr>
              <w:t>1.</w:t>
            </w:r>
          </w:p>
        </w:tc>
        <w:tc>
          <w:tcPr>
            <w:tcW w:w="810" w:type="dxa"/>
            <w:tcBorders>
              <w:left w:val="nil"/>
            </w:tcBorders>
          </w:tcPr>
          <w:p w14:paraId="63CE0642" w14:textId="77777777" w:rsidR="00724160" w:rsidRPr="00055C8F" w:rsidRDefault="00724160" w:rsidP="0049253D">
            <w:pPr>
              <w:pStyle w:val="BodyText"/>
              <w:rPr>
                <w:sz w:val="20"/>
                <w:szCs w:val="20"/>
              </w:rPr>
            </w:pPr>
            <w:r w:rsidRPr="0008767E">
              <w:rPr>
                <w:sz w:val="20"/>
                <w:szCs w:val="20"/>
              </w:rPr>
              <w:t>NPAC</w:t>
            </w:r>
          </w:p>
        </w:tc>
        <w:tc>
          <w:tcPr>
            <w:tcW w:w="3150" w:type="dxa"/>
            <w:gridSpan w:val="2"/>
            <w:tcBorders>
              <w:left w:val="nil"/>
            </w:tcBorders>
          </w:tcPr>
          <w:p w14:paraId="71D3098F" w14:textId="77777777"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NPAC initiates a connection request to LSMS.</w:t>
            </w:r>
          </w:p>
        </w:tc>
        <w:tc>
          <w:tcPr>
            <w:tcW w:w="810" w:type="dxa"/>
            <w:gridSpan w:val="2"/>
          </w:tcPr>
          <w:p w14:paraId="4822AF41" w14:textId="77777777" w:rsidR="00724160"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14:paraId="75AA37A3" w14:textId="77777777" w:rsidR="00724160" w:rsidRPr="00955994" w:rsidRDefault="00724160" w:rsidP="0049253D">
            <w:pPr>
              <w:tabs>
                <w:tab w:val="left" w:pos="3137"/>
              </w:tabs>
              <w:rPr>
                <w:sz w:val="20"/>
                <w:szCs w:val="20"/>
              </w:rPr>
            </w:pPr>
            <w:r>
              <w:rPr>
                <w:sz w:val="20"/>
                <w:szCs w:val="20"/>
              </w:rPr>
              <w:t>LSMS</w:t>
            </w:r>
            <w:r w:rsidRPr="00B67241">
              <w:rPr>
                <w:sz w:val="20"/>
                <w:szCs w:val="20"/>
              </w:rPr>
              <w:t xml:space="preserve"> </w:t>
            </w:r>
            <w:r>
              <w:rPr>
                <w:sz w:val="20"/>
                <w:szCs w:val="20"/>
              </w:rPr>
              <w:t>(acting as server)</w:t>
            </w:r>
            <w:r w:rsidRPr="00990512">
              <w:rPr>
                <w:sz w:val="20"/>
                <w:szCs w:val="20"/>
              </w:rPr>
              <w:t xml:space="preserve"> </w:t>
            </w:r>
            <w:r w:rsidR="00A61C00">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724160" w:rsidRPr="00955994" w14:paraId="7D92DD32" w14:textId="77777777" w:rsidTr="0049253D">
        <w:trPr>
          <w:gridAfter w:val="2"/>
          <w:wAfter w:w="15" w:type="dxa"/>
          <w:trHeight w:val="509"/>
        </w:trPr>
        <w:tc>
          <w:tcPr>
            <w:tcW w:w="720" w:type="dxa"/>
          </w:tcPr>
          <w:p w14:paraId="1ABC52DC" w14:textId="77777777" w:rsidR="00724160" w:rsidRPr="00055C8F" w:rsidRDefault="00724160" w:rsidP="0049253D">
            <w:pPr>
              <w:pStyle w:val="BodyText"/>
              <w:rPr>
                <w:sz w:val="20"/>
                <w:szCs w:val="20"/>
              </w:rPr>
            </w:pPr>
            <w:r w:rsidRPr="0008767E">
              <w:rPr>
                <w:sz w:val="20"/>
                <w:szCs w:val="20"/>
              </w:rPr>
              <w:t>2.</w:t>
            </w:r>
          </w:p>
        </w:tc>
        <w:tc>
          <w:tcPr>
            <w:tcW w:w="810" w:type="dxa"/>
            <w:tcBorders>
              <w:left w:val="nil"/>
            </w:tcBorders>
          </w:tcPr>
          <w:p w14:paraId="45C3934B" w14:textId="77777777" w:rsidR="00724160"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14:paraId="7AF6881F" w14:textId="77777777"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LSMS</w:t>
            </w:r>
            <w:r w:rsidRPr="00B67241">
              <w:rPr>
                <w:sz w:val="20"/>
                <w:szCs w:val="20"/>
              </w:rPr>
              <w:t xml:space="preserve"> </w:t>
            </w:r>
            <w:r>
              <w:rPr>
                <w:sz w:val="20"/>
                <w:szCs w:val="20"/>
              </w:rPr>
              <w:t>initiates a connection request to NPAC.</w:t>
            </w:r>
          </w:p>
        </w:tc>
        <w:tc>
          <w:tcPr>
            <w:tcW w:w="810" w:type="dxa"/>
            <w:gridSpan w:val="2"/>
          </w:tcPr>
          <w:p w14:paraId="5ED11255" w14:textId="77777777" w:rsidR="00724160" w:rsidRPr="00055C8F" w:rsidRDefault="00724160" w:rsidP="0049253D">
            <w:pPr>
              <w:pStyle w:val="BodyText"/>
              <w:rPr>
                <w:sz w:val="20"/>
                <w:szCs w:val="20"/>
              </w:rPr>
            </w:pPr>
            <w:r w:rsidRPr="0008767E">
              <w:rPr>
                <w:sz w:val="20"/>
                <w:szCs w:val="20"/>
              </w:rPr>
              <w:t>NPAC</w:t>
            </w:r>
          </w:p>
        </w:tc>
        <w:tc>
          <w:tcPr>
            <w:tcW w:w="5267" w:type="dxa"/>
            <w:gridSpan w:val="4"/>
            <w:tcBorders>
              <w:left w:val="nil"/>
            </w:tcBorders>
          </w:tcPr>
          <w:p w14:paraId="15B93780" w14:textId="77777777" w:rsidR="00724160" w:rsidRPr="00955994" w:rsidRDefault="00724160" w:rsidP="00A61C00">
            <w:pPr>
              <w:tabs>
                <w:tab w:val="left" w:pos="3137"/>
              </w:tabs>
              <w:rPr>
                <w:sz w:val="20"/>
                <w:szCs w:val="20"/>
              </w:rPr>
            </w:pPr>
            <w:r>
              <w:rPr>
                <w:sz w:val="20"/>
                <w:szCs w:val="20"/>
              </w:rPr>
              <w:t>LSMS</w:t>
            </w:r>
            <w:r w:rsidRPr="00B67241">
              <w:rPr>
                <w:sz w:val="20"/>
                <w:szCs w:val="20"/>
              </w:rPr>
              <w:t xml:space="preserve"> </w:t>
            </w:r>
            <w:r>
              <w:rPr>
                <w:sz w:val="20"/>
                <w:szCs w:val="20"/>
              </w:rPr>
              <w:t>(acting as client)</w:t>
            </w:r>
            <w:r w:rsidRPr="00990512">
              <w:rPr>
                <w:sz w:val="20"/>
                <w:szCs w:val="20"/>
              </w:rPr>
              <w:t xml:space="preserve"> </w:t>
            </w:r>
            <w:r w:rsidR="00A61C00">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4A8C3CCC" w14:textId="77777777" w:rsidTr="005915C4">
        <w:trPr>
          <w:gridAfter w:val="1"/>
          <w:wAfter w:w="6" w:type="dxa"/>
        </w:trPr>
        <w:tc>
          <w:tcPr>
            <w:tcW w:w="720" w:type="dxa"/>
            <w:tcBorders>
              <w:top w:val="nil"/>
              <w:left w:val="nil"/>
              <w:bottom w:val="nil"/>
              <w:right w:val="nil"/>
            </w:tcBorders>
          </w:tcPr>
          <w:p w14:paraId="063CD41C" w14:textId="77777777" w:rsidR="00E74C98" w:rsidRDefault="00E74C98" w:rsidP="005915C4">
            <w:pPr>
              <w:rPr>
                <w:b/>
                <w:sz w:val="20"/>
              </w:rPr>
            </w:pPr>
          </w:p>
        </w:tc>
        <w:tc>
          <w:tcPr>
            <w:tcW w:w="2097" w:type="dxa"/>
            <w:gridSpan w:val="2"/>
            <w:tcBorders>
              <w:left w:val="nil"/>
              <w:bottom w:val="nil"/>
              <w:right w:val="nil"/>
            </w:tcBorders>
          </w:tcPr>
          <w:p w14:paraId="66A1DCE8" w14:textId="77777777" w:rsidR="00E74C98" w:rsidRDefault="00E74C98" w:rsidP="005915C4">
            <w:pPr>
              <w:rPr>
                <w:b/>
                <w:sz w:val="20"/>
              </w:rPr>
            </w:pPr>
          </w:p>
        </w:tc>
        <w:tc>
          <w:tcPr>
            <w:tcW w:w="7949" w:type="dxa"/>
            <w:gridSpan w:val="8"/>
            <w:tcBorders>
              <w:left w:val="nil"/>
              <w:bottom w:val="nil"/>
              <w:right w:val="nil"/>
            </w:tcBorders>
          </w:tcPr>
          <w:p w14:paraId="6AA4ACF6" w14:textId="77777777" w:rsidR="00E74C98" w:rsidRDefault="00E74C98" w:rsidP="005915C4">
            <w:pPr>
              <w:rPr>
                <w:b/>
                <w:sz w:val="20"/>
              </w:rPr>
            </w:pPr>
          </w:p>
        </w:tc>
      </w:tr>
      <w:tr w:rsidR="00804BEC" w14:paraId="29C2BD98" w14:textId="77777777" w:rsidTr="00B025C2">
        <w:trPr>
          <w:gridAfter w:val="4"/>
          <w:wAfter w:w="2103" w:type="dxa"/>
        </w:trPr>
        <w:tc>
          <w:tcPr>
            <w:tcW w:w="720" w:type="dxa"/>
            <w:tcBorders>
              <w:top w:val="nil"/>
              <w:left w:val="nil"/>
              <w:bottom w:val="nil"/>
              <w:right w:val="nil"/>
            </w:tcBorders>
          </w:tcPr>
          <w:p w14:paraId="01053960" w14:textId="77777777" w:rsidR="00804BEC" w:rsidRDefault="00804BEC" w:rsidP="00B025C2">
            <w:pPr>
              <w:rPr>
                <w:b/>
                <w:sz w:val="20"/>
              </w:rPr>
            </w:pPr>
            <w:r>
              <w:rPr>
                <w:b/>
                <w:sz w:val="20"/>
              </w:rPr>
              <w:t>E.</w:t>
            </w:r>
          </w:p>
        </w:tc>
        <w:tc>
          <w:tcPr>
            <w:tcW w:w="7949" w:type="dxa"/>
            <w:gridSpan w:val="7"/>
            <w:tcBorders>
              <w:top w:val="nil"/>
              <w:left w:val="nil"/>
              <w:bottom w:val="nil"/>
              <w:right w:val="nil"/>
            </w:tcBorders>
          </w:tcPr>
          <w:p w14:paraId="4076D47E" w14:textId="77777777" w:rsidR="00804BEC" w:rsidRDefault="00804BEC" w:rsidP="006F2C59">
            <w:pPr>
              <w:rPr>
                <w:b/>
                <w:sz w:val="20"/>
              </w:rPr>
            </w:pPr>
            <w:r>
              <w:rPr>
                <w:b/>
                <w:sz w:val="20"/>
              </w:rPr>
              <w:t>Pass/Fail Analysis, NANC 372 XML-Security-</w:t>
            </w:r>
            <w:r w:rsidR="0049253D">
              <w:rPr>
                <w:b/>
                <w:sz w:val="20"/>
              </w:rPr>
              <w:t>1</w:t>
            </w:r>
            <w:r w:rsidR="006F2C59">
              <w:rPr>
                <w:b/>
                <w:sz w:val="20"/>
              </w:rPr>
              <w:t>4</w:t>
            </w:r>
          </w:p>
        </w:tc>
      </w:tr>
      <w:tr w:rsidR="00804BEC" w14:paraId="533020EF" w14:textId="77777777" w:rsidTr="00B025C2">
        <w:trPr>
          <w:gridAfter w:val="2"/>
          <w:wAfter w:w="15" w:type="dxa"/>
          <w:cantSplit/>
          <w:trHeight w:val="509"/>
        </w:trPr>
        <w:tc>
          <w:tcPr>
            <w:tcW w:w="720" w:type="dxa"/>
          </w:tcPr>
          <w:p w14:paraId="2EF02AAA" w14:textId="77777777" w:rsidR="00804BEC" w:rsidRPr="00055C8F" w:rsidRDefault="00804BEC" w:rsidP="00B025C2">
            <w:pPr>
              <w:pStyle w:val="BodyText"/>
              <w:rPr>
                <w:sz w:val="20"/>
              </w:rPr>
            </w:pPr>
            <w:r w:rsidRPr="0008767E">
              <w:rPr>
                <w:sz w:val="20"/>
              </w:rPr>
              <w:t>Pass</w:t>
            </w:r>
          </w:p>
        </w:tc>
        <w:tc>
          <w:tcPr>
            <w:tcW w:w="810" w:type="dxa"/>
            <w:tcBorders>
              <w:left w:val="nil"/>
            </w:tcBorders>
          </w:tcPr>
          <w:p w14:paraId="4EA1894F" w14:textId="77777777" w:rsidR="00804BEC" w:rsidRPr="00055C8F" w:rsidRDefault="00804BEC" w:rsidP="00B025C2">
            <w:pPr>
              <w:pStyle w:val="BodyText"/>
              <w:rPr>
                <w:sz w:val="20"/>
              </w:rPr>
            </w:pPr>
            <w:r w:rsidRPr="0008767E">
              <w:rPr>
                <w:sz w:val="20"/>
              </w:rPr>
              <w:t>Fail</w:t>
            </w:r>
          </w:p>
        </w:tc>
        <w:tc>
          <w:tcPr>
            <w:tcW w:w="9227" w:type="dxa"/>
            <w:gridSpan w:val="8"/>
            <w:tcBorders>
              <w:left w:val="nil"/>
            </w:tcBorders>
          </w:tcPr>
          <w:p w14:paraId="261D7577" w14:textId="77777777" w:rsidR="00804BEC" w:rsidRPr="00055C8F" w:rsidRDefault="00804BEC" w:rsidP="00B025C2">
            <w:pPr>
              <w:pStyle w:val="BodyText"/>
              <w:rPr>
                <w:sz w:val="20"/>
              </w:rPr>
            </w:pPr>
            <w:r w:rsidRPr="0008767E">
              <w:rPr>
                <w:sz w:val="20"/>
              </w:rPr>
              <w:t>NPAC personnel performed the test case as written.</w:t>
            </w:r>
          </w:p>
        </w:tc>
      </w:tr>
      <w:tr w:rsidR="00804BEC" w14:paraId="6E5BBACD" w14:textId="77777777" w:rsidTr="00B025C2">
        <w:trPr>
          <w:gridAfter w:val="2"/>
          <w:wAfter w:w="15" w:type="dxa"/>
          <w:cantSplit/>
          <w:trHeight w:val="509"/>
        </w:trPr>
        <w:tc>
          <w:tcPr>
            <w:tcW w:w="720" w:type="dxa"/>
          </w:tcPr>
          <w:p w14:paraId="786C4E55" w14:textId="77777777" w:rsidR="00804BEC" w:rsidRPr="00055C8F" w:rsidRDefault="00804BEC" w:rsidP="00B025C2">
            <w:pPr>
              <w:pStyle w:val="BodyText"/>
              <w:rPr>
                <w:sz w:val="20"/>
              </w:rPr>
            </w:pPr>
            <w:r w:rsidRPr="0008767E">
              <w:rPr>
                <w:sz w:val="20"/>
              </w:rPr>
              <w:t>Pass</w:t>
            </w:r>
          </w:p>
        </w:tc>
        <w:tc>
          <w:tcPr>
            <w:tcW w:w="810" w:type="dxa"/>
            <w:tcBorders>
              <w:left w:val="nil"/>
            </w:tcBorders>
          </w:tcPr>
          <w:p w14:paraId="6E060717" w14:textId="77777777" w:rsidR="00804BEC" w:rsidRPr="00055C8F" w:rsidRDefault="00804BEC" w:rsidP="00B025C2">
            <w:pPr>
              <w:pStyle w:val="BodyText"/>
              <w:rPr>
                <w:sz w:val="20"/>
              </w:rPr>
            </w:pPr>
            <w:r w:rsidRPr="0008767E">
              <w:rPr>
                <w:sz w:val="20"/>
              </w:rPr>
              <w:t>Fail</w:t>
            </w:r>
          </w:p>
        </w:tc>
        <w:tc>
          <w:tcPr>
            <w:tcW w:w="9227" w:type="dxa"/>
            <w:gridSpan w:val="8"/>
            <w:tcBorders>
              <w:left w:val="nil"/>
            </w:tcBorders>
          </w:tcPr>
          <w:p w14:paraId="784AF311" w14:textId="77777777" w:rsidR="00804BEC" w:rsidRPr="00055C8F" w:rsidRDefault="00804BEC" w:rsidP="00820EB8">
            <w:pPr>
              <w:pStyle w:val="BodyText"/>
              <w:rPr>
                <w:sz w:val="20"/>
              </w:rPr>
            </w:pPr>
            <w:r w:rsidRPr="0008767E">
              <w:rPr>
                <w:sz w:val="20"/>
              </w:rPr>
              <w:t>Service Provider personnel performed the test case as written</w:t>
            </w:r>
            <w:r w:rsidR="00820EB8" w:rsidRPr="0008767E">
              <w:rPr>
                <w:sz w:val="20"/>
              </w:rPr>
              <w:t>.</w:t>
            </w:r>
          </w:p>
        </w:tc>
      </w:tr>
    </w:tbl>
    <w:p w14:paraId="501A2C67" w14:textId="77777777" w:rsidR="00284B6B" w:rsidRDefault="00284B6B" w:rsidP="00284B6B"/>
    <w:p w14:paraId="172654D8" w14:textId="77777777" w:rsidR="00A3692E" w:rsidRDefault="003E66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692E" w14:paraId="485F6455" w14:textId="77777777" w:rsidTr="0049253D">
        <w:trPr>
          <w:gridAfter w:val="1"/>
          <w:wAfter w:w="6" w:type="dxa"/>
        </w:trPr>
        <w:tc>
          <w:tcPr>
            <w:tcW w:w="720" w:type="dxa"/>
            <w:tcBorders>
              <w:top w:val="nil"/>
              <w:left w:val="nil"/>
              <w:bottom w:val="nil"/>
              <w:right w:val="nil"/>
            </w:tcBorders>
          </w:tcPr>
          <w:p w14:paraId="3491ABC0" w14:textId="77777777" w:rsidR="00A3692E" w:rsidRDefault="00A3692E" w:rsidP="0049253D">
            <w:pPr>
              <w:rPr>
                <w:b/>
                <w:sz w:val="20"/>
              </w:rPr>
            </w:pPr>
            <w:r>
              <w:rPr>
                <w:b/>
                <w:sz w:val="20"/>
              </w:rPr>
              <w:lastRenderedPageBreak/>
              <w:t>A.</w:t>
            </w:r>
          </w:p>
        </w:tc>
        <w:tc>
          <w:tcPr>
            <w:tcW w:w="2097" w:type="dxa"/>
            <w:gridSpan w:val="2"/>
            <w:tcBorders>
              <w:top w:val="nil"/>
              <w:left w:val="nil"/>
              <w:bottom w:val="single" w:sz="6" w:space="0" w:color="auto"/>
              <w:right w:val="nil"/>
            </w:tcBorders>
          </w:tcPr>
          <w:p w14:paraId="5376B0F4" w14:textId="77777777" w:rsidR="00A3692E" w:rsidRDefault="00A3692E" w:rsidP="0049253D">
            <w:pPr>
              <w:rPr>
                <w:b/>
                <w:sz w:val="20"/>
              </w:rPr>
            </w:pPr>
            <w:r>
              <w:rPr>
                <w:b/>
                <w:sz w:val="20"/>
              </w:rPr>
              <w:t>TEST IDENTITY</w:t>
            </w:r>
          </w:p>
        </w:tc>
        <w:tc>
          <w:tcPr>
            <w:tcW w:w="7949" w:type="dxa"/>
            <w:gridSpan w:val="8"/>
            <w:tcBorders>
              <w:top w:val="nil"/>
              <w:left w:val="nil"/>
              <w:right w:val="nil"/>
            </w:tcBorders>
          </w:tcPr>
          <w:p w14:paraId="0B6F5011" w14:textId="77777777" w:rsidR="00A3692E" w:rsidRDefault="00A3692E" w:rsidP="0049253D">
            <w:pPr>
              <w:rPr>
                <w:b/>
                <w:sz w:val="20"/>
              </w:rPr>
            </w:pPr>
          </w:p>
        </w:tc>
      </w:tr>
      <w:tr w:rsidR="00A3692E" w14:paraId="32BCADF5" w14:textId="77777777" w:rsidTr="0049253D">
        <w:trPr>
          <w:cantSplit/>
          <w:trHeight w:val="120"/>
        </w:trPr>
        <w:tc>
          <w:tcPr>
            <w:tcW w:w="720" w:type="dxa"/>
            <w:vMerge w:val="restart"/>
            <w:tcBorders>
              <w:top w:val="nil"/>
              <w:left w:val="nil"/>
              <w:bottom w:val="nil"/>
              <w:right w:val="single" w:sz="6" w:space="0" w:color="auto"/>
            </w:tcBorders>
          </w:tcPr>
          <w:p w14:paraId="0E98E7A6" w14:textId="77777777" w:rsidR="00A3692E" w:rsidRDefault="00A3692E" w:rsidP="0049253D">
            <w:pPr>
              <w:rPr>
                <w:b/>
                <w:sz w:val="20"/>
              </w:rPr>
            </w:pPr>
          </w:p>
        </w:tc>
        <w:tc>
          <w:tcPr>
            <w:tcW w:w="2097" w:type="dxa"/>
            <w:gridSpan w:val="2"/>
            <w:vMerge w:val="restart"/>
            <w:tcBorders>
              <w:left w:val="single" w:sz="6" w:space="0" w:color="auto"/>
            </w:tcBorders>
          </w:tcPr>
          <w:p w14:paraId="1AFB8BD2" w14:textId="77777777" w:rsidR="00A3692E" w:rsidRDefault="00A3692E" w:rsidP="0049253D">
            <w:pPr>
              <w:rPr>
                <w:b/>
                <w:sz w:val="20"/>
              </w:rPr>
            </w:pPr>
            <w:r>
              <w:rPr>
                <w:b/>
                <w:sz w:val="20"/>
              </w:rPr>
              <w:t>Test Case Number:</w:t>
            </w:r>
          </w:p>
        </w:tc>
        <w:tc>
          <w:tcPr>
            <w:tcW w:w="2083" w:type="dxa"/>
            <w:gridSpan w:val="2"/>
            <w:vMerge w:val="restart"/>
            <w:tcBorders>
              <w:left w:val="nil"/>
            </w:tcBorders>
          </w:tcPr>
          <w:p w14:paraId="3F2FB9D3" w14:textId="77777777" w:rsidR="00A3692E" w:rsidRPr="0054306D" w:rsidRDefault="00A3692E" w:rsidP="006F2C59">
            <w:pPr>
              <w:rPr>
                <w:b/>
                <w:sz w:val="20"/>
                <w:szCs w:val="20"/>
              </w:rPr>
            </w:pPr>
            <w:r w:rsidRPr="0054306D">
              <w:rPr>
                <w:b/>
                <w:sz w:val="20"/>
                <w:szCs w:val="20"/>
              </w:rPr>
              <w:t xml:space="preserve">NANC </w:t>
            </w:r>
            <w:r>
              <w:rPr>
                <w:b/>
                <w:sz w:val="20"/>
                <w:szCs w:val="20"/>
              </w:rPr>
              <w:t>372-XML-Security-</w:t>
            </w:r>
            <w:r w:rsidR="0049253D">
              <w:rPr>
                <w:b/>
                <w:sz w:val="20"/>
                <w:szCs w:val="20"/>
              </w:rPr>
              <w:t>1</w:t>
            </w:r>
            <w:r w:rsidR="006F2C59">
              <w:rPr>
                <w:b/>
                <w:sz w:val="20"/>
                <w:szCs w:val="20"/>
              </w:rPr>
              <w:t>5</w:t>
            </w:r>
          </w:p>
        </w:tc>
        <w:tc>
          <w:tcPr>
            <w:tcW w:w="1955" w:type="dxa"/>
            <w:gridSpan w:val="2"/>
            <w:vMerge w:val="restart"/>
          </w:tcPr>
          <w:p w14:paraId="24F8B8E2" w14:textId="77777777" w:rsidR="00A3692E" w:rsidRDefault="00A3692E" w:rsidP="0049253D">
            <w:pPr>
              <w:pStyle w:val="TOC1"/>
              <w:spacing w:before="0"/>
              <w:rPr>
                <w:i w:val="0"/>
                <w:caps/>
                <w:sz w:val="20"/>
              </w:rPr>
            </w:pPr>
            <w:r>
              <w:rPr>
                <w:i w:val="0"/>
                <w:sz w:val="20"/>
              </w:rPr>
              <w:t>SUT Priority:</w:t>
            </w:r>
          </w:p>
        </w:tc>
        <w:tc>
          <w:tcPr>
            <w:tcW w:w="1958" w:type="dxa"/>
            <w:gridSpan w:val="2"/>
            <w:tcBorders>
              <w:left w:val="nil"/>
            </w:tcBorders>
          </w:tcPr>
          <w:p w14:paraId="74D978C9" w14:textId="77777777" w:rsidR="00A3692E" w:rsidRDefault="00A3692E" w:rsidP="0049253D">
            <w:pPr>
              <w:rPr>
                <w:sz w:val="20"/>
              </w:rPr>
            </w:pPr>
            <w:r>
              <w:rPr>
                <w:b/>
                <w:sz w:val="20"/>
              </w:rPr>
              <w:t xml:space="preserve">CMIP SOA </w:t>
            </w:r>
          </w:p>
        </w:tc>
        <w:tc>
          <w:tcPr>
            <w:tcW w:w="1959" w:type="dxa"/>
            <w:gridSpan w:val="3"/>
            <w:tcBorders>
              <w:left w:val="nil"/>
            </w:tcBorders>
          </w:tcPr>
          <w:p w14:paraId="55FBAA2F" w14:textId="77777777" w:rsidR="00A3692E" w:rsidRDefault="00A3692E" w:rsidP="0049253D">
            <w:r>
              <w:rPr>
                <w:sz w:val="20"/>
              </w:rPr>
              <w:t>N/A</w:t>
            </w:r>
          </w:p>
        </w:tc>
      </w:tr>
      <w:tr w:rsidR="00A3692E" w14:paraId="27F3FD44" w14:textId="77777777" w:rsidTr="0049253D">
        <w:trPr>
          <w:cantSplit/>
          <w:trHeight w:val="20"/>
        </w:trPr>
        <w:tc>
          <w:tcPr>
            <w:tcW w:w="720" w:type="dxa"/>
            <w:vMerge/>
            <w:tcBorders>
              <w:top w:val="nil"/>
              <w:left w:val="nil"/>
              <w:bottom w:val="nil"/>
              <w:right w:val="single" w:sz="6" w:space="0" w:color="auto"/>
            </w:tcBorders>
          </w:tcPr>
          <w:p w14:paraId="0B6A6487" w14:textId="77777777" w:rsidR="00A3692E" w:rsidRDefault="00A3692E" w:rsidP="0049253D">
            <w:pPr>
              <w:rPr>
                <w:b/>
                <w:sz w:val="20"/>
              </w:rPr>
            </w:pPr>
          </w:p>
        </w:tc>
        <w:tc>
          <w:tcPr>
            <w:tcW w:w="2097" w:type="dxa"/>
            <w:gridSpan w:val="2"/>
            <w:vMerge/>
            <w:tcBorders>
              <w:left w:val="single" w:sz="6" w:space="0" w:color="auto"/>
            </w:tcBorders>
          </w:tcPr>
          <w:p w14:paraId="0B9F3E54" w14:textId="77777777" w:rsidR="00A3692E" w:rsidRDefault="00A3692E" w:rsidP="0049253D">
            <w:pPr>
              <w:rPr>
                <w:b/>
                <w:sz w:val="20"/>
              </w:rPr>
            </w:pPr>
          </w:p>
        </w:tc>
        <w:tc>
          <w:tcPr>
            <w:tcW w:w="2083" w:type="dxa"/>
            <w:gridSpan w:val="2"/>
            <w:vMerge/>
            <w:tcBorders>
              <w:left w:val="nil"/>
            </w:tcBorders>
          </w:tcPr>
          <w:p w14:paraId="7726C13A" w14:textId="77777777" w:rsidR="00A3692E" w:rsidRDefault="00A3692E" w:rsidP="0049253D">
            <w:pPr>
              <w:rPr>
                <w:b/>
                <w:sz w:val="20"/>
              </w:rPr>
            </w:pPr>
          </w:p>
        </w:tc>
        <w:tc>
          <w:tcPr>
            <w:tcW w:w="1955" w:type="dxa"/>
            <w:gridSpan w:val="2"/>
            <w:vMerge/>
          </w:tcPr>
          <w:p w14:paraId="24CFCE6D" w14:textId="77777777" w:rsidR="00A3692E" w:rsidRDefault="00A3692E" w:rsidP="0049253D">
            <w:pPr>
              <w:pStyle w:val="TOC1"/>
              <w:spacing w:before="0"/>
              <w:rPr>
                <w:i w:val="0"/>
                <w:sz w:val="20"/>
              </w:rPr>
            </w:pPr>
          </w:p>
        </w:tc>
        <w:tc>
          <w:tcPr>
            <w:tcW w:w="1958" w:type="dxa"/>
            <w:gridSpan w:val="2"/>
            <w:tcBorders>
              <w:left w:val="nil"/>
            </w:tcBorders>
          </w:tcPr>
          <w:p w14:paraId="532EE4EB" w14:textId="77777777" w:rsidR="00A3692E" w:rsidRDefault="00A3692E" w:rsidP="0049253D">
            <w:pPr>
              <w:rPr>
                <w:b/>
                <w:bCs/>
                <w:sz w:val="20"/>
              </w:rPr>
            </w:pPr>
            <w:r>
              <w:rPr>
                <w:b/>
                <w:bCs/>
                <w:sz w:val="20"/>
              </w:rPr>
              <w:t>CMIP LSMS</w:t>
            </w:r>
          </w:p>
        </w:tc>
        <w:tc>
          <w:tcPr>
            <w:tcW w:w="1959" w:type="dxa"/>
            <w:gridSpan w:val="3"/>
            <w:tcBorders>
              <w:left w:val="nil"/>
            </w:tcBorders>
          </w:tcPr>
          <w:p w14:paraId="4910E37D" w14:textId="77777777" w:rsidR="00A3692E" w:rsidRDefault="00A3692E" w:rsidP="0049253D">
            <w:r>
              <w:rPr>
                <w:sz w:val="20"/>
              </w:rPr>
              <w:t>N/A</w:t>
            </w:r>
          </w:p>
        </w:tc>
      </w:tr>
      <w:tr w:rsidR="00A3692E" w14:paraId="2C7DD609" w14:textId="77777777" w:rsidTr="0049253D">
        <w:trPr>
          <w:cantSplit/>
          <w:trHeight w:val="170"/>
        </w:trPr>
        <w:tc>
          <w:tcPr>
            <w:tcW w:w="720" w:type="dxa"/>
            <w:tcBorders>
              <w:top w:val="nil"/>
              <w:left w:val="nil"/>
              <w:bottom w:val="nil"/>
              <w:right w:val="single" w:sz="6" w:space="0" w:color="auto"/>
            </w:tcBorders>
          </w:tcPr>
          <w:p w14:paraId="5647DEC9" w14:textId="77777777" w:rsidR="00A3692E" w:rsidRDefault="00A3692E" w:rsidP="0049253D">
            <w:pPr>
              <w:rPr>
                <w:b/>
                <w:sz w:val="20"/>
              </w:rPr>
            </w:pPr>
          </w:p>
        </w:tc>
        <w:tc>
          <w:tcPr>
            <w:tcW w:w="2097" w:type="dxa"/>
            <w:gridSpan w:val="2"/>
            <w:vMerge/>
            <w:tcBorders>
              <w:left w:val="single" w:sz="6" w:space="0" w:color="auto"/>
            </w:tcBorders>
          </w:tcPr>
          <w:p w14:paraId="1E3AB0FE" w14:textId="77777777" w:rsidR="00A3692E" w:rsidRDefault="00A3692E" w:rsidP="0049253D">
            <w:pPr>
              <w:rPr>
                <w:b/>
                <w:sz w:val="20"/>
              </w:rPr>
            </w:pPr>
          </w:p>
        </w:tc>
        <w:tc>
          <w:tcPr>
            <w:tcW w:w="2083" w:type="dxa"/>
            <w:gridSpan w:val="2"/>
            <w:vMerge/>
            <w:tcBorders>
              <w:left w:val="nil"/>
            </w:tcBorders>
          </w:tcPr>
          <w:p w14:paraId="4CA4D04C" w14:textId="77777777" w:rsidR="00A3692E" w:rsidRDefault="00A3692E" w:rsidP="0049253D">
            <w:pPr>
              <w:rPr>
                <w:b/>
                <w:sz w:val="20"/>
              </w:rPr>
            </w:pPr>
          </w:p>
        </w:tc>
        <w:tc>
          <w:tcPr>
            <w:tcW w:w="1955" w:type="dxa"/>
            <w:gridSpan w:val="2"/>
            <w:vMerge/>
          </w:tcPr>
          <w:p w14:paraId="69D7CD25" w14:textId="77777777" w:rsidR="00A3692E" w:rsidRDefault="00A3692E" w:rsidP="0049253D">
            <w:pPr>
              <w:pStyle w:val="TOC1"/>
              <w:spacing w:before="0"/>
              <w:rPr>
                <w:i w:val="0"/>
                <w:sz w:val="20"/>
              </w:rPr>
            </w:pPr>
          </w:p>
        </w:tc>
        <w:tc>
          <w:tcPr>
            <w:tcW w:w="1958" w:type="dxa"/>
            <w:gridSpan w:val="2"/>
            <w:tcBorders>
              <w:left w:val="nil"/>
            </w:tcBorders>
          </w:tcPr>
          <w:p w14:paraId="16E606F8" w14:textId="77777777" w:rsidR="00A3692E" w:rsidRDefault="00A3692E" w:rsidP="0049253D">
            <w:pPr>
              <w:rPr>
                <w:b/>
                <w:bCs/>
                <w:sz w:val="20"/>
              </w:rPr>
            </w:pPr>
            <w:r>
              <w:rPr>
                <w:b/>
                <w:bCs/>
                <w:sz w:val="20"/>
              </w:rPr>
              <w:t>XML SOA</w:t>
            </w:r>
          </w:p>
        </w:tc>
        <w:tc>
          <w:tcPr>
            <w:tcW w:w="1959" w:type="dxa"/>
            <w:gridSpan w:val="3"/>
            <w:tcBorders>
              <w:left w:val="nil"/>
            </w:tcBorders>
          </w:tcPr>
          <w:p w14:paraId="11A61B9B" w14:textId="77777777" w:rsidR="00A3692E" w:rsidRDefault="00A3692E" w:rsidP="0049253D">
            <w:r>
              <w:rPr>
                <w:sz w:val="20"/>
              </w:rPr>
              <w:t>N/A</w:t>
            </w:r>
          </w:p>
        </w:tc>
      </w:tr>
      <w:tr w:rsidR="00A3692E" w14:paraId="3FE702B8" w14:textId="77777777" w:rsidTr="0049253D">
        <w:trPr>
          <w:cantSplit/>
          <w:trHeight w:val="170"/>
        </w:trPr>
        <w:tc>
          <w:tcPr>
            <w:tcW w:w="720" w:type="dxa"/>
            <w:tcBorders>
              <w:top w:val="nil"/>
              <w:left w:val="nil"/>
              <w:bottom w:val="nil"/>
            </w:tcBorders>
          </w:tcPr>
          <w:p w14:paraId="7288F11B" w14:textId="77777777" w:rsidR="00A3692E" w:rsidRDefault="00A3692E" w:rsidP="0049253D">
            <w:pPr>
              <w:rPr>
                <w:b/>
                <w:sz w:val="20"/>
              </w:rPr>
            </w:pPr>
          </w:p>
        </w:tc>
        <w:tc>
          <w:tcPr>
            <w:tcW w:w="2097" w:type="dxa"/>
            <w:gridSpan w:val="2"/>
            <w:vMerge/>
            <w:tcBorders>
              <w:left w:val="nil"/>
            </w:tcBorders>
          </w:tcPr>
          <w:p w14:paraId="0A9690D9" w14:textId="77777777" w:rsidR="00A3692E" w:rsidRDefault="00A3692E" w:rsidP="0049253D">
            <w:pPr>
              <w:rPr>
                <w:b/>
                <w:sz w:val="20"/>
              </w:rPr>
            </w:pPr>
          </w:p>
        </w:tc>
        <w:tc>
          <w:tcPr>
            <w:tcW w:w="2083" w:type="dxa"/>
            <w:gridSpan w:val="2"/>
            <w:vMerge/>
            <w:tcBorders>
              <w:left w:val="nil"/>
            </w:tcBorders>
          </w:tcPr>
          <w:p w14:paraId="4D3F8802" w14:textId="77777777" w:rsidR="00A3692E" w:rsidRDefault="00A3692E" w:rsidP="0049253D">
            <w:pPr>
              <w:rPr>
                <w:b/>
                <w:sz w:val="20"/>
              </w:rPr>
            </w:pPr>
          </w:p>
        </w:tc>
        <w:tc>
          <w:tcPr>
            <w:tcW w:w="1955" w:type="dxa"/>
            <w:gridSpan w:val="2"/>
            <w:vMerge/>
          </w:tcPr>
          <w:p w14:paraId="195190E4" w14:textId="77777777" w:rsidR="00A3692E" w:rsidRDefault="00A3692E" w:rsidP="0049253D">
            <w:pPr>
              <w:pStyle w:val="TOC1"/>
              <w:spacing w:before="0"/>
              <w:rPr>
                <w:i w:val="0"/>
                <w:sz w:val="20"/>
              </w:rPr>
            </w:pPr>
          </w:p>
        </w:tc>
        <w:tc>
          <w:tcPr>
            <w:tcW w:w="1958" w:type="dxa"/>
            <w:gridSpan w:val="2"/>
            <w:tcBorders>
              <w:left w:val="nil"/>
            </w:tcBorders>
          </w:tcPr>
          <w:p w14:paraId="69303E56" w14:textId="77777777" w:rsidR="00A3692E" w:rsidRDefault="00A3692E" w:rsidP="0049253D">
            <w:pPr>
              <w:rPr>
                <w:b/>
                <w:bCs/>
                <w:sz w:val="20"/>
              </w:rPr>
            </w:pPr>
            <w:r>
              <w:rPr>
                <w:b/>
                <w:bCs/>
                <w:sz w:val="20"/>
              </w:rPr>
              <w:t>XML LSMS</w:t>
            </w:r>
          </w:p>
        </w:tc>
        <w:tc>
          <w:tcPr>
            <w:tcW w:w="1959" w:type="dxa"/>
            <w:gridSpan w:val="3"/>
            <w:tcBorders>
              <w:left w:val="nil"/>
            </w:tcBorders>
          </w:tcPr>
          <w:p w14:paraId="7AD45C54" w14:textId="77777777" w:rsidR="00A3692E" w:rsidRDefault="00A3692E" w:rsidP="0049253D">
            <w:r>
              <w:rPr>
                <w:sz w:val="20"/>
              </w:rPr>
              <w:t>Required</w:t>
            </w:r>
          </w:p>
        </w:tc>
      </w:tr>
      <w:tr w:rsidR="00A3692E" w14:paraId="6D960F1E" w14:textId="77777777" w:rsidTr="0049253D">
        <w:trPr>
          <w:gridAfter w:val="1"/>
          <w:wAfter w:w="6" w:type="dxa"/>
          <w:trHeight w:val="509"/>
        </w:trPr>
        <w:tc>
          <w:tcPr>
            <w:tcW w:w="720" w:type="dxa"/>
            <w:tcBorders>
              <w:top w:val="nil"/>
              <w:left w:val="nil"/>
              <w:bottom w:val="nil"/>
            </w:tcBorders>
          </w:tcPr>
          <w:p w14:paraId="1C601E98" w14:textId="77777777" w:rsidR="00A3692E" w:rsidRDefault="00A3692E" w:rsidP="0049253D">
            <w:pPr>
              <w:rPr>
                <w:b/>
                <w:sz w:val="20"/>
              </w:rPr>
            </w:pPr>
          </w:p>
        </w:tc>
        <w:tc>
          <w:tcPr>
            <w:tcW w:w="2097" w:type="dxa"/>
            <w:gridSpan w:val="2"/>
            <w:tcBorders>
              <w:left w:val="nil"/>
            </w:tcBorders>
          </w:tcPr>
          <w:p w14:paraId="2E826737" w14:textId="77777777" w:rsidR="00A3692E" w:rsidRDefault="00A3692E" w:rsidP="0049253D">
            <w:pPr>
              <w:rPr>
                <w:b/>
                <w:sz w:val="20"/>
              </w:rPr>
            </w:pPr>
            <w:r>
              <w:rPr>
                <w:b/>
                <w:sz w:val="20"/>
              </w:rPr>
              <w:t>Objective:</w:t>
            </w:r>
          </w:p>
          <w:p w14:paraId="5BBE7315" w14:textId="77777777" w:rsidR="00A3692E" w:rsidRDefault="00A3692E" w:rsidP="0049253D">
            <w:pPr>
              <w:rPr>
                <w:b/>
                <w:sz w:val="20"/>
              </w:rPr>
            </w:pPr>
          </w:p>
        </w:tc>
        <w:tc>
          <w:tcPr>
            <w:tcW w:w="7949" w:type="dxa"/>
            <w:gridSpan w:val="8"/>
            <w:tcBorders>
              <w:left w:val="nil"/>
            </w:tcBorders>
          </w:tcPr>
          <w:p w14:paraId="3451DF1F" w14:textId="77777777" w:rsidR="00A3692E" w:rsidRDefault="00A3692E"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message from NPAC when one of the header fields (Region ID, SPID, Schema Version,</w:t>
            </w:r>
            <w:r w:rsidR="00704836">
              <w:rPr>
                <w:sz w:val="20"/>
                <w:szCs w:val="20"/>
              </w:rPr>
              <w:t xml:space="preserve"> Departure </w:t>
            </w:r>
            <w:proofErr w:type="spellStart"/>
            <w:r w:rsidR="00704836">
              <w:rPr>
                <w:sz w:val="20"/>
                <w:szCs w:val="20"/>
              </w:rPr>
              <w:t>TimeStamp</w:t>
            </w:r>
            <w:proofErr w:type="spellEnd"/>
            <w:r w:rsidR="00704836">
              <w:rPr>
                <w:sz w:val="20"/>
                <w:szCs w:val="20"/>
              </w:rPr>
              <w:t>, SP Key</w:t>
            </w:r>
            <w:r>
              <w:rPr>
                <w:sz w:val="20"/>
                <w:szCs w:val="20"/>
              </w:rPr>
              <w:t xml:space="preserve">) is </w:t>
            </w:r>
            <w:r w:rsidR="007254CF">
              <w:rPr>
                <w:sz w:val="20"/>
                <w:szCs w:val="20"/>
              </w:rPr>
              <w:t>incorrect</w:t>
            </w:r>
            <w:r>
              <w:rPr>
                <w:sz w:val="20"/>
                <w:szCs w:val="20"/>
              </w:rPr>
              <w:t>.</w:t>
            </w:r>
          </w:p>
          <w:p w14:paraId="43E970B8" w14:textId="77777777" w:rsidR="00A3692E" w:rsidRPr="00C80AA8" w:rsidRDefault="00ED799D" w:rsidP="0049253D">
            <w:pPr>
              <w:spacing w:after="120" w:line="276" w:lineRule="auto"/>
              <w:contextualSpacing/>
              <w:rPr>
                <w:sz w:val="20"/>
                <w:szCs w:val="20"/>
              </w:rPr>
            </w:pPr>
            <w:r>
              <w:rPr>
                <w:sz w:val="20"/>
                <w:szCs w:val="20"/>
              </w:rPr>
              <w:t>Note</w:t>
            </w:r>
            <w:r w:rsidR="00A3692E">
              <w:rPr>
                <w:sz w:val="20"/>
                <w:szCs w:val="20"/>
              </w:rPr>
              <w:t xml:space="preserve">: </w:t>
            </w:r>
            <w:r w:rsidR="00290DE1">
              <w:rPr>
                <w:sz w:val="20"/>
                <w:szCs w:val="20"/>
              </w:rPr>
              <w:t xml:space="preserve">LSMS </w:t>
            </w:r>
            <w:r w:rsidR="00A3692E">
              <w:rPr>
                <w:sz w:val="20"/>
                <w:szCs w:val="20"/>
              </w:rPr>
              <w:t xml:space="preserve">will act as client when it attempts to send a message to NPAC, and it will act as server when NPAC attempts to send a message to </w:t>
            </w:r>
            <w:r w:rsidR="00290DE1">
              <w:rPr>
                <w:sz w:val="20"/>
                <w:szCs w:val="20"/>
              </w:rPr>
              <w:t>LSMS</w:t>
            </w:r>
            <w:r w:rsidR="00A3692E">
              <w:rPr>
                <w:sz w:val="20"/>
                <w:szCs w:val="20"/>
              </w:rPr>
              <w:t>.</w:t>
            </w:r>
          </w:p>
        </w:tc>
      </w:tr>
      <w:tr w:rsidR="00A3692E" w14:paraId="115A46AD" w14:textId="77777777" w:rsidTr="0049253D">
        <w:trPr>
          <w:gridAfter w:val="1"/>
          <w:wAfter w:w="6" w:type="dxa"/>
        </w:trPr>
        <w:tc>
          <w:tcPr>
            <w:tcW w:w="720" w:type="dxa"/>
            <w:tcBorders>
              <w:top w:val="nil"/>
              <w:left w:val="nil"/>
              <w:bottom w:val="nil"/>
              <w:right w:val="nil"/>
            </w:tcBorders>
          </w:tcPr>
          <w:p w14:paraId="30CEEEA8" w14:textId="77777777" w:rsidR="00A3692E" w:rsidRDefault="00A3692E" w:rsidP="0049253D">
            <w:pPr>
              <w:rPr>
                <w:b/>
                <w:sz w:val="20"/>
              </w:rPr>
            </w:pPr>
          </w:p>
        </w:tc>
        <w:tc>
          <w:tcPr>
            <w:tcW w:w="2097" w:type="dxa"/>
            <w:gridSpan w:val="2"/>
            <w:tcBorders>
              <w:top w:val="nil"/>
              <w:left w:val="nil"/>
              <w:bottom w:val="nil"/>
              <w:right w:val="nil"/>
            </w:tcBorders>
          </w:tcPr>
          <w:p w14:paraId="0DA66725" w14:textId="77777777" w:rsidR="00A3692E" w:rsidRDefault="00A3692E" w:rsidP="0049253D">
            <w:pPr>
              <w:rPr>
                <w:b/>
                <w:sz w:val="20"/>
              </w:rPr>
            </w:pPr>
          </w:p>
        </w:tc>
        <w:tc>
          <w:tcPr>
            <w:tcW w:w="7949" w:type="dxa"/>
            <w:gridSpan w:val="8"/>
            <w:tcBorders>
              <w:top w:val="nil"/>
              <w:left w:val="nil"/>
              <w:bottom w:val="nil"/>
              <w:right w:val="nil"/>
            </w:tcBorders>
          </w:tcPr>
          <w:p w14:paraId="43CFAE30" w14:textId="77777777" w:rsidR="00A3692E" w:rsidRDefault="00A3692E" w:rsidP="0049253D">
            <w:pPr>
              <w:rPr>
                <w:b/>
                <w:sz w:val="20"/>
              </w:rPr>
            </w:pPr>
          </w:p>
        </w:tc>
      </w:tr>
      <w:tr w:rsidR="00A3692E" w14:paraId="6CE3BD3A" w14:textId="77777777" w:rsidTr="0049253D">
        <w:trPr>
          <w:gridAfter w:val="1"/>
          <w:wAfter w:w="6" w:type="dxa"/>
        </w:trPr>
        <w:tc>
          <w:tcPr>
            <w:tcW w:w="720" w:type="dxa"/>
            <w:tcBorders>
              <w:top w:val="nil"/>
              <w:left w:val="nil"/>
              <w:bottom w:val="nil"/>
              <w:right w:val="nil"/>
            </w:tcBorders>
          </w:tcPr>
          <w:p w14:paraId="4F560927" w14:textId="77777777" w:rsidR="00A3692E" w:rsidRDefault="00A3692E" w:rsidP="0049253D">
            <w:pPr>
              <w:rPr>
                <w:b/>
                <w:sz w:val="20"/>
              </w:rPr>
            </w:pPr>
            <w:r>
              <w:rPr>
                <w:b/>
                <w:sz w:val="20"/>
              </w:rPr>
              <w:t>B.</w:t>
            </w:r>
          </w:p>
        </w:tc>
        <w:tc>
          <w:tcPr>
            <w:tcW w:w="2097" w:type="dxa"/>
            <w:gridSpan w:val="2"/>
            <w:tcBorders>
              <w:top w:val="nil"/>
              <w:left w:val="nil"/>
              <w:right w:val="nil"/>
            </w:tcBorders>
          </w:tcPr>
          <w:p w14:paraId="32AA00C0" w14:textId="77777777" w:rsidR="00A3692E" w:rsidRDefault="00A3692E" w:rsidP="0049253D">
            <w:pPr>
              <w:rPr>
                <w:b/>
                <w:sz w:val="20"/>
              </w:rPr>
            </w:pPr>
            <w:r>
              <w:rPr>
                <w:b/>
                <w:sz w:val="20"/>
              </w:rPr>
              <w:t>REFERENCES</w:t>
            </w:r>
          </w:p>
        </w:tc>
        <w:tc>
          <w:tcPr>
            <w:tcW w:w="7949" w:type="dxa"/>
            <w:gridSpan w:val="8"/>
            <w:tcBorders>
              <w:top w:val="nil"/>
              <w:left w:val="nil"/>
              <w:right w:val="nil"/>
            </w:tcBorders>
          </w:tcPr>
          <w:p w14:paraId="3EEB8896" w14:textId="77777777" w:rsidR="00A3692E" w:rsidRDefault="00A3692E" w:rsidP="0049253D">
            <w:pPr>
              <w:rPr>
                <w:b/>
                <w:sz w:val="20"/>
              </w:rPr>
            </w:pPr>
          </w:p>
        </w:tc>
      </w:tr>
      <w:tr w:rsidR="00A3692E" w14:paraId="40C57D58" w14:textId="77777777" w:rsidTr="0049253D">
        <w:trPr>
          <w:trHeight w:val="509"/>
        </w:trPr>
        <w:tc>
          <w:tcPr>
            <w:tcW w:w="720" w:type="dxa"/>
            <w:tcBorders>
              <w:top w:val="nil"/>
              <w:left w:val="nil"/>
              <w:bottom w:val="nil"/>
            </w:tcBorders>
          </w:tcPr>
          <w:p w14:paraId="77DF58FF" w14:textId="77777777" w:rsidR="00A3692E" w:rsidRDefault="00A3692E" w:rsidP="0049253D">
            <w:pPr>
              <w:rPr>
                <w:b/>
                <w:sz w:val="20"/>
              </w:rPr>
            </w:pPr>
            <w:r>
              <w:rPr>
                <w:sz w:val="20"/>
              </w:rPr>
              <w:t xml:space="preserve"> </w:t>
            </w:r>
          </w:p>
        </w:tc>
        <w:tc>
          <w:tcPr>
            <w:tcW w:w="2097" w:type="dxa"/>
            <w:gridSpan w:val="2"/>
            <w:tcBorders>
              <w:left w:val="nil"/>
            </w:tcBorders>
          </w:tcPr>
          <w:p w14:paraId="4E662373" w14:textId="77777777" w:rsidR="00A3692E" w:rsidRDefault="00A3692E" w:rsidP="0049253D">
            <w:pPr>
              <w:rPr>
                <w:b/>
                <w:sz w:val="20"/>
              </w:rPr>
            </w:pPr>
            <w:r>
              <w:rPr>
                <w:b/>
                <w:sz w:val="20"/>
              </w:rPr>
              <w:t>NANC Change Order Revision Number:</w:t>
            </w:r>
          </w:p>
        </w:tc>
        <w:tc>
          <w:tcPr>
            <w:tcW w:w="2083" w:type="dxa"/>
            <w:gridSpan w:val="2"/>
            <w:tcBorders>
              <w:left w:val="nil"/>
            </w:tcBorders>
          </w:tcPr>
          <w:p w14:paraId="3F6AD383" w14:textId="77777777" w:rsidR="00A3692E" w:rsidRPr="00055C8F" w:rsidRDefault="00A3692E" w:rsidP="0049253D">
            <w:pPr>
              <w:pStyle w:val="BodyText"/>
              <w:rPr>
                <w:sz w:val="20"/>
              </w:rPr>
            </w:pPr>
            <w:r w:rsidRPr="0008767E">
              <w:rPr>
                <w:sz w:val="20"/>
              </w:rPr>
              <w:t>v6</w:t>
            </w:r>
          </w:p>
        </w:tc>
        <w:tc>
          <w:tcPr>
            <w:tcW w:w="1955" w:type="dxa"/>
            <w:gridSpan w:val="2"/>
          </w:tcPr>
          <w:p w14:paraId="00410F2D" w14:textId="77777777" w:rsidR="00A3692E" w:rsidRDefault="00A3692E" w:rsidP="0049253D">
            <w:pPr>
              <w:pStyle w:val="TOC1"/>
              <w:spacing w:before="0"/>
              <w:rPr>
                <w:i w:val="0"/>
                <w:sz w:val="20"/>
              </w:rPr>
            </w:pPr>
            <w:r>
              <w:rPr>
                <w:i w:val="0"/>
                <w:sz w:val="20"/>
              </w:rPr>
              <w:t>Change Order Number(s):</w:t>
            </w:r>
          </w:p>
        </w:tc>
        <w:tc>
          <w:tcPr>
            <w:tcW w:w="3917" w:type="dxa"/>
            <w:gridSpan w:val="5"/>
            <w:tcBorders>
              <w:left w:val="nil"/>
            </w:tcBorders>
          </w:tcPr>
          <w:p w14:paraId="5AEFE8DE" w14:textId="77777777" w:rsidR="00A3692E" w:rsidRPr="00055C8F" w:rsidRDefault="00A3692E" w:rsidP="0049253D">
            <w:pPr>
              <w:pStyle w:val="BodyText"/>
              <w:rPr>
                <w:sz w:val="20"/>
              </w:rPr>
            </w:pPr>
            <w:r w:rsidRPr="0008767E">
              <w:rPr>
                <w:sz w:val="20"/>
              </w:rPr>
              <w:t>NANC 372</w:t>
            </w:r>
          </w:p>
        </w:tc>
      </w:tr>
      <w:tr w:rsidR="00A3692E" w14:paraId="34545801" w14:textId="77777777" w:rsidTr="0049253D">
        <w:trPr>
          <w:trHeight w:val="509"/>
        </w:trPr>
        <w:tc>
          <w:tcPr>
            <w:tcW w:w="720" w:type="dxa"/>
            <w:tcBorders>
              <w:top w:val="nil"/>
              <w:left w:val="nil"/>
              <w:bottom w:val="nil"/>
            </w:tcBorders>
          </w:tcPr>
          <w:p w14:paraId="73666205" w14:textId="77777777" w:rsidR="00A3692E" w:rsidRDefault="00A3692E" w:rsidP="0049253D">
            <w:pPr>
              <w:rPr>
                <w:b/>
                <w:sz w:val="20"/>
              </w:rPr>
            </w:pPr>
          </w:p>
        </w:tc>
        <w:tc>
          <w:tcPr>
            <w:tcW w:w="2097" w:type="dxa"/>
            <w:gridSpan w:val="2"/>
            <w:tcBorders>
              <w:left w:val="nil"/>
            </w:tcBorders>
          </w:tcPr>
          <w:p w14:paraId="39CB5DD7" w14:textId="77777777" w:rsidR="00A3692E" w:rsidRDefault="00A3692E" w:rsidP="0049253D">
            <w:pPr>
              <w:rPr>
                <w:b/>
                <w:sz w:val="20"/>
              </w:rPr>
            </w:pPr>
            <w:r>
              <w:rPr>
                <w:b/>
                <w:sz w:val="20"/>
              </w:rPr>
              <w:t>NANC FRS Version Number:</w:t>
            </w:r>
          </w:p>
        </w:tc>
        <w:tc>
          <w:tcPr>
            <w:tcW w:w="2083" w:type="dxa"/>
            <w:gridSpan w:val="2"/>
            <w:tcBorders>
              <w:left w:val="nil"/>
            </w:tcBorders>
          </w:tcPr>
          <w:p w14:paraId="49DBDD0B" w14:textId="77777777" w:rsidR="00A3692E" w:rsidRPr="00055C8F" w:rsidRDefault="00A3692E" w:rsidP="0049253D">
            <w:pPr>
              <w:pStyle w:val="BodyText"/>
              <w:rPr>
                <w:sz w:val="20"/>
              </w:rPr>
            </w:pPr>
            <w:r w:rsidRPr="0008767E">
              <w:rPr>
                <w:sz w:val="20"/>
              </w:rPr>
              <w:t>R3.4.6a</w:t>
            </w:r>
          </w:p>
        </w:tc>
        <w:tc>
          <w:tcPr>
            <w:tcW w:w="1955" w:type="dxa"/>
            <w:gridSpan w:val="2"/>
          </w:tcPr>
          <w:p w14:paraId="12BBC3F8" w14:textId="77777777" w:rsidR="00A3692E" w:rsidRDefault="00A3692E" w:rsidP="0049253D">
            <w:pPr>
              <w:rPr>
                <w:b/>
                <w:sz w:val="20"/>
              </w:rPr>
            </w:pPr>
            <w:r>
              <w:rPr>
                <w:b/>
                <w:sz w:val="20"/>
              </w:rPr>
              <w:t>Relevant Requirement(s):</w:t>
            </w:r>
          </w:p>
        </w:tc>
        <w:tc>
          <w:tcPr>
            <w:tcW w:w="3917" w:type="dxa"/>
            <w:gridSpan w:val="5"/>
            <w:tcBorders>
              <w:left w:val="nil"/>
            </w:tcBorders>
          </w:tcPr>
          <w:p w14:paraId="4859B3D2" w14:textId="77777777" w:rsidR="00A3692E" w:rsidRPr="00055C8F" w:rsidRDefault="001A1DD4" w:rsidP="0049253D">
            <w:pPr>
              <w:pStyle w:val="BodyText"/>
              <w:rPr>
                <w:sz w:val="20"/>
              </w:rPr>
            </w:pPr>
            <w:r w:rsidRPr="0008767E">
              <w:rPr>
                <w:sz w:val="20"/>
              </w:rPr>
              <w:t>N/A</w:t>
            </w:r>
          </w:p>
        </w:tc>
      </w:tr>
      <w:tr w:rsidR="00A3692E" w14:paraId="34684A27" w14:textId="77777777" w:rsidTr="0049253D">
        <w:trPr>
          <w:trHeight w:val="510"/>
        </w:trPr>
        <w:tc>
          <w:tcPr>
            <w:tcW w:w="720" w:type="dxa"/>
            <w:tcBorders>
              <w:top w:val="nil"/>
              <w:left w:val="nil"/>
              <w:bottom w:val="nil"/>
            </w:tcBorders>
          </w:tcPr>
          <w:p w14:paraId="22C0FA9A" w14:textId="77777777" w:rsidR="00A3692E" w:rsidRDefault="00A3692E" w:rsidP="0049253D">
            <w:pPr>
              <w:rPr>
                <w:b/>
                <w:sz w:val="20"/>
              </w:rPr>
            </w:pPr>
          </w:p>
        </w:tc>
        <w:tc>
          <w:tcPr>
            <w:tcW w:w="2097" w:type="dxa"/>
            <w:gridSpan w:val="2"/>
            <w:tcBorders>
              <w:left w:val="nil"/>
            </w:tcBorders>
          </w:tcPr>
          <w:p w14:paraId="605AB06C" w14:textId="77777777" w:rsidR="00A3692E" w:rsidRDefault="00A3692E" w:rsidP="0049253D">
            <w:pPr>
              <w:rPr>
                <w:b/>
                <w:sz w:val="20"/>
              </w:rPr>
            </w:pPr>
            <w:r>
              <w:rPr>
                <w:b/>
                <w:sz w:val="20"/>
              </w:rPr>
              <w:t>NANC IIS Version Number:</w:t>
            </w:r>
          </w:p>
        </w:tc>
        <w:tc>
          <w:tcPr>
            <w:tcW w:w="2083" w:type="dxa"/>
            <w:gridSpan w:val="2"/>
            <w:tcBorders>
              <w:left w:val="nil"/>
            </w:tcBorders>
          </w:tcPr>
          <w:p w14:paraId="122F0E35" w14:textId="77777777" w:rsidR="00A3692E" w:rsidRPr="00055C8F" w:rsidRDefault="00A3692E" w:rsidP="0049253D">
            <w:pPr>
              <w:pStyle w:val="BodyText"/>
              <w:rPr>
                <w:sz w:val="20"/>
              </w:rPr>
            </w:pPr>
            <w:r w:rsidRPr="0008767E">
              <w:rPr>
                <w:sz w:val="20"/>
              </w:rPr>
              <w:t>R3.4.6a</w:t>
            </w:r>
          </w:p>
        </w:tc>
        <w:tc>
          <w:tcPr>
            <w:tcW w:w="1955" w:type="dxa"/>
            <w:gridSpan w:val="2"/>
          </w:tcPr>
          <w:p w14:paraId="3240BB1B" w14:textId="77777777" w:rsidR="00A3692E" w:rsidRDefault="00A3692E" w:rsidP="0049253D">
            <w:pPr>
              <w:rPr>
                <w:b/>
                <w:sz w:val="20"/>
              </w:rPr>
            </w:pPr>
            <w:r>
              <w:rPr>
                <w:b/>
                <w:sz w:val="20"/>
              </w:rPr>
              <w:t>Relevant Flow(s):</w:t>
            </w:r>
          </w:p>
        </w:tc>
        <w:tc>
          <w:tcPr>
            <w:tcW w:w="3917" w:type="dxa"/>
            <w:gridSpan w:val="5"/>
            <w:tcBorders>
              <w:left w:val="nil"/>
            </w:tcBorders>
          </w:tcPr>
          <w:p w14:paraId="7856C8F5" w14:textId="77777777" w:rsidR="00A3692E" w:rsidRPr="00055C8F" w:rsidRDefault="001A1DD4" w:rsidP="0049253D">
            <w:pPr>
              <w:pStyle w:val="BodyText"/>
              <w:rPr>
                <w:sz w:val="20"/>
              </w:rPr>
            </w:pPr>
            <w:r w:rsidRPr="0008767E">
              <w:rPr>
                <w:sz w:val="20"/>
              </w:rPr>
              <w:t>N/A</w:t>
            </w:r>
          </w:p>
        </w:tc>
      </w:tr>
      <w:tr w:rsidR="00A3692E" w14:paraId="210495B0" w14:textId="77777777" w:rsidTr="0049253D">
        <w:trPr>
          <w:gridAfter w:val="1"/>
          <w:wAfter w:w="6" w:type="dxa"/>
        </w:trPr>
        <w:tc>
          <w:tcPr>
            <w:tcW w:w="720" w:type="dxa"/>
            <w:tcBorders>
              <w:top w:val="nil"/>
              <w:left w:val="nil"/>
              <w:bottom w:val="nil"/>
              <w:right w:val="nil"/>
            </w:tcBorders>
          </w:tcPr>
          <w:p w14:paraId="1FF18A6B" w14:textId="77777777" w:rsidR="00A3692E" w:rsidRDefault="00A3692E" w:rsidP="0049253D">
            <w:pPr>
              <w:rPr>
                <w:b/>
                <w:sz w:val="20"/>
              </w:rPr>
            </w:pPr>
          </w:p>
        </w:tc>
        <w:tc>
          <w:tcPr>
            <w:tcW w:w="2097" w:type="dxa"/>
            <w:gridSpan w:val="2"/>
            <w:tcBorders>
              <w:top w:val="nil"/>
              <w:left w:val="nil"/>
              <w:bottom w:val="nil"/>
              <w:right w:val="nil"/>
            </w:tcBorders>
          </w:tcPr>
          <w:p w14:paraId="1057F2F5" w14:textId="77777777" w:rsidR="00A3692E" w:rsidRDefault="00A3692E" w:rsidP="0049253D">
            <w:pPr>
              <w:rPr>
                <w:b/>
                <w:sz w:val="20"/>
              </w:rPr>
            </w:pPr>
          </w:p>
        </w:tc>
        <w:tc>
          <w:tcPr>
            <w:tcW w:w="7949" w:type="dxa"/>
            <w:gridSpan w:val="8"/>
            <w:tcBorders>
              <w:top w:val="nil"/>
              <w:left w:val="nil"/>
              <w:bottom w:val="nil"/>
              <w:right w:val="nil"/>
            </w:tcBorders>
          </w:tcPr>
          <w:p w14:paraId="19104A71" w14:textId="77777777" w:rsidR="00A3692E" w:rsidRDefault="00A3692E" w:rsidP="0049253D">
            <w:pPr>
              <w:rPr>
                <w:b/>
                <w:sz w:val="20"/>
              </w:rPr>
            </w:pPr>
          </w:p>
        </w:tc>
      </w:tr>
      <w:tr w:rsidR="00A3692E" w14:paraId="50977969" w14:textId="77777777" w:rsidTr="0049253D">
        <w:trPr>
          <w:gridAfter w:val="1"/>
          <w:wAfter w:w="6" w:type="dxa"/>
        </w:trPr>
        <w:tc>
          <w:tcPr>
            <w:tcW w:w="720" w:type="dxa"/>
            <w:tcBorders>
              <w:top w:val="nil"/>
              <w:left w:val="nil"/>
              <w:bottom w:val="nil"/>
              <w:right w:val="nil"/>
            </w:tcBorders>
          </w:tcPr>
          <w:p w14:paraId="47EF4319" w14:textId="77777777" w:rsidR="00A3692E" w:rsidRDefault="00A3692E" w:rsidP="0049253D">
            <w:pPr>
              <w:rPr>
                <w:b/>
                <w:sz w:val="20"/>
              </w:rPr>
            </w:pPr>
            <w:r>
              <w:rPr>
                <w:b/>
                <w:sz w:val="20"/>
              </w:rPr>
              <w:t>C.</w:t>
            </w:r>
          </w:p>
        </w:tc>
        <w:tc>
          <w:tcPr>
            <w:tcW w:w="2097" w:type="dxa"/>
            <w:gridSpan w:val="2"/>
            <w:tcBorders>
              <w:top w:val="nil"/>
              <w:left w:val="nil"/>
              <w:bottom w:val="nil"/>
              <w:right w:val="nil"/>
            </w:tcBorders>
          </w:tcPr>
          <w:p w14:paraId="40EDFED5" w14:textId="77777777" w:rsidR="00A3692E" w:rsidRDefault="00A3692E" w:rsidP="0049253D">
            <w:pPr>
              <w:rPr>
                <w:b/>
                <w:sz w:val="20"/>
              </w:rPr>
            </w:pPr>
            <w:r>
              <w:rPr>
                <w:b/>
                <w:sz w:val="20"/>
              </w:rPr>
              <w:t>PREREQUISITE</w:t>
            </w:r>
          </w:p>
        </w:tc>
        <w:tc>
          <w:tcPr>
            <w:tcW w:w="7949" w:type="dxa"/>
            <w:gridSpan w:val="8"/>
            <w:tcBorders>
              <w:top w:val="nil"/>
              <w:left w:val="nil"/>
              <w:right w:val="nil"/>
            </w:tcBorders>
          </w:tcPr>
          <w:p w14:paraId="055608AD" w14:textId="77777777" w:rsidR="00A3692E" w:rsidRDefault="00A3692E" w:rsidP="0049253D">
            <w:pPr>
              <w:rPr>
                <w:b/>
                <w:sz w:val="20"/>
              </w:rPr>
            </w:pPr>
          </w:p>
        </w:tc>
      </w:tr>
      <w:tr w:rsidR="00A3692E" w14:paraId="38BC9508" w14:textId="77777777" w:rsidTr="0049253D">
        <w:trPr>
          <w:gridAfter w:val="1"/>
          <w:wAfter w:w="6" w:type="dxa"/>
          <w:cantSplit/>
          <w:trHeight w:val="510"/>
        </w:trPr>
        <w:tc>
          <w:tcPr>
            <w:tcW w:w="720" w:type="dxa"/>
            <w:tcBorders>
              <w:top w:val="nil"/>
              <w:left w:val="nil"/>
              <w:bottom w:val="nil"/>
            </w:tcBorders>
          </w:tcPr>
          <w:p w14:paraId="5E19A38F" w14:textId="77777777" w:rsidR="00A3692E" w:rsidRDefault="00A3692E" w:rsidP="0049253D">
            <w:pPr>
              <w:rPr>
                <w:b/>
                <w:sz w:val="20"/>
              </w:rPr>
            </w:pPr>
          </w:p>
        </w:tc>
        <w:tc>
          <w:tcPr>
            <w:tcW w:w="2097" w:type="dxa"/>
            <w:gridSpan w:val="2"/>
            <w:tcBorders>
              <w:left w:val="nil"/>
            </w:tcBorders>
          </w:tcPr>
          <w:p w14:paraId="18A48CCD" w14:textId="77777777" w:rsidR="00A3692E" w:rsidRDefault="00A3692E" w:rsidP="0049253D">
            <w:pPr>
              <w:rPr>
                <w:b/>
                <w:sz w:val="20"/>
              </w:rPr>
            </w:pPr>
            <w:r>
              <w:rPr>
                <w:b/>
                <w:sz w:val="20"/>
              </w:rPr>
              <w:t>Prerequisite Test Cases:</w:t>
            </w:r>
          </w:p>
        </w:tc>
        <w:tc>
          <w:tcPr>
            <w:tcW w:w="7949" w:type="dxa"/>
            <w:gridSpan w:val="8"/>
            <w:tcBorders>
              <w:left w:val="nil"/>
            </w:tcBorders>
          </w:tcPr>
          <w:p w14:paraId="7BBA64DE" w14:textId="77777777" w:rsidR="00A3692E" w:rsidRDefault="001A1DD4" w:rsidP="0049253D">
            <w:pPr>
              <w:rPr>
                <w:sz w:val="20"/>
              </w:rPr>
            </w:pPr>
            <w:r>
              <w:rPr>
                <w:sz w:val="20"/>
              </w:rPr>
              <w:t>N/A</w:t>
            </w:r>
          </w:p>
        </w:tc>
      </w:tr>
      <w:tr w:rsidR="00A3692E" w14:paraId="7A01E6ED" w14:textId="77777777" w:rsidTr="0049253D">
        <w:trPr>
          <w:gridAfter w:val="1"/>
          <w:wAfter w:w="6" w:type="dxa"/>
          <w:cantSplit/>
          <w:trHeight w:val="509"/>
        </w:trPr>
        <w:tc>
          <w:tcPr>
            <w:tcW w:w="720" w:type="dxa"/>
            <w:tcBorders>
              <w:top w:val="nil"/>
              <w:left w:val="nil"/>
              <w:bottom w:val="nil"/>
            </w:tcBorders>
          </w:tcPr>
          <w:p w14:paraId="35AE1B77" w14:textId="77777777" w:rsidR="00A3692E" w:rsidRDefault="00A3692E" w:rsidP="0049253D">
            <w:pPr>
              <w:rPr>
                <w:b/>
                <w:sz w:val="20"/>
              </w:rPr>
            </w:pPr>
          </w:p>
        </w:tc>
        <w:tc>
          <w:tcPr>
            <w:tcW w:w="2097" w:type="dxa"/>
            <w:gridSpan w:val="2"/>
            <w:tcBorders>
              <w:left w:val="nil"/>
            </w:tcBorders>
          </w:tcPr>
          <w:p w14:paraId="7360699C" w14:textId="77777777" w:rsidR="00A3692E" w:rsidRDefault="00A3692E" w:rsidP="0049253D">
            <w:pPr>
              <w:rPr>
                <w:b/>
                <w:sz w:val="20"/>
              </w:rPr>
            </w:pPr>
            <w:r>
              <w:rPr>
                <w:b/>
                <w:sz w:val="20"/>
              </w:rPr>
              <w:t>Prerequisite NPAC Setup:</w:t>
            </w:r>
          </w:p>
        </w:tc>
        <w:tc>
          <w:tcPr>
            <w:tcW w:w="7949" w:type="dxa"/>
            <w:gridSpan w:val="8"/>
            <w:tcBorders>
              <w:left w:val="nil"/>
            </w:tcBorders>
          </w:tcPr>
          <w:p w14:paraId="54C08D84" w14:textId="77777777" w:rsidR="00A3692E" w:rsidRPr="00BE0078" w:rsidRDefault="001A1DD4" w:rsidP="0049253D">
            <w:pPr>
              <w:spacing w:after="120" w:line="276" w:lineRule="auto"/>
              <w:contextualSpacing/>
              <w:rPr>
                <w:sz w:val="20"/>
              </w:rPr>
            </w:pPr>
            <w:r>
              <w:rPr>
                <w:sz w:val="20"/>
              </w:rPr>
              <w:t>N/A</w:t>
            </w:r>
          </w:p>
        </w:tc>
      </w:tr>
      <w:tr w:rsidR="00A3692E" w14:paraId="7387E55A" w14:textId="77777777" w:rsidTr="0049253D">
        <w:trPr>
          <w:gridAfter w:val="1"/>
          <w:wAfter w:w="6" w:type="dxa"/>
          <w:cantSplit/>
          <w:trHeight w:val="510"/>
        </w:trPr>
        <w:tc>
          <w:tcPr>
            <w:tcW w:w="720" w:type="dxa"/>
            <w:tcBorders>
              <w:top w:val="nil"/>
              <w:left w:val="nil"/>
              <w:bottom w:val="nil"/>
            </w:tcBorders>
          </w:tcPr>
          <w:p w14:paraId="36051A78" w14:textId="77777777" w:rsidR="00A3692E" w:rsidRDefault="00A3692E" w:rsidP="0049253D">
            <w:pPr>
              <w:rPr>
                <w:b/>
                <w:sz w:val="20"/>
              </w:rPr>
            </w:pPr>
          </w:p>
        </w:tc>
        <w:tc>
          <w:tcPr>
            <w:tcW w:w="2097" w:type="dxa"/>
            <w:gridSpan w:val="2"/>
          </w:tcPr>
          <w:p w14:paraId="7CD5378B" w14:textId="77777777" w:rsidR="00A3692E" w:rsidRDefault="00A3692E" w:rsidP="0049253D">
            <w:pPr>
              <w:rPr>
                <w:b/>
                <w:sz w:val="20"/>
              </w:rPr>
            </w:pPr>
            <w:r>
              <w:rPr>
                <w:b/>
                <w:sz w:val="20"/>
              </w:rPr>
              <w:t>Prerequisite SP Setup:</w:t>
            </w:r>
          </w:p>
        </w:tc>
        <w:tc>
          <w:tcPr>
            <w:tcW w:w="7949" w:type="dxa"/>
            <w:gridSpan w:val="8"/>
            <w:tcBorders>
              <w:left w:val="nil"/>
            </w:tcBorders>
          </w:tcPr>
          <w:p w14:paraId="1AC0DA6A" w14:textId="77777777" w:rsidR="00A3692E" w:rsidRPr="0054306D" w:rsidRDefault="001A1DD4" w:rsidP="0049253D">
            <w:pPr>
              <w:rPr>
                <w:sz w:val="20"/>
              </w:rPr>
            </w:pPr>
            <w:r>
              <w:rPr>
                <w:sz w:val="20"/>
              </w:rPr>
              <w:t>N/A</w:t>
            </w:r>
          </w:p>
        </w:tc>
      </w:tr>
      <w:tr w:rsidR="00A3692E" w14:paraId="33FB93DC" w14:textId="77777777" w:rsidTr="0049253D">
        <w:trPr>
          <w:gridAfter w:val="1"/>
          <w:wAfter w:w="6" w:type="dxa"/>
        </w:trPr>
        <w:tc>
          <w:tcPr>
            <w:tcW w:w="720" w:type="dxa"/>
            <w:tcBorders>
              <w:top w:val="nil"/>
              <w:left w:val="nil"/>
              <w:bottom w:val="nil"/>
              <w:right w:val="nil"/>
            </w:tcBorders>
          </w:tcPr>
          <w:p w14:paraId="3F76AD86" w14:textId="77777777" w:rsidR="00A3692E" w:rsidRDefault="00A3692E" w:rsidP="0049253D">
            <w:pPr>
              <w:rPr>
                <w:b/>
                <w:sz w:val="20"/>
              </w:rPr>
            </w:pPr>
          </w:p>
        </w:tc>
        <w:tc>
          <w:tcPr>
            <w:tcW w:w="2097" w:type="dxa"/>
            <w:gridSpan w:val="2"/>
            <w:tcBorders>
              <w:left w:val="nil"/>
              <w:bottom w:val="nil"/>
              <w:right w:val="nil"/>
            </w:tcBorders>
          </w:tcPr>
          <w:p w14:paraId="46EBC306" w14:textId="77777777" w:rsidR="00A3692E" w:rsidRDefault="00A3692E" w:rsidP="0049253D">
            <w:pPr>
              <w:rPr>
                <w:b/>
                <w:sz w:val="20"/>
              </w:rPr>
            </w:pPr>
          </w:p>
        </w:tc>
        <w:tc>
          <w:tcPr>
            <w:tcW w:w="7949" w:type="dxa"/>
            <w:gridSpan w:val="8"/>
            <w:tcBorders>
              <w:left w:val="nil"/>
              <w:bottom w:val="nil"/>
              <w:right w:val="nil"/>
            </w:tcBorders>
          </w:tcPr>
          <w:p w14:paraId="5DA592BF" w14:textId="77777777" w:rsidR="00A3692E" w:rsidRDefault="00A3692E" w:rsidP="0049253D">
            <w:pPr>
              <w:rPr>
                <w:b/>
                <w:sz w:val="20"/>
              </w:rPr>
            </w:pPr>
          </w:p>
        </w:tc>
      </w:tr>
      <w:tr w:rsidR="00A3692E" w14:paraId="1597A8C0" w14:textId="77777777" w:rsidTr="0049253D">
        <w:trPr>
          <w:gridAfter w:val="4"/>
          <w:wAfter w:w="2103" w:type="dxa"/>
        </w:trPr>
        <w:tc>
          <w:tcPr>
            <w:tcW w:w="720" w:type="dxa"/>
            <w:tcBorders>
              <w:top w:val="nil"/>
              <w:left w:val="nil"/>
              <w:bottom w:val="nil"/>
              <w:right w:val="nil"/>
            </w:tcBorders>
          </w:tcPr>
          <w:p w14:paraId="55643D08" w14:textId="77777777" w:rsidR="00A3692E" w:rsidRDefault="00A3692E" w:rsidP="0049253D">
            <w:pPr>
              <w:rPr>
                <w:b/>
                <w:sz w:val="20"/>
              </w:rPr>
            </w:pPr>
            <w:r>
              <w:rPr>
                <w:b/>
                <w:sz w:val="20"/>
              </w:rPr>
              <w:t>D.</w:t>
            </w:r>
          </w:p>
        </w:tc>
        <w:tc>
          <w:tcPr>
            <w:tcW w:w="7949" w:type="dxa"/>
            <w:gridSpan w:val="7"/>
            <w:tcBorders>
              <w:top w:val="nil"/>
              <w:left w:val="nil"/>
              <w:bottom w:val="nil"/>
              <w:right w:val="nil"/>
            </w:tcBorders>
          </w:tcPr>
          <w:p w14:paraId="01863B25" w14:textId="77777777" w:rsidR="00A3692E" w:rsidRDefault="00A3692E" w:rsidP="0049253D">
            <w:pPr>
              <w:rPr>
                <w:b/>
                <w:sz w:val="20"/>
              </w:rPr>
            </w:pPr>
            <w:r>
              <w:rPr>
                <w:b/>
                <w:sz w:val="20"/>
              </w:rPr>
              <w:t>TEST STEPS and EXPECTED RESULTS</w:t>
            </w:r>
          </w:p>
        </w:tc>
      </w:tr>
      <w:tr w:rsidR="00A3692E" w:rsidRPr="00955994" w14:paraId="48FAD654" w14:textId="77777777" w:rsidTr="0049253D">
        <w:trPr>
          <w:gridAfter w:val="2"/>
          <w:wAfter w:w="15" w:type="dxa"/>
          <w:trHeight w:val="509"/>
        </w:trPr>
        <w:tc>
          <w:tcPr>
            <w:tcW w:w="720" w:type="dxa"/>
          </w:tcPr>
          <w:p w14:paraId="76318AF7" w14:textId="77777777" w:rsidR="00A3692E" w:rsidRPr="00955994" w:rsidRDefault="00A3692E" w:rsidP="0049253D">
            <w:pPr>
              <w:rPr>
                <w:b/>
                <w:sz w:val="20"/>
                <w:szCs w:val="20"/>
              </w:rPr>
            </w:pPr>
            <w:r w:rsidRPr="00955994">
              <w:rPr>
                <w:b/>
                <w:sz w:val="20"/>
                <w:szCs w:val="20"/>
              </w:rPr>
              <w:t>Row #</w:t>
            </w:r>
          </w:p>
        </w:tc>
        <w:tc>
          <w:tcPr>
            <w:tcW w:w="810" w:type="dxa"/>
            <w:tcBorders>
              <w:left w:val="nil"/>
            </w:tcBorders>
          </w:tcPr>
          <w:p w14:paraId="65AD1A6E" w14:textId="77777777" w:rsidR="00A3692E" w:rsidRPr="00955994" w:rsidRDefault="00A3692E" w:rsidP="0049253D">
            <w:pPr>
              <w:rPr>
                <w:b/>
                <w:sz w:val="20"/>
                <w:szCs w:val="20"/>
              </w:rPr>
            </w:pPr>
            <w:r w:rsidRPr="00955994">
              <w:rPr>
                <w:b/>
                <w:sz w:val="20"/>
                <w:szCs w:val="20"/>
              </w:rPr>
              <w:t>NPAC or SP</w:t>
            </w:r>
          </w:p>
        </w:tc>
        <w:tc>
          <w:tcPr>
            <w:tcW w:w="3150" w:type="dxa"/>
            <w:gridSpan w:val="2"/>
            <w:tcBorders>
              <w:left w:val="nil"/>
            </w:tcBorders>
          </w:tcPr>
          <w:p w14:paraId="3CDBD763" w14:textId="77777777" w:rsidR="00A3692E" w:rsidRPr="00955994" w:rsidRDefault="00A3692E" w:rsidP="0049253D">
            <w:pPr>
              <w:rPr>
                <w:b/>
                <w:sz w:val="20"/>
                <w:szCs w:val="20"/>
              </w:rPr>
            </w:pPr>
            <w:r w:rsidRPr="00955994">
              <w:rPr>
                <w:b/>
                <w:sz w:val="20"/>
                <w:szCs w:val="20"/>
              </w:rPr>
              <w:t>Test Step</w:t>
            </w:r>
          </w:p>
          <w:p w14:paraId="58E2BA3E" w14:textId="77777777" w:rsidR="00A3692E" w:rsidRPr="00955994" w:rsidRDefault="00A3692E" w:rsidP="0049253D">
            <w:pPr>
              <w:rPr>
                <w:b/>
                <w:sz w:val="20"/>
                <w:szCs w:val="20"/>
              </w:rPr>
            </w:pPr>
          </w:p>
        </w:tc>
        <w:tc>
          <w:tcPr>
            <w:tcW w:w="810" w:type="dxa"/>
            <w:gridSpan w:val="2"/>
          </w:tcPr>
          <w:p w14:paraId="0D0FCF18" w14:textId="77777777" w:rsidR="00A3692E" w:rsidRPr="00955994" w:rsidRDefault="00A3692E" w:rsidP="0049253D">
            <w:pPr>
              <w:rPr>
                <w:b/>
                <w:sz w:val="20"/>
                <w:szCs w:val="20"/>
              </w:rPr>
            </w:pPr>
            <w:r w:rsidRPr="00955994">
              <w:rPr>
                <w:b/>
                <w:sz w:val="20"/>
                <w:szCs w:val="20"/>
              </w:rPr>
              <w:t>NPAC or SP</w:t>
            </w:r>
          </w:p>
        </w:tc>
        <w:tc>
          <w:tcPr>
            <w:tcW w:w="5267" w:type="dxa"/>
            <w:gridSpan w:val="4"/>
            <w:tcBorders>
              <w:left w:val="nil"/>
            </w:tcBorders>
          </w:tcPr>
          <w:p w14:paraId="328874C8" w14:textId="77777777" w:rsidR="00A3692E" w:rsidRPr="00955994" w:rsidRDefault="00A3692E" w:rsidP="0049253D">
            <w:pPr>
              <w:rPr>
                <w:b/>
                <w:sz w:val="20"/>
                <w:szCs w:val="20"/>
              </w:rPr>
            </w:pPr>
            <w:r w:rsidRPr="00955994">
              <w:rPr>
                <w:b/>
                <w:sz w:val="20"/>
                <w:szCs w:val="20"/>
              </w:rPr>
              <w:t>Expected Result</w:t>
            </w:r>
          </w:p>
          <w:p w14:paraId="37F4E4D0" w14:textId="77777777" w:rsidR="00A3692E" w:rsidRPr="00955994" w:rsidRDefault="00A3692E" w:rsidP="0049253D">
            <w:pPr>
              <w:rPr>
                <w:b/>
                <w:sz w:val="20"/>
                <w:szCs w:val="20"/>
              </w:rPr>
            </w:pPr>
          </w:p>
        </w:tc>
      </w:tr>
      <w:tr w:rsidR="00A3692E" w:rsidRPr="00955994" w14:paraId="6C981A01" w14:textId="77777777" w:rsidTr="0049253D">
        <w:trPr>
          <w:gridAfter w:val="2"/>
          <w:wAfter w:w="15" w:type="dxa"/>
          <w:trHeight w:val="509"/>
        </w:trPr>
        <w:tc>
          <w:tcPr>
            <w:tcW w:w="720" w:type="dxa"/>
          </w:tcPr>
          <w:p w14:paraId="59FD3B64" w14:textId="77777777" w:rsidR="00A3692E" w:rsidRPr="00055C8F" w:rsidRDefault="00A3692E" w:rsidP="0049253D">
            <w:pPr>
              <w:pStyle w:val="BodyText"/>
              <w:rPr>
                <w:sz w:val="20"/>
                <w:szCs w:val="20"/>
              </w:rPr>
            </w:pPr>
            <w:r w:rsidRPr="0008767E">
              <w:rPr>
                <w:sz w:val="20"/>
                <w:szCs w:val="20"/>
              </w:rPr>
              <w:t>1.</w:t>
            </w:r>
          </w:p>
        </w:tc>
        <w:tc>
          <w:tcPr>
            <w:tcW w:w="810" w:type="dxa"/>
            <w:tcBorders>
              <w:left w:val="nil"/>
            </w:tcBorders>
          </w:tcPr>
          <w:p w14:paraId="62DC543A" w14:textId="77777777" w:rsidR="00A3692E" w:rsidRPr="00055C8F" w:rsidRDefault="00A3692E" w:rsidP="0049253D">
            <w:pPr>
              <w:pStyle w:val="BodyText"/>
              <w:rPr>
                <w:sz w:val="20"/>
                <w:szCs w:val="20"/>
              </w:rPr>
            </w:pPr>
            <w:r w:rsidRPr="0008767E">
              <w:rPr>
                <w:sz w:val="20"/>
                <w:szCs w:val="20"/>
              </w:rPr>
              <w:t>NPAC</w:t>
            </w:r>
          </w:p>
        </w:tc>
        <w:tc>
          <w:tcPr>
            <w:tcW w:w="3150" w:type="dxa"/>
            <w:gridSpan w:val="2"/>
            <w:tcBorders>
              <w:left w:val="nil"/>
            </w:tcBorders>
          </w:tcPr>
          <w:p w14:paraId="39981A4D" w14:textId="77777777" w:rsidR="00A3692E" w:rsidRDefault="00A3692E" w:rsidP="0049253D">
            <w:pPr>
              <w:spacing w:after="120" w:line="276" w:lineRule="auto"/>
              <w:contextualSpacing/>
              <w:rPr>
                <w:sz w:val="20"/>
                <w:szCs w:val="20"/>
              </w:rPr>
            </w:pPr>
            <w:r>
              <w:rPr>
                <w:sz w:val="20"/>
                <w:szCs w:val="20"/>
              </w:rPr>
              <w:t xml:space="preserve">NPAC sends a message to </w:t>
            </w:r>
            <w:r w:rsidR="00A77250">
              <w:rPr>
                <w:sz w:val="20"/>
                <w:szCs w:val="20"/>
              </w:rPr>
              <w:t>LSMS</w:t>
            </w:r>
            <w:r>
              <w:rPr>
                <w:sz w:val="20"/>
                <w:szCs w:val="20"/>
              </w:rPr>
              <w:t xml:space="preserve">, where the </w:t>
            </w:r>
            <w:r w:rsidR="00A77250">
              <w:rPr>
                <w:sz w:val="20"/>
                <w:szCs w:val="20"/>
              </w:rPr>
              <w:t xml:space="preserve">Region ID </w:t>
            </w:r>
            <w:r>
              <w:rPr>
                <w:sz w:val="20"/>
                <w:szCs w:val="20"/>
              </w:rPr>
              <w:t>attribute is inaccurate</w:t>
            </w:r>
            <w:r w:rsidR="00A77250">
              <w:rPr>
                <w:sz w:val="20"/>
                <w:szCs w:val="20"/>
              </w:rPr>
              <w:t>.</w:t>
            </w:r>
          </w:p>
          <w:p w14:paraId="1B35BEA9" w14:textId="77777777" w:rsidR="00A3692E" w:rsidRPr="00A77250" w:rsidRDefault="00A3692E" w:rsidP="00A77250">
            <w:pPr>
              <w:numPr>
                <w:ilvl w:val="0"/>
                <w:numId w:val="66"/>
              </w:numPr>
              <w:spacing w:after="120" w:line="276" w:lineRule="auto"/>
              <w:contextualSpacing/>
              <w:rPr>
                <w:sz w:val="20"/>
                <w:szCs w:val="20"/>
              </w:rPr>
            </w:pPr>
          </w:p>
        </w:tc>
        <w:tc>
          <w:tcPr>
            <w:tcW w:w="810" w:type="dxa"/>
            <w:gridSpan w:val="2"/>
          </w:tcPr>
          <w:p w14:paraId="77E02631" w14:textId="77777777" w:rsidR="00A3692E"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14:paraId="6D262CF8" w14:textId="77777777" w:rsidR="00A3692E" w:rsidRPr="00955994" w:rsidRDefault="00290DE1" w:rsidP="00A77250">
            <w:pPr>
              <w:tabs>
                <w:tab w:val="left" w:pos="3137"/>
              </w:tabs>
              <w:rPr>
                <w:sz w:val="20"/>
                <w:szCs w:val="20"/>
              </w:rPr>
            </w:pPr>
            <w:r>
              <w:rPr>
                <w:sz w:val="20"/>
                <w:szCs w:val="20"/>
              </w:rPr>
              <w:t xml:space="preserve">LSMS </w:t>
            </w:r>
            <w:r w:rsidR="00A3692E">
              <w:rPr>
                <w:sz w:val="20"/>
                <w:szCs w:val="20"/>
              </w:rPr>
              <w:t>(acting as server)</w:t>
            </w:r>
            <w:r w:rsidR="00A3692E" w:rsidRPr="00990512">
              <w:rPr>
                <w:sz w:val="20"/>
                <w:szCs w:val="20"/>
              </w:rPr>
              <w:t xml:space="preserve"> </w:t>
            </w:r>
            <w:r w:rsidR="00A3692E">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sidR="00A3692E">
              <w:rPr>
                <w:sz w:val="20"/>
                <w:szCs w:val="20"/>
              </w:rPr>
              <w:t>Error.</w:t>
            </w:r>
          </w:p>
        </w:tc>
      </w:tr>
      <w:tr w:rsidR="003B2568" w:rsidRPr="00955994" w14:paraId="5104869C" w14:textId="77777777" w:rsidTr="007F4EAB">
        <w:trPr>
          <w:gridAfter w:val="2"/>
          <w:wAfter w:w="15" w:type="dxa"/>
          <w:trHeight w:val="509"/>
        </w:trPr>
        <w:tc>
          <w:tcPr>
            <w:tcW w:w="720" w:type="dxa"/>
          </w:tcPr>
          <w:p w14:paraId="222A9891" w14:textId="77777777" w:rsidR="003B2568" w:rsidRPr="00055C8F" w:rsidRDefault="003B2568" w:rsidP="007F4EAB">
            <w:pPr>
              <w:pStyle w:val="BodyText"/>
              <w:rPr>
                <w:sz w:val="20"/>
                <w:szCs w:val="20"/>
              </w:rPr>
            </w:pPr>
            <w:r w:rsidRPr="0008767E">
              <w:rPr>
                <w:sz w:val="20"/>
                <w:szCs w:val="20"/>
              </w:rPr>
              <w:t>2.</w:t>
            </w:r>
          </w:p>
        </w:tc>
        <w:tc>
          <w:tcPr>
            <w:tcW w:w="810" w:type="dxa"/>
            <w:tcBorders>
              <w:left w:val="nil"/>
            </w:tcBorders>
          </w:tcPr>
          <w:p w14:paraId="572BC46C" w14:textId="77777777"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14:paraId="451B4398" w14:textId="77777777" w:rsidR="003B2568" w:rsidRPr="00955994" w:rsidRDefault="003B2568" w:rsidP="003B2568">
            <w:pPr>
              <w:spacing w:after="120" w:line="276" w:lineRule="auto"/>
              <w:contextualSpacing/>
              <w:rPr>
                <w:sz w:val="20"/>
                <w:szCs w:val="20"/>
              </w:rPr>
            </w:pPr>
            <w:r>
              <w:rPr>
                <w:sz w:val="20"/>
                <w:szCs w:val="20"/>
              </w:rPr>
              <w:t>NPAC sends a message to LSMS, where the SPID attribute is inaccurate.</w:t>
            </w:r>
          </w:p>
        </w:tc>
        <w:tc>
          <w:tcPr>
            <w:tcW w:w="810" w:type="dxa"/>
            <w:gridSpan w:val="2"/>
          </w:tcPr>
          <w:p w14:paraId="41FCE853" w14:textId="77777777"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14:paraId="1E698448" w14:textId="77777777"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Pr>
                <w:sz w:val="20"/>
                <w:szCs w:val="20"/>
              </w:rPr>
              <w:t>Error.</w:t>
            </w:r>
          </w:p>
        </w:tc>
      </w:tr>
      <w:tr w:rsidR="003B2568" w:rsidRPr="00955994" w14:paraId="7171EC50" w14:textId="77777777" w:rsidTr="007F4EAB">
        <w:trPr>
          <w:gridAfter w:val="2"/>
          <w:wAfter w:w="15" w:type="dxa"/>
          <w:trHeight w:val="509"/>
        </w:trPr>
        <w:tc>
          <w:tcPr>
            <w:tcW w:w="720" w:type="dxa"/>
          </w:tcPr>
          <w:p w14:paraId="35AD0150" w14:textId="77777777" w:rsidR="003B2568" w:rsidRPr="00055C8F" w:rsidRDefault="003B2568" w:rsidP="007F4EAB">
            <w:pPr>
              <w:pStyle w:val="BodyText"/>
              <w:rPr>
                <w:sz w:val="20"/>
                <w:szCs w:val="20"/>
              </w:rPr>
            </w:pPr>
            <w:r w:rsidRPr="0008767E">
              <w:rPr>
                <w:sz w:val="20"/>
                <w:szCs w:val="20"/>
              </w:rPr>
              <w:t>3.</w:t>
            </w:r>
          </w:p>
        </w:tc>
        <w:tc>
          <w:tcPr>
            <w:tcW w:w="810" w:type="dxa"/>
            <w:tcBorders>
              <w:left w:val="nil"/>
            </w:tcBorders>
          </w:tcPr>
          <w:p w14:paraId="49183074" w14:textId="77777777"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14:paraId="4007BC8A" w14:textId="77777777" w:rsidR="003B2568" w:rsidRPr="00955994" w:rsidRDefault="003B2568" w:rsidP="007F4EAB">
            <w:pPr>
              <w:spacing w:after="120" w:line="276" w:lineRule="auto"/>
              <w:contextualSpacing/>
              <w:rPr>
                <w:sz w:val="20"/>
                <w:szCs w:val="20"/>
              </w:rPr>
            </w:pPr>
            <w:r>
              <w:rPr>
                <w:sz w:val="20"/>
                <w:szCs w:val="20"/>
              </w:rPr>
              <w:t>NPAC sends a message to LSMS, where the Schema Version attribute is inaccurate.</w:t>
            </w:r>
          </w:p>
        </w:tc>
        <w:tc>
          <w:tcPr>
            <w:tcW w:w="810" w:type="dxa"/>
            <w:gridSpan w:val="2"/>
          </w:tcPr>
          <w:p w14:paraId="03D8D147" w14:textId="77777777"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14:paraId="2FE14DC9" w14:textId="77777777" w:rsidR="003B2568" w:rsidRPr="00955994" w:rsidRDefault="003B2568" w:rsidP="00AD6B0F">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AD6B0F">
              <w:rPr>
                <w:sz w:val="20"/>
                <w:szCs w:val="20"/>
              </w:rPr>
              <w:t>invalid_data_values</w:t>
            </w:r>
            <w:proofErr w:type="spellEnd"/>
            <w:r w:rsidR="006A3657">
              <w:rPr>
                <w:sz w:val="20"/>
                <w:szCs w:val="20"/>
              </w:rPr>
              <w:t xml:space="preserve"> </w:t>
            </w:r>
            <w:r>
              <w:rPr>
                <w:sz w:val="20"/>
                <w:szCs w:val="20"/>
              </w:rPr>
              <w:t>Error.</w:t>
            </w:r>
          </w:p>
        </w:tc>
      </w:tr>
      <w:tr w:rsidR="003B2568" w:rsidRPr="00955994" w14:paraId="37C2DB4D" w14:textId="77777777" w:rsidTr="007F4EAB">
        <w:trPr>
          <w:gridAfter w:val="2"/>
          <w:wAfter w:w="15" w:type="dxa"/>
          <w:trHeight w:val="509"/>
        </w:trPr>
        <w:tc>
          <w:tcPr>
            <w:tcW w:w="720" w:type="dxa"/>
          </w:tcPr>
          <w:p w14:paraId="3A83A02A" w14:textId="77777777" w:rsidR="003B2568" w:rsidRPr="00055C8F" w:rsidRDefault="003B2568" w:rsidP="007F4EAB">
            <w:pPr>
              <w:pStyle w:val="BodyText"/>
              <w:rPr>
                <w:sz w:val="20"/>
                <w:szCs w:val="20"/>
              </w:rPr>
            </w:pPr>
            <w:r w:rsidRPr="0008767E">
              <w:rPr>
                <w:sz w:val="20"/>
                <w:szCs w:val="20"/>
              </w:rPr>
              <w:t>4.</w:t>
            </w:r>
          </w:p>
        </w:tc>
        <w:tc>
          <w:tcPr>
            <w:tcW w:w="810" w:type="dxa"/>
            <w:tcBorders>
              <w:left w:val="nil"/>
            </w:tcBorders>
          </w:tcPr>
          <w:p w14:paraId="66A442B2" w14:textId="77777777"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14:paraId="469FA5E4" w14:textId="77777777" w:rsidR="003B2568" w:rsidRPr="00955994" w:rsidRDefault="003B2568" w:rsidP="00704836">
            <w:pPr>
              <w:spacing w:after="120" w:line="276" w:lineRule="auto"/>
              <w:contextualSpacing/>
              <w:rPr>
                <w:sz w:val="20"/>
                <w:szCs w:val="20"/>
              </w:rPr>
            </w:pPr>
            <w:r>
              <w:rPr>
                <w:sz w:val="20"/>
                <w:szCs w:val="20"/>
              </w:rPr>
              <w:t xml:space="preserve">NPAC sends a message to LSMS, where the </w:t>
            </w:r>
            <w:r w:rsidR="00704836">
              <w:rPr>
                <w:sz w:val="20"/>
                <w:szCs w:val="20"/>
              </w:rPr>
              <w:t xml:space="preserve">Departure </w:t>
            </w:r>
            <w:proofErr w:type="spellStart"/>
            <w:r w:rsidR="00704836">
              <w:rPr>
                <w:sz w:val="20"/>
                <w:szCs w:val="20"/>
              </w:rPr>
              <w:t>TimeStamp</w:t>
            </w:r>
            <w:proofErr w:type="spellEnd"/>
            <w:r w:rsidR="00704836">
              <w:rPr>
                <w:sz w:val="20"/>
                <w:szCs w:val="20"/>
              </w:rPr>
              <w:t xml:space="preserve"> </w:t>
            </w:r>
            <w:r>
              <w:rPr>
                <w:sz w:val="20"/>
                <w:szCs w:val="20"/>
              </w:rPr>
              <w:t>attribute is inaccurate.</w:t>
            </w:r>
          </w:p>
        </w:tc>
        <w:tc>
          <w:tcPr>
            <w:tcW w:w="810" w:type="dxa"/>
            <w:gridSpan w:val="2"/>
          </w:tcPr>
          <w:p w14:paraId="75AC0600" w14:textId="77777777"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14:paraId="636F1699" w14:textId="77777777"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Pr>
                <w:sz w:val="20"/>
                <w:szCs w:val="20"/>
              </w:rPr>
              <w:t>Error.</w:t>
            </w:r>
          </w:p>
        </w:tc>
      </w:tr>
      <w:tr w:rsidR="003B2568" w:rsidRPr="00955994" w14:paraId="63073CE4" w14:textId="77777777" w:rsidTr="007F4EAB">
        <w:trPr>
          <w:gridAfter w:val="2"/>
          <w:wAfter w:w="15" w:type="dxa"/>
          <w:trHeight w:val="509"/>
        </w:trPr>
        <w:tc>
          <w:tcPr>
            <w:tcW w:w="720" w:type="dxa"/>
          </w:tcPr>
          <w:p w14:paraId="4963EC25" w14:textId="77777777" w:rsidR="003B2568" w:rsidRPr="00055C8F" w:rsidRDefault="003B2568" w:rsidP="007F4EAB">
            <w:pPr>
              <w:pStyle w:val="BodyText"/>
              <w:rPr>
                <w:sz w:val="20"/>
                <w:szCs w:val="20"/>
              </w:rPr>
            </w:pPr>
            <w:r w:rsidRPr="0008767E">
              <w:rPr>
                <w:sz w:val="20"/>
                <w:szCs w:val="20"/>
              </w:rPr>
              <w:t>5.</w:t>
            </w:r>
          </w:p>
        </w:tc>
        <w:tc>
          <w:tcPr>
            <w:tcW w:w="810" w:type="dxa"/>
            <w:tcBorders>
              <w:left w:val="nil"/>
            </w:tcBorders>
          </w:tcPr>
          <w:p w14:paraId="196712BF" w14:textId="77777777"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14:paraId="2246F1EB" w14:textId="77777777" w:rsidR="003B2568" w:rsidRPr="00955994" w:rsidRDefault="003B2568" w:rsidP="007F4EAB">
            <w:pPr>
              <w:spacing w:after="120" w:line="276" w:lineRule="auto"/>
              <w:contextualSpacing/>
              <w:rPr>
                <w:sz w:val="20"/>
                <w:szCs w:val="20"/>
              </w:rPr>
            </w:pPr>
            <w:r>
              <w:rPr>
                <w:sz w:val="20"/>
                <w:szCs w:val="20"/>
              </w:rPr>
              <w:t>NPAC sends a message to LSMS, where the SP Key attribute is inaccurate.</w:t>
            </w:r>
          </w:p>
        </w:tc>
        <w:tc>
          <w:tcPr>
            <w:tcW w:w="810" w:type="dxa"/>
            <w:gridSpan w:val="2"/>
          </w:tcPr>
          <w:p w14:paraId="16BB979F" w14:textId="77777777"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14:paraId="35B45AAC" w14:textId="77777777"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Pr>
                <w:sz w:val="20"/>
                <w:szCs w:val="20"/>
              </w:rPr>
              <w:t>Error.</w:t>
            </w:r>
          </w:p>
        </w:tc>
      </w:tr>
      <w:tr w:rsidR="00E74C98" w14:paraId="3F9D4DED" w14:textId="77777777" w:rsidTr="005915C4">
        <w:trPr>
          <w:gridAfter w:val="1"/>
          <w:wAfter w:w="6" w:type="dxa"/>
        </w:trPr>
        <w:tc>
          <w:tcPr>
            <w:tcW w:w="720" w:type="dxa"/>
            <w:tcBorders>
              <w:top w:val="nil"/>
              <w:left w:val="nil"/>
              <w:bottom w:val="nil"/>
              <w:right w:val="nil"/>
            </w:tcBorders>
          </w:tcPr>
          <w:p w14:paraId="27B7F0D0" w14:textId="77777777" w:rsidR="00E74C98" w:rsidRDefault="00E74C98" w:rsidP="005915C4">
            <w:pPr>
              <w:rPr>
                <w:b/>
                <w:sz w:val="20"/>
              </w:rPr>
            </w:pPr>
          </w:p>
        </w:tc>
        <w:tc>
          <w:tcPr>
            <w:tcW w:w="2097" w:type="dxa"/>
            <w:gridSpan w:val="2"/>
            <w:tcBorders>
              <w:left w:val="nil"/>
              <w:bottom w:val="nil"/>
              <w:right w:val="nil"/>
            </w:tcBorders>
          </w:tcPr>
          <w:p w14:paraId="569E2A50" w14:textId="77777777" w:rsidR="00E74C98" w:rsidRDefault="00E74C98" w:rsidP="005915C4">
            <w:pPr>
              <w:rPr>
                <w:b/>
                <w:sz w:val="20"/>
              </w:rPr>
            </w:pPr>
          </w:p>
        </w:tc>
        <w:tc>
          <w:tcPr>
            <w:tcW w:w="7949" w:type="dxa"/>
            <w:gridSpan w:val="8"/>
            <w:tcBorders>
              <w:left w:val="nil"/>
              <w:bottom w:val="nil"/>
              <w:right w:val="nil"/>
            </w:tcBorders>
          </w:tcPr>
          <w:p w14:paraId="0CCA153C" w14:textId="77777777" w:rsidR="00E74C98" w:rsidRDefault="00E74C98" w:rsidP="005915C4">
            <w:pPr>
              <w:rPr>
                <w:b/>
                <w:sz w:val="20"/>
              </w:rPr>
            </w:pPr>
          </w:p>
        </w:tc>
      </w:tr>
      <w:tr w:rsidR="00A3692E" w14:paraId="54EE5B35" w14:textId="77777777" w:rsidTr="0049253D">
        <w:trPr>
          <w:gridAfter w:val="4"/>
          <w:wAfter w:w="2103" w:type="dxa"/>
        </w:trPr>
        <w:tc>
          <w:tcPr>
            <w:tcW w:w="720" w:type="dxa"/>
            <w:tcBorders>
              <w:top w:val="nil"/>
              <w:left w:val="nil"/>
              <w:bottom w:val="nil"/>
              <w:right w:val="nil"/>
            </w:tcBorders>
          </w:tcPr>
          <w:p w14:paraId="10C3609B" w14:textId="77777777" w:rsidR="00A3692E" w:rsidRDefault="00A3692E" w:rsidP="0049253D">
            <w:pPr>
              <w:rPr>
                <w:b/>
                <w:sz w:val="20"/>
              </w:rPr>
            </w:pPr>
            <w:r>
              <w:rPr>
                <w:b/>
                <w:sz w:val="20"/>
              </w:rPr>
              <w:lastRenderedPageBreak/>
              <w:t>E.</w:t>
            </w:r>
          </w:p>
        </w:tc>
        <w:tc>
          <w:tcPr>
            <w:tcW w:w="7949" w:type="dxa"/>
            <w:gridSpan w:val="7"/>
            <w:tcBorders>
              <w:top w:val="nil"/>
              <w:left w:val="nil"/>
              <w:bottom w:val="nil"/>
              <w:right w:val="nil"/>
            </w:tcBorders>
          </w:tcPr>
          <w:p w14:paraId="325DD62D" w14:textId="77777777" w:rsidR="00A3692E" w:rsidRDefault="00A3692E" w:rsidP="006F2C59">
            <w:pPr>
              <w:rPr>
                <w:b/>
                <w:sz w:val="20"/>
              </w:rPr>
            </w:pPr>
            <w:r>
              <w:rPr>
                <w:b/>
                <w:sz w:val="20"/>
              </w:rPr>
              <w:t>Pass/Fail A</w:t>
            </w:r>
            <w:r w:rsidR="00D23F04">
              <w:rPr>
                <w:b/>
                <w:sz w:val="20"/>
              </w:rPr>
              <w:t>nalysis, NANC 372 XML-Security-</w:t>
            </w:r>
            <w:r w:rsidR="0049253D">
              <w:rPr>
                <w:b/>
                <w:sz w:val="20"/>
              </w:rPr>
              <w:t>1</w:t>
            </w:r>
            <w:r w:rsidR="006F2C59">
              <w:rPr>
                <w:b/>
                <w:sz w:val="20"/>
              </w:rPr>
              <w:t>5</w:t>
            </w:r>
          </w:p>
        </w:tc>
      </w:tr>
      <w:tr w:rsidR="00A3692E" w14:paraId="75AE599B" w14:textId="77777777" w:rsidTr="0049253D">
        <w:trPr>
          <w:gridAfter w:val="2"/>
          <w:wAfter w:w="15" w:type="dxa"/>
          <w:cantSplit/>
          <w:trHeight w:val="509"/>
        </w:trPr>
        <w:tc>
          <w:tcPr>
            <w:tcW w:w="720" w:type="dxa"/>
          </w:tcPr>
          <w:p w14:paraId="572DD872" w14:textId="77777777" w:rsidR="00A3692E" w:rsidRPr="00055C8F" w:rsidRDefault="00A3692E" w:rsidP="0049253D">
            <w:pPr>
              <w:pStyle w:val="BodyText"/>
              <w:rPr>
                <w:sz w:val="20"/>
              </w:rPr>
            </w:pPr>
            <w:r w:rsidRPr="0008767E">
              <w:rPr>
                <w:sz w:val="20"/>
              </w:rPr>
              <w:t>Pass</w:t>
            </w:r>
          </w:p>
        </w:tc>
        <w:tc>
          <w:tcPr>
            <w:tcW w:w="810" w:type="dxa"/>
            <w:tcBorders>
              <w:left w:val="nil"/>
            </w:tcBorders>
          </w:tcPr>
          <w:p w14:paraId="14D55F3D" w14:textId="77777777" w:rsidR="00A3692E" w:rsidRPr="00055C8F" w:rsidRDefault="00A3692E" w:rsidP="0049253D">
            <w:pPr>
              <w:pStyle w:val="BodyText"/>
              <w:rPr>
                <w:sz w:val="20"/>
              </w:rPr>
            </w:pPr>
            <w:r w:rsidRPr="0008767E">
              <w:rPr>
                <w:sz w:val="20"/>
              </w:rPr>
              <w:t>Fail</w:t>
            </w:r>
          </w:p>
        </w:tc>
        <w:tc>
          <w:tcPr>
            <w:tcW w:w="9227" w:type="dxa"/>
            <w:gridSpan w:val="8"/>
            <w:tcBorders>
              <w:left w:val="nil"/>
            </w:tcBorders>
          </w:tcPr>
          <w:p w14:paraId="58B3681F" w14:textId="77777777" w:rsidR="00A3692E" w:rsidRPr="00055C8F" w:rsidRDefault="00A3692E" w:rsidP="0049253D">
            <w:pPr>
              <w:pStyle w:val="BodyText"/>
              <w:rPr>
                <w:sz w:val="20"/>
              </w:rPr>
            </w:pPr>
            <w:r w:rsidRPr="0008767E">
              <w:rPr>
                <w:sz w:val="20"/>
              </w:rPr>
              <w:t>NPAC personnel performed the test case as written.</w:t>
            </w:r>
          </w:p>
        </w:tc>
      </w:tr>
      <w:tr w:rsidR="00A3692E" w14:paraId="05EE06F6" w14:textId="77777777" w:rsidTr="0049253D">
        <w:trPr>
          <w:gridAfter w:val="2"/>
          <w:wAfter w:w="15" w:type="dxa"/>
          <w:cantSplit/>
          <w:trHeight w:val="509"/>
        </w:trPr>
        <w:tc>
          <w:tcPr>
            <w:tcW w:w="720" w:type="dxa"/>
          </w:tcPr>
          <w:p w14:paraId="3CB0822D" w14:textId="77777777" w:rsidR="00A3692E" w:rsidRPr="00055C8F" w:rsidRDefault="00A3692E" w:rsidP="0049253D">
            <w:pPr>
              <w:pStyle w:val="BodyText"/>
              <w:rPr>
                <w:sz w:val="20"/>
              </w:rPr>
            </w:pPr>
            <w:r w:rsidRPr="0008767E">
              <w:rPr>
                <w:sz w:val="20"/>
              </w:rPr>
              <w:t>Pass</w:t>
            </w:r>
          </w:p>
        </w:tc>
        <w:tc>
          <w:tcPr>
            <w:tcW w:w="810" w:type="dxa"/>
            <w:tcBorders>
              <w:left w:val="nil"/>
            </w:tcBorders>
          </w:tcPr>
          <w:p w14:paraId="5A7EBD5B" w14:textId="77777777" w:rsidR="00A3692E" w:rsidRPr="00055C8F" w:rsidRDefault="00A3692E" w:rsidP="0049253D">
            <w:pPr>
              <w:pStyle w:val="BodyText"/>
              <w:rPr>
                <w:sz w:val="20"/>
              </w:rPr>
            </w:pPr>
            <w:r w:rsidRPr="0008767E">
              <w:rPr>
                <w:sz w:val="20"/>
              </w:rPr>
              <w:t>Fail</w:t>
            </w:r>
          </w:p>
        </w:tc>
        <w:tc>
          <w:tcPr>
            <w:tcW w:w="9227" w:type="dxa"/>
            <w:gridSpan w:val="8"/>
            <w:tcBorders>
              <w:left w:val="nil"/>
            </w:tcBorders>
          </w:tcPr>
          <w:p w14:paraId="4B333110" w14:textId="77777777" w:rsidR="00A3692E" w:rsidRPr="00055C8F" w:rsidRDefault="00A3692E" w:rsidP="00820EB8">
            <w:pPr>
              <w:pStyle w:val="BodyText"/>
              <w:rPr>
                <w:sz w:val="20"/>
              </w:rPr>
            </w:pPr>
            <w:r w:rsidRPr="0008767E">
              <w:rPr>
                <w:sz w:val="20"/>
              </w:rPr>
              <w:t>Service Provider personnel performed the test case as written</w:t>
            </w:r>
            <w:r w:rsidR="00820EB8" w:rsidRPr="0008767E">
              <w:rPr>
                <w:sz w:val="20"/>
              </w:rPr>
              <w:t>.</w:t>
            </w:r>
          </w:p>
        </w:tc>
      </w:tr>
    </w:tbl>
    <w:p w14:paraId="178DBE2C" w14:textId="77777777" w:rsidR="002B635F" w:rsidRDefault="00A3692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B635F" w14:paraId="2E2E72B9" w14:textId="77777777" w:rsidTr="00B025C2">
        <w:trPr>
          <w:gridAfter w:val="1"/>
          <w:wAfter w:w="6" w:type="dxa"/>
        </w:trPr>
        <w:tc>
          <w:tcPr>
            <w:tcW w:w="720" w:type="dxa"/>
            <w:tcBorders>
              <w:top w:val="nil"/>
              <w:left w:val="nil"/>
              <w:bottom w:val="nil"/>
              <w:right w:val="nil"/>
            </w:tcBorders>
          </w:tcPr>
          <w:p w14:paraId="33C5574E" w14:textId="77777777" w:rsidR="002B635F" w:rsidRDefault="002B635F"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34B32374" w14:textId="77777777" w:rsidR="002B635F" w:rsidRDefault="002B635F" w:rsidP="00B025C2">
            <w:pPr>
              <w:rPr>
                <w:b/>
                <w:sz w:val="20"/>
              </w:rPr>
            </w:pPr>
            <w:r>
              <w:rPr>
                <w:b/>
                <w:sz w:val="20"/>
              </w:rPr>
              <w:t>TEST IDENTITY</w:t>
            </w:r>
          </w:p>
        </w:tc>
        <w:tc>
          <w:tcPr>
            <w:tcW w:w="7949" w:type="dxa"/>
            <w:gridSpan w:val="8"/>
            <w:tcBorders>
              <w:top w:val="nil"/>
              <w:left w:val="nil"/>
              <w:right w:val="nil"/>
            </w:tcBorders>
          </w:tcPr>
          <w:p w14:paraId="5763E3FE" w14:textId="77777777" w:rsidR="002B635F" w:rsidRDefault="002B635F" w:rsidP="00B025C2">
            <w:pPr>
              <w:rPr>
                <w:b/>
                <w:sz w:val="20"/>
              </w:rPr>
            </w:pPr>
          </w:p>
        </w:tc>
      </w:tr>
      <w:tr w:rsidR="002B635F" w14:paraId="0E9CB497" w14:textId="77777777" w:rsidTr="00B025C2">
        <w:trPr>
          <w:cantSplit/>
          <w:trHeight w:val="120"/>
        </w:trPr>
        <w:tc>
          <w:tcPr>
            <w:tcW w:w="720" w:type="dxa"/>
            <w:vMerge w:val="restart"/>
            <w:tcBorders>
              <w:top w:val="nil"/>
              <w:left w:val="nil"/>
              <w:bottom w:val="nil"/>
              <w:right w:val="single" w:sz="6" w:space="0" w:color="auto"/>
            </w:tcBorders>
          </w:tcPr>
          <w:p w14:paraId="46F3E8D1" w14:textId="77777777" w:rsidR="002B635F" w:rsidRDefault="002B635F" w:rsidP="00B025C2">
            <w:pPr>
              <w:rPr>
                <w:b/>
                <w:sz w:val="20"/>
              </w:rPr>
            </w:pPr>
          </w:p>
        </w:tc>
        <w:tc>
          <w:tcPr>
            <w:tcW w:w="2097" w:type="dxa"/>
            <w:gridSpan w:val="2"/>
            <w:vMerge w:val="restart"/>
            <w:tcBorders>
              <w:left w:val="single" w:sz="6" w:space="0" w:color="auto"/>
            </w:tcBorders>
          </w:tcPr>
          <w:p w14:paraId="163769F4" w14:textId="77777777" w:rsidR="002B635F" w:rsidRDefault="002B635F" w:rsidP="00B025C2">
            <w:pPr>
              <w:rPr>
                <w:b/>
                <w:sz w:val="20"/>
              </w:rPr>
            </w:pPr>
            <w:r>
              <w:rPr>
                <w:b/>
                <w:sz w:val="20"/>
              </w:rPr>
              <w:t>Test Case Number:</w:t>
            </w:r>
          </w:p>
        </w:tc>
        <w:tc>
          <w:tcPr>
            <w:tcW w:w="2083" w:type="dxa"/>
            <w:gridSpan w:val="2"/>
            <w:vMerge w:val="restart"/>
            <w:tcBorders>
              <w:left w:val="nil"/>
            </w:tcBorders>
          </w:tcPr>
          <w:p w14:paraId="66E868D1" w14:textId="77777777" w:rsidR="002B635F" w:rsidRPr="002B635F" w:rsidRDefault="002B635F" w:rsidP="00704836">
            <w:pPr>
              <w:rPr>
                <w:b/>
                <w:sz w:val="20"/>
                <w:szCs w:val="20"/>
              </w:rPr>
            </w:pPr>
            <w:r w:rsidRPr="002B635F">
              <w:rPr>
                <w:b/>
                <w:sz w:val="20"/>
                <w:szCs w:val="20"/>
              </w:rPr>
              <w:t>NANC 372-XML-Security-</w:t>
            </w:r>
            <w:r w:rsidR="0049253D">
              <w:rPr>
                <w:b/>
                <w:sz w:val="20"/>
                <w:szCs w:val="20"/>
              </w:rPr>
              <w:t>1</w:t>
            </w:r>
            <w:r w:rsidR="00704836">
              <w:rPr>
                <w:b/>
                <w:sz w:val="20"/>
                <w:szCs w:val="20"/>
              </w:rPr>
              <w:t>6</w:t>
            </w:r>
          </w:p>
        </w:tc>
        <w:tc>
          <w:tcPr>
            <w:tcW w:w="1955" w:type="dxa"/>
            <w:gridSpan w:val="2"/>
            <w:vMerge w:val="restart"/>
          </w:tcPr>
          <w:p w14:paraId="7D09F616" w14:textId="77777777" w:rsidR="002B635F" w:rsidRDefault="002B635F" w:rsidP="00B025C2">
            <w:pPr>
              <w:pStyle w:val="TOC1"/>
              <w:spacing w:before="0"/>
              <w:rPr>
                <w:i w:val="0"/>
                <w:caps/>
                <w:sz w:val="20"/>
              </w:rPr>
            </w:pPr>
            <w:r>
              <w:rPr>
                <w:i w:val="0"/>
                <w:sz w:val="20"/>
              </w:rPr>
              <w:t>SUT Priority:</w:t>
            </w:r>
          </w:p>
        </w:tc>
        <w:tc>
          <w:tcPr>
            <w:tcW w:w="1958" w:type="dxa"/>
            <w:gridSpan w:val="2"/>
            <w:tcBorders>
              <w:left w:val="nil"/>
            </w:tcBorders>
          </w:tcPr>
          <w:p w14:paraId="023293DF" w14:textId="77777777" w:rsidR="002B635F" w:rsidRDefault="002B635F" w:rsidP="00B025C2">
            <w:pPr>
              <w:rPr>
                <w:sz w:val="20"/>
              </w:rPr>
            </w:pPr>
            <w:r>
              <w:rPr>
                <w:b/>
                <w:sz w:val="20"/>
              </w:rPr>
              <w:t xml:space="preserve">CMIP SOA </w:t>
            </w:r>
          </w:p>
        </w:tc>
        <w:tc>
          <w:tcPr>
            <w:tcW w:w="1959" w:type="dxa"/>
            <w:gridSpan w:val="3"/>
            <w:tcBorders>
              <w:left w:val="nil"/>
            </w:tcBorders>
          </w:tcPr>
          <w:p w14:paraId="695F7873" w14:textId="77777777" w:rsidR="002B635F" w:rsidRDefault="00234400" w:rsidP="00B025C2">
            <w:r>
              <w:rPr>
                <w:sz w:val="20"/>
              </w:rPr>
              <w:t>N/A</w:t>
            </w:r>
          </w:p>
        </w:tc>
      </w:tr>
      <w:tr w:rsidR="002B635F" w14:paraId="5038D886" w14:textId="77777777" w:rsidTr="00B025C2">
        <w:trPr>
          <w:cantSplit/>
          <w:trHeight w:val="20"/>
        </w:trPr>
        <w:tc>
          <w:tcPr>
            <w:tcW w:w="720" w:type="dxa"/>
            <w:vMerge/>
            <w:tcBorders>
              <w:top w:val="nil"/>
              <w:left w:val="nil"/>
              <w:bottom w:val="nil"/>
              <w:right w:val="single" w:sz="6" w:space="0" w:color="auto"/>
            </w:tcBorders>
          </w:tcPr>
          <w:p w14:paraId="2CC8C30C" w14:textId="77777777" w:rsidR="002B635F" w:rsidRDefault="002B635F" w:rsidP="00B025C2">
            <w:pPr>
              <w:rPr>
                <w:b/>
                <w:sz w:val="20"/>
              </w:rPr>
            </w:pPr>
          </w:p>
        </w:tc>
        <w:tc>
          <w:tcPr>
            <w:tcW w:w="2097" w:type="dxa"/>
            <w:gridSpan w:val="2"/>
            <w:vMerge/>
            <w:tcBorders>
              <w:left w:val="single" w:sz="6" w:space="0" w:color="auto"/>
            </w:tcBorders>
          </w:tcPr>
          <w:p w14:paraId="2CEF740F" w14:textId="77777777" w:rsidR="002B635F" w:rsidRDefault="002B635F" w:rsidP="00B025C2">
            <w:pPr>
              <w:rPr>
                <w:b/>
                <w:sz w:val="20"/>
              </w:rPr>
            </w:pPr>
          </w:p>
        </w:tc>
        <w:tc>
          <w:tcPr>
            <w:tcW w:w="2083" w:type="dxa"/>
            <w:gridSpan w:val="2"/>
            <w:vMerge/>
            <w:tcBorders>
              <w:left w:val="nil"/>
            </w:tcBorders>
          </w:tcPr>
          <w:p w14:paraId="79442EF9" w14:textId="77777777" w:rsidR="002B635F" w:rsidRDefault="002B635F" w:rsidP="00B025C2">
            <w:pPr>
              <w:rPr>
                <w:b/>
                <w:sz w:val="20"/>
              </w:rPr>
            </w:pPr>
          </w:p>
        </w:tc>
        <w:tc>
          <w:tcPr>
            <w:tcW w:w="1955" w:type="dxa"/>
            <w:gridSpan w:val="2"/>
            <w:vMerge/>
          </w:tcPr>
          <w:p w14:paraId="47CB0A41" w14:textId="77777777" w:rsidR="002B635F" w:rsidRDefault="002B635F" w:rsidP="00B025C2">
            <w:pPr>
              <w:pStyle w:val="TOC1"/>
              <w:spacing w:before="0"/>
              <w:rPr>
                <w:i w:val="0"/>
                <w:sz w:val="20"/>
              </w:rPr>
            </w:pPr>
          </w:p>
        </w:tc>
        <w:tc>
          <w:tcPr>
            <w:tcW w:w="1958" w:type="dxa"/>
            <w:gridSpan w:val="2"/>
            <w:tcBorders>
              <w:left w:val="nil"/>
            </w:tcBorders>
          </w:tcPr>
          <w:p w14:paraId="53554CEF" w14:textId="77777777" w:rsidR="002B635F" w:rsidRDefault="002B635F" w:rsidP="00B025C2">
            <w:pPr>
              <w:rPr>
                <w:b/>
                <w:bCs/>
                <w:sz w:val="20"/>
              </w:rPr>
            </w:pPr>
            <w:r>
              <w:rPr>
                <w:b/>
                <w:bCs/>
                <w:sz w:val="20"/>
              </w:rPr>
              <w:t>CMIP LSMS</w:t>
            </w:r>
          </w:p>
        </w:tc>
        <w:tc>
          <w:tcPr>
            <w:tcW w:w="1959" w:type="dxa"/>
            <w:gridSpan w:val="3"/>
            <w:tcBorders>
              <w:left w:val="nil"/>
            </w:tcBorders>
          </w:tcPr>
          <w:p w14:paraId="0A754731" w14:textId="77777777" w:rsidR="002B635F" w:rsidRDefault="00234400" w:rsidP="00B025C2">
            <w:r>
              <w:rPr>
                <w:sz w:val="20"/>
              </w:rPr>
              <w:t>N/A</w:t>
            </w:r>
          </w:p>
        </w:tc>
      </w:tr>
      <w:tr w:rsidR="002B635F" w14:paraId="4DA88E54" w14:textId="77777777" w:rsidTr="00B025C2">
        <w:trPr>
          <w:cantSplit/>
          <w:trHeight w:val="170"/>
        </w:trPr>
        <w:tc>
          <w:tcPr>
            <w:tcW w:w="720" w:type="dxa"/>
            <w:tcBorders>
              <w:top w:val="nil"/>
              <w:left w:val="nil"/>
              <w:bottom w:val="nil"/>
              <w:right w:val="single" w:sz="6" w:space="0" w:color="auto"/>
            </w:tcBorders>
          </w:tcPr>
          <w:p w14:paraId="2FD76F96" w14:textId="77777777" w:rsidR="002B635F" w:rsidRDefault="002B635F" w:rsidP="00B025C2">
            <w:pPr>
              <w:rPr>
                <w:b/>
                <w:sz w:val="20"/>
              </w:rPr>
            </w:pPr>
          </w:p>
        </w:tc>
        <w:tc>
          <w:tcPr>
            <w:tcW w:w="2097" w:type="dxa"/>
            <w:gridSpan w:val="2"/>
            <w:vMerge/>
            <w:tcBorders>
              <w:left w:val="single" w:sz="6" w:space="0" w:color="auto"/>
            </w:tcBorders>
          </w:tcPr>
          <w:p w14:paraId="76E09E56" w14:textId="77777777" w:rsidR="002B635F" w:rsidRDefault="002B635F" w:rsidP="00B025C2">
            <w:pPr>
              <w:rPr>
                <w:b/>
                <w:sz w:val="20"/>
              </w:rPr>
            </w:pPr>
          </w:p>
        </w:tc>
        <w:tc>
          <w:tcPr>
            <w:tcW w:w="2083" w:type="dxa"/>
            <w:gridSpan w:val="2"/>
            <w:vMerge/>
            <w:tcBorders>
              <w:left w:val="nil"/>
            </w:tcBorders>
          </w:tcPr>
          <w:p w14:paraId="22274912" w14:textId="77777777" w:rsidR="002B635F" w:rsidRDefault="002B635F" w:rsidP="00B025C2">
            <w:pPr>
              <w:rPr>
                <w:b/>
                <w:sz w:val="20"/>
              </w:rPr>
            </w:pPr>
          </w:p>
        </w:tc>
        <w:tc>
          <w:tcPr>
            <w:tcW w:w="1955" w:type="dxa"/>
            <w:gridSpan w:val="2"/>
            <w:vMerge/>
          </w:tcPr>
          <w:p w14:paraId="582B0CE2" w14:textId="77777777" w:rsidR="002B635F" w:rsidRDefault="002B635F" w:rsidP="00B025C2">
            <w:pPr>
              <w:pStyle w:val="TOC1"/>
              <w:spacing w:before="0"/>
              <w:rPr>
                <w:i w:val="0"/>
                <w:sz w:val="20"/>
              </w:rPr>
            </w:pPr>
          </w:p>
        </w:tc>
        <w:tc>
          <w:tcPr>
            <w:tcW w:w="1958" w:type="dxa"/>
            <w:gridSpan w:val="2"/>
            <w:tcBorders>
              <w:left w:val="nil"/>
            </w:tcBorders>
          </w:tcPr>
          <w:p w14:paraId="069A0FAC" w14:textId="77777777" w:rsidR="002B635F" w:rsidRDefault="002B635F" w:rsidP="00B025C2">
            <w:pPr>
              <w:rPr>
                <w:b/>
                <w:bCs/>
                <w:sz w:val="20"/>
              </w:rPr>
            </w:pPr>
            <w:r>
              <w:rPr>
                <w:b/>
                <w:bCs/>
                <w:sz w:val="20"/>
              </w:rPr>
              <w:t>XML SOA</w:t>
            </w:r>
          </w:p>
        </w:tc>
        <w:tc>
          <w:tcPr>
            <w:tcW w:w="1959" w:type="dxa"/>
            <w:gridSpan w:val="3"/>
            <w:tcBorders>
              <w:left w:val="nil"/>
            </w:tcBorders>
          </w:tcPr>
          <w:p w14:paraId="5F57FD98" w14:textId="77777777" w:rsidR="002B635F" w:rsidRDefault="00F83F69" w:rsidP="00B025C2">
            <w:r>
              <w:rPr>
                <w:sz w:val="20"/>
              </w:rPr>
              <w:t>N/A</w:t>
            </w:r>
          </w:p>
        </w:tc>
      </w:tr>
      <w:tr w:rsidR="002B635F" w14:paraId="605BADB7" w14:textId="77777777" w:rsidTr="00B025C2">
        <w:trPr>
          <w:cantSplit/>
          <w:trHeight w:val="170"/>
        </w:trPr>
        <w:tc>
          <w:tcPr>
            <w:tcW w:w="720" w:type="dxa"/>
            <w:tcBorders>
              <w:top w:val="nil"/>
              <w:left w:val="nil"/>
              <w:bottom w:val="nil"/>
            </w:tcBorders>
          </w:tcPr>
          <w:p w14:paraId="56690BC0" w14:textId="77777777" w:rsidR="002B635F" w:rsidRDefault="002B635F" w:rsidP="00B025C2">
            <w:pPr>
              <w:rPr>
                <w:b/>
                <w:sz w:val="20"/>
              </w:rPr>
            </w:pPr>
          </w:p>
        </w:tc>
        <w:tc>
          <w:tcPr>
            <w:tcW w:w="2097" w:type="dxa"/>
            <w:gridSpan w:val="2"/>
            <w:vMerge/>
            <w:tcBorders>
              <w:left w:val="nil"/>
            </w:tcBorders>
          </w:tcPr>
          <w:p w14:paraId="16F4996C" w14:textId="77777777" w:rsidR="002B635F" w:rsidRDefault="002B635F" w:rsidP="00B025C2">
            <w:pPr>
              <w:rPr>
                <w:b/>
                <w:sz w:val="20"/>
              </w:rPr>
            </w:pPr>
          </w:p>
        </w:tc>
        <w:tc>
          <w:tcPr>
            <w:tcW w:w="2083" w:type="dxa"/>
            <w:gridSpan w:val="2"/>
            <w:vMerge/>
            <w:tcBorders>
              <w:left w:val="nil"/>
            </w:tcBorders>
          </w:tcPr>
          <w:p w14:paraId="40AE8173" w14:textId="77777777" w:rsidR="002B635F" w:rsidRDefault="002B635F" w:rsidP="00B025C2">
            <w:pPr>
              <w:rPr>
                <w:b/>
                <w:sz w:val="20"/>
              </w:rPr>
            </w:pPr>
          </w:p>
        </w:tc>
        <w:tc>
          <w:tcPr>
            <w:tcW w:w="1955" w:type="dxa"/>
            <w:gridSpan w:val="2"/>
            <w:vMerge/>
          </w:tcPr>
          <w:p w14:paraId="01A901FB" w14:textId="77777777" w:rsidR="002B635F" w:rsidRDefault="002B635F" w:rsidP="00B025C2">
            <w:pPr>
              <w:pStyle w:val="TOC1"/>
              <w:spacing w:before="0"/>
              <w:rPr>
                <w:i w:val="0"/>
                <w:sz w:val="20"/>
              </w:rPr>
            </w:pPr>
          </w:p>
        </w:tc>
        <w:tc>
          <w:tcPr>
            <w:tcW w:w="1958" w:type="dxa"/>
            <w:gridSpan w:val="2"/>
            <w:tcBorders>
              <w:left w:val="nil"/>
            </w:tcBorders>
          </w:tcPr>
          <w:p w14:paraId="4BBDAE8F" w14:textId="77777777" w:rsidR="002B635F" w:rsidRDefault="002B635F" w:rsidP="00B025C2">
            <w:pPr>
              <w:rPr>
                <w:b/>
                <w:bCs/>
                <w:sz w:val="20"/>
              </w:rPr>
            </w:pPr>
            <w:r>
              <w:rPr>
                <w:b/>
                <w:bCs/>
                <w:sz w:val="20"/>
              </w:rPr>
              <w:t>XML LSMS</w:t>
            </w:r>
          </w:p>
        </w:tc>
        <w:tc>
          <w:tcPr>
            <w:tcW w:w="1959" w:type="dxa"/>
            <w:gridSpan w:val="3"/>
            <w:tcBorders>
              <w:left w:val="nil"/>
            </w:tcBorders>
          </w:tcPr>
          <w:p w14:paraId="46DE7C84" w14:textId="77777777" w:rsidR="002B635F" w:rsidRDefault="00F83F69" w:rsidP="00B025C2">
            <w:r>
              <w:rPr>
                <w:sz w:val="20"/>
              </w:rPr>
              <w:t>Required</w:t>
            </w:r>
          </w:p>
        </w:tc>
      </w:tr>
      <w:tr w:rsidR="002B635F" w14:paraId="255E30EB" w14:textId="77777777" w:rsidTr="00B025C2">
        <w:trPr>
          <w:gridAfter w:val="1"/>
          <w:wAfter w:w="6" w:type="dxa"/>
          <w:trHeight w:val="509"/>
        </w:trPr>
        <w:tc>
          <w:tcPr>
            <w:tcW w:w="720" w:type="dxa"/>
            <w:tcBorders>
              <w:top w:val="nil"/>
              <w:left w:val="nil"/>
              <w:bottom w:val="nil"/>
            </w:tcBorders>
          </w:tcPr>
          <w:p w14:paraId="3824368C" w14:textId="77777777" w:rsidR="002B635F" w:rsidRDefault="002B635F" w:rsidP="00B025C2">
            <w:pPr>
              <w:rPr>
                <w:b/>
                <w:sz w:val="20"/>
              </w:rPr>
            </w:pPr>
          </w:p>
        </w:tc>
        <w:tc>
          <w:tcPr>
            <w:tcW w:w="2097" w:type="dxa"/>
            <w:gridSpan w:val="2"/>
            <w:tcBorders>
              <w:left w:val="nil"/>
            </w:tcBorders>
          </w:tcPr>
          <w:p w14:paraId="604D765E" w14:textId="77777777" w:rsidR="002B635F" w:rsidRDefault="002B635F" w:rsidP="00B025C2">
            <w:pPr>
              <w:rPr>
                <w:b/>
                <w:sz w:val="20"/>
              </w:rPr>
            </w:pPr>
            <w:r>
              <w:rPr>
                <w:b/>
                <w:sz w:val="20"/>
              </w:rPr>
              <w:t>Objective:</w:t>
            </w:r>
          </w:p>
          <w:p w14:paraId="16C2E85D" w14:textId="77777777" w:rsidR="002B635F" w:rsidRDefault="002B635F" w:rsidP="00B025C2">
            <w:pPr>
              <w:rPr>
                <w:b/>
                <w:sz w:val="20"/>
              </w:rPr>
            </w:pPr>
          </w:p>
        </w:tc>
        <w:tc>
          <w:tcPr>
            <w:tcW w:w="7949" w:type="dxa"/>
            <w:gridSpan w:val="8"/>
            <w:tcBorders>
              <w:left w:val="nil"/>
            </w:tcBorders>
          </w:tcPr>
          <w:p w14:paraId="4E59070F" w14:textId="77777777" w:rsidR="002B635F" w:rsidRDefault="002B635F" w:rsidP="00B025C2">
            <w:pPr>
              <w:spacing w:after="120"/>
              <w:rPr>
                <w:sz w:val="20"/>
                <w:szCs w:val="20"/>
              </w:rPr>
            </w:pPr>
            <w:r>
              <w:rPr>
                <w:sz w:val="20"/>
                <w:szCs w:val="20"/>
              </w:rPr>
              <w:t xml:space="preserve">Test LSMS’s ability to validate and accept an incoming connection request from NPAC when both certificate and key are valid. </w:t>
            </w:r>
          </w:p>
          <w:p w14:paraId="4870AB08" w14:textId="77777777" w:rsidR="002B635F" w:rsidRPr="00C80AA8" w:rsidRDefault="002B635F" w:rsidP="00B025C2">
            <w:pPr>
              <w:spacing w:after="120" w:line="276" w:lineRule="auto"/>
              <w:contextualSpacing/>
              <w:rPr>
                <w:sz w:val="20"/>
                <w:szCs w:val="20"/>
              </w:rPr>
            </w:pPr>
            <w:r>
              <w:rPr>
                <w:sz w:val="20"/>
                <w:szCs w:val="20"/>
              </w:rPr>
              <w:t>LSMS</w:t>
            </w:r>
            <w:r w:rsidRPr="00CE7FB9">
              <w:rPr>
                <w:sz w:val="20"/>
                <w:szCs w:val="20"/>
              </w:rPr>
              <w:t xml:space="preserve"> accepts a valid connection request from NPAC.</w:t>
            </w:r>
          </w:p>
        </w:tc>
      </w:tr>
      <w:tr w:rsidR="002B635F" w14:paraId="0E89EB18" w14:textId="77777777" w:rsidTr="00B025C2">
        <w:trPr>
          <w:gridAfter w:val="1"/>
          <w:wAfter w:w="6" w:type="dxa"/>
        </w:trPr>
        <w:tc>
          <w:tcPr>
            <w:tcW w:w="720" w:type="dxa"/>
            <w:tcBorders>
              <w:top w:val="nil"/>
              <w:left w:val="nil"/>
              <w:bottom w:val="nil"/>
              <w:right w:val="nil"/>
            </w:tcBorders>
          </w:tcPr>
          <w:p w14:paraId="29876723" w14:textId="77777777" w:rsidR="002B635F" w:rsidRDefault="002B635F" w:rsidP="00B025C2">
            <w:pPr>
              <w:rPr>
                <w:b/>
                <w:sz w:val="20"/>
              </w:rPr>
            </w:pPr>
          </w:p>
        </w:tc>
        <w:tc>
          <w:tcPr>
            <w:tcW w:w="2097" w:type="dxa"/>
            <w:gridSpan w:val="2"/>
            <w:tcBorders>
              <w:top w:val="nil"/>
              <w:left w:val="nil"/>
              <w:bottom w:val="nil"/>
              <w:right w:val="nil"/>
            </w:tcBorders>
          </w:tcPr>
          <w:p w14:paraId="4A8C734B" w14:textId="77777777" w:rsidR="002B635F" w:rsidRDefault="002B635F" w:rsidP="00B025C2">
            <w:pPr>
              <w:rPr>
                <w:b/>
                <w:sz w:val="20"/>
              </w:rPr>
            </w:pPr>
          </w:p>
        </w:tc>
        <w:tc>
          <w:tcPr>
            <w:tcW w:w="7949" w:type="dxa"/>
            <w:gridSpan w:val="8"/>
            <w:tcBorders>
              <w:top w:val="nil"/>
              <w:left w:val="nil"/>
              <w:bottom w:val="nil"/>
              <w:right w:val="nil"/>
            </w:tcBorders>
          </w:tcPr>
          <w:p w14:paraId="092FEC53" w14:textId="77777777" w:rsidR="002B635F" w:rsidRDefault="002B635F" w:rsidP="00B025C2">
            <w:pPr>
              <w:rPr>
                <w:b/>
                <w:sz w:val="20"/>
              </w:rPr>
            </w:pPr>
          </w:p>
        </w:tc>
      </w:tr>
      <w:tr w:rsidR="002B635F" w14:paraId="4A9E5FAC" w14:textId="77777777" w:rsidTr="00B025C2">
        <w:trPr>
          <w:gridAfter w:val="1"/>
          <w:wAfter w:w="6" w:type="dxa"/>
        </w:trPr>
        <w:tc>
          <w:tcPr>
            <w:tcW w:w="720" w:type="dxa"/>
            <w:tcBorders>
              <w:top w:val="nil"/>
              <w:left w:val="nil"/>
              <w:bottom w:val="nil"/>
              <w:right w:val="nil"/>
            </w:tcBorders>
          </w:tcPr>
          <w:p w14:paraId="5C0CC15F" w14:textId="77777777" w:rsidR="002B635F" w:rsidRDefault="002B635F" w:rsidP="00B025C2">
            <w:pPr>
              <w:rPr>
                <w:b/>
                <w:sz w:val="20"/>
              </w:rPr>
            </w:pPr>
            <w:r>
              <w:rPr>
                <w:b/>
                <w:sz w:val="20"/>
              </w:rPr>
              <w:t>B.</w:t>
            </w:r>
          </w:p>
        </w:tc>
        <w:tc>
          <w:tcPr>
            <w:tcW w:w="2097" w:type="dxa"/>
            <w:gridSpan w:val="2"/>
            <w:tcBorders>
              <w:top w:val="nil"/>
              <w:left w:val="nil"/>
              <w:right w:val="nil"/>
            </w:tcBorders>
          </w:tcPr>
          <w:p w14:paraId="7063488E" w14:textId="77777777" w:rsidR="002B635F" w:rsidRDefault="002B635F" w:rsidP="00B025C2">
            <w:pPr>
              <w:rPr>
                <w:b/>
                <w:sz w:val="20"/>
              </w:rPr>
            </w:pPr>
            <w:r>
              <w:rPr>
                <w:b/>
                <w:sz w:val="20"/>
              </w:rPr>
              <w:t>REFERENCES</w:t>
            </w:r>
          </w:p>
        </w:tc>
        <w:tc>
          <w:tcPr>
            <w:tcW w:w="7949" w:type="dxa"/>
            <w:gridSpan w:val="8"/>
            <w:tcBorders>
              <w:top w:val="nil"/>
              <w:left w:val="nil"/>
              <w:right w:val="nil"/>
            </w:tcBorders>
          </w:tcPr>
          <w:p w14:paraId="2BE350C5" w14:textId="77777777" w:rsidR="002B635F" w:rsidRDefault="002B635F" w:rsidP="00B025C2">
            <w:pPr>
              <w:rPr>
                <w:b/>
                <w:sz w:val="20"/>
              </w:rPr>
            </w:pPr>
          </w:p>
        </w:tc>
      </w:tr>
      <w:tr w:rsidR="002B635F" w14:paraId="79D2C8F6" w14:textId="77777777" w:rsidTr="00B025C2">
        <w:trPr>
          <w:trHeight w:val="509"/>
        </w:trPr>
        <w:tc>
          <w:tcPr>
            <w:tcW w:w="720" w:type="dxa"/>
            <w:tcBorders>
              <w:top w:val="nil"/>
              <w:left w:val="nil"/>
              <w:bottom w:val="nil"/>
            </w:tcBorders>
          </w:tcPr>
          <w:p w14:paraId="38C9159D" w14:textId="77777777" w:rsidR="002B635F" w:rsidRDefault="002B635F" w:rsidP="00B025C2">
            <w:pPr>
              <w:rPr>
                <w:b/>
                <w:sz w:val="20"/>
              </w:rPr>
            </w:pPr>
            <w:r>
              <w:rPr>
                <w:sz w:val="20"/>
              </w:rPr>
              <w:t xml:space="preserve"> </w:t>
            </w:r>
          </w:p>
        </w:tc>
        <w:tc>
          <w:tcPr>
            <w:tcW w:w="2097" w:type="dxa"/>
            <w:gridSpan w:val="2"/>
            <w:tcBorders>
              <w:left w:val="nil"/>
            </w:tcBorders>
          </w:tcPr>
          <w:p w14:paraId="154EF07E" w14:textId="77777777" w:rsidR="002B635F" w:rsidRDefault="002B635F" w:rsidP="00B025C2">
            <w:pPr>
              <w:rPr>
                <w:b/>
                <w:sz w:val="20"/>
              </w:rPr>
            </w:pPr>
            <w:r>
              <w:rPr>
                <w:b/>
                <w:sz w:val="20"/>
              </w:rPr>
              <w:t>NANC Change Order Revision Number:</w:t>
            </w:r>
          </w:p>
        </w:tc>
        <w:tc>
          <w:tcPr>
            <w:tcW w:w="2083" w:type="dxa"/>
            <w:gridSpan w:val="2"/>
            <w:tcBorders>
              <w:left w:val="nil"/>
            </w:tcBorders>
          </w:tcPr>
          <w:p w14:paraId="106CDE0E" w14:textId="77777777" w:rsidR="002B635F" w:rsidRPr="00055C8F" w:rsidRDefault="002B635F" w:rsidP="00B025C2">
            <w:pPr>
              <w:pStyle w:val="BodyText"/>
              <w:rPr>
                <w:sz w:val="20"/>
              </w:rPr>
            </w:pPr>
            <w:r w:rsidRPr="0008767E">
              <w:rPr>
                <w:sz w:val="20"/>
              </w:rPr>
              <w:t>v6</w:t>
            </w:r>
          </w:p>
        </w:tc>
        <w:tc>
          <w:tcPr>
            <w:tcW w:w="1955" w:type="dxa"/>
            <w:gridSpan w:val="2"/>
          </w:tcPr>
          <w:p w14:paraId="3B8F6F1E" w14:textId="77777777" w:rsidR="002B635F" w:rsidRDefault="002B635F" w:rsidP="00B025C2">
            <w:pPr>
              <w:pStyle w:val="TOC1"/>
              <w:spacing w:before="0"/>
              <w:rPr>
                <w:i w:val="0"/>
                <w:sz w:val="20"/>
              </w:rPr>
            </w:pPr>
            <w:r>
              <w:rPr>
                <w:i w:val="0"/>
                <w:sz w:val="20"/>
              </w:rPr>
              <w:t>Change Order Number(s):</w:t>
            </w:r>
          </w:p>
        </w:tc>
        <w:tc>
          <w:tcPr>
            <w:tcW w:w="3917" w:type="dxa"/>
            <w:gridSpan w:val="5"/>
            <w:tcBorders>
              <w:left w:val="nil"/>
            </w:tcBorders>
          </w:tcPr>
          <w:p w14:paraId="08A695F0" w14:textId="77777777" w:rsidR="002B635F" w:rsidRPr="00055C8F" w:rsidRDefault="002B635F" w:rsidP="00B025C2">
            <w:pPr>
              <w:pStyle w:val="BodyText"/>
              <w:rPr>
                <w:sz w:val="20"/>
              </w:rPr>
            </w:pPr>
            <w:r w:rsidRPr="0008767E">
              <w:rPr>
                <w:sz w:val="20"/>
              </w:rPr>
              <w:t>NANC 372</w:t>
            </w:r>
          </w:p>
        </w:tc>
      </w:tr>
      <w:tr w:rsidR="002B635F" w14:paraId="5C8BB506" w14:textId="77777777" w:rsidTr="00B025C2">
        <w:trPr>
          <w:trHeight w:val="509"/>
        </w:trPr>
        <w:tc>
          <w:tcPr>
            <w:tcW w:w="720" w:type="dxa"/>
            <w:tcBorders>
              <w:top w:val="nil"/>
              <w:left w:val="nil"/>
              <w:bottom w:val="nil"/>
            </w:tcBorders>
          </w:tcPr>
          <w:p w14:paraId="26748F16" w14:textId="77777777" w:rsidR="002B635F" w:rsidRDefault="002B635F" w:rsidP="00B025C2">
            <w:pPr>
              <w:rPr>
                <w:b/>
                <w:sz w:val="20"/>
              </w:rPr>
            </w:pPr>
          </w:p>
        </w:tc>
        <w:tc>
          <w:tcPr>
            <w:tcW w:w="2097" w:type="dxa"/>
            <w:gridSpan w:val="2"/>
            <w:tcBorders>
              <w:left w:val="nil"/>
            </w:tcBorders>
          </w:tcPr>
          <w:p w14:paraId="60A2136F" w14:textId="77777777" w:rsidR="002B635F" w:rsidRDefault="002B635F" w:rsidP="00B025C2">
            <w:pPr>
              <w:rPr>
                <w:b/>
                <w:sz w:val="20"/>
              </w:rPr>
            </w:pPr>
            <w:r>
              <w:rPr>
                <w:b/>
                <w:sz w:val="20"/>
              </w:rPr>
              <w:t>NANC FRS Version Number:</w:t>
            </w:r>
          </w:p>
        </w:tc>
        <w:tc>
          <w:tcPr>
            <w:tcW w:w="2083" w:type="dxa"/>
            <w:gridSpan w:val="2"/>
            <w:tcBorders>
              <w:left w:val="nil"/>
            </w:tcBorders>
          </w:tcPr>
          <w:p w14:paraId="44D07E5D" w14:textId="77777777" w:rsidR="002B635F" w:rsidRPr="00055C8F" w:rsidRDefault="002B635F" w:rsidP="00B025C2">
            <w:pPr>
              <w:pStyle w:val="BodyText"/>
              <w:rPr>
                <w:sz w:val="20"/>
              </w:rPr>
            </w:pPr>
            <w:r w:rsidRPr="0008767E">
              <w:rPr>
                <w:sz w:val="20"/>
              </w:rPr>
              <w:t>R3.4.6a</w:t>
            </w:r>
          </w:p>
        </w:tc>
        <w:tc>
          <w:tcPr>
            <w:tcW w:w="1955" w:type="dxa"/>
            <w:gridSpan w:val="2"/>
          </w:tcPr>
          <w:p w14:paraId="0D8C84FD" w14:textId="77777777" w:rsidR="002B635F" w:rsidRDefault="002B635F" w:rsidP="00B025C2">
            <w:pPr>
              <w:rPr>
                <w:b/>
                <w:sz w:val="20"/>
              </w:rPr>
            </w:pPr>
            <w:r>
              <w:rPr>
                <w:b/>
                <w:sz w:val="20"/>
              </w:rPr>
              <w:t>Relevant Requirement(s):</w:t>
            </w:r>
          </w:p>
        </w:tc>
        <w:tc>
          <w:tcPr>
            <w:tcW w:w="3917" w:type="dxa"/>
            <w:gridSpan w:val="5"/>
            <w:tcBorders>
              <w:left w:val="nil"/>
            </w:tcBorders>
          </w:tcPr>
          <w:p w14:paraId="62D69129" w14:textId="77777777" w:rsidR="002B635F" w:rsidRPr="00055C8F" w:rsidRDefault="001A1DD4" w:rsidP="00B025C2">
            <w:pPr>
              <w:pStyle w:val="BodyText"/>
              <w:rPr>
                <w:sz w:val="20"/>
              </w:rPr>
            </w:pPr>
            <w:r w:rsidRPr="0008767E">
              <w:rPr>
                <w:sz w:val="20"/>
              </w:rPr>
              <w:t>N/A</w:t>
            </w:r>
          </w:p>
        </w:tc>
      </w:tr>
      <w:tr w:rsidR="002B635F" w14:paraId="5B04F0F6" w14:textId="77777777" w:rsidTr="00B025C2">
        <w:trPr>
          <w:trHeight w:val="510"/>
        </w:trPr>
        <w:tc>
          <w:tcPr>
            <w:tcW w:w="720" w:type="dxa"/>
            <w:tcBorders>
              <w:top w:val="nil"/>
              <w:left w:val="nil"/>
              <w:bottom w:val="nil"/>
            </w:tcBorders>
          </w:tcPr>
          <w:p w14:paraId="76AC8CEE" w14:textId="77777777" w:rsidR="002B635F" w:rsidRDefault="002B635F" w:rsidP="00B025C2">
            <w:pPr>
              <w:rPr>
                <w:b/>
                <w:sz w:val="20"/>
              </w:rPr>
            </w:pPr>
          </w:p>
        </w:tc>
        <w:tc>
          <w:tcPr>
            <w:tcW w:w="2097" w:type="dxa"/>
            <w:gridSpan w:val="2"/>
            <w:tcBorders>
              <w:left w:val="nil"/>
            </w:tcBorders>
          </w:tcPr>
          <w:p w14:paraId="54A779ED" w14:textId="77777777" w:rsidR="002B635F" w:rsidRDefault="002B635F" w:rsidP="00B025C2">
            <w:pPr>
              <w:rPr>
                <w:b/>
                <w:sz w:val="20"/>
              </w:rPr>
            </w:pPr>
            <w:r>
              <w:rPr>
                <w:b/>
                <w:sz w:val="20"/>
              </w:rPr>
              <w:t>NANC IIS Version Number:</w:t>
            </w:r>
          </w:p>
        </w:tc>
        <w:tc>
          <w:tcPr>
            <w:tcW w:w="2083" w:type="dxa"/>
            <w:gridSpan w:val="2"/>
            <w:tcBorders>
              <w:left w:val="nil"/>
            </w:tcBorders>
          </w:tcPr>
          <w:p w14:paraId="37FD4F7E" w14:textId="77777777" w:rsidR="002B635F" w:rsidRPr="00055C8F" w:rsidRDefault="002B635F" w:rsidP="00B025C2">
            <w:pPr>
              <w:pStyle w:val="BodyText"/>
              <w:rPr>
                <w:sz w:val="20"/>
              </w:rPr>
            </w:pPr>
            <w:r w:rsidRPr="0008767E">
              <w:rPr>
                <w:sz w:val="20"/>
              </w:rPr>
              <w:t>R3.4.6a</w:t>
            </w:r>
          </w:p>
        </w:tc>
        <w:tc>
          <w:tcPr>
            <w:tcW w:w="1955" w:type="dxa"/>
            <w:gridSpan w:val="2"/>
          </w:tcPr>
          <w:p w14:paraId="0BDF58D0" w14:textId="77777777" w:rsidR="002B635F" w:rsidRDefault="002B635F" w:rsidP="00B025C2">
            <w:pPr>
              <w:rPr>
                <w:b/>
                <w:sz w:val="20"/>
              </w:rPr>
            </w:pPr>
            <w:r>
              <w:rPr>
                <w:b/>
                <w:sz w:val="20"/>
              </w:rPr>
              <w:t>Relevant Flow(s):</w:t>
            </w:r>
          </w:p>
        </w:tc>
        <w:tc>
          <w:tcPr>
            <w:tcW w:w="3917" w:type="dxa"/>
            <w:gridSpan w:val="5"/>
            <w:tcBorders>
              <w:left w:val="nil"/>
            </w:tcBorders>
          </w:tcPr>
          <w:p w14:paraId="125ED458" w14:textId="77777777" w:rsidR="002B635F" w:rsidRPr="00055C8F" w:rsidRDefault="001A1DD4" w:rsidP="00B025C2">
            <w:pPr>
              <w:pStyle w:val="BodyText"/>
              <w:rPr>
                <w:sz w:val="20"/>
              </w:rPr>
            </w:pPr>
            <w:r w:rsidRPr="0008767E">
              <w:rPr>
                <w:sz w:val="20"/>
              </w:rPr>
              <w:t>N/A</w:t>
            </w:r>
          </w:p>
        </w:tc>
      </w:tr>
      <w:tr w:rsidR="002B635F" w14:paraId="097EF8A2" w14:textId="77777777" w:rsidTr="00B025C2">
        <w:trPr>
          <w:gridAfter w:val="1"/>
          <w:wAfter w:w="6" w:type="dxa"/>
        </w:trPr>
        <w:tc>
          <w:tcPr>
            <w:tcW w:w="720" w:type="dxa"/>
            <w:tcBorders>
              <w:top w:val="nil"/>
              <w:left w:val="nil"/>
              <w:bottom w:val="nil"/>
              <w:right w:val="nil"/>
            </w:tcBorders>
          </w:tcPr>
          <w:p w14:paraId="679CE1A9" w14:textId="77777777" w:rsidR="002B635F" w:rsidRDefault="002B635F" w:rsidP="00B025C2">
            <w:pPr>
              <w:rPr>
                <w:b/>
                <w:sz w:val="20"/>
              </w:rPr>
            </w:pPr>
          </w:p>
        </w:tc>
        <w:tc>
          <w:tcPr>
            <w:tcW w:w="2097" w:type="dxa"/>
            <w:gridSpan w:val="2"/>
            <w:tcBorders>
              <w:top w:val="nil"/>
              <w:left w:val="nil"/>
              <w:bottom w:val="nil"/>
              <w:right w:val="nil"/>
            </w:tcBorders>
          </w:tcPr>
          <w:p w14:paraId="0889F780" w14:textId="77777777" w:rsidR="002B635F" w:rsidRDefault="002B635F" w:rsidP="00B025C2">
            <w:pPr>
              <w:rPr>
                <w:b/>
                <w:sz w:val="20"/>
              </w:rPr>
            </w:pPr>
          </w:p>
        </w:tc>
        <w:tc>
          <w:tcPr>
            <w:tcW w:w="7949" w:type="dxa"/>
            <w:gridSpan w:val="8"/>
            <w:tcBorders>
              <w:top w:val="nil"/>
              <w:left w:val="nil"/>
              <w:bottom w:val="nil"/>
              <w:right w:val="nil"/>
            </w:tcBorders>
          </w:tcPr>
          <w:p w14:paraId="2FE89A94" w14:textId="77777777" w:rsidR="002B635F" w:rsidRDefault="002B635F" w:rsidP="00B025C2">
            <w:pPr>
              <w:rPr>
                <w:b/>
                <w:sz w:val="20"/>
              </w:rPr>
            </w:pPr>
          </w:p>
        </w:tc>
      </w:tr>
      <w:tr w:rsidR="002B635F" w14:paraId="2A208372" w14:textId="77777777" w:rsidTr="00B025C2">
        <w:trPr>
          <w:gridAfter w:val="1"/>
          <w:wAfter w:w="6" w:type="dxa"/>
        </w:trPr>
        <w:tc>
          <w:tcPr>
            <w:tcW w:w="720" w:type="dxa"/>
            <w:tcBorders>
              <w:top w:val="nil"/>
              <w:left w:val="nil"/>
              <w:bottom w:val="nil"/>
              <w:right w:val="nil"/>
            </w:tcBorders>
          </w:tcPr>
          <w:p w14:paraId="671522A9" w14:textId="77777777" w:rsidR="002B635F" w:rsidRDefault="002B635F" w:rsidP="00B025C2">
            <w:pPr>
              <w:rPr>
                <w:b/>
                <w:sz w:val="20"/>
              </w:rPr>
            </w:pPr>
            <w:r>
              <w:rPr>
                <w:b/>
                <w:sz w:val="20"/>
              </w:rPr>
              <w:t>C.</w:t>
            </w:r>
          </w:p>
        </w:tc>
        <w:tc>
          <w:tcPr>
            <w:tcW w:w="2097" w:type="dxa"/>
            <w:gridSpan w:val="2"/>
            <w:tcBorders>
              <w:top w:val="nil"/>
              <w:left w:val="nil"/>
              <w:bottom w:val="nil"/>
              <w:right w:val="nil"/>
            </w:tcBorders>
          </w:tcPr>
          <w:p w14:paraId="30DF95FF" w14:textId="77777777" w:rsidR="002B635F" w:rsidRDefault="002B635F" w:rsidP="00B025C2">
            <w:pPr>
              <w:rPr>
                <w:b/>
                <w:sz w:val="20"/>
              </w:rPr>
            </w:pPr>
            <w:r>
              <w:rPr>
                <w:b/>
                <w:sz w:val="20"/>
              </w:rPr>
              <w:t>PREREQUISITE</w:t>
            </w:r>
          </w:p>
        </w:tc>
        <w:tc>
          <w:tcPr>
            <w:tcW w:w="7949" w:type="dxa"/>
            <w:gridSpan w:val="8"/>
            <w:tcBorders>
              <w:top w:val="nil"/>
              <w:left w:val="nil"/>
              <w:right w:val="nil"/>
            </w:tcBorders>
          </w:tcPr>
          <w:p w14:paraId="0C8A20FF" w14:textId="77777777" w:rsidR="002B635F" w:rsidRDefault="002B635F" w:rsidP="00B025C2">
            <w:pPr>
              <w:rPr>
                <w:b/>
                <w:sz w:val="20"/>
              </w:rPr>
            </w:pPr>
          </w:p>
        </w:tc>
      </w:tr>
      <w:tr w:rsidR="002B635F" w14:paraId="58ABDB88" w14:textId="77777777" w:rsidTr="00B025C2">
        <w:trPr>
          <w:gridAfter w:val="1"/>
          <w:wAfter w:w="6" w:type="dxa"/>
          <w:cantSplit/>
          <w:trHeight w:val="510"/>
        </w:trPr>
        <w:tc>
          <w:tcPr>
            <w:tcW w:w="720" w:type="dxa"/>
            <w:tcBorders>
              <w:top w:val="nil"/>
              <w:left w:val="nil"/>
              <w:bottom w:val="nil"/>
            </w:tcBorders>
          </w:tcPr>
          <w:p w14:paraId="3C5F77B8" w14:textId="77777777" w:rsidR="002B635F" w:rsidRDefault="002B635F" w:rsidP="00B025C2">
            <w:pPr>
              <w:rPr>
                <w:b/>
                <w:sz w:val="20"/>
              </w:rPr>
            </w:pPr>
          </w:p>
        </w:tc>
        <w:tc>
          <w:tcPr>
            <w:tcW w:w="2097" w:type="dxa"/>
            <w:gridSpan w:val="2"/>
            <w:tcBorders>
              <w:left w:val="nil"/>
            </w:tcBorders>
          </w:tcPr>
          <w:p w14:paraId="35809660" w14:textId="77777777" w:rsidR="002B635F" w:rsidRDefault="002B635F" w:rsidP="00B025C2">
            <w:pPr>
              <w:rPr>
                <w:b/>
                <w:sz w:val="20"/>
              </w:rPr>
            </w:pPr>
            <w:r>
              <w:rPr>
                <w:b/>
                <w:sz w:val="20"/>
              </w:rPr>
              <w:t>Prerequisite Test Cases:</w:t>
            </w:r>
          </w:p>
        </w:tc>
        <w:tc>
          <w:tcPr>
            <w:tcW w:w="7949" w:type="dxa"/>
            <w:gridSpan w:val="8"/>
            <w:tcBorders>
              <w:left w:val="nil"/>
            </w:tcBorders>
          </w:tcPr>
          <w:p w14:paraId="2115B41F" w14:textId="77777777" w:rsidR="002B635F" w:rsidRDefault="001A1DD4" w:rsidP="00B025C2">
            <w:pPr>
              <w:rPr>
                <w:sz w:val="20"/>
              </w:rPr>
            </w:pPr>
            <w:r>
              <w:rPr>
                <w:sz w:val="20"/>
              </w:rPr>
              <w:t>N/A</w:t>
            </w:r>
          </w:p>
        </w:tc>
      </w:tr>
      <w:tr w:rsidR="002B635F" w14:paraId="1497E6AD" w14:textId="77777777" w:rsidTr="00B025C2">
        <w:trPr>
          <w:gridAfter w:val="1"/>
          <w:wAfter w:w="6" w:type="dxa"/>
          <w:cantSplit/>
          <w:trHeight w:val="509"/>
        </w:trPr>
        <w:tc>
          <w:tcPr>
            <w:tcW w:w="720" w:type="dxa"/>
            <w:tcBorders>
              <w:top w:val="nil"/>
              <w:left w:val="nil"/>
              <w:bottom w:val="nil"/>
            </w:tcBorders>
          </w:tcPr>
          <w:p w14:paraId="5411DB2E" w14:textId="77777777" w:rsidR="002B635F" w:rsidRDefault="002B635F" w:rsidP="00B025C2">
            <w:pPr>
              <w:rPr>
                <w:b/>
                <w:sz w:val="20"/>
              </w:rPr>
            </w:pPr>
          </w:p>
        </w:tc>
        <w:tc>
          <w:tcPr>
            <w:tcW w:w="2097" w:type="dxa"/>
            <w:gridSpan w:val="2"/>
            <w:tcBorders>
              <w:left w:val="nil"/>
            </w:tcBorders>
          </w:tcPr>
          <w:p w14:paraId="4C124755" w14:textId="77777777" w:rsidR="002B635F" w:rsidRDefault="002B635F" w:rsidP="00B025C2">
            <w:pPr>
              <w:rPr>
                <w:b/>
                <w:sz w:val="20"/>
              </w:rPr>
            </w:pPr>
            <w:r>
              <w:rPr>
                <w:b/>
                <w:sz w:val="20"/>
              </w:rPr>
              <w:t>Prerequisite NPAC Setup:</w:t>
            </w:r>
          </w:p>
        </w:tc>
        <w:tc>
          <w:tcPr>
            <w:tcW w:w="7949" w:type="dxa"/>
            <w:gridSpan w:val="8"/>
            <w:tcBorders>
              <w:left w:val="nil"/>
            </w:tcBorders>
          </w:tcPr>
          <w:p w14:paraId="744756A0" w14:textId="77777777" w:rsidR="002B635F" w:rsidRPr="0060211D" w:rsidRDefault="002B635F"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14:paraId="6FD334A7" w14:textId="77777777" w:rsidR="002B635F" w:rsidRPr="00BE0078" w:rsidRDefault="002B635F" w:rsidP="00B025C2">
            <w:pPr>
              <w:rPr>
                <w:sz w:val="20"/>
              </w:rPr>
            </w:pPr>
          </w:p>
        </w:tc>
      </w:tr>
      <w:tr w:rsidR="002B635F" w14:paraId="5357FB4B" w14:textId="77777777" w:rsidTr="00B025C2">
        <w:trPr>
          <w:gridAfter w:val="1"/>
          <w:wAfter w:w="6" w:type="dxa"/>
          <w:cantSplit/>
          <w:trHeight w:val="510"/>
        </w:trPr>
        <w:tc>
          <w:tcPr>
            <w:tcW w:w="720" w:type="dxa"/>
            <w:tcBorders>
              <w:top w:val="nil"/>
              <w:left w:val="nil"/>
              <w:bottom w:val="nil"/>
            </w:tcBorders>
          </w:tcPr>
          <w:p w14:paraId="22794601" w14:textId="77777777" w:rsidR="002B635F" w:rsidRDefault="002B635F" w:rsidP="00B025C2">
            <w:pPr>
              <w:rPr>
                <w:b/>
                <w:sz w:val="20"/>
              </w:rPr>
            </w:pPr>
          </w:p>
        </w:tc>
        <w:tc>
          <w:tcPr>
            <w:tcW w:w="2097" w:type="dxa"/>
            <w:gridSpan w:val="2"/>
          </w:tcPr>
          <w:p w14:paraId="217F4EF6" w14:textId="77777777" w:rsidR="002B635F" w:rsidRDefault="002B635F" w:rsidP="00B025C2">
            <w:pPr>
              <w:rPr>
                <w:b/>
                <w:sz w:val="20"/>
              </w:rPr>
            </w:pPr>
            <w:r>
              <w:rPr>
                <w:b/>
                <w:sz w:val="20"/>
              </w:rPr>
              <w:t>Prerequisite SP Setup:</w:t>
            </w:r>
          </w:p>
        </w:tc>
        <w:tc>
          <w:tcPr>
            <w:tcW w:w="7949" w:type="dxa"/>
            <w:gridSpan w:val="8"/>
            <w:tcBorders>
              <w:left w:val="nil"/>
            </w:tcBorders>
          </w:tcPr>
          <w:p w14:paraId="2C04E87E" w14:textId="77777777" w:rsidR="005F5EF1" w:rsidRDefault="001A1DD4" w:rsidP="001A0855">
            <w:pPr>
              <w:rPr>
                <w:sz w:val="20"/>
              </w:rPr>
            </w:pPr>
            <w:r>
              <w:rPr>
                <w:sz w:val="20"/>
              </w:rPr>
              <w:t>N/A</w:t>
            </w:r>
          </w:p>
        </w:tc>
      </w:tr>
      <w:tr w:rsidR="002B635F" w14:paraId="2F0BCAA8" w14:textId="77777777" w:rsidTr="00B025C2">
        <w:trPr>
          <w:gridAfter w:val="1"/>
          <w:wAfter w:w="6" w:type="dxa"/>
        </w:trPr>
        <w:tc>
          <w:tcPr>
            <w:tcW w:w="720" w:type="dxa"/>
            <w:tcBorders>
              <w:top w:val="nil"/>
              <w:left w:val="nil"/>
              <w:bottom w:val="nil"/>
              <w:right w:val="nil"/>
            </w:tcBorders>
          </w:tcPr>
          <w:p w14:paraId="71505E0F" w14:textId="77777777" w:rsidR="002B635F" w:rsidRDefault="002B635F" w:rsidP="00B025C2">
            <w:pPr>
              <w:rPr>
                <w:b/>
                <w:sz w:val="20"/>
              </w:rPr>
            </w:pPr>
          </w:p>
        </w:tc>
        <w:tc>
          <w:tcPr>
            <w:tcW w:w="2097" w:type="dxa"/>
            <w:gridSpan w:val="2"/>
            <w:tcBorders>
              <w:left w:val="nil"/>
              <w:bottom w:val="nil"/>
              <w:right w:val="nil"/>
            </w:tcBorders>
          </w:tcPr>
          <w:p w14:paraId="33356248" w14:textId="77777777" w:rsidR="002B635F" w:rsidRDefault="002B635F" w:rsidP="00B025C2">
            <w:pPr>
              <w:rPr>
                <w:b/>
                <w:sz w:val="20"/>
              </w:rPr>
            </w:pPr>
          </w:p>
        </w:tc>
        <w:tc>
          <w:tcPr>
            <w:tcW w:w="7949" w:type="dxa"/>
            <w:gridSpan w:val="8"/>
            <w:tcBorders>
              <w:left w:val="nil"/>
              <w:bottom w:val="nil"/>
              <w:right w:val="nil"/>
            </w:tcBorders>
          </w:tcPr>
          <w:p w14:paraId="22082F50" w14:textId="77777777" w:rsidR="002B635F" w:rsidRDefault="002B635F" w:rsidP="00B025C2">
            <w:pPr>
              <w:rPr>
                <w:b/>
                <w:sz w:val="20"/>
              </w:rPr>
            </w:pPr>
          </w:p>
        </w:tc>
      </w:tr>
      <w:tr w:rsidR="002B635F" w14:paraId="4E3BA08F" w14:textId="77777777" w:rsidTr="00B025C2">
        <w:trPr>
          <w:gridAfter w:val="4"/>
          <w:wAfter w:w="2103" w:type="dxa"/>
        </w:trPr>
        <w:tc>
          <w:tcPr>
            <w:tcW w:w="720" w:type="dxa"/>
            <w:tcBorders>
              <w:top w:val="nil"/>
              <w:left w:val="nil"/>
              <w:bottom w:val="nil"/>
              <w:right w:val="nil"/>
            </w:tcBorders>
          </w:tcPr>
          <w:p w14:paraId="726A6A84" w14:textId="77777777" w:rsidR="002B635F" w:rsidRDefault="002B635F" w:rsidP="00B025C2">
            <w:pPr>
              <w:rPr>
                <w:b/>
                <w:sz w:val="20"/>
              </w:rPr>
            </w:pPr>
            <w:r>
              <w:rPr>
                <w:b/>
                <w:sz w:val="20"/>
              </w:rPr>
              <w:t>D.</w:t>
            </w:r>
          </w:p>
        </w:tc>
        <w:tc>
          <w:tcPr>
            <w:tcW w:w="7949" w:type="dxa"/>
            <w:gridSpan w:val="7"/>
            <w:tcBorders>
              <w:top w:val="nil"/>
              <w:left w:val="nil"/>
              <w:bottom w:val="nil"/>
              <w:right w:val="nil"/>
            </w:tcBorders>
          </w:tcPr>
          <w:p w14:paraId="778541D6" w14:textId="77777777" w:rsidR="002B635F" w:rsidRDefault="002B635F" w:rsidP="00B025C2">
            <w:pPr>
              <w:rPr>
                <w:b/>
                <w:sz w:val="20"/>
              </w:rPr>
            </w:pPr>
            <w:r>
              <w:rPr>
                <w:b/>
                <w:sz w:val="20"/>
              </w:rPr>
              <w:t>TEST STEPS and EXPECTED RESULTS</w:t>
            </w:r>
          </w:p>
        </w:tc>
      </w:tr>
      <w:tr w:rsidR="002B635F" w:rsidRPr="00955994" w14:paraId="22B54E5D" w14:textId="77777777" w:rsidTr="00B025C2">
        <w:trPr>
          <w:gridAfter w:val="2"/>
          <w:wAfter w:w="15" w:type="dxa"/>
          <w:trHeight w:val="509"/>
        </w:trPr>
        <w:tc>
          <w:tcPr>
            <w:tcW w:w="720" w:type="dxa"/>
          </w:tcPr>
          <w:p w14:paraId="608B647D" w14:textId="77777777" w:rsidR="002B635F" w:rsidRPr="00955994" w:rsidRDefault="002B635F" w:rsidP="00B025C2">
            <w:pPr>
              <w:rPr>
                <w:b/>
                <w:sz w:val="20"/>
                <w:szCs w:val="20"/>
              </w:rPr>
            </w:pPr>
            <w:r w:rsidRPr="00955994">
              <w:rPr>
                <w:b/>
                <w:sz w:val="20"/>
                <w:szCs w:val="20"/>
              </w:rPr>
              <w:t>Row #</w:t>
            </w:r>
          </w:p>
        </w:tc>
        <w:tc>
          <w:tcPr>
            <w:tcW w:w="810" w:type="dxa"/>
            <w:tcBorders>
              <w:left w:val="nil"/>
            </w:tcBorders>
          </w:tcPr>
          <w:p w14:paraId="5E9B07BE" w14:textId="77777777" w:rsidR="002B635F" w:rsidRPr="00955994" w:rsidRDefault="002B635F" w:rsidP="00B025C2">
            <w:pPr>
              <w:rPr>
                <w:b/>
                <w:sz w:val="20"/>
                <w:szCs w:val="20"/>
              </w:rPr>
            </w:pPr>
            <w:r w:rsidRPr="00955994">
              <w:rPr>
                <w:b/>
                <w:sz w:val="20"/>
                <w:szCs w:val="20"/>
              </w:rPr>
              <w:t>NPAC or SP</w:t>
            </w:r>
          </w:p>
        </w:tc>
        <w:tc>
          <w:tcPr>
            <w:tcW w:w="3150" w:type="dxa"/>
            <w:gridSpan w:val="2"/>
            <w:tcBorders>
              <w:left w:val="nil"/>
            </w:tcBorders>
          </w:tcPr>
          <w:p w14:paraId="7C84F948" w14:textId="77777777" w:rsidR="002B635F" w:rsidRPr="00955994" w:rsidRDefault="002B635F" w:rsidP="00B025C2">
            <w:pPr>
              <w:rPr>
                <w:b/>
                <w:sz w:val="20"/>
                <w:szCs w:val="20"/>
              </w:rPr>
            </w:pPr>
            <w:r w:rsidRPr="00955994">
              <w:rPr>
                <w:b/>
                <w:sz w:val="20"/>
                <w:szCs w:val="20"/>
              </w:rPr>
              <w:t>Test Step</w:t>
            </w:r>
          </w:p>
          <w:p w14:paraId="145C49A0" w14:textId="77777777" w:rsidR="002B635F" w:rsidRPr="00955994" w:rsidRDefault="002B635F" w:rsidP="00B025C2">
            <w:pPr>
              <w:rPr>
                <w:b/>
                <w:sz w:val="20"/>
                <w:szCs w:val="20"/>
              </w:rPr>
            </w:pPr>
          </w:p>
        </w:tc>
        <w:tc>
          <w:tcPr>
            <w:tcW w:w="810" w:type="dxa"/>
            <w:gridSpan w:val="2"/>
          </w:tcPr>
          <w:p w14:paraId="33814C61" w14:textId="77777777" w:rsidR="002B635F" w:rsidRPr="00955994" w:rsidRDefault="002B635F" w:rsidP="00B025C2">
            <w:pPr>
              <w:rPr>
                <w:b/>
                <w:sz w:val="20"/>
                <w:szCs w:val="20"/>
              </w:rPr>
            </w:pPr>
            <w:r w:rsidRPr="00955994">
              <w:rPr>
                <w:b/>
                <w:sz w:val="20"/>
                <w:szCs w:val="20"/>
              </w:rPr>
              <w:t>NPAC or SP</w:t>
            </w:r>
          </w:p>
        </w:tc>
        <w:tc>
          <w:tcPr>
            <w:tcW w:w="5267" w:type="dxa"/>
            <w:gridSpan w:val="4"/>
            <w:tcBorders>
              <w:left w:val="nil"/>
            </w:tcBorders>
          </w:tcPr>
          <w:p w14:paraId="025BE322" w14:textId="77777777" w:rsidR="002B635F" w:rsidRPr="00955994" w:rsidRDefault="002B635F" w:rsidP="00B025C2">
            <w:pPr>
              <w:rPr>
                <w:b/>
                <w:sz w:val="20"/>
                <w:szCs w:val="20"/>
              </w:rPr>
            </w:pPr>
            <w:r w:rsidRPr="00955994">
              <w:rPr>
                <w:b/>
                <w:sz w:val="20"/>
                <w:szCs w:val="20"/>
              </w:rPr>
              <w:t>Expected Result</w:t>
            </w:r>
          </w:p>
          <w:p w14:paraId="1A25442E" w14:textId="77777777" w:rsidR="002B635F" w:rsidRPr="00955994" w:rsidRDefault="002B635F" w:rsidP="00B025C2">
            <w:pPr>
              <w:rPr>
                <w:b/>
                <w:sz w:val="20"/>
                <w:szCs w:val="20"/>
              </w:rPr>
            </w:pPr>
          </w:p>
        </w:tc>
      </w:tr>
      <w:tr w:rsidR="002B635F" w:rsidRPr="00955994" w14:paraId="765A79B0" w14:textId="77777777" w:rsidTr="00B025C2">
        <w:trPr>
          <w:gridAfter w:val="2"/>
          <w:wAfter w:w="15" w:type="dxa"/>
          <w:trHeight w:val="509"/>
        </w:trPr>
        <w:tc>
          <w:tcPr>
            <w:tcW w:w="720" w:type="dxa"/>
          </w:tcPr>
          <w:p w14:paraId="208C125D" w14:textId="77777777" w:rsidR="002B635F" w:rsidRPr="00055C8F" w:rsidRDefault="002B635F" w:rsidP="00B025C2">
            <w:pPr>
              <w:pStyle w:val="BodyText"/>
              <w:rPr>
                <w:sz w:val="20"/>
                <w:szCs w:val="20"/>
              </w:rPr>
            </w:pPr>
            <w:r w:rsidRPr="0008767E">
              <w:rPr>
                <w:sz w:val="20"/>
                <w:szCs w:val="20"/>
              </w:rPr>
              <w:t>1.</w:t>
            </w:r>
          </w:p>
        </w:tc>
        <w:tc>
          <w:tcPr>
            <w:tcW w:w="810" w:type="dxa"/>
            <w:tcBorders>
              <w:left w:val="nil"/>
            </w:tcBorders>
          </w:tcPr>
          <w:p w14:paraId="38A945B0" w14:textId="77777777" w:rsidR="002B635F" w:rsidRPr="00055C8F" w:rsidRDefault="002B635F" w:rsidP="00B025C2">
            <w:pPr>
              <w:pStyle w:val="BodyText"/>
              <w:rPr>
                <w:sz w:val="20"/>
                <w:szCs w:val="20"/>
              </w:rPr>
            </w:pPr>
            <w:r w:rsidRPr="0008767E">
              <w:rPr>
                <w:sz w:val="20"/>
                <w:szCs w:val="20"/>
              </w:rPr>
              <w:t>NPAC</w:t>
            </w:r>
          </w:p>
        </w:tc>
        <w:tc>
          <w:tcPr>
            <w:tcW w:w="3150" w:type="dxa"/>
            <w:gridSpan w:val="2"/>
            <w:tcBorders>
              <w:left w:val="nil"/>
            </w:tcBorders>
          </w:tcPr>
          <w:p w14:paraId="50E34ADA" w14:textId="77777777" w:rsidR="002B635F" w:rsidRPr="00955994" w:rsidRDefault="002B635F"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LSMS.</w:t>
            </w:r>
          </w:p>
        </w:tc>
        <w:tc>
          <w:tcPr>
            <w:tcW w:w="810" w:type="dxa"/>
            <w:gridSpan w:val="2"/>
          </w:tcPr>
          <w:p w14:paraId="3ABB65D6" w14:textId="77777777" w:rsidR="002B635F"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14:paraId="423E9803" w14:textId="77777777" w:rsidR="002B635F" w:rsidRPr="00955994" w:rsidRDefault="002B635F" w:rsidP="00B025C2">
            <w:pPr>
              <w:tabs>
                <w:tab w:val="left" w:pos="3137"/>
              </w:tabs>
              <w:rPr>
                <w:sz w:val="20"/>
                <w:szCs w:val="20"/>
              </w:rPr>
            </w:pPr>
            <w:r>
              <w:rPr>
                <w:sz w:val="20"/>
                <w:szCs w:val="20"/>
              </w:rPr>
              <w:t>LSMS</w:t>
            </w:r>
            <w:r w:rsidRPr="00990512">
              <w:rPr>
                <w:sz w:val="20"/>
                <w:szCs w:val="20"/>
              </w:rPr>
              <w:t xml:space="preserve"> </w:t>
            </w:r>
            <w:r>
              <w:rPr>
                <w:sz w:val="20"/>
                <w:szCs w:val="20"/>
              </w:rPr>
              <w:t>accepts the incoming connection.</w:t>
            </w:r>
          </w:p>
        </w:tc>
      </w:tr>
      <w:tr w:rsidR="00E74C98" w14:paraId="2E3865A8" w14:textId="77777777" w:rsidTr="005915C4">
        <w:trPr>
          <w:gridAfter w:val="1"/>
          <w:wAfter w:w="6" w:type="dxa"/>
        </w:trPr>
        <w:tc>
          <w:tcPr>
            <w:tcW w:w="720" w:type="dxa"/>
            <w:tcBorders>
              <w:top w:val="nil"/>
              <w:left w:val="nil"/>
              <w:bottom w:val="nil"/>
              <w:right w:val="nil"/>
            </w:tcBorders>
          </w:tcPr>
          <w:p w14:paraId="07FB4389" w14:textId="77777777" w:rsidR="00E74C98" w:rsidRDefault="00E74C98" w:rsidP="005915C4">
            <w:pPr>
              <w:rPr>
                <w:b/>
                <w:sz w:val="20"/>
              </w:rPr>
            </w:pPr>
          </w:p>
        </w:tc>
        <w:tc>
          <w:tcPr>
            <w:tcW w:w="2097" w:type="dxa"/>
            <w:gridSpan w:val="2"/>
            <w:tcBorders>
              <w:left w:val="nil"/>
              <w:bottom w:val="nil"/>
              <w:right w:val="nil"/>
            </w:tcBorders>
          </w:tcPr>
          <w:p w14:paraId="4D5A9624" w14:textId="77777777" w:rsidR="00E74C98" w:rsidRDefault="00E74C98" w:rsidP="005915C4">
            <w:pPr>
              <w:rPr>
                <w:b/>
                <w:sz w:val="20"/>
              </w:rPr>
            </w:pPr>
          </w:p>
        </w:tc>
        <w:tc>
          <w:tcPr>
            <w:tcW w:w="7949" w:type="dxa"/>
            <w:gridSpan w:val="8"/>
            <w:tcBorders>
              <w:left w:val="nil"/>
              <w:bottom w:val="nil"/>
              <w:right w:val="nil"/>
            </w:tcBorders>
          </w:tcPr>
          <w:p w14:paraId="273EC5D6" w14:textId="77777777" w:rsidR="00E74C98" w:rsidRDefault="00E74C98" w:rsidP="005915C4">
            <w:pPr>
              <w:rPr>
                <w:b/>
                <w:sz w:val="20"/>
              </w:rPr>
            </w:pPr>
          </w:p>
        </w:tc>
      </w:tr>
      <w:tr w:rsidR="002B635F" w14:paraId="18333477" w14:textId="77777777" w:rsidTr="00B025C2">
        <w:trPr>
          <w:gridAfter w:val="4"/>
          <w:wAfter w:w="2103" w:type="dxa"/>
        </w:trPr>
        <w:tc>
          <w:tcPr>
            <w:tcW w:w="720" w:type="dxa"/>
            <w:tcBorders>
              <w:top w:val="nil"/>
              <w:left w:val="nil"/>
              <w:bottom w:val="nil"/>
              <w:right w:val="nil"/>
            </w:tcBorders>
          </w:tcPr>
          <w:p w14:paraId="44A09960" w14:textId="77777777" w:rsidR="002B635F" w:rsidRDefault="002B635F" w:rsidP="00B025C2">
            <w:pPr>
              <w:rPr>
                <w:b/>
                <w:sz w:val="20"/>
              </w:rPr>
            </w:pPr>
            <w:r>
              <w:rPr>
                <w:b/>
                <w:sz w:val="20"/>
              </w:rPr>
              <w:t>E.</w:t>
            </w:r>
          </w:p>
        </w:tc>
        <w:tc>
          <w:tcPr>
            <w:tcW w:w="7949" w:type="dxa"/>
            <w:gridSpan w:val="7"/>
            <w:tcBorders>
              <w:top w:val="nil"/>
              <w:left w:val="nil"/>
              <w:bottom w:val="nil"/>
              <w:right w:val="nil"/>
            </w:tcBorders>
          </w:tcPr>
          <w:p w14:paraId="6028CC51" w14:textId="77777777" w:rsidR="002B635F" w:rsidRDefault="002B635F" w:rsidP="00704836">
            <w:pPr>
              <w:rPr>
                <w:b/>
                <w:sz w:val="20"/>
              </w:rPr>
            </w:pPr>
            <w:r>
              <w:rPr>
                <w:b/>
                <w:sz w:val="20"/>
              </w:rPr>
              <w:t>Pass/Fail Analysis, NANC 372 XML-Security-</w:t>
            </w:r>
            <w:r w:rsidR="0049253D">
              <w:rPr>
                <w:b/>
                <w:sz w:val="20"/>
              </w:rPr>
              <w:t>1</w:t>
            </w:r>
            <w:r w:rsidR="00704836">
              <w:rPr>
                <w:b/>
                <w:sz w:val="20"/>
              </w:rPr>
              <w:t>6</w:t>
            </w:r>
          </w:p>
        </w:tc>
      </w:tr>
      <w:tr w:rsidR="002B635F" w14:paraId="01C7AE2A" w14:textId="77777777" w:rsidTr="00B025C2">
        <w:trPr>
          <w:gridAfter w:val="2"/>
          <w:wAfter w:w="15" w:type="dxa"/>
          <w:cantSplit/>
          <w:trHeight w:val="509"/>
        </w:trPr>
        <w:tc>
          <w:tcPr>
            <w:tcW w:w="720" w:type="dxa"/>
          </w:tcPr>
          <w:p w14:paraId="7F70886D" w14:textId="77777777" w:rsidR="002B635F" w:rsidRPr="00055C8F" w:rsidRDefault="002B635F" w:rsidP="00B025C2">
            <w:pPr>
              <w:pStyle w:val="BodyText"/>
              <w:rPr>
                <w:sz w:val="20"/>
              </w:rPr>
            </w:pPr>
            <w:r w:rsidRPr="0008767E">
              <w:rPr>
                <w:sz w:val="20"/>
              </w:rPr>
              <w:t>Pass</w:t>
            </w:r>
          </w:p>
        </w:tc>
        <w:tc>
          <w:tcPr>
            <w:tcW w:w="810" w:type="dxa"/>
            <w:tcBorders>
              <w:left w:val="nil"/>
            </w:tcBorders>
          </w:tcPr>
          <w:p w14:paraId="1B2EBD94" w14:textId="77777777" w:rsidR="002B635F" w:rsidRPr="00055C8F" w:rsidRDefault="002B635F" w:rsidP="00B025C2">
            <w:pPr>
              <w:pStyle w:val="BodyText"/>
              <w:rPr>
                <w:sz w:val="20"/>
              </w:rPr>
            </w:pPr>
            <w:r w:rsidRPr="0008767E">
              <w:rPr>
                <w:sz w:val="20"/>
              </w:rPr>
              <w:t>Fail</w:t>
            </w:r>
          </w:p>
        </w:tc>
        <w:tc>
          <w:tcPr>
            <w:tcW w:w="9227" w:type="dxa"/>
            <w:gridSpan w:val="8"/>
            <w:tcBorders>
              <w:left w:val="nil"/>
            </w:tcBorders>
          </w:tcPr>
          <w:p w14:paraId="6B2B9388" w14:textId="77777777" w:rsidR="002B635F" w:rsidRPr="00055C8F" w:rsidRDefault="002B635F" w:rsidP="00B025C2">
            <w:pPr>
              <w:pStyle w:val="BodyText"/>
              <w:rPr>
                <w:sz w:val="20"/>
              </w:rPr>
            </w:pPr>
            <w:r w:rsidRPr="0008767E">
              <w:rPr>
                <w:sz w:val="20"/>
              </w:rPr>
              <w:t>NPAC personnel performed the test case as written.</w:t>
            </w:r>
          </w:p>
        </w:tc>
      </w:tr>
      <w:tr w:rsidR="002B635F" w14:paraId="5DE7F981" w14:textId="77777777" w:rsidTr="00B025C2">
        <w:trPr>
          <w:gridAfter w:val="2"/>
          <w:wAfter w:w="15" w:type="dxa"/>
          <w:cantSplit/>
          <w:trHeight w:val="509"/>
        </w:trPr>
        <w:tc>
          <w:tcPr>
            <w:tcW w:w="720" w:type="dxa"/>
          </w:tcPr>
          <w:p w14:paraId="64712825" w14:textId="77777777" w:rsidR="002B635F" w:rsidRPr="00055C8F" w:rsidRDefault="002B635F" w:rsidP="00B025C2">
            <w:pPr>
              <w:pStyle w:val="BodyText"/>
              <w:rPr>
                <w:sz w:val="20"/>
              </w:rPr>
            </w:pPr>
            <w:r w:rsidRPr="0008767E">
              <w:rPr>
                <w:sz w:val="20"/>
              </w:rPr>
              <w:t>Pass</w:t>
            </w:r>
          </w:p>
        </w:tc>
        <w:tc>
          <w:tcPr>
            <w:tcW w:w="810" w:type="dxa"/>
            <w:tcBorders>
              <w:left w:val="nil"/>
            </w:tcBorders>
          </w:tcPr>
          <w:p w14:paraId="641DF7B2" w14:textId="77777777" w:rsidR="002B635F" w:rsidRPr="00055C8F" w:rsidRDefault="002B635F" w:rsidP="00B025C2">
            <w:pPr>
              <w:pStyle w:val="BodyText"/>
              <w:rPr>
                <w:sz w:val="20"/>
              </w:rPr>
            </w:pPr>
            <w:r w:rsidRPr="0008767E">
              <w:rPr>
                <w:sz w:val="20"/>
              </w:rPr>
              <w:t>Fail</w:t>
            </w:r>
          </w:p>
        </w:tc>
        <w:tc>
          <w:tcPr>
            <w:tcW w:w="9227" w:type="dxa"/>
            <w:gridSpan w:val="8"/>
            <w:tcBorders>
              <w:left w:val="nil"/>
            </w:tcBorders>
          </w:tcPr>
          <w:p w14:paraId="6CB459DA" w14:textId="77777777" w:rsidR="002B635F" w:rsidRPr="00055C8F" w:rsidRDefault="002B635F" w:rsidP="00820EB8">
            <w:pPr>
              <w:pStyle w:val="BodyText"/>
              <w:rPr>
                <w:sz w:val="20"/>
              </w:rPr>
            </w:pPr>
            <w:r w:rsidRPr="0008767E">
              <w:rPr>
                <w:sz w:val="20"/>
              </w:rPr>
              <w:t>Service Provider personnel performed the test case as written</w:t>
            </w:r>
            <w:r w:rsidR="00820EB8" w:rsidRPr="0008767E">
              <w:rPr>
                <w:sz w:val="20"/>
              </w:rPr>
              <w:t>.</w:t>
            </w:r>
          </w:p>
        </w:tc>
      </w:tr>
    </w:tbl>
    <w:p w14:paraId="275BA6B4" w14:textId="00828A8E" w:rsidR="00687B0B" w:rsidRDefault="00687B0B" w:rsidP="002B635F"/>
    <w:p w14:paraId="2B0A0A42" w14:textId="77777777" w:rsidR="00687B0B" w:rsidRDefault="00687B0B">
      <w:r>
        <w:br w:type="page"/>
      </w:r>
    </w:p>
    <w:p w14:paraId="05A0D31F" w14:textId="77777777" w:rsidR="009C4BDA" w:rsidRDefault="009C4BDA" w:rsidP="009C4BDA">
      <w:pPr>
        <w:rPr>
          <w:rFonts w:ascii="Arial" w:hAnsi="Arial"/>
          <w:b/>
          <w:sz w:val="26"/>
          <w:szCs w:val="20"/>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C4BDA" w:rsidRPr="007920BA" w14:paraId="186D9092" w14:textId="77777777" w:rsidTr="00870BA7">
        <w:trPr>
          <w:gridAfter w:val="1"/>
          <w:wAfter w:w="6" w:type="dxa"/>
        </w:trPr>
        <w:tc>
          <w:tcPr>
            <w:tcW w:w="720" w:type="dxa"/>
            <w:tcBorders>
              <w:top w:val="nil"/>
              <w:left w:val="nil"/>
              <w:bottom w:val="nil"/>
              <w:right w:val="nil"/>
            </w:tcBorders>
          </w:tcPr>
          <w:p w14:paraId="05CFFC4C" w14:textId="77777777" w:rsidR="009C4BDA" w:rsidRPr="007920BA" w:rsidRDefault="009C4BDA" w:rsidP="00870BA7">
            <w:pPr>
              <w:rPr>
                <w:b/>
                <w:sz w:val="20"/>
              </w:rPr>
            </w:pPr>
            <w:r w:rsidRPr="007920BA">
              <w:rPr>
                <w:b/>
                <w:sz w:val="20"/>
              </w:rPr>
              <w:t>A.</w:t>
            </w:r>
          </w:p>
        </w:tc>
        <w:tc>
          <w:tcPr>
            <w:tcW w:w="2097" w:type="dxa"/>
            <w:gridSpan w:val="2"/>
            <w:tcBorders>
              <w:top w:val="nil"/>
              <w:left w:val="nil"/>
              <w:bottom w:val="single" w:sz="6" w:space="0" w:color="auto"/>
              <w:right w:val="nil"/>
            </w:tcBorders>
          </w:tcPr>
          <w:p w14:paraId="170E98C8" w14:textId="77777777" w:rsidR="009C4BDA" w:rsidRPr="007920BA" w:rsidRDefault="009C4BDA" w:rsidP="00870BA7">
            <w:pPr>
              <w:rPr>
                <w:b/>
                <w:sz w:val="20"/>
              </w:rPr>
            </w:pPr>
            <w:r w:rsidRPr="007920BA">
              <w:rPr>
                <w:b/>
                <w:sz w:val="20"/>
              </w:rPr>
              <w:t>TEST IDENTITY</w:t>
            </w:r>
          </w:p>
        </w:tc>
        <w:tc>
          <w:tcPr>
            <w:tcW w:w="7949" w:type="dxa"/>
            <w:gridSpan w:val="8"/>
            <w:tcBorders>
              <w:top w:val="nil"/>
              <w:left w:val="nil"/>
              <w:right w:val="nil"/>
            </w:tcBorders>
          </w:tcPr>
          <w:p w14:paraId="2607E875" w14:textId="77777777" w:rsidR="009C4BDA" w:rsidRPr="007920BA" w:rsidRDefault="009C4BDA" w:rsidP="00870BA7">
            <w:pPr>
              <w:rPr>
                <w:b/>
                <w:sz w:val="20"/>
              </w:rPr>
            </w:pPr>
          </w:p>
        </w:tc>
      </w:tr>
      <w:tr w:rsidR="009C4BDA" w:rsidRPr="007920BA" w14:paraId="196FFF77" w14:textId="77777777" w:rsidTr="00870BA7">
        <w:trPr>
          <w:cantSplit/>
          <w:trHeight w:val="120"/>
        </w:trPr>
        <w:tc>
          <w:tcPr>
            <w:tcW w:w="720" w:type="dxa"/>
            <w:vMerge w:val="restart"/>
            <w:tcBorders>
              <w:top w:val="nil"/>
              <w:left w:val="nil"/>
              <w:bottom w:val="nil"/>
              <w:right w:val="single" w:sz="6" w:space="0" w:color="auto"/>
            </w:tcBorders>
          </w:tcPr>
          <w:p w14:paraId="3E4FF021" w14:textId="77777777" w:rsidR="009C4BDA" w:rsidRPr="007920BA" w:rsidRDefault="009C4BDA" w:rsidP="00870BA7">
            <w:pPr>
              <w:rPr>
                <w:b/>
                <w:sz w:val="20"/>
              </w:rPr>
            </w:pPr>
          </w:p>
        </w:tc>
        <w:tc>
          <w:tcPr>
            <w:tcW w:w="2097" w:type="dxa"/>
            <w:gridSpan w:val="2"/>
            <w:vMerge w:val="restart"/>
            <w:tcBorders>
              <w:left w:val="single" w:sz="6" w:space="0" w:color="auto"/>
            </w:tcBorders>
          </w:tcPr>
          <w:p w14:paraId="1BBBF995" w14:textId="77777777" w:rsidR="009C4BDA" w:rsidRPr="007920BA" w:rsidRDefault="009C4BDA" w:rsidP="00870BA7">
            <w:pPr>
              <w:rPr>
                <w:b/>
                <w:sz w:val="20"/>
              </w:rPr>
            </w:pPr>
            <w:r w:rsidRPr="007920BA">
              <w:rPr>
                <w:b/>
                <w:sz w:val="20"/>
              </w:rPr>
              <w:t>Test Case Number:</w:t>
            </w:r>
          </w:p>
        </w:tc>
        <w:tc>
          <w:tcPr>
            <w:tcW w:w="2083" w:type="dxa"/>
            <w:gridSpan w:val="2"/>
            <w:vMerge w:val="restart"/>
            <w:tcBorders>
              <w:left w:val="nil"/>
            </w:tcBorders>
          </w:tcPr>
          <w:p w14:paraId="15628992" w14:textId="77777777" w:rsidR="009C4BDA" w:rsidRPr="007920BA" w:rsidRDefault="009C4BDA" w:rsidP="00870BA7">
            <w:pPr>
              <w:rPr>
                <w:b/>
                <w:sz w:val="20"/>
              </w:rPr>
            </w:pPr>
            <w:r w:rsidRPr="007920BA">
              <w:rPr>
                <w:b/>
                <w:sz w:val="20"/>
              </w:rPr>
              <w:t>NANC 372-XML-Security-17</w:t>
            </w:r>
          </w:p>
        </w:tc>
        <w:tc>
          <w:tcPr>
            <w:tcW w:w="1955" w:type="dxa"/>
            <w:gridSpan w:val="2"/>
            <w:vMerge w:val="restart"/>
          </w:tcPr>
          <w:p w14:paraId="0044619C" w14:textId="77777777" w:rsidR="009C4BDA" w:rsidRPr="009C4BDA" w:rsidRDefault="009C4BDA" w:rsidP="00870BA7">
            <w:pPr>
              <w:pStyle w:val="TOC1"/>
              <w:rPr>
                <w:i w:val="0"/>
                <w:iCs w:val="0"/>
                <w:caps/>
              </w:rPr>
            </w:pPr>
            <w:r w:rsidRPr="009C4BDA">
              <w:rPr>
                <w:i w:val="0"/>
                <w:iCs w:val="0"/>
                <w:sz w:val="20"/>
                <w:szCs w:val="22"/>
              </w:rPr>
              <w:t>SUT Priority:</w:t>
            </w:r>
          </w:p>
        </w:tc>
        <w:tc>
          <w:tcPr>
            <w:tcW w:w="1958" w:type="dxa"/>
            <w:gridSpan w:val="2"/>
            <w:tcBorders>
              <w:left w:val="nil"/>
            </w:tcBorders>
          </w:tcPr>
          <w:p w14:paraId="5A6160A8" w14:textId="77777777" w:rsidR="009C4BDA" w:rsidRPr="007920BA" w:rsidRDefault="009C4BDA" w:rsidP="00870BA7">
            <w:pPr>
              <w:rPr>
                <w:sz w:val="20"/>
              </w:rPr>
            </w:pPr>
            <w:r w:rsidRPr="007920BA">
              <w:rPr>
                <w:b/>
                <w:sz w:val="20"/>
              </w:rPr>
              <w:t xml:space="preserve">CMIP SOA </w:t>
            </w:r>
          </w:p>
        </w:tc>
        <w:tc>
          <w:tcPr>
            <w:tcW w:w="1959" w:type="dxa"/>
            <w:gridSpan w:val="3"/>
            <w:tcBorders>
              <w:left w:val="nil"/>
            </w:tcBorders>
          </w:tcPr>
          <w:p w14:paraId="64C5F5B5" w14:textId="77777777" w:rsidR="009C4BDA" w:rsidRPr="007920BA" w:rsidRDefault="009C4BDA" w:rsidP="00870BA7">
            <w:r w:rsidRPr="007920BA">
              <w:rPr>
                <w:sz w:val="20"/>
              </w:rPr>
              <w:t>N/A</w:t>
            </w:r>
          </w:p>
        </w:tc>
      </w:tr>
      <w:tr w:rsidR="009C4BDA" w:rsidRPr="007920BA" w14:paraId="3EB14614" w14:textId="77777777" w:rsidTr="00870BA7">
        <w:trPr>
          <w:cantSplit/>
          <w:trHeight w:val="20"/>
        </w:trPr>
        <w:tc>
          <w:tcPr>
            <w:tcW w:w="720" w:type="dxa"/>
            <w:vMerge/>
            <w:tcBorders>
              <w:top w:val="nil"/>
              <w:left w:val="nil"/>
              <w:bottom w:val="nil"/>
              <w:right w:val="single" w:sz="6" w:space="0" w:color="auto"/>
            </w:tcBorders>
          </w:tcPr>
          <w:p w14:paraId="78A8427B" w14:textId="77777777" w:rsidR="009C4BDA" w:rsidRPr="007920BA" w:rsidRDefault="009C4BDA" w:rsidP="00870BA7">
            <w:pPr>
              <w:rPr>
                <w:b/>
                <w:sz w:val="20"/>
              </w:rPr>
            </w:pPr>
          </w:p>
        </w:tc>
        <w:tc>
          <w:tcPr>
            <w:tcW w:w="2097" w:type="dxa"/>
            <w:gridSpan w:val="2"/>
            <w:vMerge/>
            <w:tcBorders>
              <w:left w:val="single" w:sz="6" w:space="0" w:color="auto"/>
            </w:tcBorders>
          </w:tcPr>
          <w:p w14:paraId="6A0B691C" w14:textId="77777777" w:rsidR="009C4BDA" w:rsidRPr="007920BA" w:rsidRDefault="009C4BDA" w:rsidP="00870BA7">
            <w:pPr>
              <w:rPr>
                <w:b/>
                <w:sz w:val="20"/>
              </w:rPr>
            </w:pPr>
          </w:p>
        </w:tc>
        <w:tc>
          <w:tcPr>
            <w:tcW w:w="2083" w:type="dxa"/>
            <w:gridSpan w:val="2"/>
            <w:vMerge/>
            <w:tcBorders>
              <w:left w:val="nil"/>
            </w:tcBorders>
          </w:tcPr>
          <w:p w14:paraId="52CC3DE6" w14:textId="77777777" w:rsidR="009C4BDA" w:rsidRPr="007920BA" w:rsidRDefault="009C4BDA" w:rsidP="00870BA7">
            <w:pPr>
              <w:rPr>
                <w:b/>
                <w:sz w:val="20"/>
              </w:rPr>
            </w:pPr>
          </w:p>
        </w:tc>
        <w:tc>
          <w:tcPr>
            <w:tcW w:w="1955" w:type="dxa"/>
            <w:gridSpan w:val="2"/>
            <w:vMerge/>
          </w:tcPr>
          <w:p w14:paraId="006F7B86" w14:textId="77777777" w:rsidR="009C4BDA" w:rsidRPr="007920BA" w:rsidRDefault="009C4BDA" w:rsidP="00870BA7">
            <w:pPr>
              <w:pStyle w:val="TOC1"/>
            </w:pPr>
          </w:p>
        </w:tc>
        <w:tc>
          <w:tcPr>
            <w:tcW w:w="1958" w:type="dxa"/>
            <w:gridSpan w:val="2"/>
            <w:tcBorders>
              <w:left w:val="nil"/>
            </w:tcBorders>
          </w:tcPr>
          <w:p w14:paraId="4FE2646C" w14:textId="77777777" w:rsidR="009C4BDA" w:rsidRPr="007920BA" w:rsidRDefault="009C4BDA" w:rsidP="00870BA7">
            <w:pPr>
              <w:rPr>
                <w:b/>
                <w:bCs/>
                <w:sz w:val="20"/>
              </w:rPr>
            </w:pPr>
            <w:r w:rsidRPr="007920BA">
              <w:rPr>
                <w:b/>
                <w:bCs/>
                <w:sz w:val="20"/>
              </w:rPr>
              <w:t>CMIP LSMS</w:t>
            </w:r>
          </w:p>
        </w:tc>
        <w:tc>
          <w:tcPr>
            <w:tcW w:w="1959" w:type="dxa"/>
            <w:gridSpan w:val="3"/>
            <w:tcBorders>
              <w:left w:val="nil"/>
            </w:tcBorders>
          </w:tcPr>
          <w:p w14:paraId="3B336B89" w14:textId="77777777" w:rsidR="009C4BDA" w:rsidRPr="007920BA" w:rsidRDefault="009C4BDA" w:rsidP="00870BA7">
            <w:r w:rsidRPr="007920BA">
              <w:rPr>
                <w:sz w:val="20"/>
              </w:rPr>
              <w:t>N/A</w:t>
            </w:r>
          </w:p>
        </w:tc>
      </w:tr>
      <w:tr w:rsidR="009C4BDA" w:rsidRPr="007920BA" w14:paraId="62E2ED96" w14:textId="77777777" w:rsidTr="00870BA7">
        <w:trPr>
          <w:cantSplit/>
          <w:trHeight w:val="170"/>
        </w:trPr>
        <w:tc>
          <w:tcPr>
            <w:tcW w:w="720" w:type="dxa"/>
            <w:tcBorders>
              <w:top w:val="nil"/>
              <w:left w:val="nil"/>
              <w:bottom w:val="nil"/>
              <w:right w:val="single" w:sz="6" w:space="0" w:color="auto"/>
            </w:tcBorders>
          </w:tcPr>
          <w:p w14:paraId="31DA48E7" w14:textId="77777777" w:rsidR="009C4BDA" w:rsidRPr="007920BA" w:rsidRDefault="009C4BDA" w:rsidP="00870BA7">
            <w:pPr>
              <w:rPr>
                <w:b/>
                <w:sz w:val="20"/>
              </w:rPr>
            </w:pPr>
          </w:p>
        </w:tc>
        <w:tc>
          <w:tcPr>
            <w:tcW w:w="2097" w:type="dxa"/>
            <w:gridSpan w:val="2"/>
            <w:vMerge/>
            <w:tcBorders>
              <w:left w:val="single" w:sz="6" w:space="0" w:color="auto"/>
            </w:tcBorders>
          </w:tcPr>
          <w:p w14:paraId="1E2BA561" w14:textId="77777777" w:rsidR="009C4BDA" w:rsidRPr="007920BA" w:rsidRDefault="009C4BDA" w:rsidP="00870BA7">
            <w:pPr>
              <w:rPr>
                <w:b/>
                <w:sz w:val="20"/>
              </w:rPr>
            </w:pPr>
          </w:p>
        </w:tc>
        <w:tc>
          <w:tcPr>
            <w:tcW w:w="2083" w:type="dxa"/>
            <w:gridSpan w:val="2"/>
            <w:vMerge/>
            <w:tcBorders>
              <w:left w:val="nil"/>
            </w:tcBorders>
          </w:tcPr>
          <w:p w14:paraId="0B743D74" w14:textId="77777777" w:rsidR="009C4BDA" w:rsidRPr="007920BA" w:rsidRDefault="009C4BDA" w:rsidP="00870BA7">
            <w:pPr>
              <w:rPr>
                <w:b/>
                <w:sz w:val="20"/>
              </w:rPr>
            </w:pPr>
          </w:p>
        </w:tc>
        <w:tc>
          <w:tcPr>
            <w:tcW w:w="1955" w:type="dxa"/>
            <w:gridSpan w:val="2"/>
            <w:vMerge/>
          </w:tcPr>
          <w:p w14:paraId="05663BFF" w14:textId="77777777" w:rsidR="009C4BDA" w:rsidRPr="007920BA" w:rsidRDefault="009C4BDA" w:rsidP="00870BA7">
            <w:pPr>
              <w:pStyle w:val="TOC1"/>
            </w:pPr>
          </w:p>
        </w:tc>
        <w:tc>
          <w:tcPr>
            <w:tcW w:w="1958" w:type="dxa"/>
            <w:gridSpan w:val="2"/>
            <w:tcBorders>
              <w:left w:val="nil"/>
            </w:tcBorders>
          </w:tcPr>
          <w:p w14:paraId="3E186999" w14:textId="77777777" w:rsidR="009C4BDA" w:rsidRPr="007920BA" w:rsidRDefault="009C4BDA" w:rsidP="00870BA7">
            <w:pPr>
              <w:rPr>
                <w:b/>
                <w:bCs/>
                <w:sz w:val="20"/>
              </w:rPr>
            </w:pPr>
            <w:r w:rsidRPr="007920BA">
              <w:rPr>
                <w:b/>
                <w:bCs/>
                <w:sz w:val="20"/>
              </w:rPr>
              <w:t>XML SOA</w:t>
            </w:r>
          </w:p>
        </w:tc>
        <w:tc>
          <w:tcPr>
            <w:tcW w:w="1959" w:type="dxa"/>
            <w:gridSpan w:val="3"/>
            <w:tcBorders>
              <w:left w:val="nil"/>
            </w:tcBorders>
          </w:tcPr>
          <w:p w14:paraId="4997E2C1" w14:textId="77777777" w:rsidR="009C4BDA" w:rsidRPr="007920BA" w:rsidRDefault="009C4BDA" w:rsidP="00870BA7">
            <w:r w:rsidRPr="007920BA">
              <w:rPr>
                <w:sz w:val="20"/>
              </w:rPr>
              <w:t>Required</w:t>
            </w:r>
          </w:p>
        </w:tc>
      </w:tr>
      <w:tr w:rsidR="009C4BDA" w:rsidRPr="007920BA" w14:paraId="64CDC86D" w14:textId="77777777" w:rsidTr="00870BA7">
        <w:trPr>
          <w:cantSplit/>
          <w:trHeight w:val="170"/>
        </w:trPr>
        <w:tc>
          <w:tcPr>
            <w:tcW w:w="720" w:type="dxa"/>
            <w:tcBorders>
              <w:top w:val="nil"/>
              <w:left w:val="nil"/>
              <w:bottom w:val="nil"/>
            </w:tcBorders>
          </w:tcPr>
          <w:p w14:paraId="36C18DC7" w14:textId="77777777" w:rsidR="009C4BDA" w:rsidRPr="007920BA" w:rsidRDefault="009C4BDA" w:rsidP="00870BA7">
            <w:pPr>
              <w:rPr>
                <w:b/>
                <w:sz w:val="20"/>
              </w:rPr>
            </w:pPr>
          </w:p>
        </w:tc>
        <w:tc>
          <w:tcPr>
            <w:tcW w:w="2097" w:type="dxa"/>
            <w:gridSpan w:val="2"/>
            <w:vMerge/>
            <w:tcBorders>
              <w:left w:val="nil"/>
            </w:tcBorders>
          </w:tcPr>
          <w:p w14:paraId="3A68CF8E" w14:textId="77777777" w:rsidR="009C4BDA" w:rsidRPr="007920BA" w:rsidRDefault="009C4BDA" w:rsidP="00870BA7">
            <w:pPr>
              <w:rPr>
                <w:b/>
                <w:sz w:val="20"/>
              </w:rPr>
            </w:pPr>
          </w:p>
        </w:tc>
        <w:tc>
          <w:tcPr>
            <w:tcW w:w="2083" w:type="dxa"/>
            <w:gridSpan w:val="2"/>
            <w:vMerge/>
            <w:tcBorders>
              <w:left w:val="nil"/>
            </w:tcBorders>
          </w:tcPr>
          <w:p w14:paraId="61EF4044" w14:textId="77777777" w:rsidR="009C4BDA" w:rsidRPr="007920BA" w:rsidRDefault="009C4BDA" w:rsidP="00870BA7">
            <w:pPr>
              <w:rPr>
                <w:b/>
                <w:sz w:val="20"/>
              </w:rPr>
            </w:pPr>
          </w:p>
        </w:tc>
        <w:tc>
          <w:tcPr>
            <w:tcW w:w="1955" w:type="dxa"/>
            <w:gridSpan w:val="2"/>
            <w:vMerge/>
          </w:tcPr>
          <w:p w14:paraId="32816E0F" w14:textId="77777777" w:rsidR="009C4BDA" w:rsidRPr="007920BA" w:rsidRDefault="009C4BDA" w:rsidP="00870BA7">
            <w:pPr>
              <w:pStyle w:val="TOC1"/>
            </w:pPr>
          </w:p>
        </w:tc>
        <w:tc>
          <w:tcPr>
            <w:tcW w:w="1958" w:type="dxa"/>
            <w:gridSpan w:val="2"/>
            <w:tcBorders>
              <w:left w:val="nil"/>
            </w:tcBorders>
          </w:tcPr>
          <w:p w14:paraId="2A680ADE" w14:textId="77777777" w:rsidR="009C4BDA" w:rsidRPr="007920BA" w:rsidRDefault="009C4BDA" w:rsidP="00870BA7">
            <w:pPr>
              <w:rPr>
                <w:b/>
                <w:bCs/>
                <w:sz w:val="20"/>
              </w:rPr>
            </w:pPr>
            <w:r w:rsidRPr="007920BA">
              <w:rPr>
                <w:b/>
                <w:bCs/>
                <w:sz w:val="20"/>
              </w:rPr>
              <w:t>XML LSMS</w:t>
            </w:r>
          </w:p>
        </w:tc>
        <w:tc>
          <w:tcPr>
            <w:tcW w:w="1959" w:type="dxa"/>
            <w:gridSpan w:val="3"/>
            <w:tcBorders>
              <w:left w:val="nil"/>
            </w:tcBorders>
          </w:tcPr>
          <w:p w14:paraId="7475C32F" w14:textId="77777777" w:rsidR="009C4BDA" w:rsidRPr="007920BA" w:rsidRDefault="009C4BDA" w:rsidP="00870BA7">
            <w:r w:rsidRPr="007920BA">
              <w:rPr>
                <w:sz w:val="20"/>
              </w:rPr>
              <w:t>N/A</w:t>
            </w:r>
          </w:p>
        </w:tc>
      </w:tr>
      <w:tr w:rsidR="009C4BDA" w:rsidRPr="007920BA" w14:paraId="30D618C1" w14:textId="77777777" w:rsidTr="00870BA7">
        <w:trPr>
          <w:gridAfter w:val="1"/>
          <w:wAfter w:w="6" w:type="dxa"/>
          <w:trHeight w:val="509"/>
        </w:trPr>
        <w:tc>
          <w:tcPr>
            <w:tcW w:w="720" w:type="dxa"/>
            <w:tcBorders>
              <w:top w:val="nil"/>
              <w:left w:val="nil"/>
              <w:bottom w:val="nil"/>
            </w:tcBorders>
          </w:tcPr>
          <w:p w14:paraId="458EDC3B" w14:textId="77777777" w:rsidR="009C4BDA" w:rsidRPr="007920BA" w:rsidRDefault="009C4BDA" w:rsidP="00870BA7">
            <w:pPr>
              <w:rPr>
                <w:b/>
                <w:sz w:val="20"/>
              </w:rPr>
            </w:pPr>
          </w:p>
        </w:tc>
        <w:tc>
          <w:tcPr>
            <w:tcW w:w="2097" w:type="dxa"/>
            <w:gridSpan w:val="2"/>
            <w:tcBorders>
              <w:left w:val="nil"/>
            </w:tcBorders>
          </w:tcPr>
          <w:p w14:paraId="14A3AD16" w14:textId="77777777" w:rsidR="009C4BDA" w:rsidRPr="007920BA" w:rsidRDefault="009C4BDA" w:rsidP="00870BA7">
            <w:pPr>
              <w:rPr>
                <w:b/>
                <w:sz w:val="20"/>
              </w:rPr>
            </w:pPr>
            <w:r w:rsidRPr="007920BA">
              <w:rPr>
                <w:b/>
                <w:sz w:val="20"/>
              </w:rPr>
              <w:t>Objective:</w:t>
            </w:r>
          </w:p>
          <w:p w14:paraId="6633DCD0" w14:textId="77777777" w:rsidR="009C4BDA" w:rsidRPr="007920BA" w:rsidRDefault="009C4BDA" w:rsidP="00870BA7">
            <w:pPr>
              <w:rPr>
                <w:b/>
                <w:sz w:val="20"/>
              </w:rPr>
            </w:pPr>
          </w:p>
        </w:tc>
        <w:tc>
          <w:tcPr>
            <w:tcW w:w="7949" w:type="dxa"/>
            <w:gridSpan w:val="8"/>
            <w:tcBorders>
              <w:left w:val="nil"/>
            </w:tcBorders>
          </w:tcPr>
          <w:p w14:paraId="6EAAFDC3" w14:textId="77777777" w:rsidR="009C4BDA" w:rsidRPr="007920BA" w:rsidRDefault="009C4BDA" w:rsidP="00870BA7">
            <w:pPr>
              <w:rPr>
                <w:sz w:val="20"/>
              </w:rPr>
            </w:pPr>
            <w:r w:rsidRPr="007920BA">
              <w:rPr>
                <w:sz w:val="20"/>
              </w:rPr>
              <w:t>Test SOA’s ability (acting as server) to accept an incoming message from NPAC when the Schema Version minor value is greater than the current minor version.</w:t>
            </w:r>
          </w:p>
        </w:tc>
      </w:tr>
      <w:tr w:rsidR="009C4BDA" w:rsidRPr="007920BA" w14:paraId="431C8533" w14:textId="77777777" w:rsidTr="00870BA7">
        <w:trPr>
          <w:gridAfter w:val="1"/>
          <w:wAfter w:w="6" w:type="dxa"/>
        </w:trPr>
        <w:tc>
          <w:tcPr>
            <w:tcW w:w="720" w:type="dxa"/>
            <w:tcBorders>
              <w:top w:val="nil"/>
              <w:left w:val="nil"/>
              <w:bottom w:val="nil"/>
              <w:right w:val="nil"/>
            </w:tcBorders>
          </w:tcPr>
          <w:p w14:paraId="208061C8" w14:textId="77777777" w:rsidR="009C4BDA" w:rsidRPr="007920BA" w:rsidRDefault="009C4BDA" w:rsidP="00870BA7">
            <w:pPr>
              <w:rPr>
                <w:b/>
                <w:sz w:val="20"/>
              </w:rPr>
            </w:pPr>
          </w:p>
        </w:tc>
        <w:tc>
          <w:tcPr>
            <w:tcW w:w="2097" w:type="dxa"/>
            <w:gridSpan w:val="2"/>
            <w:tcBorders>
              <w:top w:val="nil"/>
              <w:left w:val="nil"/>
              <w:bottom w:val="nil"/>
              <w:right w:val="nil"/>
            </w:tcBorders>
          </w:tcPr>
          <w:p w14:paraId="7833FBF0" w14:textId="77777777" w:rsidR="009C4BDA" w:rsidRPr="007920BA" w:rsidRDefault="009C4BDA" w:rsidP="00870BA7">
            <w:pPr>
              <w:rPr>
                <w:b/>
                <w:sz w:val="20"/>
              </w:rPr>
            </w:pPr>
          </w:p>
        </w:tc>
        <w:tc>
          <w:tcPr>
            <w:tcW w:w="7949" w:type="dxa"/>
            <w:gridSpan w:val="8"/>
            <w:tcBorders>
              <w:top w:val="nil"/>
              <w:left w:val="nil"/>
              <w:bottom w:val="nil"/>
              <w:right w:val="nil"/>
            </w:tcBorders>
          </w:tcPr>
          <w:p w14:paraId="7D550E8F" w14:textId="77777777" w:rsidR="009C4BDA" w:rsidRPr="007920BA" w:rsidRDefault="009C4BDA" w:rsidP="00870BA7">
            <w:pPr>
              <w:rPr>
                <w:b/>
                <w:sz w:val="20"/>
              </w:rPr>
            </w:pPr>
          </w:p>
        </w:tc>
      </w:tr>
      <w:tr w:rsidR="009C4BDA" w:rsidRPr="007920BA" w14:paraId="043FFAFC" w14:textId="77777777" w:rsidTr="00870BA7">
        <w:trPr>
          <w:gridAfter w:val="1"/>
          <w:wAfter w:w="6" w:type="dxa"/>
        </w:trPr>
        <w:tc>
          <w:tcPr>
            <w:tcW w:w="720" w:type="dxa"/>
            <w:tcBorders>
              <w:top w:val="nil"/>
              <w:left w:val="nil"/>
              <w:bottom w:val="nil"/>
              <w:right w:val="nil"/>
            </w:tcBorders>
          </w:tcPr>
          <w:p w14:paraId="382EDC1B" w14:textId="77777777" w:rsidR="009C4BDA" w:rsidRPr="007920BA" w:rsidRDefault="009C4BDA" w:rsidP="00870BA7">
            <w:pPr>
              <w:rPr>
                <w:b/>
                <w:sz w:val="20"/>
              </w:rPr>
            </w:pPr>
            <w:r w:rsidRPr="007920BA">
              <w:rPr>
                <w:b/>
                <w:sz w:val="20"/>
              </w:rPr>
              <w:t>B.</w:t>
            </w:r>
          </w:p>
        </w:tc>
        <w:tc>
          <w:tcPr>
            <w:tcW w:w="2097" w:type="dxa"/>
            <w:gridSpan w:val="2"/>
            <w:tcBorders>
              <w:top w:val="nil"/>
              <w:left w:val="nil"/>
              <w:right w:val="nil"/>
            </w:tcBorders>
          </w:tcPr>
          <w:p w14:paraId="78BEC4D5" w14:textId="77777777" w:rsidR="009C4BDA" w:rsidRPr="007920BA" w:rsidRDefault="009C4BDA" w:rsidP="00870BA7">
            <w:pPr>
              <w:rPr>
                <w:b/>
                <w:sz w:val="20"/>
              </w:rPr>
            </w:pPr>
            <w:r w:rsidRPr="007920BA">
              <w:rPr>
                <w:b/>
                <w:sz w:val="20"/>
              </w:rPr>
              <w:t>REFERENCES</w:t>
            </w:r>
          </w:p>
        </w:tc>
        <w:tc>
          <w:tcPr>
            <w:tcW w:w="7949" w:type="dxa"/>
            <w:gridSpan w:val="8"/>
            <w:tcBorders>
              <w:top w:val="nil"/>
              <w:left w:val="nil"/>
              <w:right w:val="nil"/>
            </w:tcBorders>
          </w:tcPr>
          <w:p w14:paraId="49921517" w14:textId="77777777" w:rsidR="009C4BDA" w:rsidRPr="007920BA" w:rsidRDefault="009C4BDA" w:rsidP="00870BA7">
            <w:pPr>
              <w:rPr>
                <w:b/>
                <w:sz w:val="20"/>
              </w:rPr>
            </w:pPr>
          </w:p>
        </w:tc>
      </w:tr>
      <w:tr w:rsidR="009C4BDA" w:rsidRPr="007920BA" w14:paraId="10ADEE8D" w14:textId="77777777" w:rsidTr="00870BA7">
        <w:trPr>
          <w:trHeight w:val="509"/>
        </w:trPr>
        <w:tc>
          <w:tcPr>
            <w:tcW w:w="720" w:type="dxa"/>
            <w:tcBorders>
              <w:top w:val="nil"/>
              <w:left w:val="nil"/>
              <w:bottom w:val="nil"/>
            </w:tcBorders>
          </w:tcPr>
          <w:p w14:paraId="258C510B" w14:textId="77777777" w:rsidR="009C4BDA" w:rsidRPr="007920BA" w:rsidRDefault="009C4BDA" w:rsidP="00870BA7">
            <w:pPr>
              <w:rPr>
                <w:b/>
                <w:sz w:val="20"/>
              </w:rPr>
            </w:pPr>
            <w:r w:rsidRPr="007920BA">
              <w:rPr>
                <w:sz w:val="20"/>
              </w:rPr>
              <w:t xml:space="preserve"> </w:t>
            </w:r>
          </w:p>
        </w:tc>
        <w:tc>
          <w:tcPr>
            <w:tcW w:w="2097" w:type="dxa"/>
            <w:gridSpan w:val="2"/>
            <w:tcBorders>
              <w:left w:val="nil"/>
            </w:tcBorders>
          </w:tcPr>
          <w:p w14:paraId="130DCF04" w14:textId="77777777" w:rsidR="009C4BDA" w:rsidRPr="007920BA" w:rsidRDefault="009C4BDA" w:rsidP="00870BA7">
            <w:pPr>
              <w:rPr>
                <w:b/>
                <w:sz w:val="20"/>
              </w:rPr>
            </w:pPr>
            <w:r w:rsidRPr="007920BA">
              <w:rPr>
                <w:b/>
                <w:sz w:val="20"/>
              </w:rPr>
              <w:t>NANC Change Order Revision Number:</w:t>
            </w:r>
          </w:p>
        </w:tc>
        <w:tc>
          <w:tcPr>
            <w:tcW w:w="2083" w:type="dxa"/>
            <w:gridSpan w:val="2"/>
            <w:tcBorders>
              <w:left w:val="nil"/>
            </w:tcBorders>
          </w:tcPr>
          <w:p w14:paraId="13CB92E4" w14:textId="77777777" w:rsidR="009C4BDA" w:rsidRPr="007920BA" w:rsidRDefault="009C4BDA" w:rsidP="00870BA7">
            <w:pPr>
              <w:pStyle w:val="BodyText"/>
              <w:rPr>
                <w:sz w:val="20"/>
              </w:rPr>
            </w:pPr>
            <w:r w:rsidRPr="007920BA">
              <w:rPr>
                <w:sz w:val="20"/>
              </w:rPr>
              <w:t>v6</w:t>
            </w:r>
          </w:p>
        </w:tc>
        <w:tc>
          <w:tcPr>
            <w:tcW w:w="1955" w:type="dxa"/>
            <w:gridSpan w:val="2"/>
          </w:tcPr>
          <w:p w14:paraId="03CEDE6B" w14:textId="77777777" w:rsidR="009C4BDA" w:rsidRPr="009C4BDA" w:rsidRDefault="009C4BDA" w:rsidP="00870BA7">
            <w:pPr>
              <w:pStyle w:val="TOC1"/>
              <w:rPr>
                <w:i w:val="0"/>
                <w:iCs w:val="0"/>
                <w:sz w:val="20"/>
                <w:szCs w:val="20"/>
              </w:rPr>
            </w:pPr>
            <w:r w:rsidRPr="009C4BDA">
              <w:rPr>
                <w:i w:val="0"/>
                <w:iCs w:val="0"/>
                <w:sz w:val="20"/>
                <w:szCs w:val="20"/>
              </w:rPr>
              <w:t>Change Order Number(s):</w:t>
            </w:r>
          </w:p>
        </w:tc>
        <w:tc>
          <w:tcPr>
            <w:tcW w:w="3917" w:type="dxa"/>
            <w:gridSpan w:val="5"/>
            <w:tcBorders>
              <w:left w:val="nil"/>
            </w:tcBorders>
          </w:tcPr>
          <w:p w14:paraId="32375B14" w14:textId="77777777" w:rsidR="009C4BDA" w:rsidRPr="007920BA" w:rsidRDefault="009C4BDA" w:rsidP="00870BA7">
            <w:pPr>
              <w:pStyle w:val="BodyText"/>
              <w:rPr>
                <w:sz w:val="20"/>
              </w:rPr>
            </w:pPr>
            <w:r w:rsidRPr="007920BA">
              <w:rPr>
                <w:sz w:val="20"/>
              </w:rPr>
              <w:t>NANC 372</w:t>
            </w:r>
          </w:p>
        </w:tc>
      </w:tr>
      <w:tr w:rsidR="009C4BDA" w:rsidRPr="007920BA" w14:paraId="0FB0805F" w14:textId="77777777" w:rsidTr="00870BA7">
        <w:trPr>
          <w:trHeight w:val="509"/>
        </w:trPr>
        <w:tc>
          <w:tcPr>
            <w:tcW w:w="720" w:type="dxa"/>
            <w:tcBorders>
              <w:top w:val="nil"/>
              <w:left w:val="nil"/>
              <w:bottom w:val="nil"/>
            </w:tcBorders>
          </w:tcPr>
          <w:p w14:paraId="7BA55A5B" w14:textId="77777777" w:rsidR="009C4BDA" w:rsidRPr="007920BA" w:rsidRDefault="009C4BDA" w:rsidP="00870BA7">
            <w:pPr>
              <w:rPr>
                <w:b/>
                <w:sz w:val="20"/>
              </w:rPr>
            </w:pPr>
          </w:p>
        </w:tc>
        <w:tc>
          <w:tcPr>
            <w:tcW w:w="2097" w:type="dxa"/>
            <w:gridSpan w:val="2"/>
            <w:tcBorders>
              <w:left w:val="nil"/>
            </w:tcBorders>
          </w:tcPr>
          <w:p w14:paraId="11884BAC" w14:textId="77777777" w:rsidR="009C4BDA" w:rsidRPr="007920BA" w:rsidRDefault="009C4BDA" w:rsidP="00870BA7">
            <w:pPr>
              <w:rPr>
                <w:b/>
                <w:sz w:val="20"/>
              </w:rPr>
            </w:pPr>
            <w:r w:rsidRPr="007920BA">
              <w:rPr>
                <w:b/>
                <w:sz w:val="20"/>
              </w:rPr>
              <w:t>NANC FRS Version Number:</w:t>
            </w:r>
          </w:p>
        </w:tc>
        <w:tc>
          <w:tcPr>
            <w:tcW w:w="2083" w:type="dxa"/>
            <w:gridSpan w:val="2"/>
            <w:tcBorders>
              <w:left w:val="nil"/>
            </w:tcBorders>
          </w:tcPr>
          <w:p w14:paraId="34CBCDA4" w14:textId="77777777" w:rsidR="009C4BDA" w:rsidRPr="007920BA" w:rsidRDefault="009C4BDA" w:rsidP="00870BA7">
            <w:pPr>
              <w:pStyle w:val="BodyText"/>
              <w:rPr>
                <w:sz w:val="20"/>
              </w:rPr>
            </w:pPr>
            <w:r w:rsidRPr="007920BA">
              <w:rPr>
                <w:sz w:val="20"/>
              </w:rPr>
              <w:t>R3.4.6a</w:t>
            </w:r>
          </w:p>
        </w:tc>
        <w:tc>
          <w:tcPr>
            <w:tcW w:w="1955" w:type="dxa"/>
            <w:gridSpan w:val="2"/>
          </w:tcPr>
          <w:p w14:paraId="099CE359" w14:textId="77777777" w:rsidR="009C4BDA" w:rsidRPr="009C4BDA" w:rsidRDefault="009C4BDA" w:rsidP="00870BA7">
            <w:pPr>
              <w:rPr>
                <w:b/>
                <w:sz w:val="20"/>
                <w:szCs w:val="20"/>
              </w:rPr>
            </w:pPr>
            <w:r w:rsidRPr="009C4BDA">
              <w:rPr>
                <w:b/>
                <w:sz w:val="20"/>
                <w:szCs w:val="20"/>
              </w:rPr>
              <w:t>Relevant Requirement(s):</w:t>
            </w:r>
          </w:p>
        </w:tc>
        <w:tc>
          <w:tcPr>
            <w:tcW w:w="3917" w:type="dxa"/>
            <w:gridSpan w:val="5"/>
            <w:tcBorders>
              <w:left w:val="nil"/>
            </w:tcBorders>
          </w:tcPr>
          <w:p w14:paraId="62CA8DD8" w14:textId="77777777" w:rsidR="009C4BDA" w:rsidRPr="007920BA" w:rsidRDefault="009C4BDA" w:rsidP="00870BA7">
            <w:pPr>
              <w:pStyle w:val="BodyText"/>
              <w:rPr>
                <w:sz w:val="20"/>
              </w:rPr>
            </w:pPr>
            <w:r w:rsidRPr="007920BA">
              <w:rPr>
                <w:sz w:val="20"/>
              </w:rPr>
              <w:t>N/A</w:t>
            </w:r>
          </w:p>
        </w:tc>
      </w:tr>
      <w:tr w:rsidR="009C4BDA" w:rsidRPr="007920BA" w14:paraId="24ACA643" w14:textId="77777777" w:rsidTr="00870BA7">
        <w:trPr>
          <w:trHeight w:val="510"/>
        </w:trPr>
        <w:tc>
          <w:tcPr>
            <w:tcW w:w="720" w:type="dxa"/>
            <w:tcBorders>
              <w:top w:val="nil"/>
              <w:left w:val="nil"/>
              <w:bottom w:val="nil"/>
            </w:tcBorders>
          </w:tcPr>
          <w:p w14:paraId="01397B61" w14:textId="77777777" w:rsidR="009C4BDA" w:rsidRPr="007920BA" w:rsidRDefault="009C4BDA" w:rsidP="00870BA7">
            <w:pPr>
              <w:rPr>
                <w:b/>
                <w:sz w:val="20"/>
              </w:rPr>
            </w:pPr>
          </w:p>
        </w:tc>
        <w:tc>
          <w:tcPr>
            <w:tcW w:w="2097" w:type="dxa"/>
            <w:gridSpan w:val="2"/>
            <w:tcBorders>
              <w:left w:val="nil"/>
            </w:tcBorders>
          </w:tcPr>
          <w:p w14:paraId="153EFAED" w14:textId="77777777" w:rsidR="009C4BDA" w:rsidRPr="007920BA" w:rsidRDefault="009C4BDA" w:rsidP="00870BA7">
            <w:pPr>
              <w:rPr>
                <w:b/>
                <w:sz w:val="20"/>
              </w:rPr>
            </w:pPr>
            <w:r w:rsidRPr="007920BA">
              <w:rPr>
                <w:b/>
                <w:sz w:val="20"/>
              </w:rPr>
              <w:t>NANC IIS Version Number:</w:t>
            </w:r>
          </w:p>
        </w:tc>
        <w:tc>
          <w:tcPr>
            <w:tcW w:w="2083" w:type="dxa"/>
            <w:gridSpan w:val="2"/>
            <w:tcBorders>
              <w:left w:val="nil"/>
            </w:tcBorders>
          </w:tcPr>
          <w:p w14:paraId="2C2D22E7" w14:textId="77777777" w:rsidR="009C4BDA" w:rsidRPr="007920BA" w:rsidRDefault="009C4BDA" w:rsidP="00870BA7">
            <w:pPr>
              <w:pStyle w:val="BodyText"/>
              <w:rPr>
                <w:sz w:val="20"/>
              </w:rPr>
            </w:pPr>
            <w:r w:rsidRPr="007920BA">
              <w:rPr>
                <w:sz w:val="20"/>
              </w:rPr>
              <w:t>R3.4.6a</w:t>
            </w:r>
          </w:p>
        </w:tc>
        <w:tc>
          <w:tcPr>
            <w:tcW w:w="1955" w:type="dxa"/>
            <w:gridSpan w:val="2"/>
          </w:tcPr>
          <w:p w14:paraId="5AA0BDDD" w14:textId="77777777" w:rsidR="009C4BDA" w:rsidRPr="009C4BDA" w:rsidRDefault="009C4BDA" w:rsidP="00870BA7">
            <w:pPr>
              <w:rPr>
                <w:b/>
                <w:sz w:val="20"/>
                <w:szCs w:val="20"/>
              </w:rPr>
            </w:pPr>
            <w:r w:rsidRPr="009C4BDA">
              <w:rPr>
                <w:b/>
                <w:sz w:val="20"/>
                <w:szCs w:val="20"/>
              </w:rPr>
              <w:t>Relevant Flow(s):</w:t>
            </w:r>
          </w:p>
        </w:tc>
        <w:tc>
          <w:tcPr>
            <w:tcW w:w="3917" w:type="dxa"/>
            <w:gridSpan w:val="5"/>
            <w:tcBorders>
              <w:left w:val="nil"/>
            </w:tcBorders>
          </w:tcPr>
          <w:p w14:paraId="63A0A37C" w14:textId="77777777" w:rsidR="009C4BDA" w:rsidRPr="007920BA" w:rsidRDefault="009C4BDA" w:rsidP="00870BA7">
            <w:pPr>
              <w:pStyle w:val="BodyText"/>
              <w:rPr>
                <w:sz w:val="20"/>
              </w:rPr>
            </w:pPr>
            <w:r w:rsidRPr="007920BA">
              <w:rPr>
                <w:sz w:val="20"/>
              </w:rPr>
              <w:t>N/A</w:t>
            </w:r>
          </w:p>
        </w:tc>
      </w:tr>
      <w:tr w:rsidR="009C4BDA" w:rsidRPr="007920BA" w14:paraId="1F0A46F2" w14:textId="77777777" w:rsidTr="00870BA7">
        <w:trPr>
          <w:gridAfter w:val="1"/>
          <w:wAfter w:w="6" w:type="dxa"/>
        </w:trPr>
        <w:tc>
          <w:tcPr>
            <w:tcW w:w="720" w:type="dxa"/>
            <w:tcBorders>
              <w:top w:val="nil"/>
              <w:left w:val="nil"/>
              <w:bottom w:val="nil"/>
              <w:right w:val="nil"/>
            </w:tcBorders>
          </w:tcPr>
          <w:p w14:paraId="0E73267E" w14:textId="77777777" w:rsidR="009C4BDA" w:rsidRPr="007920BA" w:rsidRDefault="009C4BDA" w:rsidP="00870BA7">
            <w:pPr>
              <w:rPr>
                <w:b/>
                <w:sz w:val="20"/>
              </w:rPr>
            </w:pPr>
          </w:p>
        </w:tc>
        <w:tc>
          <w:tcPr>
            <w:tcW w:w="2097" w:type="dxa"/>
            <w:gridSpan w:val="2"/>
            <w:tcBorders>
              <w:top w:val="nil"/>
              <w:left w:val="nil"/>
              <w:bottom w:val="nil"/>
              <w:right w:val="nil"/>
            </w:tcBorders>
          </w:tcPr>
          <w:p w14:paraId="7298748E" w14:textId="77777777" w:rsidR="009C4BDA" w:rsidRPr="007920BA" w:rsidRDefault="009C4BDA" w:rsidP="00870BA7">
            <w:pPr>
              <w:rPr>
                <w:b/>
                <w:sz w:val="20"/>
              </w:rPr>
            </w:pPr>
          </w:p>
        </w:tc>
        <w:tc>
          <w:tcPr>
            <w:tcW w:w="7949" w:type="dxa"/>
            <w:gridSpan w:val="8"/>
            <w:tcBorders>
              <w:top w:val="nil"/>
              <w:left w:val="nil"/>
              <w:bottom w:val="nil"/>
              <w:right w:val="nil"/>
            </w:tcBorders>
          </w:tcPr>
          <w:p w14:paraId="5DBC620C" w14:textId="77777777" w:rsidR="009C4BDA" w:rsidRPr="007920BA" w:rsidRDefault="009C4BDA" w:rsidP="00870BA7">
            <w:pPr>
              <w:rPr>
                <w:b/>
                <w:sz w:val="20"/>
              </w:rPr>
            </w:pPr>
          </w:p>
        </w:tc>
      </w:tr>
      <w:tr w:rsidR="009C4BDA" w:rsidRPr="007920BA" w14:paraId="53F2F4B1" w14:textId="77777777" w:rsidTr="00870BA7">
        <w:trPr>
          <w:gridAfter w:val="1"/>
          <w:wAfter w:w="6" w:type="dxa"/>
        </w:trPr>
        <w:tc>
          <w:tcPr>
            <w:tcW w:w="720" w:type="dxa"/>
            <w:tcBorders>
              <w:top w:val="nil"/>
              <w:left w:val="nil"/>
              <w:bottom w:val="nil"/>
              <w:right w:val="nil"/>
            </w:tcBorders>
          </w:tcPr>
          <w:p w14:paraId="68506A8F" w14:textId="77777777" w:rsidR="009C4BDA" w:rsidRPr="007920BA" w:rsidRDefault="009C4BDA" w:rsidP="00870BA7">
            <w:pPr>
              <w:rPr>
                <w:b/>
                <w:sz w:val="20"/>
              </w:rPr>
            </w:pPr>
            <w:r w:rsidRPr="007920BA">
              <w:rPr>
                <w:b/>
                <w:sz w:val="20"/>
              </w:rPr>
              <w:t>C.</w:t>
            </w:r>
          </w:p>
        </w:tc>
        <w:tc>
          <w:tcPr>
            <w:tcW w:w="2097" w:type="dxa"/>
            <w:gridSpan w:val="2"/>
            <w:tcBorders>
              <w:top w:val="nil"/>
              <w:left w:val="nil"/>
              <w:bottom w:val="nil"/>
              <w:right w:val="nil"/>
            </w:tcBorders>
          </w:tcPr>
          <w:p w14:paraId="7014D613" w14:textId="77777777" w:rsidR="009C4BDA" w:rsidRPr="007920BA" w:rsidRDefault="009C4BDA" w:rsidP="00870BA7">
            <w:pPr>
              <w:rPr>
                <w:b/>
                <w:sz w:val="20"/>
              </w:rPr>
            </w:pPr>
            <w:r w:rsidRPr="007920BA">
              <w:rPr>
                <w:b/>
                <w:sz w:val="20"/>
              </w:rPr>
              <w:t>PREREQUISITE</w:t>
            </w:r>
          </w:p>
        </w:tc>
        <w:tc>
          <w:tcPr>
            <w:tcW w:w="7949" w:type="dxa"/>
            <w:gridSpan w:val="8"/>
            <w:tcBorders>
              <w:top w:val="nil"/>
              <w:left w:val="nil"/>
              <w:right w:val="nil"/>
            </w:tcBorders>
          </w:tcPr>
          <w:p w14:paraId="6A6586D8" w14:textId="77777777" w:rsidR="009C4BDA" w:rsidRPr="007920BA" w:rsidRDefault="009C4BDA" w:rsidP="00870BA7">
            <w:pPr>
              <w:rPr>
                <w:b/>
                <w:sz w:val="20"/>
              </w:rPr>
            </w:pPr>
          </w:p>
        </w:tc>
      </w:tr>
      <w:tr w:rsidR="009C4BDA" w:rsidRPr="007920BA" w14:paraId="364DA50B" w14:textId="77777777" w:rsidTr="00870BA7">
        <w:trPr>
          <w:gridAfter w:val="1"/>
          <w:wAfter w:w="6" w:type="dxa"/>
          <w:cantSplit/>
          <w:trHeight w:val="510"/>
        </w:trPr>
        <w:tc>
          <w:tcPr>
            <w:tcW w:w="720" w:type="dxa"/>
            <w:tcBorders>
              <w:top w:val="nil"/>
              <w:left w:val="nil"/>
              <w:bottom w:val="nil"/>
            </w:tcBorders>
          </w:tcPr>
          <w:p w14:paraId="2AA21D8B" w14:textId="77777777" w:rsidR="009C4BDA" w:rsidRPr="007920BA" w:rsidRDefault="009C4BDA" w:rsidP="00870BA7">
            <w:pPr>
              <w:rPr>
                <w:b/>
                <w:sz w:val="20"/>
              </w:rPr>
            </w:pPr>
          </w:p>
        </w:tc>
        <w:tc>
          <w:tcPr>
            <w:tcW w:w="2097" w:type="dxa"/>
            <w:gridSpan w:val="2"/>
            <w:tcBorders>
              <w:left w:val="nil"/>
            </w:tcBorders>
          </w:tcPr>
          <w:p w14:paraId="28541EE9" w14:textId="77777777" w:rsidR="009C4BDA" w:rsidRPr="007920BA" w:rsidRDefault="009C4BDA" w:rsidP="00870BA7">
            <w:pPr>
              <w:rPr>
                <w:b/>
                <w:sz w:val="20"/>
              </w:rPr>
            </w:pPr>
            <w:r w:rsidRPr="007920BA">
              <w:rPr>
                <w:b/>
                <w:sz w:val="20"/>
              </w:rPr>
              <w:t>Prerequisite Test Cases:</w:t>
            </w:r>
          </w:p>
        </w:tc>
        <w:tc>
          <w:tcPr>
            <w:tcW w:w="7949" w:type="dxa"/>
            <w:gridSpan w:val="8"/>
            <w:tcBorders>
              <w:left w:val="nil"/>
            </w:tcBorders>
          </w:tcPr>
          <w:p w14:paraId="3E329A13" w14:textId="77777777" w:rsidR="009C4BDA" w:rsidRPr="007920BA" w:rsidRDefault="009C4BDA" w:rsidP="00870BA7">
            <w:pPr>
              <w:rPr>
                <w:sz w:val="20"/>
              </w:rPr>
            </w:pPr>
            <w:r w:rsidRPr="007920BA">
              <w:rPr>
                <w:sz w:val="20"/>
              </w:rPr>
              <w:t>N/A</w:t>
            </w:r>
          </w:p>
        </w:tc>
      </w:tr>
      <w:tr w:rsidR="009C4BDA" w:rsidRPr="007920BA" w14:paraId="00F60C88" w14:textId="77777777" w:rsidTr="00870BA7">
        <w:trPr>
          <w:gridAfter w:val="1"/>
          <w:wAfter w:w="6" w:type="dxa"/>
          <w:cantSplit/>
          <w:trHeight w:val="509"/>
        </w:trPr>
        <w:tc>
          <w:tcPr>
            <w:tcW w:w="720" w:type="dxa"/>
            <w:tcBorders>
              <w:top w:val="nil"/>
              <w:left w:val="nil"/>
              <w:bottom w:val="nil"/>
            </w:tcBorders>
          </w:tcPr>
          <w:p w14:paraId="5BC15E2D" w14:textId="77777777" w:rsidR="009C4BDA" w:rsidRPr="007920BA" w:rsidRDefault="009C4BDA" w:rsidP="00870BA7">
            <w:pPr>
              <w:rPr>
                <w:b/>
                <w:sz w:val="20"/>
              </w:rPr>
            </w:pPr>
          </w:p>
        </w:tc>
        <w:tc>
          <w:tcPr>
            <w:tcW w:w="2097" w:type="dxa"/>
            <w:gridSpan w:val="2"/>
            <w:tcBorders>
              <w:left w:val="nil"/>
            </w:tcBorders>
          </w:tcPr>
          <w:p w14:paraId="2446D39E" w14:textId="77777777" w:rsidR="009C4BDA" w:rsidRPr="007920BA" w:rsidRDefault="009C4BDA" w:rsidP="00870BA7">
            <w:pPr>
              <w:rPr>
                <w:b/>
                <w:sz w:val="20"/>
              </w:rPr>
            </w:pPr>
            <w:r w:rsidRPr="007920BA">
              <w:rPr>
                <w:b/>
                <w:sz w:val="20"/>
              </w:rPr>
              <w:t>Prerequisite NPAC Setup:</w:t>
            </w:r>
          </w:p>
        </w:tc>
        <w:tc>
          <w:tcPr>
            <w:tcW w:w="7949" w:type="dxa"/>
            <w:gridSpan w:val="8"/>
            <w:tcBorders>
              <w:left w:val="nil"/>
            </w:tcBorders>
          </w:tcPr>
          <w:p w14:paraId="4C31241F" w14:textId="77777777" w:rsidR="009C4BDA" w:rsidRPr="007920BA" w:rsidRDefault="009C4BDA" w:rsidP="00870BA7">
            <w:pPr>
              <w:spacing w:line="276" w:lineRule="auto"/>
              <w:contextualSpacing/>
              <w:rPr>
                <w:sz w:val="20"/>
              </w:rPr>
            </w:pPr>
            <w:r w:rsidRPr="007920BA">
              <w:rPr>
                <w:sz w:val="20"/>
              </w:rPr>
              <w:t>NPAC’s certificate matches the expectations of the SOA system.</w:t>
            </w:r>
          </w:p>
          <w:p w14:paraId="14439D4B" w14:textId="77777777" w:rsidR="009C4BDA" w:rsidRPr="007920BA" w:rsidRDefault="009C4BDA" w:rsidP="00870BA7">
            <w:pPr>
              <w:spacing w:line="276" w:lineRule="auto"/>
              <w:contextualSpacing/>
              <w:rPr>
                <w:sz w:val="20"/>
              </w:rPr>
            </w:pPr>
            <w:bookmarkStart w:id="21" w:name="_Hlk68188026"/>
            <w:r w:rsidRPr="007920BA">
              <w:rPr>
                <w:sz w:val="20"/>
              </w:rPr>
              <w:t xml:space="preserve">The NPAC is configured to send messages to the SOA that contain a </w:t>
            </w:r>
            <w:proofErr w:type="spellStart"/>
            <w:r w:rsidRPr="007920BA">
              <w:rPr>
                <w:sz w:val="20"/>
              </w:rPr>
              <w:t>schema_version</w:t>
            </w:r>
            <w:proofErr w:type="spellEnd"/>
            <w:r w:rsidRPr="007920BA">
              <w:rPr>
                <w:sz w:val="20"/>
              </w:rPr>
              <w:t xml:space="preserve"> minor value that is greater than the current </w:t>
            </w:r>
            <w:proofErr w:type="spellStart"/>
            <w:r w:rsidRPr="007920BA">
              <w:rPr>
                <w:sz w:val="20"/>
              </w:rPr>
              <w:t>schema_version</w:t>
            </w:r>
            <w:proofErr w:type="spellEnd"/>
            <w:r w:rsidRPr="007920BA">
              <w:rPr>
                <w:sz w:val="20"/>
              </w:rPr>
              <w:t xml:space="preserve"> minor value. For example, </w:t>
            </w:r>
            <w:bookmarkEnd w:id="21"/>
            <w:r w:rsidRPr="007920BA">
              <w:rPr>
                <w:sz w:val="20"/>
              </w:rPr>
              <w:t xml:space="preserve">if the current </w:t>
            </w:r>
            <w:proofErr w:type="spellStart"/>
            <w:r w:rsidRPr="007920BA">
              <w:rPr>
                <w:sz w:val="20"/>
              </w:rPr>
              <w:t>schema_version</w:t>
            </w:r>
            <w:proofErr w:type="spellEnd"/>
            <w:r w:rsidRPr="007920BA">
              <w:rPr>
                <w:sz w:val="20"/>
              </w:rPr>
              <w:t xml:space="preserve"> is “5.2,” this indicates the current minor version is “2,” and for this test NPAC will send a minor version of “3” or greater.</w:t>
            </w:r>
          </w:p>
        </w:tc>
      </w:tr>
      <w:tr w:rsidR="009C4BDA" w:rsidRPr="007920BA" w14:paraId="4DAC736F" w14:textId="77777777" w:rsidTr="00870BA7">
        <w:trPr>
          <w:gridAfter w:val="1"/>
          <w:wAfter w:w="6" w:type="dxa"/>
          <w:cantSplit/>
          <w:trHeight w:val="510"/>
        </w:trPr>
        <w:tc>
          <w:tcPr>
            <w:tcW w:w="720" w:type="dxa"/>
            <w:tcBorders>
              <w:top w:val="nil"/>
              <w:left w:val="nil"/>
              <w:bottom w:val="nil"/>
            </w:tcBorders>
          </w:tcPr>
          <w:p w14:paraId="7A4B7F6A" w14:textId="77777777" w:rsidR="009C4BDA" w:rsidRPr="007920BA" w:rsidRDefault="009C4BDA" w:rsidP="00870BA7">
            <w:pPr>
              <w:rPr>
                <w:b/>
                <w:sz w:val="20"/>
              </w:rPr>
            </w:pPr>
          </w:p>
        </w:tc>
        <w:tc>
          <w:tcPr>
            <w:tcW w:w="2097" w:type="dxa"/>
            <w:gridSpan w:val="2"/>
          </w:tcPr>
          <w:p w14:paraId="3D6406B0" w14:textId="77777777" w:rsidR="009C4BDA" w:rsidRPr="007920BA" w:rsidRDefault="009C4BDA" w:rsidP="00870BA7">
            <w:pPr>
              <w:rPr>
                <w:b/>
                <w:sz w:val="20"/>
              </w:rPr>
            </w:pPr>
            <w:r w:rsidRPr="007920BA">
              <w:rPr>
                <w:b/>
                <w:sz w:val="20"/>
              </w:rPr>
              <w:t>Prerequisite SP Setup:</w:t>
            </w:r>
          </w:p>
        </w:tc>
        <w:tc>
          <w:tcPr>
            <w:tcW w:w="7949" w:type="dxa"/>
            <w:gridSpan w:val="8"/>
            <w:tcBorders>
              <w:left w:val="nil"/>
            </w:tcBorders>
          </w:tcPr>
          <w:p w14:paraId="416152A6" w14:textId="77777777" w:rsidR="009C4BDA" w:rsidRPr="007920BA" w:rsidRDefault="009C4BDA" w:rsidP="00870BA7">
            <w:pPr>
              <w:rPr>
                <w:sz w:val="20"/>
              </w:rPr>
            </w:pPr>
            <w:r w:rsidRPr="007920BA">
              <w:rPr>
                <w:sz w:val="20"/>
              </w:rPr>
              <w:t>N/A</w:t>
            </w:r>
          </w:p>
        </w:tc>
      </w:tr>
      <w:tr w:rsidR="009C4BDA" w:rsidRPr="007920BA" w14:paraId="3C613870" w14:textId="77777777" w:rsidTr="00870BA7">
        <w:trPr>
          <w:gridAfter w:val="1"/>
          <w:wAfter w:w="6" w:type="dxa"/>
        </w:trPr>
        <w:tc>
          <w:tcPr>
            <w:tcW w:w="720" w:type="dxa"/>
            <w:tcBorders>
              <w:top w:val="nil"/>
              <w:left w:val="nil"/>
              <w:bottom w:val="nil"/>
              <w:right w:val="nil"/>
            </w:tcBorders>
          </w:tcPr>
          <w:p w14:paraId="6BD54DF3" w14:textId="77777777" w:rsidR="009C4BDA" w:rsidRPr="007920BA" w:rsidRDefault="009C4BDA" w:rsidP="00870BA7">
            <w:pPr>
              <w:rPr>
                <w:b/>
                <w:sz w:val="20"/>
              </w:rPr>
            </w:pPr>
          </w:p>
        </w:tc>
        <w:tc>
          <w:tcPr>
            <w:tcW w:w="2097" w:type="dxa"/>
            <w:gridSpan w:val="2"/>
            <w:tcBorders>
              <w:left w:val="nil"/>
              <w:bottom w:val="nil"/>
              <w:right w:val="nil"/>
            </w:tcBorders>
          </w:tcPr>
          <w:p w14:paraId="711C614E" w14:textId="77777777" w:rsidR="009C4BDA" w:rsidRPr="007920BA" w:rsidRDefault="009C4BDA" w:rsidP="00870BA7">
            <w:pPr>
              <w:rPr>
                <w:b/>
                <w:sz w:val="20"/>
              </w:rPr>
            </w:pPr>
          </w:p>
        </w:tc>
        <w:tc>
          <w:tcPr>
            <w:tcW w:w="7949" w:type="dxa"/>
            <w:gridSpan w:val="8"/>
            <w:tcBorders>
              <w:left w:val="nil"/>
              <w:bottom w:val="nil"/>
              <w:right w:val="nil"/>
            </w:tcBorders>
          </w:tcPr>
          <w:p w14:paraId="68CDDB41" w14:textId="77777777" w:rsidR="009C4BDA" w:rsidRPr="007920BA" w:rsidRDefault="009C4BDA" w:rsidP="00870BA7">
            <w:pPr>
              <w:rPr>
                <w:b/>
                <w:sz w:val="20"/>
              </w:rPr>
            </w:pPr>
          </w:p>
        </w:tc>
      </w:tr>
      <w:tr w:rsidR="009C4BDA" w:rsidRPr="007920BA" w14:paraId="2344CC9B" w14:textId="77777777" w:rsidTr="00870BA7">
        <w:trPr>
          <w:gridAfter w:val="4"/>
          <w:wAfter w:w="2103" w:type="dxa"/>
        </w:trPr>
        <w:tc>
          <w:tcPr>
            <w:tcW w:w="720" w:type="dxa"/>
            <w:tcBorders>
              <w:top w:val="nil"/>
              <w:left w:val="nil"/>
              <w:bottom w:val="nil"/>
              <w:right w:val="nil"/>
            </w:tcBorders>
          </w:tcPr>
          <w:p w14:paraId="78BEE2C5" w14:textId="77777777" w:rsidR="009C4BDA" w:rsidRPr="007920BA" w:rsidRDefault="009C4BDA" w:rsidP="00870BA7">
            <w:pPr>
              <w:rPr>
                <w:b/>
                <w:sz w:val="20"/>
              </w:rPr>
            </w:pPr>
            <w:r w:rsidRPr="007920BA">
              <w:rPr>
                <w:b/>
                <w:sz w:val="20"/>
              </w:rPr>
              <w:t>D.</w:t>
            </w:r>
          </w:p>
        </w:tc>
        <w:tc>
          <w:tcPr>
            <w:tcW w:w="7949" w:type="dxa"/>
            <w:gridSpan w:val="7"/>
            <w:tcBorders>
              <w:top w:val="nil"/>
              <w:left w:val="nil"/>
              <w:bottom w:val="nil"/>
              <w:right w:val="nil"/>
            </w:tcBorders>
          </w:tcPr>
          <w:p w14:paraId="4E0EA7B6" w14:textId="77777777" w:rsidR="009C4BDA" w:rsidRPr="007920BA" w:rsidRDefault="009C4BDA" w:rsidP="00870BA7">
            <w:pPr>
              <w:rPr>
                <w:b/>
                <w:sz w:val="20"/>
              </w:rPr>
            </w:pPr>
            <w:r w:rsidRPr="007920BA">
              <w:rPr>
                <w:b/>
                <w:sz w:val="20"/>
              </w:rPr>
              <w:t>TEST STEPS and EXPECTED RESULTS</w:t>
            </w:r>
          </w:p>
        </w:tc>
      </w:tr>
      <w:tr w:rsidR="009C4BDA" w:rsidRPr="007920BA" w14:paraId="609838F9" w14:textId="77777777" w:rsidTr="00870BA7">
        <w:trPr>
          <w:gridAfter w:val="2"/>
          <w:wAfter w:w="15" w:type="dxa"/>
          <w:trHeight w:val="509"/>
        </w:trPr>
        <w:tc>
          <w:tcPr>
            <w:tcW w:w="720" w:type="dxa"/>
          </w:tcPr>
          <w:p w14:paraId="216A27D5" w14:textId="77777777" w:rsidR="009C4BDA" w:rsidRPr="007920BA" w:rsidRDefault="009C4BDA" w:rsidP="00870BA7">
            <w:pPr>
              <w:rPr>
                <w:b/>
                <w:sz w:val="20"/>
              </w:rPr>
            </w:pPr>
            <w:r w:rsidRPr="007920BA">
              <w:rPr>
                <w:b/>
                <w:sz w:val="20"/>
              </w:rPr>
              <w:t>Row #</w:t>
            </w:r>
          </w:p>
        </w:tc>
        <w:tc>
          <w:tcPr>
            <w:tcW w:w="810" w:type="dxa"/>
            <w:tcBorders>
              <w:left w:val="nil"/>
            </w:tcBorders>
          </w:tcPr>
          <w:p w14:paraId="0086E1D6" w14:textId="77777777" w:rsidR="009C4BDA" w:rsidRPr="007920BA" w:rsidRDefault="009C4BDA" w:rsidP="00870BA7">
            <w:pPr>
              <w:rPr>
                <w:b/>
                <w:sz w:val="20"/>
              </w:rPr>
            </w:pPr>
            <w:r w:rsidRPr="007920BA">
              <w:rPr>
                <w:b/>
                <w:sz w:val="20"/>
              </w:rPr>
              <w:t>NPAC or SP</w:t>
            </w:r>
          </w:p>
        </w:tc>
        <w:tc>
          <w:tcPr>
            <w:tcW w:w="3150" w:type="dxa"/>
            <w:gridSpan w:val="2"/>
            <w:tcBorders>
              <w:left w:val="nil"/>
            </w:tcBorders>
          </w:tcPr>
          <w:p w14:paraId="51927ED8" w14:textId="77777777" w:rsidR="009C4BDA" w:rsidRPr="007920BA" w:rsidRDefault="009C4BDA" w:rsidP="00870BA7">
            <w:pPr>
              <w:rPr>
                <w:b/>
                <w:sz w:val="20"/>
              </w:rPr>
            </w:pPr>
            <w:r w:rsidRPr="007920BA">
              <w:rPr>
                <w:b/>
                <w:sz w:val="20"/>
              </w:rPr>
              <w:t>Test Step</w:t>
            </w:r>
          </w:p>
          <w:p w14:paraId="7C1915D5" w14:textId="77777777" w:rsidR="009C4BDA" w:rsidRPr="007920BA" w:rsidRDefault="009C4BDA" w:rsidP="00870BA7">
            <w:pPr>
              <w:rPr>
                <w:b/>
                <w:sz w:val="20"/>
              </w:rPr>
            </w:pPr>
          </w:p>
        </w:tc>
        <w:tc>
          <w:tcPr>
            <w:tcW w:w="810" w:type="dxa"/>
            <w:gridSpan w:val="2"/>
          </w:tcPr>
          <w:p w14:paraId="69679139" w14:textId="77777777" w:rsidR="009C4BDA" w:rsidRPr="007920BA" w:rsidRDefault="009C4BDA" w:rsidP="00870BA7">
            <w:pPr>
              <w:rPr>
                <w:b/>
                <w:sz w:val="20"/>
              </w:rPr>
            </w:pPr>
            <w:r w:rsidRPr="007920BA">
              <w:rPr>
                <w:b/>
                <w:sz w:val="20"/>
              </w:rPr>
              <w:t>NPAC or SP</w:t>
            </w:r>
          </w:p>
        </w:tc>
        <w:tc>
          <w:tcPr>
            <w:tcW w:w="5267" w:type="dxa"/>
            <w:gridSpan w:val="4"/>
            <w:tcBorders>
              <w:left w:val="nil"/>
            </w:tcBorders>
          </w:tcPr>
          <w:p w14:paraId="453B39DC" w14:textId="77777777" w:rsidR="009C4BDA" w:rsidRPr="007920BA" w:rsidRDefault="009C4BDA" w:rsidP="00870BA7">
            <w:pPr>
              <w:rPr>
                <w:b/>
                <w:sz w:val="20"/>
              </w:rPr>
            </w:pPr>
            <w:r w:rsidRPr="007920BA">
              <w:rPr>
                <w:b/>
                <w:sz w:val="20"/>
              </w:rPr>
              <w:t>Expected Result</w:t>
            </w:r>
          </w:p>
          <w:p w14:paraId="0C2773F5" w14:textId="77777777" w:rsidR="009C4BDA" w:rsidRPr="007920BA" w:rsidRDefault="009C4BDA" w:rsidP="00870BA7">
            <w:pPr>
              <w:rPr>
                <w:b/>
                <w:sz w:val="20"/>
              </w:rPr>
            </w:pPr>
          </w:p>
        </w:tc>
      </w:tr>
      <w:tr w:rsidR="009C4BDA" w:rsidRPr="007920BA" w14:paraId="0FE8BC94" w14:textId="77777777" w:rsidTr="00870BA7">
        <w:trPr>
          <w:gridAfter w:val="2"/>
          <w:wAfter w:w="15" w:type="dxa"/>
          <w:trHeight w:val="509"/>
        </w:trPr>
        <w:tc>
          <w:tcPr>
            <w:tcW w:w="720" w:type="dxa"/>
          </w:tcPr>
          <w:p w14:paraId="4ACE806C" w14:textId="77777777" w:rsidR="009C4BDA" w:rsidRPr="007920BA" w:rsidRDefault="009C4BDA" w:rsidP="00870BA7">
            <w:pPr>
              <w:pStyle w:val="BodyText"/>
              <w:rPr>
                <w:sz w:val="20"/>
              </w:rPr>
            </w:pPr>
            <w:r w:rsidRPr="007920BA">
              <w:rPr>
                <w:sz w:val="20"/>
              </w:rPr>
              <w:t>1.</w:t>
            </w:r>
          </w:p>
        </w:tc>
        <w:tc>
          <w:tcPr>
            <w:tcW w:w="810" w:type="dxa"/>
            <w:tcBorders>
              <w:left w:val="nil"/>
            </w:tcBorders>
          </w:tcPr>
          <w:p w14:paraId="6F219283" w14:textId="77777777" w:rsidR="009C4BDA" w:rsidRPr="007920BA" w:rsidRDefault="009C4BDA" w:rsidP="00870BA7">
            <w:pPr>
              <w:pStyle w:val="BodyText"/>
              <w:rPr>
                <w:sz w:val="20"/>
              </w:rPr>
            </w:pPr>
            <w:r w:rsidRPr="007920BA">
              <w:rPr>
                <w:sz w:val="20"/>
              </w:rPr>
              <w:t>NPAC</w:t>
            </w:r>
          </w:p>
        </w:tc>
        <w:tc>
          <w:tcPr>
            <w:tcW w:w="3150" w:type="dxa"/>
            <w:gridSpan w:val="2"/>
            <w:tcBorders>
              <w:left w:val="nil"/>
            </w:tcBorders>
          </w:tcPr>
          <w:p w14:paraId="75FE9F47" w14:textId="77777777" w:rsidR="009C4BDA" w:rsidRPr="007920BA" w:rsidRDefault="009C4BDA" w:rsidP="00870BA7">
            <w:pPr>
              <w:spacing w:line="276" w:lineRule="auto"/>
              <w:contextualSpacing/>
              <w:rPr>
                <w:sz w:val="20"/>
              </w:rPr>
            </w:pPr>
            <w:r w:rsidRPr="007920BA">
              <w:rPr>
                <w:sz w:val="20"/>
              </w:rPr>
              <w:t xml:space="preserve">NPAC sends a message to SOA where the </w:t>
            </w:r>
            <w:proofErr w:type="spellStart"/>
            <w:r w:rsidRPr="007920BA">
              <w:rPr>
                <w:sz w:val="20"/>
              </w:rPr>
              <w:t>schema_version</w:t>
            </w:r>
            <w:proofErr w:type="spellEnd"/>
            <w:r w:rsidRPr="007920BA">
              <w:rPr>
                <w:sz w:val="20"/>
              </w:rPr>
              <w:t xml:space="preserve"> minor value is greater than the value expected by the SOA.</w:t>
            </w:r>
          </w:p>
        </w:tc>
        <w:tc>
          <w:tcPr>
            <w:tcW w:w="810" w:type="dxa"/>
            <w:gridSpan w:val="2"/>
          </w:tcPr>
          <w:p w14:paraId="44315204" w14:textId="77777777" w:rsidR="009C4BDA" w:rsidRPr="007920BA" w:rsidRDefault="009C4BDA" w:rsidP="00870BA7">
            <w:pPr>
              <w:pStyle w:val="BodyText"/>
              <w:rPr>
                <w:sz w:val="20"/>
              </w:rPr>
            </w:pPr>
            <w:r w:rsidRPr="007920BA">
              <w:rPr>
                <w:sz w:val="20"/>
              </w:rPr>
              <w:t>SP</w:t>
            </w:r>
          </w:p>
        </w:tc>
        <w:tc>
          <w:tcPr>
            <w:tcW w:w="5267" w:type="dxa"/>
            <w:gridSpan w:val="4"/>
            <w:tcBorders>
              <w:left w:val="nil"/>
            </w:tcBorders>
          </w:tcPr>
          <w:p w14:paraId="33243A99" w14:textId="77777777" w:rsidR="009C4BDA" w:rsidRPr="007920BA" w:rsidRDefault="009C4BDA" w:rsidP="00870BA7">
            <w:pPr>
              <w:tabs>
                <w:tab w:val="left" w:pos="3137"/>
              </w:tabs>
              <w:rPr>
                <w:sz w:val="20"/>
              </w:rPr>
            </w:pPr>
            <w:r w:rsidRPr="007920BA">
              <w:rPr>
                <w:sz w:val="20"/>
              </w:rPr>
              <w:t>SOA (acting as server) accepts the connection and accepts the message.</w:t>
            </w:r>
          </w:p>
        </w:tc>
      </w:tr>
      <w:tr w:rsidR="009C4BDA" w:rsidRPr="007920BA" w14:paraId="551F0853" w14:textId="77777777" w:rsidTr="00870BA7">
        <w:trPr>
          <w:gridAfter w:val="2"/>
          <w:wAfter w:w="15" w:type="dxa"/>
          <w:trHeight w:val="509"/>
        </w:trPr>
        <w:tc>
          <w:tcPr>
            <w:tcW w:w="720" w:type="dxa"/>
          </w:tcPr>
          <w:p w14:paraId="6E9727B2" w14:textId="77777777" w:rsidR="009C4BDA" w:rsidRPr="007920BA" w:rsidRDefault="009C4BDA" w:rsidP="00870BA7">
            <w:pPr>
              <w:pStyle w:val="BodyText"/>
              <w:rPr>
                <w:sz w:val="20"/>
              </w:rPr>
            </w:pPr>
            <w:r w:rsidRPr="007920BA">
              <w:rPr>
                <w:sz w:val="20"/>
              </w:rPr>
              <w:t>2</w:t>
            </w:r>
          </w:p>
        </w:tc>
        <w:tc>
          <w:tcPr>
            <w:tcW w:w="810" w:type="dxa"/>
            <w:tcBorders>
              <w:left w:val="nil"/>
            </w:tcBorders>
          </w:tcPr>
          <w:p w14:paraId="37DABEC4" w14:textId="77777777" w:rsidR="009C4BDA" w:rsidRPr="007920BA" w:rsidRDefault="009C4BDA" w:rsidP="00870BA7">
            <w:pPr>
              <w:pStyle w:val="BodyText"/>
              <w:rPr>
                <w:sz w:val="20"/>
              </w:rPr>
            </w:pPr>
            <w:r w:rsidRPr="007920BA">
              <w:rPr>
                <w:sz w:val="20"/>
              </w:rPr>
              <w:t>SP</w:t>
            </w:r>
          </w:p>
        </w:tc>
        <w:tc>
          <w:tcPr>
            <w:tcW w:w="3150" w:type="dxa"/>
            <w:gridSpan w:val="2"/>
            <w:tcBorders>
              <w:left w:val="nil"/>
            </w:tcBorders>
          </w:tcPr>
          <w:p w14:paraId="5DD53CA5" w14:textId="77777777" w:rsidR="009C4BDA" w:rsidRPr="007920BA" w:rsidRDefault="009C4BDA" w:rsidP="00870BA7">
            <w:pPr>
              <w:spacing w:line="276" w:lineRule="auto"/>
              <w:contextualSpacing/>
              <w:rPr>
                <w:sz w:val="20"/>
              </w:rPr>
            </w:pPr>
            <w:r w:rsidRPr="007920BA">
              <w:rPr>
                <w:sz w:val="20"/>
              </w:rPr>
              <w:t xml:space="preserve">SOA sends a response with the </w:t>
            </w:r>
            <w:proofErr w:type="spellStart"/>
            <w:r w:rsidRPr="007920BA">
              <w:rPr>
                <w:sz w:val="20"/>
              </w:rPr>
              <w:t>schema_version</w:t>
            </w:r>
            <w:proofErr w:type="spellEnd"/>
            <w:r w:rsidRPr="007920BA">
              <w:rPr>
                <w:sz w:val="20"/>
              </w:rPr>
              <w:t xml:space="preserve"> minor value that is the current or earlier value.</w:t>
            </w:r>
          </w:p>
        </w:tc>
        <w:tc>
          <w:tcPr>
            <w:tcW w:w="810" w:type="dxa"/>
            <w:gridSpan w:val="2"/>
          </w:tcPr>
          <w:p w14:paraId="58845ECE" w14:textId="77777777" w:rsidR="009C4BDA" w:rsidRPr="007920BA" w:rsidRDefault="009C4BDA" w:rsidP="00870BA7">
            <w:pPr>
              <w:pStyle w:val="BodyText"/>
              <w:rPr>
                <w:sz w:val="20"/>
              </w:rPr>
            </w:pPr>
            <w:r w:rsidRPr="007920BA">
              <w:rPr>
                <w:sz w:val="20"/>
              </w:rPr>
              <w:t>NPAC</w:t>
            </w:r>
          </w:p>
        </w:tc>
        <w:tc>
          <w:tcPr>
            <w:tcW w:w="5267" w:type="dxa"/>
            <w:gridSpan w:val="4"/>
            <w:tcBorders>
              <w:left w:val="nil"/>
            </w:tcBorders>
          </w:tcPr>
          <w:p w14:paraId="6935EF02" w14:textId="77777777" w:rsidR="009C4BDA" w:rsidRPr="007920BA" w:rsidRDefault="009C4BDA" w:rsidP="00870BA7">
            <w:pPr>
              <w:tabs>
                <w:tab w:val="left" w:pos="3137"/>
              </w:tabs>
              <w:rPr>
                <w:sz w:val="20"/>
              </w:rPr>
            </w:pPr>
            <w:r w:rsidRPr="007920BA">
              <w:rPr>
                <w:sz w:val="20"/>
              </w:rPr>
              <w:t>NPAC accepts the message.</w:t>
            </w:r>
          </w:p>
        </w:tc>
      </w:tr>
    </w:tbl>
    <w:p w14:paraId="228F47DF" w14:textId="77777777" w:rsidR="009C4BDA" w:rsidRDefault="009C4BDA" w:rsidP="009C4BD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C4BDA" w:rsidRPr="007920BA" w14:paraId="1291D8AF" w14:textId="77777777" w:rsidTr="00870BA7">
        <w:trPr>
          <w:gridAfter w:val="1"/>
          <w:wAfter w:w="6" w:type="dxa"/>
        </w:trPr>
        <w:tc>
          <w:tcPr>
            <w:tcW w:w="720" w:type="dxa"/>
            <w:tcBorders>
              <w:top w:val="nil"/>
              <w:left w:val="nil"/>
              <w:bottom w:val="nil"/>
              <w:right w:val="nil"/>
            </w:tcBorders>
          </w:tcPr>
          <w:p w14:paraId="6DC5092E" w14:textId="77777777" w:rsidR="009C4BDA" w:rsidRPr="007920BA" w:rsidRDefault="009C4BDA" w:rsidP="00870BA7">
            <w:pPr>
              <w:rPr>
                <w:b/>
                <w:sz w:val="20"/>
              </w:rPr>
            </w:pPr>
          </w:p>
        </w:tc>
        <w:tc>
          <w:tcPr>
            <w:tcW w:w="2097" w:type="dxa"/>
            <w:gridSpan w:val="2"/>
            <w:tcBorders>
              <w:left w:val="nil"/>
              <w:bottom w:val="nil"/>
              <w:right w:val="nil"/>
            </w:tcBorders>
          </w:tcPr>
          <w:p w14:paraId="3AFE1B61" w14:textId="77777777" w:rsidR="009C4BDA" w:rsidRPr="007920BA" w:rsidRDefault="009C4BDA" w:rsidP="00870BA7">
            <w:pPr>
              <w:rPr>
                <w:b/>
                <w:sz w:val="20"/>
              </w:rPr>
            </w:pPr>
          </w:p>
        </w:tc>
        <w:tc>
          <w:tcPr>
            <w:tcW w:w="7949" w:type="dxa"/>
            <w:gridSpan w:val="8"/>
            <w:tcBorders>
              <w:left w:val="nil"/>
              <w:bottom w:val="nil"/>
              <w:right w:val="nil"/>
            </w:tcBorders>
          </w:tcPr>
          <w:p w14:paraId="416D20D8" w14:textId="77777777" w:rsidR="009C4BDA" w:rsidRPr="007920BA" w:rsidRDefault="009C4BDA" w:rsidP="00870BA7">
            <w:pPr>
              <w:rPr>
                <w:b/>
                <w:sz w:val="20"/>
              </w:rPr>
            </w:pPr>
          </w:p>
        </w:tc>
      </w:tr>
      <w:tr w:rsidR="009C4BDA" w:rsidRPr="007920BA" w14:paraId="31F1F36D" w14:textId="77777777" w:rsidTr="00870BA7">
        <w:trPr>
          <w:gridAfter w:val="1"/>
          <w:wAfter w:w="6" w:type="dxa"/>
        </w:trPr>
        <w:tc>
          <w:tcPr>
            <w:tcW w:w="720" w:type="dxa"/>
            <w:tcBorders>
              <w:top w:val="nil"/>
              <w:left w:val="nil"/>
              <w:bottom w:val="nil"/>
              <w:right w:val="nil"/>
            </w:tcBorders>
          </w:tcPr>
          <w:p w14:paraId="00327FBB" w14:textId="77777777" w:rsidR="009C4BDA" w:rsidRPr="007920BA" w:rsidRDefault="009C4BDA" w:rsidP="00870BA7">
            <w:pPr>
              <w:rPr>
                <w:b/>
                <w:sz w:val="20"/>
              </w:rPr>
            </w:pPr>
            <w:r w:rsidRPr="007920BA">
              <w:rPr>
                <w:b/>
                <w:sz w:val="20"/>
              </w:rPr>
              <w:t>A.</w:t>
            </w:r>
          </w:p>
        </w:tc>
        <w:tc>
          <w:tcPr>
            <w:tcW w:w="2097" w:type="dxa"/>
            <w:gridSpan w:val="2"/>
            <w:tcBorders>
              <w:top w:val="single" w:sz="6" w:space="0" w:color="auto"/>
              <w:left w:val="nil"/>
              <w:bottom w:val="nil"/>
              <w:right w:val="nil"/>
            </w:tcBorders>
          </w:tcPr>
          <w:p w14:paraId="2C5AC75B" w14:textId="77777777" w:rsidR="009C4BDA" w:rsidRPr="007920BA" w:rsidRDefault="009C4BDA" w:rsidP="00870BA7">
            <w:pPr>
              <w:rPr>
                <w:b/>
                <w:sz w:val="20"/>
              </w:rPr>
            </w:pPr>
            <w:r w:rsidRPr="007920BA">
              <w:rPr>
                <w:b/>
                <w:sz w:val="20"/>
              </w:rPr>
              <w:t>TEST IDENTITY</w:t>
            </w:r>
          </w:p>
        </w:tc>
        <w:tc>
          <w:tcPr>
            <w:tcW w:w="7949" w:type="dxa"/>
            <w:gridSpan w:val="8"/>
            <w:tcBorders>
              <w:top w:val="single" w:sz="6" w:space="0" w:color="auto"/>
              <w:left w:val="nil"/>
              <w:bottom w:val="nil"/>
              <w:right w:val="nil"/>
            </w:tcBorders>
          </w:tcPr>
          <w:p w14:paraId="319EBE29" w14:textId="77777777" w:rsidR="009C4BDA" w:rsidRPr="007920BA" w:rsidRDefault="009C4BDA" w:rsidP="00870BA7">
            <w:pPr>
              <w:rPr>
                <w:b/>
                <w:sz w:val="20"/>
              </w:rPr>
            </w:pPr>
          </w:p>
        </w:tc>
      </w:tr>
      <w:tr w:rsidR="009C4BDA" w:rsidRPr="007920BA" w14:paraId="6467DBDE" w14:textId="77777777" w:rsidTr="00870BA7">
        <w:trPr>
          <w:cantSplit/>
          <w:trHeight w:val="120"/>
        </w:trPr>
        <w:tc>
          <w:tcPr>
            <w:tcW w:w="720" w:type="dxa"/>
            <w:vMerge w:val="restart"/>
            <w:tcBorders>
              <w:top w:val="nil"/>
              <w:left w:val="nil"/>
              <w:bottom w:val="nil"/>
              <w:right w:val="single" w:sz="6" w:space="0" w:color="auto"/>
            </w:tcBorders>
          </w:tcPr>
          <w:p w14:paraId="2A146FD8" w14:textId="77777777" w:rsidR="009C4BDA" w:rsidRPr="007920BA" w:rsidRDefault="009C4BDA" w:rsidP="00870BA7">
            <w:pPr>
              <w:rPr>
                <w:b/>
                <w:sz w:val="20"/>
              </w:rPr>
            </w:pPr>
          </w:p>
        </w:tc>
        <w:tc>
          <w:tcPr>
            <w:tcW w:w="2097" w:type="dxa"/>
            <w:gridSpan w:val="2"/>
            <w:vMerge w:val="restart"/>
            <w:tcBorders>
              <w:left w:val="single" w:sz="6" w:space="0" w:color="auto"/>
            </w:tcBorders>
          </w:tcPr>
          <w:p w14:paraId="6D1383BD" w14:textId="77777777" w:rsidR="009C4BDA" w:rsidRPr="007920BA" w:rsidRDefault="009C4BDA" w:rsidP="00870BA7">
            <w:pPr>
              <w:rPr>
                <w:b/>
                <w:sz w:val="20"/>
              </w:rPr>
            </w:pPr>
            <w:r w:rsidRPr="007920BA">
              <w:rPr>
                <w:b/>
                <w:sz w:val="20"/>
              </w:rPr>
              <w:t>Test Case Number:</w:t>
            </w:r>
          </w:p>
        </w:tc>
        <w:tc>
          <w:tcPr>
            <w:tcW w:w="2083" w:type="dxa"/>
            <w:gridSpan w:val="2"/>
            <w:vMerge w:val="restart"/>
            <w:tcBorders>
              <w:left w:val="nil"/>
            </w:tcBorders>
          </w:tcPr>
          <w:p w14:paraId="20B1D46F" w14:textId="77777777" w:rsidR="009C4BDA" w:rsidRPr="007920BA" w:rsidRDefault="009C4BDA" w:rsidP="00870BA7">
            <w:pPr>
              <w:rPr>
                <w:b/>
                <w:sz w:val="20"/>
              </w:rPr>
            </w:pPr>
            <w:r w:rsidRPr="007920BA">
              <w:rPr>
                <w:b/>
                <w:sz w:val="20"/>
              </w:rPr>
              <w:t>NANC 372-XML-Security-18</w:t>
            </w:r>
          </w:p>
        </w:tc>
        <w:tc>
          <w:tcPr>
            <w:tcW w:w="1955" w:type="dxa"/>
            <w:gridSpan w:val="2"/>
            <w:vMerge w:val="restart"/>
          </w:tcPr>
          <w:p w14:paraId="612F7A04" w14:textId="77777777" w:rsidR="009C4BDA" w:rsidRPr="009C4BDA" w:rsidRDefault="009C4BDA" w:rsidP="00870BA7">
            <w:pPr>
              <w:pStyle w:val="TOC1"/>
              <w:rPr>
                <w:i w:val="0"/>
                <w:iCs w:val="0"/>
                <w:caps/>
              </w:rPr>
            </w:pPr>
            <w:r w:rsidRPr="009C4BDA">
              <w:rPr>
                <w:i w:val="0"/>
                <w:iCs w:val="0"/>
                <w:sz w:val="20"/>
                <w:szCs w:val="22"/>
              </w:rPr>
              <w:t>SUT Priority:</w:t>
            </w:r>
          </w:p>
        </w:tc>
        <w:tc>
          <w:tcPr>
            <w:tcW w:w="1958" w:type="dxa"/>
            <w:gridSpan w:val="2"/>
            <w:tcBorders>
              <w:left w:val="nil"/>
            </w:tcBorders>
          </w:tcPr>
          <w:p w14:paraId="7568E788" w14:textId="77777777" w:rsidR="009C4BDA" w:rsidRPr="007920BA" w:rsidRDefault="009C4BDA" w:rsidP="00870BA7">
            <w:pPr>
              <w:rPr>
                <w:sz w:val="20"/>
              </w:rPr>
            </w:pPr>
            <w:r w:rsidRPr="007920BA">
              <w:rPr>
                <w:b/>
                <w:sz w:val="20"/>
              </w:rPr>
              <w:t xml:space="preserve">CMIP SOA </w:t>
            </w:r>
          </w:p>
        </w:tc>
        <w:tc>
          <w:tcPr>
            <w:tcW w:w="1959" w:type="dxa"/>
            <w:gridSpan w:val="3"/>
            <w:tcBorders>
              <w:left w:val="nil"/>
            </w:tcBorders>
          </w:tcPr>
          <w:p w14:paraId="548744D1" w14:textId="77777777" w:rsidR="009C4BDA" w:rsidRPr="007920BA" w:rsidRDefault="009C4BDA" w:rsidP="00870BA7">
            <w:r w:rsidRPr="007920BA">
              <w:rPr>
                <w:sz w:val="20"/>
              </w:rPr>
              <w:t>N/A</w:t>
            </w:r>
          </w:p>
        </w:tc>
      </w:tr>
      <w:tr w:rsidR="009C4BDA" w:rsidRPr="007920BA" w14:paraId="31F4BBDA" w14:textId="77777777" w:rsidTr="00870BA7">
        <w:trPr>
          <w:cantSplit/>
          <w:trHeight w:val="20"/>
        </w:trPr>
        <w:tc>
          <w:tcPr>
            <w:tcW w:w="720" w:type="dxa"/>
            <w:vMerge/>
            <w:tcBorders>
              <w:top w:val="nil"/>
              <w:left w:val="nil"/>
              <w:bottom w:val="nil"/>
              <w:right w:val="single" w:sz="6" w:space="0" w:color="auto"/>
            </w:tcBorders>
          </w:tcPr>
          <w:p w14:paraId="7F6ABA99" w14:textId="77777777" w:rsidR="009C4BDA" w:rsidRPr="007920BA" w:rsidRDefault="009C4BDA" w:rsidP="00870BA7">
            <w:pPr>
              <w:rPr>
                <w:b/>
                <w:sz w:val="20"/>
              </w:rPr>
            </w:pPr>
          </w:p>
        </w:tc>
        <w:tc>
          <w:tcPr>
            <w:tcW w:w="2097" w:type="dxa"/>
            <w:gridSpan w:val="2"/>
            <w:vMerge/>
            <w:tcBorders>
              <w:left w:val="single" w:sz="6" w:space="0" w:color="auto"/>
            </w:tcBorders>
          </w:tcPr>
          <w:p w14:paraId="3C856F73" w14:textId="77777777" w:rsidR="009C4BDA" w:rsidRPr="007920BA" w:rsidRDefault="009C4BDA" w:rsidP="00870BA7">
            <w:pPr>
              <w:rPr>
                <w:b/>
                <w:sz w:val="20"/>
              </w:rPr>
            </w:pPr>
          </w:p>
        </w:tc>
        <w:tc>
          <w:tcPr>
            <w:tcW w:w="2083" w:type="dxa"/>
            <w:gridSpan w:val="2"/>
            <w:vMerge/>
            <w:tcBorders>
              <w:left w:val="nil"/>
            </w:tcBorders>
          </w:tcPr>
          <w:p w14:paraId="66116FF5" w14:textId="77777777" w:rsidR="009C4BDA" w:rsidRPr="007920BA" w:rsidRDefault="009C4BDA" w:rsidP="00870BA7">
            <w:pPr>
              <w:rPr>
                <w:b/>
                <w:sz w:val="20"/>
              </w:rPr>
            </w:pPr>
          </w:p>
        </w:tc>
        <w:tc>
          <w:tcPr>
            <w:tcW w:w="1955" w:type="dxa"/>
            <w:gridSpan w:val="2"/>
            <w:vMerge/>
          </w:tcPr>
          <w:p w14:paraId="4600FA65" w14:textId="77777777" w:rsidR="009C4BDA" w:rsidRPr="007920BA" w:rsidRDefault="009C4BDA" w:rsidP="00870BA7">
            <w:pPr>
              <w:pStyle w:val="TOC1"/>
            </w:pPr>
          </w:p>
        </w:tc>
        <w:tc>
          <w:tcPr>
            <w:tcW w:w="1958" w:type="dxa"/>
            <w:gridSpan w:val="2"/>
            <w:tcBorders>
              <w:left w:val="nil"/>
            </w:tcBorders>
          </w:tcPr>
          <w:p w14:paraId="2E92E037" w14:textId="77777777" w:rsidR="009C4BDA" w:rsidRPr="007920BA" w:rsidRDefault="009C4BDA" w:rsidP="00870BA7">
            <w:pPr>
              <w:rPr>
                <w:b/>
                <w:bCs/>
                <w:sz w:val="20"/>
              </w:rPr>
            </w:pPr>
            <w:r w:rsidRPr="007920BA">
              <w:rPr>
                <w:b/>
                <w:bCs/>
                <w:sz w:val="20"/>
              </w:rPr>
              <w:t>CMIP LSMS</w:t>
            </w:r>
          </w:p>
        </w:tc>
        <w:tc>
          <w:tcPr>
            <w:tcW w:w="1959" w:type="dxa"/>
            <w:gridSpan w:val="3"/>
            <w:tcBorders>
              <w:left w:val="nil"/>
            </w:tcBorders>
          </w:tcPr>
          <w:p w14:paraId="53B06A8E" w14:textId="77777777" w:rsidR="009C4BDA" w:rsidRPr="007920BA" w:rsidRDefault="009C4BDA" w:rsidP="00870BA7">
            <w:r w:rsidRPr="007920BA">
              <w:rPr>
                <w:sz w:val="20"/>
              </w:rPr>
              <w:t>N/A</w:t>
            </w:r>
          </w:p>
        </w:tc>
      </w:tr>
      <w:tr w:rsidR="009C4BDA" w:rsidRPr="007920BA" w14:paraId="212CD72C" w14:textId="77777777" w:rsidTr="00870BA7">
        <w:trPr>
          <w:cantSplit/>
          <w:trHeight w:val="170"/>
        </w:trPr>
        <w:tc>
          <w:tcPr>
            <w:tcW w:w="720" w:type="dxa"/>
            <w:tcBorders>
              <w:top w:val="nil"/>
              <w:left w:val="nil"/>
              <w:bottom w:val="nil"/>
              <w:right w:val="single" w:sz="6" w:space="0" w:color="auto"/>
            </w:tcBorders>
          </w:tcPr>
          <w:p w14:paraId="14D7741D" w14:textId="77777777" w:rsidR="009C4BDA" w:rsidRPr="007920BA" w:rsidRDefault="009C4BDA" w:rsidP="00870BA7">
            <w:pPr>
              <w:rPr>
                <w:b/>
                <w:sz w:val="20"/>
              </w:rPr>
            </w:pPr>
          </w:p>
        </w:tc>
        <w:tc>
          <w:tcPr>
            <w:tcW w:w="2097" w:type="dxa"/>
            <w:gridSpan w:val="2"/>
            <w:vMerge/>
            <w:tcBorders>
              <w:left w:val="single" w:sz="6" w:space="0" w:color="auto"/>
            </w:tcBorders>
          </w:tcPr>
          <w:p w14:paraId="288E2ED0" w14:textId="77777777" w:rsidR="009C4BDA" w:rsidRPr="007920BA" w:rsidRDefault="009C4BDA" w:rsidP="00870BA7">
            <w:pPr>
              <w:rPr>
                <w:b/>
                <w:sz w:val="20"/>
              </w:rPr>
            </w:pPr>
          </w:p>
        </w:tc>
        <w:tc>
          <w:tcPr>
            <w:tcW w:w="2083" w:type="dxa"/>
            <w:gridSpan w:val="2"/>
            <w:vMerge/>
            <w:tcBorders>
              <w:left w:val="nil"/>
            </w:tcBorders>
          </w:tcPr>
          <w:p w14:paraId="71A6B6D4" w14:textId="77777777" w:rsidR="009C4BDA" w:rsidRPr="007920BA" w:rsidRDefault="009C4BDA" w:rsidP="00870BA7">
            <w:pPr>
              <w:rPr>
                <w:b/>
                <w:sz w:val="20"/>
              </w:rPr>
            </w:pPr>
          </w:p>
        </w:tc>
        <w:tc>
          <w:tcPr>
            <w:tcW w:w="1955" w:type="dxa"/>
            <w:gridSpan w:val="2"/>
            <w:vMerge/>
          </w:tcPr>
          <w:p w14:paraId="23C0D7FB" w14:textId="77777777" w:rsidR="009C4BDA" w:rsidRPr="007920BA" w:rsidRDefault="009C4BDA" w:rsidP="00870BA7">
            <w:pPr>
              <w:pStyle w:val="TOC1"/>
            </w:pPr>
          </w:p>
        </w:tc>
        <w:tc>
          <w:tcPr>
            <w:tcW w:w="1958" w:type="dxa"/>
            <w:gridSpan w:val="2"/>
            <w:tcBorders>
              <w:left w:val="nil"/>
            </w:tcBorders>
          </w:tcPr>
          <w:p w14:paraId="382A807D" w14:textId="77777777" w:rsidR="009C4BDA" w:rsidRPr="007920BA" w:rsidRDefault="009C4BDA" w:rsidP="00870BA7">
            <w:pPr>
              <w:rPr>
                <w:b/>
                <w:bCs/>
                <w:sz w:val="20"/>
              </w:rPr>
            </w:pPr>
            <w:r w:rsidRPr="007920BA">
              <w:rPr>
                <w:b/>
                <w:bCs/>
                <w:sz w:val="20"/>
              </w:rPr>
              <w:t>XML SOA</w:t>
            </w:r>
          </w:p>
        </w:tc>
        <w:tc>
          <w:tcPr>
            <w:tcW w:w="1959" w:type="dxa"/>
            <w:gridSpan w:val="3"/>
            <w:tcBorders>
              <w:left w:val="nil"/>
            </w:tcBorders>
          </w:tcPr>
          <w:p w14:paraId="5190201D" w14:textId="77777777" w:rsidR="009C4BDA" w:rsidRPr="007920BA" w:rsidRDefault="009C4BDA" w:rsidP="00870BA7">
            <w:r w:rsidRPr="007920BA">
              <w:rPr>
                <w:sz w:val="20"/>
              </w:rPr>
              <w:t>N/A</w:t>
            </w:r>
          </w:p>
        </w:tc>
      </w:tr>
      <w:tr w:rsidR="009C4BDA" w:rsidRPr="007920BA" w14:paraId="3B744A6F" w14:textId="77777777" w:rsidTr="00870BA7">
        <w:trPr>
          <w:cantSplit/>
          <w:trHeight w:val="170"/>
        </w:trPr>
        <w:tc>
          <w:tcPr>
            <w:tcW w:w="720" w:type="dxa"/>
            <w:tcBorders>
              <w:top w:val="nil"/>
              <w:left w:val="nil"/>
              <w:bottom w:val="nil"/>
            </w:tcBorders>
          </w:tcPr>
          <w:p w14:paraId="50477645" w14:textId="77777777" w:rsidR="009C4BDA" w:rsidRPr="007920BA" w:rsidRDefault="009C4BDA" w:rsidP="00870BA7">
            <w:pPr>
              <w:rPr>
                <w:b/>
                <w:sz w:val="20"/>
              </w:rPr>
            </w:pPr>
          </w:p>
        </w:tc>
        <w:tc>
          <w:tcPr>
            <w:tcW w:w="2097" w:type="dxa"/>
            <w:gridSpan w:val="2"/>
            <w:vMerge/>
            <w:tcBorders>
              <w:left w:val="nil"/>
            </w:tcBorders>
          </w:tcPr>
          <w:p w14:paraId="60911340" w14:textId="77777777" w:rsidR="009C4BDA" w:rsidRPr="007920BA" w:rsidRDefault="009C4BDA" w:rsidP="00870BA7">
            <w:pPr>
              <w:rPr>
                <w:b/>
                <w:sz w:val="20"/>
              </w:rPr>
            </w:pPr>
          </w:p>
        </w:tc>
        <w:tc>
          <w:tcPr>
            <w:tcW w:w="2083" w:type="dxa"/>
            <w:gridSpan w:val="2"/>
            <w:vMerge/>
            <w:tcBorders>
              <w:left w:val="nil"/>
            </w:tcBorders>
          </w:tcPr>
          <w:p w14:paraId="389C6474" w14:textId="77777777" w:rsidR="009C4BDA" w:rsidRPr="007920BA" w:rsidRDefault="009C4BDA" w:rsidP="00870BA7">
            <w:pPr>
              <w:rPr>
                <w:b/>
                <w:sz w:val="20"/>
              </w:rPr>
            </w:pPr>
          </w:p>
        </w:tc>
        <w:tc>
          <w:tcPr>
            <w:tcW w:w="1955" w:type="dxa"/>
            <w:gridSpan w:val="2"/>
            <w:vMerge/>
          </w:tcPr>
          <w:p w14:paraId="62C686B0" w14:textId="77777777" w:rsidR="009C4BDA" w:rsidRPr="007920BA" w:rsidRDefault="009C4BDA" w:rsidP="00870BA7">
            <w:pPr>
              <w:pStyle w:val="TOC1"/>
            </w:pPr>
          </w:p>
        </w:tc>
        <w:tc>
          <w:tcPr>
            <w:tcW w:w="1958" w:type="dxa"/>
            <w:gridSpan w:val="2"/>
            <w:tcBorders>
              <w:left w:val="nil"/>
            </w:tcBorders>
          </w:tcPr>
          <w:p w14:paraId="7529F1E4" w14:textId="77777777" w:rsidR="009C4BDA" w:rsidRPr="007920BA" w:rsidRDefault="009C4BDA" w:rsidP="00870BA7">
            <w:pPr>
              <w:rPr>
                <w:b/>
                <w:bCs/>
                <w:sz w:val="20"/>
              </w:rPr>
            </w:pPr>
            <w:r w:rsidRPr="007920BA">
              <w:rPr>
                <w:b/>
                <w:bCs/>
                <w:sz w:val="20"/>
              </w:rPr>
              <w:t>XML LSMS</w:t>
            </w:r>
          </w:p>
        </w:tc>
        <w:tc>
          <w:tcPr>
            <w:tcW w:w="1959" w:type="dxa"/>
            <w:gridSpan w:val="3"/>
            <w:tcBorders>
              <w:left w:val="nil"/>
            </w:tcBorders>
          </w:tcPr>
          <w:p w14:paraId="65319D81" w14:textId="77777777" w:rsidR="009C4BDA" w:rsidRPr="007920BA" w:rsidRDefault="009C4BDA" w:rsidP="00870BA7">
            <w:r w:rsidRPr="007920BA">
              <w:rPr>
                <w:sz w:val="20"/>
              </w:rPr>
              <w:t>Required</w:t>
            </w:r>
          </w:p>
        </w:tc>
      </w:tr>
      <w:tr w:rsidR="009C4BDA" w:rsidRPr="007920BA" w14:paraId="73577725" w14:textId="77777777" w:rsidTr="00870BA7">
        <w:trPr>
          <w:gridAfter w:val="1"/>
          <w:wAfter w:w="6" w:type="dxa"/>
          <w:trHeight w:val="509"/>
        </w:trPr>
        <w:tc>
          <w:tcPr>
            <w:tcW w:w="720" w:type="dxa"/>
            <w:tcBorders>
              <w:top w:val="nil"/>
              <w:left w:val="nil"/>
              <w:bottom w:val="nil"/>
            </w:tcBorders>
          </w:tcPr>
          <w:p w14:paraId="775865BA" w14:textId="77777777" w:rsidR="009C4BDA" w:rsidRPr="007920BA" w:rsidRDefault="009C4BDA" w:rsidP="00870BA7">
            <w:pPr>
              <w:rPr>
                <w:b/>
                <w:sz w:val="20"/>
              </w:rPr>
            </w:pPr>
          </w:p>
        </w:tc>
        <w:tc>
          <w:tcPr>
            <w:tcW w:w="2097" w:type="dxa"/>
            <w:gridSpan w:val="2"/>
            <w:tcBorders>
              <w:left w:val="nil"/>
            </w:tcBorders>
          </w:tcPr>
          <w:p w14:paraId="154395DF" w14:textId="77777777" w:rsidR="009C4BDA" w:rsidRPr="007920BA" w:rsidRDefault="009C4BDA" w:rsidP="00870BA7">
            <w:pPr>
              <w:rPr>
                <w:b/>
                <w:sz w:val="20"/>
              </w:rPr>
            </w:pPr>
            <w:r w:rsidRPr="007920BA">
              <w:rPr>
                <w:b/>
                <w:sz w:val="20"/>
              </w:rPr>
              <w:t>Objective:</w:t>
            </w:r>
          </w:p>
          <w:p w14:paraId="5CD944E2" w14:textId="77777777" w:rsidR="009C4BDA" w:rsidRPr="007920BA" w:rsidRDefault="009C4BDA" w:rsidP="00870BA7">
            <w:pPr>
              <w:rPr>
                <w:b/>
                <w:sz w:val="20"/>
              </w:rPr>
            </w:pPr>
          </w:p>
        </w:tc>
        <w:tc>
          <w:tcPr>
            <w:tcW w:w="7949" w:type="dxa"/>
            <w:gridSpan w:val="8"/>
            <w:tcBorders>
              <w:left w:val="nil"/>
            </w:tcBorders>
          </w:tcPr>
          <w:p w14:paraId="163466C6" w14:textId="77777777" w:rsidR="009C4BDA" w:rsidRPr="007920BA" w:rsidRDefault="009C4BDA" w:rsidP="00870BA7">
            <w:pPr>
              <w:rPr>
                <w:sz w:val="20"/>
              </w:rPr>
            </w:pPr>
            <w:r w:rsidRPr="007920BA">
              <w:rPr>
                <w:sz w:val="20"/>
              </w:rPr>
              <w:t>Test LSMS’s ability (acting as server) to accept an incoming message from NPAC when the Schema Version minor value is greater than the current minor version.</w:t>
            </w:r>
          </w:p>
        </w:tc>
      </w:tr>
      <w:tr w:rsidR="009C4BDA" w:rsidRPr="007920BA" w14:paraId="7669B671" w14:textId="77777777" w:rsidTr="00870BA7">
        <w:trPr>
          <w:gridAfter w:val="1"/>
          <w:wAfter w:w="6" w:type="dxa"/>
        </w:trPr>
        <w:tc>
          <w:tcPr>
            <w:tcW w:w="720" w:type="dxa"/>
            <w:tcBorders>
              <w:top w:val="nil"/>
              <w:left w:val="nil"/>
              <w:bottom w:val="nil"/>
              <w:right w:val="nil"/>
            </w:tcBorders>
          </w:tcPr>
          <w:p w14:paraId="7D82AFA3" w14:textId="77777777" w:rsidR="009C4BDA" w:rsidRPr="007920BA" w:rsidRDefault="009C4BDA" w:rsidP="00870BA7">
            <w:pPr>
              <w:rPr>
                <w:b/>
                <w:sz w:val="20"/>
              </w:rPr>
            </w:pPr>
          </w:p>
        </w:tc>
        <w:tc>
          <w:tcPr>
            <w:tcW w:w="2097" w:type="dxa"/>
            <w:gridSpan w:val="2"/>
            <w:tcBorders>
              <w:top w:val="nil"/>
              <w:left w:val="nil"/>
              <w:bottom w:val="nil"/>
              <w:right w:val="nil"/>
            </w:tcBorders>
          </w:tcPr>
          <w:p w14:paraId="19990152" w14:textId="77777777" w:rsidR="009C4BDA" w:rsidRPr="007920BA" w:rsidRDefault="009C4BDA" w:rsidP="00870BA7">
            <w:pPr>
              <w:rPr>
                <w:b/>
                <w:sz w:val="20"/>
              </w:rPr>
            </w:pPr>
          </w:p>
        </w:tc>
        <w:tc>
          <w:tcPr>
            <w:tcW w:w="7949" w:type="dxa"/>
            <w:gridSpan w:val="8"/>
            <w:tcBorders>
              <w:top w:val="nil"/>
              <w:left w:val="nil"/>
              <w:bottom w:val="nil"/>
              <w:right w:val="nil"/>
            </w:tcBorders>
          </w:tcPr>
          <w:p w14:paraId="1DD45912" w14:textId="77777777" w:rsidR="009C4BDA" w:rsidRPr="007920BA" w:rsidRDefault="009C4BDA" w:rsidP="00870BA7">
            <w:pPr>
              <w:rPr>
                <w:b/>
                <w:sz w:val="20"/>
              </w:rPr>
            </w:pPr>
          </w:p>
        </w:tc>
      </w:tr>
      <w:tr w:rsidR="009C4BDA" w:rsidRPr="007920BA" w14:paraId="7357B158" w14:textId="77777777" w:rsidTr="00870BA7">
        <w:trPr>
          <w:gridAfter w:val="1"/>
          <w:wAfter w:w="6" w:type="dxa"/>
        </w:trPr>
        <w:tc>
          <w:tcPr>
            <w:tcW w:w="720" w:type="dxa"/>
            <w:tcBorders>
              <w:top w:val="nil"/>
              <w:left w:val="nil"/>
              <w:bottom w:val="nil"/>
              <w:right w:val="nil"/>
            </w:tcBorders>
          </w:tcPr>
          <w:p w14:paraId="50890203" w14:textId="77777777" w:rsidR="009C4BDA" w:rsidRPr="007920BA" w:rsidRDefault="009C4BDA" w:rsidP="00870BA7">
            <w:pPr>
              <w:rPr>
                <w:b/>
                <w:sz w:val="20"/>
              </w:rPr>
            </w:pPr>
            <w:r w:rsidRPr="007920BA">
              <w:rPr>
                <w:b/>
                <w:sz w:val="20"/>
              </w:rPr>
              <w:t>B.</w:t>
            </w:r>
          </w:p>
        </w:tc>
        <w:tc>
          <w:tcPr>
            <w:tcW w:w="2097" w:type="dxa"/>
            <w:gridSpan w:val="2"/>
            <w:tcBorders>
              <w:top w:val="nil"/>
              <w:left w:val="nil"/>
              <w:right w:val="nil"/>
            </w:tcBorders>
          </w:tcPr>
          <w:p w14:paraId="331F1BC3" w14:textId="77777777" w:rsidR="009C4BDA" w:rsidRPr="007920BA" w:rsidRDefault="009C4BDA" w:rsidP="00870BA7">
            <w:pPr>
              <w:rPr>
                <w:b/>
                <w:sz w:val="20"/>
              </w:rPr>
            </w:pPr>
            <w:r w:rsidRPr="007920BA">
              <w:rPr>
                <w:b/>
                <w:sz w:val="20"/>
              </w:rPr>
              <w:t>REFERENCES</w:t>
            </w:r>
          </w:p>
        </w:tc>
        <w:tc>
          <w:tcPr>
            <w:tcW w:w="7949" w:type="dxa"/>
            <w:gridSpan w:val="8"/>
            <w:tcBorders>
              <w:top w:val="nil"/>
              <w:left w:val="nil"/>
              <w:right w:val="nil"/>
            </w:tcBorders>
          </w:tcPr>
          <w:p w14:paraId="4B78C62E" w14:textId="77777777" w:rsidR="009C4BDA" w:rsidRPr="007920BA" w:rsidRDefault="009C4BDA" w:rsidP="00870BA7">
            <w:pPr>
              <w:rPr>
                <w:b/>
                <w:sz w:val="20"/>
              </w:rPr>
            </w:pPr>
          </w:p>
        </w:tc>
      </w:tr>
      <w:tr w:rsidR="009C4BDA" w:rsidRPr="007920BA" w14:paraId="7F482AA3" w14:textId="77777777" w:rsidTr="00870BA7">
        <w:trPr>
          <w:trHeight w:val="509"/>
        </w:trPr>
        <w:tc>
          <w:tcPr>
            <w:tcW w:w="720" w:type="dxa"/>
            <w:tcBorders>
              <w:top w:val="nil"/>
              <w:left w:val="nil"/>
              <w:bottom w:val="nil"/>
            </w:tcBorders>
          </w:tcPr>
          <w:p w14:paraId="063B669F" w14:textId="77777777" w:rsidR="009C4BDA" w:rsidRPr="007920BA" w:rsidRDefault="009C4BDA" w:rsidP="00870BA7">
            <w:pPr>
              <w:rPr>
                <w:b/>
                <w:sz w:val="20"/>
              </w:rPr>
            </w:pPr>
            <w:r w:rsidRPr="007920BA">
              <w:rPr>
                <w:sz w:val="20"/>
              </w:rPr>
              <w:t xml:space="preserve"> </w:t>
            </w:r>
          </w:p>
        </w:tc>
        <w:tc>
          <w:tcPr>
            <w:tcW w:w="2097" w:type="dxa"/>
            <w:gridSpan w:val="2"/>
            <w:tcBorders>
              <w:left w:val="nil"/>
            </w:tcBorders>
          </w:tcPr>
          <w:p w14:paraId="2FDC99BC" w14:textId="77777777" w:rsidR="009C4BDA" w:rsidRPr="007920BA" w:rsidRDefault="009C4BDA" w:rsidP="00870BA7">
            <w:pPr>
              <w:rPr>
                <w:b/>
                <w:sz w:val="20"/>
              </w:rPr>
            </w:pPr>
            <w:r w:rsidRPr="007920BA">
              <w:rPr>
                <w:b/>
                <w:sz w:val="20"/>
              </w:rPr>
              <w:t>NANC Change Order Revision Number:</w:t>
            </w:r>
          </w:p>
        </w:tc>
        <w:tc>
          <w:tcPr>
            <w:tcW w:w="2083" w:type="dxa"/>
            <w:gridSpan w:val="2"/>
            <w:tcBorders>
              <w:left w:val="nil"/>
            </w:tcBorders>
          </w:tcPr>
          <w:p w14:paraId="3D028F13" w14:textId="77777777" w:rsidR="009C4BDA" w:rsidRPr="007920BA" w:rsidRDefault="009C4BDA" w:rsidP="00870BA7">
            <w:pPr>
              <w:pStyle w:val="BodyText"/>
              <w:rPr>
                <w:sz w:val="20"/>
              </w:rPr>
            </w:pPr>
            <w:r w:rsidRPr="007920BA">
              <w:rPr>
                <w:sz w:val="20"/>
              </w:rPr>
              <w:t>v6</w:t>
            </w:r>
          </w:p>
        </w:tc>
        <w:tc>
          <w:tcPr>
            <w:tcW w:w="1955" w:type="dxa"/>
            <w:gridSpan w:val="2"/>
          </w:tcPr>
          <w:p w14:paraId="26379436" w14:textId="77777777" w:rsidR="009C4BDA" w:rsidRPr="009C4BDA" w:rsidRDefault="009C4BDA" w:rsidP="00870BA7">
            <w:pPr>
              <w:pStyle w:val="TOC1"/>
              <w:rPr>
                <w:i w:val="0"/>
                <w:iCs w:val="0"/>
                <w:sz w:val="20"/>
                <w:szCs w:val="20"/>
              </w:rPr>
            </w:pPr>
            <w:r w:rsidRPr="009C4BDA">
              <w:rPr>
                <w:i w:val="0"/>
                <w:iCs w:val="0"/>
                <w:sz w:val="20"/>
                <w:szCs w:val="20"/>
              </w:rPr>
              <w:t>Change Order Number(s):</w:t>
            </w:r>
          </w:p>
        </w:tc>
        <w:tc>
          <w:tcPr>
            <w:tcW w:w="3917" w:type="dxa"/>
            <w:gridSpan w:val="5"/>
            <w:tcBorders>
              <w:left w:val="nil"/>
            </w:tcBorders>
          </w:tcPr>
          <w:p w14:paraId="3D3D99F5" w14:textId="77777777" w:rsidR="009C4BDA" w:rsidRPr="007920BA" w:rsidRDefault="009C4BDA" w:rsidP="00870BA7">
            <w:pPr>
              <w:pStyle w:val="BodyText"/>
              <w:rPr>
                <w:b/>
                <w:bCs/>
                <w:sz w:val="20"/>
              </w:rPr>
            </w:pPr>
            <w:r w:rsidRPr="007920BA">
              <w:rPr>
                <w:b/>
                <w:bCs/>
                <w:sz w:val="20"/>
              </w:rPr>
              <w:t>NANC 372</w:t>
            </w:r>
          </w:p>
        </w:tc>
      </w:tr>
      <w:tr w:rsidR="009C4BDA" w:rsidRPr="007920BA" w14:paraId="5447F2F6" w14:textId="77777777" w:rsidTr="00870BA7">
        <w:trPr>
          <w:trHeight w:val="509"/>
        </w:trPr>
        <w:tc>
          <w:tcPr>
            <w:tcW w:w="720" w:type="dxa"/>
            <w:tcBorders>
              <w:top w:val="nil"/>
              <w:left w:val="nil"/>
              <w:bottom w:val="nil"/>
            </w:tcBorders>
          </w:tcPr>
          <w:p w14:paraId="0E9898DE" w14:textId="77777777" w:rsidR="009C4BDA" w:rsidRPr="007920BA" w:rsidRDefault="009C4BDA" w:rsidP="00870BA7">
            <w:pPr>
              <w:rPr>
                <w:b/>
                <w:sz w:val="20"/>
              </w:rPr>
            </w:pPr>
          </w:p>
        </w:tc>
        <w:tc>
          <w:tcPr>
            <w:tcW w:w="2097" w:type="dxa"/>
            <w:gridSpan w:val="2"/>
            <w:tcBorders>
              <w:left w:val="nil"/>
            </w:tcBorders>
          </w:tcPr>
          <w:p w14:paraId="0F2D34A0" w14:textId="77777777" w:rsidR="009C4BDA" w:rsidRPr="007920BA" w:rsidRDefault="009C4BDA" w:rsidP="00870BA7">
            <w:pPr>
              <w:rPr>
                <w:b/>
                <w:sz w:val="20"/>
              </w:rPr>
            </w:pPr>
            <w:r w:rsidRPr="007920BA">
              <w:rPr>
                <w:b/>
                <w:sz w:val="20"/>
              </w:rPr>
              <w:t>NANC FRS Version Number:</w:t>
            </w:r>
          </w:p>
        </w:tc>
        <w:tc>
          <w:tcPr>
            <w:tcW w:w="2083" w:type="dxa"/>
            <w:gridSpan w:val="2"/>
            <w:tcBorders>
              <w:left w:val="nil"/>
            </w:tcBorders>
          </w:tcPr>
          <w:p w14:paraId="54488589" w14:textId="77777777" w:rsidR="009C4BDA" w:rsidRPr="007920BA" w:rsidRDefault="009C4BDA" w:rsidP="00870BA7">
            <w:pPr>
              <w:pStyle w:val="BodyText"/>
              <w:rPr>
                <w:sz w:val="20"/>
              </w:rPr>
            </w:pPr>
            <w:r w:rsidRPr="007920BA">
              <w:rPr>
                <w:sz w:val="20"/>
              </w:rPr>
              <w:t>R3.4.6a</w:t>
            </w:r>
          </w:p>
        </w:tc>
        <w:tc>
          <w:tcPr>
            <w:tcW w:w="1955" w:type="dxa"/>
            <w:gridSpan w:val="2"/>
          </w:tcPr>
          <w:p w14:paraId="7D37C76F" w14:textId="77777777" w:rsidR="009C4BDA" w:rsidRPr="009C4BDA" w:rsidRDefault="009C4BDA" w:rsidP="00870BA7">
            <w:pPr>
              <w:rPr>
                <w:b/>
                <w:sz w:val="20"/>
                <w:szCs w:val="20"/>
              </w:rPr>
            </w:pPr>
            <w:r w:rsidRPr="009C4BDA">
              <w:rPr>
                <w:b/>
                <w:sz w:val="20"/>
                <w:szCs w:val="20"/>
              </w:rPr>
              <w:t>Relevant Requirement(s):</w:t>
            </w:r>
          </w:p>
        </w:tc>
        <w:tc>
          <w:tcPr>
            <w:tcW w:w="3917" w:type="dxa"/>
            <w:gridSpan w:val="5"/>
            <w:tcBorders>
              <w:left w:val="nil"/>
            </w:tcBorders>
          </w:tcPr>
          <w:p w14:paraId="5FEAF864" w14:textId="77777777" w:rsidR="009C4BDA" w:rsidRPr="007920BA" w:rsidRDefault="009C4BDA" w:rsidP="00870BA7">
            <w:pPr>
              <w:pStyle w:val="BodyText"/>
              <w:rPr>
                <w:sz w:val="20"/>
              </w:rPr>
            </w:pPr>
            <w:r w:rsidRPr="007920BA">
              <w:rPr>
                <w:sz w:val="20"/>
              </w:rPr>
              <w:t>N/A</w:t>
            </w:r>
          </w:p>
        </w:tc>
      </w:tr>
      <w:tr w:rsidR="009C4BDA" w:rsidRPr="007920BA" w14:paraId="1DE3447B" w14:textId="77777777" w:rsidTr="00870BA7">
        <w:trPr>
          <w:trHeight w:val="510"/>
        </w:trPr>
        <w:tc>
          <w:tcPr>
            <w:tcW w:w="720" w:type="dxa"/>
            <w:tcBorders>
              <w:top w:val="nil"/>
              <w:left w:val="nil"/>
              <w:bottom w:val="nil"/>
            </w:tcBorders>
          </w:tcPr>
          <w:p w14:paraId="6740B104" w14:textId="77777777" w:rsidR="009C4BDA" w:rsidRPr="007920BA" w:rsidRDefault="009C4BDA" w:rsidP="00870BA7">
            <w:pPr>
              <w:rPr>
                <w:b/>
                <w:sz w:val="20"/>
              </w:rPr>
            </w:pPr>
          </w:p>
        </w:tc>
        <w:tc>
          <w:tcPr>
            <w:tcW w:w="2097" w:type="dxa"/>
            <w:gridSpan w:val="2"/>
            <w:tcBorders>
              <w:left w:val="nil"/>
            </w:tcBorders>
          </w:tcPr>
          <w:p w14:paraId="37D3C4A4" w14:textId="77777777" w:rsidR="009C4BDA" w:rsidRPr="007920BA" w:rsidRDefault="009C4BDA" w:rsidP="00870BA7">
            <w:pPr>
              <w:rPr>
                <w:b/>
                <w:sz w:val="20"/>
              </w:rPr>
            </w:pPr>
            <w:r w:rsidRPr="007920BA">
              <w:rPr>
                <w:b/>
                <w:sz w:val="20"/>
              </w:rPr>
              <w:t>NANC IIS Version Number:</w:t>
            </w:r>
          </w:p>
        </w:tc>
        <w:tc>
          <w:tcPr>
            <w:tcW w:w="2083" w:type="dxa"/>
            <w:gridSpan w:val="2"/>
            <w:tcBorders>
              <w:left w:val="nil"/>
            </w:tcBorders>
          </w:tcPr>
          <w:p w14:paraId="522B876B" w14:textId="77777777" w:rsidR="009C4BDA" w:rsidRPr="007920BA" w:rsidRDefault="009C4BDA" w:rsidP="00870BA7">
            <w:pPr>
              <w:pStyle w:val="BodyText"/>
              <w:rPr>
                <w:sz w:val="20"/>
              </w:rPr>
            </w:pPr>
            <w:r w:rsidRPr="007920BA">
              <w:rPr>
                <w:sz w:val="20"/>
              </w:rPr>
              <w:t>R3.4.6a</w:t>
            </w:r>
          </w:p>
        </w:tc>
        <w:tc>
          <w:tcPr>
            <w:tcW w:w="1955" w:type="dxa"/>
            <w:gridSpan w:val="2"/>
          </w:tcPr>
          <w:p w14:paraId="6AF6E46B" w14:textId="77777777" w:rsidR="009C4BDA" w:rsidRPr="007920BA" w:rsidRDefault="009C4BDA" w:rsidP="00870BA7">
            <w:pPr>
              <w:rPr>
                <w:b/>
                <w:sz w:val="20"/>
              </w:rPr>
            </w:pPr>
            <w:r w:rsidRPr="007920BA">
              <w:rPr>
                <w:b/>
                <w:sz w:val="20"/>
              </w:rPr>
              <w:t>Relevant Flow(s):</w:t>
            </w:r>
          </w:p>
        </w:tc>
        <w:tc>
          <w:tcPr>
            <w:tcW w:w="3917" w:type="dxa"/>
            <w:gridSpan w:val="5"/>
            <w:tcBorders>
              <w:left w:val="nil"/>
            </w:tcBorders>
          </w:tcPr>
          <w:p w14:paraId="1CA5C0D4" w14:textId="77777777" w:rsidR="009C4BDA" w:rsidRPr="007920BA" w:rsidRDefault="009C4BDA" w:rsidP="00870BA7">
            <w:pPr>
              <w:pStyle w:val="BodyText"/>
              <w:rPr>
                <w:sz w:val="20"/>
              </w:rPr>
            </w:pPr>
            <w:r w:rsidRPr="007920BA">
              <w:rPr>
                <w:sz w:val="20"/>
              </w:rPr>
              <w:t>N/A</w:t>
            </w:r>
          </w:p>
        </w:tc>
      </w:tr>
      <w:tr w:rsidR="009C4BDA" w:rsidRPr="007920BA" w14:paraId="35D6BA9B" w14:textId="77777777" w:rsidTr="00870BA7">
        <w:trPr>
          <w:gridAfter w:val="1"/>
          <w:wAfter w:w="6" w:type="dxa"/>
        </w:trPr>
        <w:tc>
          <w:tcPr>
            <w:tcW w:w="720" w:type="dxa"/>
            <w:tcBorders>
              <w:top w:val="nil"/>
              <w:left w:val="nil"/>
              <w:bottom w:val="nil"/>
              <w:right w:val="nil"/>
            </w:tcBorders>
          </w:tcPr>
          <w:p w14:paraId="32C6F6C1" w14:textId="77777777" w:rsidR="009C4BDA" w:rsidRPr="007920BA" w:rsidRDefault="009C4BDA" w:rsidP="00870BA7">
            <w:pPr>
              <w:rPr>
                <w:b/>
                <w:sz w:val="20"/>
              </w:rPr>
            </w:pPr>
          </w:p>
        </w:tc>
        <w:tc>
          <w:tcPr>
            <w:tcW w:w="2097" w:type="dxa"/>
            <w:gridSpan w:val="2"/>
            <w:tcBorders>
              <w:top w:val="nil"/>
              <w:left w:val="nil"/>
              <w:bottom w:val="nil"/>
              <w:right w:val="nil"/>
            </w:tcBorders>
          </w:tcPr>
          <w:p w14:paraId="15F51C50" w14:textId="77777777" w:rsidR="009C4BDA" w:rsidRPr="007920BA" w:rsidRDefault="009C4BDA" w:rsidP="00870BA7">
            <w:pPr>
              <w:rPr>
                <w:b/>
                <w:sz w:val="20"/>
              </w:rPr>
            </w:pPr>
          </w:p>
        </w:tc>
        <w:tc>
          <w:tcPr>
            <w:tcW w:w="7949" w:type="dxa"/>
            <w:gridSpan w:val="8"/>
            <w:tcBorders>
              <w:top w:val="nil"/>
              <w:left w:val="nil"/>
              <w:bottom w:val="nil"/>
              <w:right w:val="nil"/>
            </w:tcBorders>
          </w:tcPr>
          <w:p w14:paraId="774BE680" w14:textId="77777777" w:rsidR="009C4BDA" w:rsidRPr="007920BA" w:rsidRDefault="009C4BDA" w:rsidP="00870BA7">
            <w:pPr>
              <w:rPr>
                <w:b/>
                <w:sz w:val="20"/>
              </w:rPr>
            </w:pPr>
          </w:p>
        </w:tc>
      </w:tr>
      <w:tr w:rsidR="009C4BDA" w:rsidRPr="007920BA" w14:paraId="14C58B86" w14:textId="77777777" w:rsidTr="00870BA7">
        <w:trPr>
          <w:gridAfter w:val="1"/>
          <w:wAfter w:w="6" w:type="dxa"/>
        </w:trPr>
        <w:tc>
          <w:tcPr>
            <w:tcW w:w="720" w:type="dxa"/>
            <w:tcBorders>
              <w:top w:val="nil"/>
              <w:left w:val="nil"/>
              <w:bottom w:val="nil"/>
              <w:right w:val="nil"/>
            </w:tcBorders>
          </w:tcPr>
          <w:p w14:paraId="09C19AC3" w14:textId="77777777" w:rsidR="009C4BDA" w:rsidRPr="007920BA" w:rsidRDefault="009C4BDA" w:rsidP="00870BA7">
            <w:pPr>
              <w:rPr>
                <w:b/>
                <w:sz w:val="20"/>
              </w:rPr>
            </w:pPr>
            <w:r w:rsidRPr="007920BA">
              <w:rPr>
                <w:b/>
                <w:sz w:val="20"/>
              </w:rPr>
              <w:t>C.</w:t>
            </w:r>
          </w:p>
        </w:tc>
        <w:tc>
          <w:tcPr>
            <w:tcW w:w="2097" w:type="dxa"/>
            <w:gridSpan w:val="2"/>
            <w:tcBorders>
              <w:top w:val="nil"/>
              <w:left w:val="nil"/>
              <w:bottom w:val="nil"/>
              <w:right w:val="nil"/>
            </w:tcBorders>
          </w:tcPr>
          <w:p w14:paraId="635AE522" w14:textId="77777777" w:rsidR="009C4BDA" w:rsidRPr="007920BA" w:rsidRDefault="009C4BDA" w:rsidP="00870BA7">
            <w:pPr>
              <w:rPr>
                <w:b/>
                <w:sz w:val="20"/>
              </w:rPr>
            </w:pPr>
            <w:r w:rsidRPr="007920BA">
              <w:rPr>
                <w:b/>
                <w:sz w:val="20"/>
              </w:rPr>
              <w:t>PREREQUISITE</w:t>
            </w:r>
          </w:p>
        </w:tc>
        <w:tc>
          <w:tcPr>
            <w:tcW w:w="7949" w:type="dxa"/>
            <w:gridSpan w:val="8"/>
            <w:tcBorders>
              <w:top w:val="nil"/>
              <w:left w:val="nil"/>
              <w:right w:val="nil"/>
            </w:tcBorders>
          </w:tcPr>
          <w:p w14:paraId="31152F55" w14:textId="77777777" w:rsidR="009C4BDA" w:rsidRPr="007920BA" w:rsidRDefault="009C4BDA" w:rsidP="00870BA7">
            <w:pPr>
              <w:rPr>
                <w:b/>
                <w:sz w:val="20"/>
              </w:rPr>
            </w:pPr>
          </w:p>
        </w:tc>
      </w:tr>
      <w:tr w:rsidR="009C4BDA" w:rsidRPr="007920BA" w14:paraId="00CF9BF5" w14:textId="77777777" w:rsidTr="00870BA7">
        <w:trPr>
          <w:gridAfter w:val="1"/>
          <w:wAfter w:w="6" w:type="dxa"/>
          <w:cantSplit/>
          <w:trHeight w:val="510"/>
        </w:trPr>
        <w:tc>
          <w:tcPr>
            <w:tcW w:w="720" w:type="dxa"/>
            <w:tcBorders>
              <w:top w:val="nil"/>
              <w:left w:val="nil"/>
              <w:bottom w:val="nil"/>
            </w:tcBorders>
          </w:tcPr>
          <w:p w14:paraId="79865DA1" w14:textId="77777777" w:rsidR="009C4BDA" w:rsidRPr="007920BA" w:rsidRDefault="009C4BDA" w:rsidP="00870BA7">
            <w:pPr>
              <w:rPr>
                <w:b/>
                <w:sz w:val="20"/>
              </w:rPr>
            </w:pPr>
          </w:p>
        </w:tc>
        <w:tc>
          <w:tcPr>
            <w:tcW w:w="2097" w:type="dxa"/>
            <w:gridSpan w:val="2"/>
            <w:tcBorders>
              <w:left w:val="nil"/>
            </w:tcBorders>
          </w:tcPr>
          <w:p w14:paraId="32C2F468" w14:textId="77777777" w:rsidR="009C4BDA" w:rsidRPr="007920BA" w:rsidRDefault="009C4BDA" w:rsidP="00870BA7">
            <w:pPr>
              <w:rPr>
                <w:b/>
                <w:sz w:val="20"/>
              </w:rPr>
            </w:pPr>
            <w:r w:rsidRPr="007920BA">
              <w:rPr>
                <w:b/>
                <w:sz w:val="20"/>
              </w:rPr>
              <w:t>Prerequisite Test Cases:</w:t>
            </w:r>
          </w:p>
        </w:tc>
        <w:tc>
          <w:tcPr>
            <w:tcW w:w="7949" w:type="dxa"/>
            <w:gridSpan w:val="8"/>
            <w:tcBorders>
              <w:left w:val="nil"/>
            </w:tcBorders>
          </w:tcPr>
          <w:p w14:paraId="7C270AA0" w14:textId="77777777" w:rsidR="009C4BDA" w:rsidRPr="007920BA" w:rsidRDefault="009C4BDA" w:rsidP="00870BA7">
            <w:pPr>
              <w:rPr>
                <w:sz w:val="20"/>
              </w:rPr>
            </w:pPr>
            <w:r w:rsidRPr="007920BA">
              <w:rPr>
                <w:sz w:val="20"/>
              </w:rPr>
              <w:t>N/A</w:t>
            </w:r>
          </w:p>
        </w:tc>
      </w:tr>
      <w:tr w:rsidR="009C4BDA" w:rsidRPr="007920BA" w14:paraId="34CD0840" w14:textId="77777777" w:rsidTr="00870BA7">
        <w:trPr>
          <w:gridAfter w:val="1"/>
          <w:wAfter w:w="6" w:type="dxa"/>
          <w:cantSplit/>
          <w:trHeight w:val="509"/>
        </w:trPr>
        <w:tc>
          <w:tcPr>
            <w:tcW w:w="720" w:type="dxa"/>
            <w:tcBorders>
              <w:top w:val="nil"/>
              <w:left w:val="nil"/>
              <w:bottom w:val="nil"/>
            </w:tcBorders>
          </w:tcPr>
          <w:p w14:paraId="379EB4FC" w14:textId="77777777" w:rsidR="009C4BDA" w:rsidRPr="007920BA" w:rsidRDefault="009C4BDA" w:rsidP="00870BA7">
            <w:pPr>
              <w:rPr>
                <w:b/>
                <w:sz w:val="20"/>
              </w:rPr>
            </w:pPr>
          </w:p>
        </w:tc>
        <w:tc>
          <w:tcPr>
            <w:tcW w:w="2097" w:type="dxa"/>
            <w:gridSpan w:val="2"/>
            <w:tcBorders>
              <w:left w:val="nil"/>
            </w:tcBorders>
          </w:tcPr>
          <w:p w14:paraId="5E91FD1D" w14:textId="77777777" w:rsidR="009C4BDA" w:rsidRPr="007920BA" w:rsidRDefault="009C4BDA" w:rsidP="00870BA7">
            <w:pPr>
              <w:rPr>
                <w:b/>
                <w:sz w:val="20"/>
              </w:rPr>
            </w:pPr>
            <w:r w:rsidRPr="007920BA">
              <w:rPr>
                <w:b/>
                <w:sz w:val="20"/>
              </w:rPr>
              <w:t>Prerequisite NPAC Setup:</w:t>
            </w:r>
          </w:p>
        </w:tc>
        <w:tc>
          <w:tcPr>
            <w:tcW w:w="7949" w:type="dxa"/>
            <w:gridSpan w:val="8"/>
            <w:tcBorders>
              <w:left w:val="nil"/>
            </w:tcBorders>
          </w:tcPr>
          <w:p w14:paraId="21A83779" w14:textId="77777777" w:rsidR="009C4BDA" w:rsidRPr="007920BA" w:rsidRDefault="009C4BDA" w:rsidP="00870BA7">
            <w:pPr>
              <w:spacing w:line="276" w:lineRule="auto"/>
              <w:contextualSpacing/>
              <w:rPr>
                <w:sz w:val="20"/>
              </w:rPr>
            </w:pPr>
            <w:r w:rsidRPr="007920BA">
              <w:rPr>
                <w:sz w:val="20"/>
              </w:rPr>
              <w:t>NPAC’s certificate matches the expectations of the LSMS system.</w:t>
            </w:r>
          </w:p>
          <w:p w14:paraId="4D64F30D" w14:textId="77777777" w:rsidR="009C4BDA" w:rsidRPr="007920BA" w:rsidRDefault="009C4BDA" w:rsidP="00870BA7">
            <w:pPr>
              <w:spacing w:line="276" w:lineRule="auto"/>
              <w:contextualSpacing/>
              <w:rPr>
                <w:sz w:val="20"/>
              </w:rPr>
            </w:pPr>
            <w:r w:rsidRPr="007920BA">
              <w:rPr>
                <w:sz w:val="20"/>
              </w:rPr>
              <w:t xml:space="preserve">The NPAC is configured to send messages to the LSMS that contain a </w:t>
            </w:r>
            <w:proofErr w:type="spellStart"/>
            <w:r w:rsidRPr="007920BA">
              <w:rPr>
                <w:sz w:val="20"/>
              </w:rPr>
              <w:t>schema_version</w:t>
            </w:r>
            <w:proofErr w:type="spellEnd"/>
            <w:r w:rsidRPr="007920BA">
              <w:rPr>
                <w:sz w:val="20"/>
              </w:rPr>
              <w:t xml:space="preserve"> minor value that is greater than the current </w:t>
            </w:r>
            <w:proofErr w:type="spellStart"/>
            <w:r w:rsidRPr="007920BA">
              <w:rPr>
                <w:sz w:val="20"/>
              </w:rPr>
              <w:t>schema_version</w:t>
            </w:r>
            <w:proofErr w:type="spellEnd"/>
            <w:r w:rsidRPr="007920BA">
              <w:rPr>
                <w:sz w:val="20"/>
              </w:rPr>
              <w:t xml:space="preserve"> minor version. For example, if the current </w:t>
            </w:r>
            <w:proofErr w:type="spellStart"/>
            <w:r w:rsidRPr="007920BA">
              <w:rPr>
                <w:sz w:val="20"/>
              </w:rPr>
              <w:t>schema_version</w:t>
            </w:r>
            <w:proofErr w:type="spellEnd"/>
            <w:r w:rsidRPr="007920BA">
              <w:rPr>
                <w:sz w:val="20"/>
              </w:rPr>
              <w:t xml:space="preserve"> is “5.2”, this indicates the current minor version is “2,” and for this test NPAC will send a minor version of “3” or greater.</w:t>
            </w:r>
          </w:p>
        </w:tc>
      </w:tr>
      <w:tr w:rsidR="009C4BDA" w:rsidRPr="007920BA" w14:paraId="0FC12E8C" w14:textId="77777777" w:rsidTr="00870BA7">
        <w:trPr>
          <w:gridAfter w:val="1"/>
          <w:wAfter w:w="6" w:type="dxa"/>
          <w:cantSplit/>
          <w:trHeight w:val="510"/>
        </w:trPr>
        <w:tc>
          <w:tcPr>
            <w:tcW w:w="720" w:type="dxa"/>
            <w:tcBorders>
              <w:top w:val="nil"/>
              <w:left w:val="nil"/>
              <w:bottom w:val="nil"/>
            </w:tcBorders>
          </w:tcPr>
          <w:p w14:paraId="38C24083" w14:textId="77777777" w:rsidR="009C4BDA" w:rsidRPr="007920BA" w:rsidRDefault="009C4BDA" w:rsidP="00870BA7">
            <w:pPr>
              <w:rPr>
                <w:b/>
                <w:sz w:val="20"/>
              </w:rPr>
            </w:pPr>
          </w:p>
        </w:tc>
        <w:tc>
          <w:tcPr>
            <w:tcW w:w="2097" w:type="dxa"/>
            <w:gridSpan w:val="2"/>
          </w:tcPr>
          <w:p w14:paraId="0F31C373" w14:textId="77777777" w:rsidR="009C4BDA" w:rsidRPr="007920BA" w:rsidRDefault="009C4BDA" w:rsidP="00870BA7">
            <w:pPr>
              <w:rPr>
                <w:b/>
                <w:sz w:val="20"/>
              </w:rPr>
            </w:pPr>
            <w:r w:rsidRPr="007920BA">
              <w:rPr>
                <w:b/>
                <w:sz w:val="20"/>
              </w:rPr>
              <w:t>Prerequisite SP Setup:</w:t>
            </w:r>
          </w:p>
        </w:tc>
        <w:tc>
          <w:tcPr>
            <w:tcW w:w="7949" w:type="dxa"/>
            <w:gridSpan w:val="8"/>
            <w:tcBorders>
              <w:left w:val="nil"/>
            </w:tcBorders>
          </w:tcPr>
          <w:p w14:paraId="0323CECD" w14:textId="77777777" w:rsidR="009C4BDA" w:rsidRPr="007920BA" w:rsidRDefault="009C4BDA" w:rsidP="00870BA7">
            <w:pPr>
              <w:rPr>
                <w:sz w:val="20"/>
              </w:rPr>
            </w:pPr>
            <w:r w:rsidRPr="007920BA">
              <w:rPr>
                <w:sz w:val="20"/>
              </w:rPr>
              <w:t>N/A</w:t>
            </w:r>
          </w:p>
        </w:tc>
      </w:tr>
      <w:tr w:rsidR="009C4BDA" w:rsidRPr="007920BA" w14:paraId="483B0E69" w14:textId="77777777" w:rsidTr="00870BA7">
        <w:trPr>
          <w:gridAfter w:val="1"/>
          <w:wAfter w:w="6" w:type="dxa"/>
        </w:trPr>
        <w:tc>
          <w:tcPr>
            <w:tcW w:w="720" w:type="dxa"/>
            <w:tcBorders>
              <w:top w:val="nil"/>
              <w:left w:val="nil"/>
              <w:bottom w:val="nil"/>
              <w:right w:val="nil"/>
            </w:tcBorders>
          </w:tcPr>
          <w:p w14:paraId="01235A73" w14:textId="77777777" w:rsidR="009C4BDA" w:rsidRPr="007920BA" w:rsidRDefault="009C4BDA" w:rsidP="00870BA7">
            <w:pPr>
              <w:rPr>
                <w:b/>
                <w:sz w:val="20"/>
              </w:rPr>
            </w:pPr>
          </w:p>
        </w:tc>
        <w:tc>
          <w:tcPr>
            <w:tcW w:w="2097" w:type="dxa"/>
            <w:gridSpan w:val="2"/>
            <w:tcBorders>
              <w:left w:val="nil"/>
              <w:bottom w:val="nil"/>
              <w:right w:val="nil"/>
            </w:tcBorders>
          </w:tcPr>
          <w:p w14:paraId="4451B0FD" w14:textId="77777777" w:rsidR="009C4BDA" w:rsidRPr="007920BA" w:rsidRDefault="009C4BDA" w:rsidP="00870BA7">
            <w:pPr>
              <w:rPr>
                <w:b/>
                <w:sz w:val="20"/>
              </w:rPr>
            </w:pPr>
          </w:p>
        </w:tc>
        <w:tc>
          <w:tcPr>
            <w:tcW w:w="7949" w:type="dxa"/>
            <w:gridSpan w:val="8"/>
            <w:tcBorders>
              <w:left w:val="nil"/>
              <w:bottom w:val="nil"/>
              <w:right w:val="nil"/>
            </w:tcBorders>
          </w:tcPr>
          <w:p w14:paraId="0CFFB122" w14:textId="77777777" w:rsidR="009C4BDA" w:rsidRPr="007920BA" w:rsidRDefault="009C4BDA" w:rsidP="00870BA7">
            <w:pPr>
              <w:rPr>
                <w:b/>
                <w:sz w:val="20"/>
              </w:rPr>
            </w:pPr>
          </w:p>
        </w:tc>
      </w:tr>
      <w:tr w:rsidR="009C4BDA" w:rsidRPr="007920BA" w14:paraId="0706CB8F" w14:textId="77777777" w:rsidTr="00870BA7">
        <w:trPr>
          <w:gridAfter w:val="4"/>
          <w:wAfter w:w="2103" w:type="dxa"/>
        </w:trPr>
        <w:tc>
          <w:tcPr>
            <w:tcW w:w="720" w:type="dxa"/>
            <w:tcBorders>
              <w:top w:val="nil"/>
              <w:left w:val="nil"/>
              <w:bottom w:val="nil"/>
              <w:right w:val="nil"/>
            </w:tcBorders>
          </w:tcPr>
          <w:p w14:paraId="1CA4C0AB" w14:textId="77777777" w:rsidR="009C4BDA" w:rsidRPr="007920BA" w:rsidRDefault="009C4BDA" w:rsidP="00870BA7">
            <w:pPr>
              <w:rPr>
                <w:b/>
                <w:sz w:val="20"/>
              </w:rPr>
            </w:pPr>
            <w:r w:rsidRPr="007920BA">
              <w:rPr>
                <w:b/>
                <w:sz w:val="20"/>
              </w:rPr>
              <w:t>D.</w:t>
            </w:r>
          </w:p>
        </w:tc>
        <w:tc>
          <w:tcPr>
            <w:tcW w:w="7949" w:type="dxa"/>
            <w:gridSpan w:val="7"/>
            <w:tcBorders>
              <w:top w:val="nil"/>
              <w:left w:val="nil"/>
              <w:bottom w:val="nil"/>
              <w:right w:val="nil"/>
            </w:tcBorders>
          </w:tcPr>
          <w:p w14:paraId="77801086" w14:textId="77777777" w:rsidR="009C4BDA" w:rsidRPr="007920BA" w:rsidRDefault="009C4BDA" w:rsidP="00870BA7">
            <w:pPr>
              <w:rPr>
                <w:b/>
                <w:sz w:val="20"/>
              </w:rPr>
            </w:pPr>
            <w:r w:rsidRPr="007920BA">
              <w:rPr>
                <w:b/>
                <w:sz w:val="20"/>
              </w:rPr>
              <w:t>TEST STEPS and EXPECTED RESULTS</w:t>
            </w:r>
          </w:p>
        </w:tc>
      </w:tr>
      <w:tr w:rsidR="009C4BDA" w:rsidRPr="007920BA" w14:paraId="3B79ABD1" w14:textId="77777777" w:rsidTr="00870BA7">
        <w:trPr>
          <w:gridAfter w:val="2"/>
          <w:wAfter w:w="15" w:type="dxa"/>
          <w:trHeight w:val="509"/>
        </w:trPr>
        <w:tc>
          <w:tcPr>
            <w:tcW w:w="720" w:type="dxa"/>
          </w:tcPr>
          <w:p w14:paraId="2ABBEF90" w14:textId="77777777" w:rsidR="009C4BDA" w:rsidRPr="007920BA" w:rsidRDefault="009C4BDA" w:rsidP="00870BA7">
            <w:pPr>
              <w:rPr>
                <w:b/>
                <w:sz w:val="20"/>
              </w:rPr>
            </w:pPr>
            <w:r w:rsidRPr="007920BA">
              <w:rPr>
                <w:b/>
                <w:sz w:val="20"/>
              </w:rPr>
              <w:t>Row #</w:t>
            </w:r>
          </w:p>
        </w:tc>
        <w:tc>
          <w:tcPr>
            <w:tcW w:w="810" w:type="dxa"/>
            <w:tcBorders>
              <w:left w:val="nil"/>
            </w:tcBorders>
          </w:tcPr>
          <w:p w14:paraId="06E22D26" w14:textId="77777777" w:rsidR="009C4BDA" w:rsidRPr="007920BA" w:rsidRDefault="009C4BDA" w:rsidP="00870BA7">
            <w:pPr>
              <w:rPr>
                <w:b/>
                <w:sz w:val="20"/>
              </w:rPr>
            </w:pPr>
            <w:r w:rsidRPr="007920BA">
              <w:rPr>
                <w:b/>
                <w:sz w:val="20"/>
              </w:rPr>
              <w:t>NPAC or SP</w:t>
            </w:r>
          </w:p>
        </w:tc>
        <w:tc>
          <w:tcPr>
            <w:tcW w:w="3150" w:type="dxa"/>
            <w:gridSpan w:val="2"/>
            <w:tcBorders>
              <w:left w:val="nil"/>
            </w:tcBorders>
          </w:tcPr>
          <w:p w14:paraId="2DEAC95F" w14:textId="77777777" w:rsidR="009C4BDA" w:rsidRPr="007920BA" w:rsidRDefault="009C4BDA" w:rsidP="00870BA7">
            <w:pPr>
              <w:rPr>
                <w:b/>
                <w:sz w:val="20"/>
              </w:rPr>
            </w:pPr>
            <w:r w:rsidRPr="007920BA">
              <w:rPr>
                <w:b/>
                <w:sz w:val="20"/>
              </w:rPr>
              <w:t>Test Step</w:t>
            </w:r>
          </w:p>
          <w:p w14:paraId="233C0EB1" w14:textId="77777777" w:rsidR="009C4BDA" w:rsidRPr="007920BA" w:rsidRDefault="009C4BDA" w:rsidP="00870BA7">
            <w:pPr>
              <w:rPr>
                <w:b/>
                <w:sz w:val="20"/>
              </w:rPr>
            </w:pPr>
          </w:p>
        </w:tc>
        <w:tc>
          <w:tcPr>
            <w:tcW w:w="810" w:type="dxa"/>
            <w:gridSpan w:val="2"/>
          </w:tcPr>
          <w:p w14:paraId="520C5339" w14:textId="77777777" w:rsidR="009C4BDA" w:rsidRPr="007920BA" w:rsidRDefault="009C4BDA" w:rsidP="00870BA7">
            <w:pPr>
              <w:rPr>
                <w:b/>
                <w:sz w:val="20"/>
              </w:rPr>
            </w:pPr>
            <w:r w:rsidRPr="007920BA">
              <w:rPr>
                <w:b/>
                <w:sz w:val="20"/>
              </w:rPr>
              <w:t>NPAC or SP</w:t>
            </w:r>
          </w:p>
        </w:tc>
        <w:tc>
          <w:tcPr>
            <w:tcW w:w="5267" w:type="dxa"/>
            <w:gridSpan w:val="4"/>
            <w:tcBorders>
              <w:left w:val="nil"/>
            </w:tcBorders>
          </w:tcPr>
          <w:p w14:paraId="3DE19104" w14:textId="77777777" w:rsidR="009C4BDA" w:rsidRPr="007920BA" w:rsidRDefault="009C4BDA" w:rsidP="00870BA7">
            <w:pPr>
              <w:rPr>
                <w:b/>
                <w:sz w:val="20"/>
              </w:rPr>
            </w:pPr>
            <w:r w:rsidRPr="007920BA">
              <w:rPr>
                <w:b/>
                <w:sz w:val="20"/>
              </w:rPr>
              <w:t>Expected Result</w:t>
            </w:r>
          </w:p>
          <w:p w14:paraId="11852218" w14:textId="77777777" w:rsidR="009C4BDA" w:rsidRPr="007920BA" w:rsidRDefault="009C4BDA" w:rsidP="00870BA7">
            <w:pPr>
              <w:rPr>
                <w:b/>
                <w:sz w:val="20"/>
              </w:rPr>
            </w:pPr>
          </w:p>
        </w:tc>
      </w:tr>
      <w:tr w:rsidR="009C4BDA" w:rsidRPr="007920BA" w14:paraId="10CB2EB7" w14:textId="77777777" w:rsidTr="00870BA7">
        <w:trPr>
          <w:gridAfter w:val="2"/>
          <w:wAfter w:w="15" w:type="dxa"/>
          <w:trHeight w:val="509"/>
        </w:trPr>
        <w:tc>
          <w:tcPr>
            <w:tcW w:w="720" w:type="dxa"/>
          </w:tcPr>
          <w:p w14:paraId="45C13423" w14:textId="77777777" w:rsidR="009C4BDA" w:rsidRPr="007920BA" w:rsidRDefault="009C4BDA" w:rsidP="00870BA7">
            <w:pPr>
              <w:pStyle w:val="BodyText"/>
              <w:rPr>
                <w:sz w:val="20"/>
              </w:rPr>
            </w:pPr>
            <w:r w:rsidRPr="007920BA">
              <w:rPr>
                <w:sz w:val="20"/>
              </w:rPr>
              <w:t>1.</w:t>
            </w:r>
          </w:p>
        </w:tc>
        <w:tc>
          <w:tcPr>
            <w:tcW w:w="810" w:type="dxa"/>
            <w:tcBorders>
              <w:left w:val="nil"/>
            </w:tcBorders>
          </w:tcPr>
          <w:p w14:paraId="1FF9F9EF" w14:textId="77777777" w:rsidR="009C4BDA" w:rsidRPr="007920BA" w:rsidRDefault="009C4BDA" w:rsidP="00870BA7">
            <w:pPr>
              <w:pStyle w:val="BodyText"/>
              <w:rPr>
                <w:sz w:val="20"/>
              </w:rPr>
            </w:pPr>
            <w:r w:rsidRPr="007920BA">
              <w:rPr>
                <w:sz w:val="20"/>
              </w:rPr>
              <w:t>NPAC</w:t>
            </w:r>
          </w:p>
        </w:tc>
        <w:tc>
          <w:tcPr>
            <w:tcW w:w="3150" w:type="dxa"/>
            <w:gridSpan w:val="2"/>
            <w:tcBorders>
              <w:left w:val="nil"/>
            </w:tcBorders>
          </w:tcPr>
          <w:p w14:paraId="53F609C9" w14:textId="77777777" w:rsidR="009C4BDA" w:rsidRPr="007920BA" w:rsidRDefault="009C4BDA" w:rsidP="00870BA7">
            <w:pPr>
              <w:spacing w:line="276" w:lineRule="auto"/>
              <w:contextualSpacing/>
              <w:rPr>
                <w:sz w:val="20"/>
              </w:rPr>
            </w:pPr>
            <w:r w:rsidRPr="007920BA">
              <w:rPr>
                <w:sz w:val="20"/>
              </w:rPr>
              <w:t xml:space="preserve">NPAC sends a message to LSMS where the </w:t>
            </w:r>
            <w:proofErr w:type="spellStart"/>
            <w:r w:rsidRPr="007920BA">
              <w:rPr>
                <w:sz w:val="20"/>
              </w:rPr>
              <w:t>schema_version</w:t>
            </w:r>
            <w:proofErr w:type="spellEnd"/>
            <w:r w:rsidRPr="007920BA">
              <w:rPr>
                <w:sz w:val="20"/>
              </w:rPr>
              <w:t xml:space="preserve"> minor value is greater than the value expected by the LSMS.</w:t>
            </w:r>
          </w:p>
        </w:tc>
        <w:tc>
          <w:tcPr>
            <w:tcW w:w="810" w:type="dxa"/>
            <w:gridSpan w:val="2"/>
          </w:tcPr>
          <w:p w14:paraId="20E23432" w14:textId="77777777" w:rsidR="009C4BDA" w:rsidRPr="007920BA" w:rsidRDefault="009C4BDA" w:rsidP="00870BA7">
            <w:pPr>
              <w:pStyle w:val="BodyText"/>
              <w:rPr>
                <w:sz w:val="20"/>
              </w:rPr>
            </w:pPr>
            <w:r w:rsidRPr="007920BA">
              <w:rPr>
                <w:sz w:val="20"/>
              </w:rPr>
              <w:t>SP</w:t>
            </w:r>
          </w:p>
        </w:tc>
        <w:tc>
          <w:tcPr>
            <w:tcW w:w="5267" w:type="dxa"/>
            <w:gridSpan w:val="4"/>
            <w:tcBorders>
              <w:left w:val="nil"/>
            </w:tcBorders>
          </w:tcPr>
          <w:p w14:paraId="20F92347" w14:textId="77777777" w:rsidR="009C4BDA" w:rsidRPr="007920BA" w:rsidRDefault="009C4BDA" w:rsidP="00870BA7">
            <w:pPr>
              <w:tabs>
                <w:tab w:val="left" w:pos="3137"/>
              </w:tabs>
              <w:rPr>
                <w:sz w:val="20"/>
              </w:rPr>
            </w:pPr>
            <w:r w:rsidRPr="007920BA">
              <w:rPr>
                <w:sz w:val="20"/>
              </w:rPr>
              <w:t>LSMS (acting as server) accepts the connection and accepts the message.</w:t>
            </w:r>
          </w:p>
        </w:tc>
      </w:tr>
      <w:tr w:rsidR="009C4BDA" w:rsidRPr="007920BA" w14:paraId="4D77E9C1" w14:textId="77777777" w:rsidTr="00870BA7">
        <w:trPr>
          <w:gridAfter w:val="2"/>
          <w:wAfter w:w="15" w:type="dxa"/>
          <w:trHeight w:val="509"/>
        </w:trPr>
        <w:tc>
          <w:tcPr>
            <w:tcW w:w="720" w:type="dxa"/>
          </w:tcPr>
          <w:p w14:paraId="5DCBE6BD" w14:textId="77777777" w:rsidR="009C4BDA" w:rsidRPr="007920BA" w:rsidRDefault="009C4BDA" w:rsidP="00870BA7">
            <w:pPr>
              <w:pStyle w:val="BodyText"/>
              <w:rPr>
                <w:sz w:val="20"/>
              </w:rPr>
            </w:pPr>
            <w:r w:rsidRPr="007920BA">
              <w:rPr>
                <w:sz w:val="20"/>
              </w:rPr>
              <w:t>2</w:t>
            </w:r>
          </w:p>
        </w:tc>
        <w:tc>
          <w:tcPr>
            <w:tcW w:w="810" w:type="dxa"/>
            <w:tcBorders>
              <w:left w:val="nil"/>
            </w:tcBorders>
          </w:tcPr>
          <w:p w14:paraId="725FCCB4" w14:textId="77777777" w:rsidR="009C4BDA" w:rsidRPr="007920BA" w:rsidRDefault="009C4BDA" w:rsidP="00870BA7">
            <w:pPr>
              <w:pStyle w:val="BodyText"/>
              <w:rPr>
                <w:sz w:val="20"/>
              </w:rPr>
            </w:pPr>
            <w:r w:rsidRPr="007920BA">
              <w:rPr>
                <w:sz w:val="20"/>
              </w:rPr>
              <w:t>SP</w:t>
            </w:r>
          </w:p>
        </w:tc>
        <w:tc>
          <w:tcPr>
            <w:tcW w:w="3150" w:type="dxa"/>
            <w:gridSpan w:val="2"/>
            <w:tcBorders>
              <w:left w:val="nil"/>
            </w:tcBorders>
          </w:tcPr>
          <w:p w14:paraId="603D12BE" w14:textId="77777777" w:rsidR="009C4BDA" w:rsidRPr="007920BA" w:rsidRDefault="009C4BDA" w:rsidP="00870BA7">
            <w:pPr>
              <w:spacing w:line="276" w:lineRule="auto"/>
              <w:contextualSpacing/>
              <w:rPr>
                <w:sz w:val="20"/>
              </w:rPr>
            </w:pPr>
            <w:r w:rsidRPr="007920BA">
              <w:rPr>
                <w:sz w:val="20"/>
              </w:rPr>
              <w:t xml:space="preserve">LSMS sends a response with the </w:t>
            </w:r>
            <w:proofErr w:type="spellStart"/>
            <w:r w:rsidRPr="007920BA">
              <w:rPr>
                <w:sz w:val="20"/>
              </w:rPr>
              <w:t>schema_version</w:t>
            </w:r>
            <w:proofErr w:type="spellEnd"/>
            <w:r w:rsidRPr="007920BA">
              <w:rPr>
                <w:sz w:val="20"/>
              </w:rPr>
              <w:t xml:space="preserve"> minor value that is the current or earlier value.</w:t>
            </w:r>
          </w:p>
        </w:tc>
        <w:tc>
          <w:tcPr>
            <w:tcW w:w="810" w:type="dxa"/>
            <w:gridSpan w:val="2"/>
          </w:tcPr>
          <w:p w14:paraId="2204FEE2" w14:textId="790CC101" w:rsidR="009C4BDA" w:rsidRPr="007920BA" w:rsidRDefault="007563FD" w:rsidP="00870BA7">
            <w:pPr>
              <w:pStyle w:val="BodyText"/>
              <w:rPr>
                <w:sz w:val="20"/>
              </w:rPr>
            </w:pPr>
            <w:r>
              <w:rPr>
                <w:sz w:val="20"/>
              </w:rPr>
              <w:t>NPAC</w:t>
            </w:r>
          </w:p>
        </w:tc>
        <w:tc>
          <w:tcPr>
            <w:tcW w:w="5267" w:type="dxa"/>
            <w:gridSpan w:val="4"/>
            <w:tcBorders>
              <w:left w:val="nil"/>
            </w:tcBorders>
          </w:tcPr>
          <w:p w14:paraId="34B2E13E" w14:textId="77777777" w:rsidR="009C4BDA" w:rsidRPr="007920BA" w:rsidRDefault="009C4BDA" w:rsidP="00870BA7">
            <w:pPr>
              <w:tabs>
                <w:tab w:val="left" w:pos="3137"/>
              </w:tabs>
              <w:rPr>
                <w:sz w:val="20"/>
              </w:rPr>
            </w:pPr>
            <w:r w:rsidRPr="007920BA">
              <w:rPr>
                <w:sz w:val="20"/>
              </w:rPr>
              <w:t>NPAC accepts the message.</w:t>
            </w:r>
          </w:p>
        </w:tc>
      </w:tr>
      <w:tr w:rsidR="009C4BDA" w:rsidRPr="007920BA" w14:paraId="135DEFF4" w14:textId="77777777" w:rsidTr="00870BA7">
        <w:trPr>
          <w:gridAfter w:val="1"/>
          <w:wAfter w:w="6" w:type="dxa"/>
        </w:trPr>
        <w:tc>
          <w:tcPr>
            <w:tcW w:w="720" w:type="dxa"/>
            <w:tcBorders>
              <w:top w:val="nil"/>
              <w:left w:val="nil"/>
              <w:bottom w:val="nil"/>
              <w:right w:val="nil"/>
            </w:tcBorders>
          </w:tcPr>
          <w:p w14:paraId="0C4F6FFA" w14:textId="77777777" w:rsidR="009C4BDA" w:rsidRPr="007920BA" w:rsidRDefault="009C4BDA" w:rsidP="00870BA7">
            <w:pPr>
              <w:rPr>
                <w:b/>
                <w:sz w:val="20"/>
              </w:rPr>
            </w:pPr>
          </w:p>
        </w:tc>
        <w:tc>
          <w:tcPr>
            <w:tcW w:w="2097" w:type="dxa"/>
            <w:gridSpan w:val="2"/>
            <w:tcBorders>
              <w:left w:val="nil"/>
              <w:bottom w:val="nil"/>
              <w:right w:val="nil"/>
            </w:tcBorders>
          </w:tcPr>
          <w:p w14:paraId="5E877BA5" w14:textId="77777777" w:rsidR="009C4BDA" w:rsidRPr="007920BA" w:rsidRDefault="009C4BDA" w:rsidP="00870BA7">
            <w:pPr>
              <w:rPr>
                <w:b/>
                <w:sz w:val="20"/>
              </w:rPr>
            </w:pPr>
          </w:p>
        </w:tc>
        <w:tc>
          <w:tcPr>
            <w:tcW w:w="7949" w:type="dxa"/>
            <w:gridSpan w:val="8"/>
            <w:tcBorders>
              <w:left w:val="nil"/>
              <w:bottom w:val="nil"/>
              <w:right w:val="nil"/>
            </w:tcBorders>
          </w:tcPr>
          <w:p w14:paraId="0E9F6121" w14:textId="77777777" w:rsidR="009C4BDA" w:rsidRPr="007920BA" w:rsidRDefault="009C4BDA" w:rsidP="00870BA7">
            <w:pPr>
              <w:rPr>
                <w:b/>
                <w:sz w:val="20"/>
              </w:rPr>
            </w:pPr>
          </w:p>
        </w:tc>
      </w:tr>
    </w:tbl>
    <w:p w14:paraId="754DF921" w14:textId="3B3840F2" w:rsidR="009C4BDA" w:rsidRDefault="009C4BDA">
      <w:pPr>
        <w:rPr>
          <w:rFonts w:ascii="Arial" w:hAnsi="Arial"/>
          <w:b/>
          <w:sz w:val="26"/>
          <w:szCs w:val="20"/>
        </w:rPr>
      </w:pPr>
      <w:r>
        <w:br w:type="page"/>
      </w:r>
    </w:p>
    <w:p w14:paraId="0216FCE5" w14:textId="018926C4" w:rsidR="00CB0D91" w:rsidRDefault="00CB0D91" w:rsidP="00CB0D91">
      <w:pPr>
        <w:pStyle w:val="Heading2"/>
      </w:pPr>
      <w:bookmarkStart w:id="22" w:name="_Toc9503593"/>
      <w:r w:rsidRPr="00CC23AD">
        <w:lastRenderedPageBreak/>
        <w:t>17.</w:t>
      </w:r>
      <w:r>
        <w:t>9</w:t>
      </w:r>
      <w:r w:rsidRPr="00CC23AD">
        <w:tab/>
        <w:t>NANC 372–</w:t>
      </w:r>
      <w:r>
        <w:t xml:space="preserve">XML Message Ordering </w:t>
      </w:r>
      <w:r w:rsidRPr="00CC23AD">
        <w:t>Test Cases</w:t>
      </w:r>
      <w:bookmarkEnd w:id="22"/>
    </w:p>
    <w:p w14:paraId="46F084D4" w14:textId="77777777"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B0D91" w14:paraId="6EFB476F" w14:textId="77777777" w:rsidTr="00B025C2">
        <w:trPr>
          <w:gridAfter w:val="1"/>
          <w:wAfter w:w="6" w:type="dxa"/>
        </w:trPr>
        <w:tc>
          <w:tcPr>
            <w:tcW w:w="720" w:type="dxa"/>
            <w:tcBorders>
              <w:top w:val="nil"/>
              <w:left w:val="nil"/>
              <w:bottom w:val="nil"/>
              <w:right w:val="nil"/>
            </w:tcBorders>
          </w:tcPr>
          <w:p w14:paraId="1424963B" w14:textId="77777777" w:rsidR="00CB0D91" w:rsidRDefault="00CB0D91" w:rsidP="00B025C2">
            <w:pPr>
              <w:rPr>
                <w:b/>
                <w:sz w:val="20"/>
              </w:rPr>
            </w:pPr>
            <w:r>
              <w:rPr>
                <w:b/>
                <w:sz w:val="20"/>
              </w:rPr>
              <w:t>A.</w:t>
            </w:r>
          </w:p>
        </w:tc>
        <w:tc>
          <w:tcPr>
            <w:tcW w:w="2097" w:type="dxa"/>
            <w:gridSpan w:val="2"/>
            <w:tcBorders>
              <w:top w:val="nil"/>
              <w:left w:val="nil"/>
              <w:bottom w:val="single" w:sz="6" w:space="0" w:color="auto"/>
              <w:right w:val="nil"/>
            </w:tcBorders>
          </w:tcPr>
          <w:p w14:paraId="5AA41E6A" w14:textId="77777777" w:rsidR="00CB0D91" w:rsidRDefault="00CB0D91" w:rsidP="00B025C2">
            <w:pPr>
              <w:rPr>
                <w:b/>
                <w:sz w:val="20"/>
              </w:rPr>
            </w:pPr>
            <w:r>
              <w:rPr>
                <w:b/>
                <w:sz w:val="20"/>
              </w:rPr>
              <w:t>TEST IDENTITY</w:t>
            </w:r>
          </w:p>
        </w:tc>
        <w:tc>
          <w:tcPr>
            <w:tcW w:w="7949" w:type="dxa"/>
            <w:gridSpan w:val="8"/>
            <w:tcBorders>
              <w:top w:val="nil"/>
              <w:left w:val="nil"/>
              <w:right w:val="nil"/>
            </w:tcBorders>
          </w:tcPr>
          <w:p w14:paraId="652F9F33" w14:textId="77777777" w:rsidR="00CB0D91" w:rsidRDefault="00CB0D91" w:rsidP="00B025C2">
            <w:pPr>
              <w:rPr>
                <w:b/>
                <w:sz w:val="20"/>
              </w:rPr>
            </w:pPr>
          </w:p>
        </w:tc>
      </w:tr>
      <w:tr w:rsidR="00CB0D91" w14:paraId="49AD2633" w14:textId="77777777" w:rsidTr="00B025C2">
        <w:trPr>
          <w:cantSplit/>
          <w:trHeight w:val="120"/>
        </w:trPr>
        <w:tc>
          <w:tcPr>
            <w:tcW w:w="720" w:type="dxa"/>
            <w:vMerge w:val="restart"/>
            <w:tcBorders>
              <w:top w:val="nil"/>
              <w:left w:val="nil"/>
              <w:bottom w:val="nil"/>
              <w:right w:val="single" w:sz="6" w:space="0" w:color="auto"/>
            </w:tcBorders>
          </w:tcPr>
          <w:p w14:paraId="38F05A58" w14:textId="77777777" w:rsidR="00CB0D91" w:rsidRDefault="00CB0D91" w:rsidP="00B025C2">
            <w:pPr>
              <w:rPr>
                <w:b/>
                <w:sz w:val="20"/>
              </w:rPr>
            </w:pPr>
          </w:p>
        </w:tc>
        <w:tc>
          <w:tcPr>
            <w:tcW w:w="2097" w:type="dxa"/>
            <w:gridSpan w:val="2"/>
            <w:vMerge w:val="restart"/>
            <w:tcBorders>
              <w:left w:val="single" w:sz="6" w:space="0" w:color="auto"/>
            </w:tcBorders>
          </w:tcPr>
          <w:p w14:paraId="77C6C6E5" w14:textId="77777777" w:rsidR="00CB0D91" w:rsidRDefault="00CB0D91" w:rsidP="00B025C2">
            <w:pPr>
              <w:rPr>
                <w:b/>
                <w:sz w:val="20"/>
              </w:rPr>
            </w:pPr>
            <w:r>
              <w:rPr>
                <w:b/>
                <w:sz w:val="20"/>
              </w:rPr>
              <w:t>Test Case Number:</w:t>
            </w:r>
          </w:p>
        </w:tc>
        <w:tc>
          <w:tcPr>
            <w:tcW w:w="2083" w:type="dxa"/>
            <w:gridSpan w:val="2"/>
            <w:vMerge w:val="restart"/>
            <w:tcBorders>
              <w:left w:val="nil"/>
            </w:tcBorders>
          </w:tcPr>
          <w:p w14:paraId="1FC932BC" w14:textId="77777777" w:rsidR="00CB0D91" w:rsidRPr="004C3441" w:rsidRDefault="00CB0D91" w:rsidP="00B025C2">
            <w:pPr>
              <w:rPr>
                <w:b/>
                <w:sz w:val="20"/>
                <w:szCs w:val="20"/>
              </w:rPr>
            </w:pPr>
            <w:r w:rsidRPr="004C3441">
              <w:rPr>
                <w:b/>
                <w:sz w:val="20"/>
                <w:szCs w:val="20"/>
              </w:rPr>
              <w:t>NANC 372-XML-Message Ordering-1</w:t>
            </w:r>
          </w:p>
        </w:tc>
        <w:tc>
          <w:tcPr>
            <w:tcW w:w="1955" w:type="dxa"/>
            <w:gridSpan w:val="2"/>
            <w:vMerge w:val="restart"/>
          </w:tcPr>
          <w:p w14:paraId="04AC0D60" w14:textId="77777777" w:rsidR="00CB0D91" w:rsidRDefault="00CB0D91" w:rsidP="00B025C2">
            <w:pPr>
              <w:pStyle w:val="TOC1"/>
              <w:spacing w:before="0"/>
              <w:rPr>
                <w:i w:val="0"/>
                <w:caps/>
                <w:sz w:val="20"/>
              </w:rPr>
            </w:pPr>
            <w:r>
              <w:rPr>
                <w:i w:val="0"/>
                <w:sz w:val="20"/>
              </w:rPr>
              <w:t>SUT Priority:</w:t>
            </w:r>
          </w:p>
        </w:tc>
        <w:tc>
          <w:tcPr>
            <w:tcW w:w="1958" w:type="dxa"/>
            <w:gridSpan w:val="2"/>
            <w:tcBorders>
              <w:left w:val="nil"/>
            </w:tcBorders>
          </w:tcPr>
          <w:p w14:paraId="5789BC65" w14:textId="77777777" w:rsidR="00CB0D91" w:rsidRDefault="00CB0D91" w:rsidP="00B025C2">
            <w:pPr>
              <w:rPr>
                <w:sz w:val="20"/>
              </w:rPr>
            </w:pPr>
            <w:r>
              <w:rPr>
                <w:b/>
                <w:sz w:val="20"/>
              </w:rPr>
              <w:t xml:space="preserve">CMIP SOA </w:t>
            </w:r>
          </w:p>
        </w:tc>
        <w:tc>
          <w:tcPr>
            <w:tcW w:w="1959" w:type="dxa"/>
            <w:gridSpan w:val="3"/>
            <w:tcBorders>
              <w:left w:val="nil"/>
            </w:tcBorders>
          </w:tcPr>
          <w:p w14:paraId="5A0D4216" w14:textId="77777777" w:rsidR="00CB0D91" w:rsidRDefault="00234400" w:rsidP="00B025C2">
            <w:r>
              <w:rPr>
                <w:sz w:val="20"/>
              </w:rPr>
              <w:t>N/A</w:t>
            </w:r>
          </w:p>
        </w:tc>
      </w:tr>
      <w:tr w:rsidR="00CB0D91" w14:paraId="45ADCF4A" w14:textId="77777777" w:rsidTr="00B025C2">
        <w:trPr>
          <w:cantSplit/>
          <w:trHeight w:val="20"/>
        </w:trPr>
        <w:tc>
          <w:tcPr>
            <w:tcW w:w="720" w:type="dxa"/>
            <w:vMerge/>
            <w:tcBorders>
              <w:top w:val="nil"/>
              <w:left w:val="nil"/>
              <w:bottom w:val="nil"/>
              <w:right w:val="single" w:sz="6" w:space="0" w:color="auto"/>
            </w:tcBorders>
          </w:tcPr>
          <w:p w14:paraId="129F5510" w14:textId="77777777" w:rsidR="00CB0D91" w:rsidRDefault="00CB0D91" w:rsidP="00B025C2">
            <w:pPr>
              <w:rPr>
                <w:b/>
                <w:sz w:val="20"/>
              </w:rPr>
            </w:pPr>
          </w:p>
        </w:tc>
        <w:tc>
          <w:tcPr>
            <w:tcW w:w="2097" w:type="dxa"/>
            <w:gridSpan w:val="2"/>
            <w:vMerge/>
            <w:tcBorders>
              <w:left w:val="single" w:sz="6" w:space="0" w:color="auto"/>
            </w:tcBorders>
          </w:tcPr>
          <w:p w14:paraId="058EF4D3" w14:textId="77777777" w:rsidR="00CB0D91" w:rsidRDefault="00CB0D91" w:rsidP="00B025C2">
            <w:pPr>
              <w:rPr>
                <w:b/>
                <w:sz w:val="20"/>
              </w:rPr>
            </w:pPr>
          </w:p>
        </w:tc>
        <w:tc>
          <w:tcPr>
            <w:tcW w:w="2083" w:type="dxa"/>
            <w:gridSpan w:val="2"/>
            <w:vMerge/>
            <w:tcBorders>
              <w:left w:val="nil"/>
            </w:tcBorders>
          </w:tcPr>
          <w:p w14:paraId="5852E3FF" w14:textId="77777777" w:rsidR="00CB0D91" w:rsidRDefault="00CB0D91" w:rsidP="00B025C2">
            <w:pPr>
              <w:rPr>
                <w:b/>
                <w:sz w:val="20"/>
              </w:rPr>
            </w:pPr>
          </w:p>
        </w:tc>
        <w:tc>
          <w:tcPr>
            <w:tcW w:w="1955" w:type="dxa"/>
            <w:gridSpan w:val="2"/>
            <w:vMerge/>
          </w:tcPr>
          <w:p w14:paraId="7F0180F4" w14:textId="77777777" w:rsidR="00CB0D91" w:rsidRDefault="00CB0D91" w:rsidP="00B025C2">
            <w:pPr>
              <w:pStyle w:val="TOC1"/>
              <w:spacing w:before="0"/>
              <w:rPr>
                <w:i w:val="0"/>
                <w:sz w:val="20"/>
              </w:rPr>
            </w:pPr>
          </w:p>
        </w:tc>
        <w:tc>
          <w:tcPr>
            <w:tcW w:w="1958" w:type="dxa"/>
            <w:gridSpan w:val="2"/>
            <w:tcBorders>
              <w:left w:val="nil"/>
            </w:tcBorders>
          </w:tcPr>
          <w:p w14:paraId="77BD103E" w14:textId="77777777" w:rsidR="00CB0D91" w:rsidRDefault="00CB0D91" w:rsidP="00B025C2">
            <w:pPr>
              <w:rPr>
                <w:b/>
                <w:bCs/>
                <w:sz w:val="20"/>
              </w:rPr>
            </w:pPr>
            <w:r>
              <w:rPr>
                <w:b/>
                <w:bCs/>
                <w:sz w:val="20"/>
              </w:rPr>
              <w:t>CMIP LSMS</w:t>
            </w:r>
          </w:p>
        </w:tc>
        <w:tc>
          <w:tcPr>
            <w:tcW w:w="1959" w:type="dxa"/>
            <w:gridSpan w:val="3"/>
            <w:tcBorders>
              <w:left w:val="nil"/>
            </w:tcBorders>
          </w:tcPr>
          <w:p w14:paraId="2B250140" w14:textId="77777777" w:rsidR="00CB0D91" w:rsidRDefault="00234400" w:rsidP="00B025C2">
            <w:r>
              <w:rPr>
                <w:sz w:val="20"/>
              </w:rPr>
              <w:t>N/A</w:t>
            </w:r>
          </w:p>
        </w:tc>
      </w:tr>
      <w:tr w:rsidR="00CB0D91" w14:paraId="1F45FD24" w14:textId="77777777" w:rsidTr="00B025C2">
        <w:trPr>
          <w:cantSplit/>
          <w:trHeight w:val="170"/>
        </w:trPr>
        <w:tc>
          <w:tcPr>
            <w:tcW w:w="720" w:type="dxa"/>
            <w:tcBorders>
              <w:top w:val="nil"/>
              <w:left w:val="nil"/>
              <w:bottom w:val="nil"/>
              <w:right w:val="single" w:sz="6" w:space="0" w:color="auto"/>
            </w:tcBorders>
          </w:tcPr>
          <w:p w14:paraId="37F617F5" w14:textId="77777777" w:rsidR="00CB0D91" w:rsidRDefault="00CB0D91" w:rsidP="00B025C2">
            <w:pPr>
              <w:rPr>
                <w:b/>
                <w:sz w:val="20"/>
              </w:rPr>
            </w:pPr>
          </w:p>
        </w:tc>
        <w:tc>
          <w:tcPr>
            <w:tcW w:w="2097" w:type="dxa"/>
            <w:gridSpan w:val="2"/>
            <w:vMerge/>
            <w:tcBorders>
              <w:left w:val="single" w:sz="6" w:space="0" w:color="auto"/>
            </w:tcBorders>
          </w:tcPr>
          <w:p w14:paraId="7701F62E" w14:textId="77777777" w:rsidR="00CB0D91" w:rsidRDefault="00CB0D91" w:rsidP="00B025C2">
            <w:pPr>
              <w:rPr>
                <w:b/>
                <w:sz w:val="20"/>
              </w:rPr>
            </w:pPr>
          </w:p>
        </w:tc>
        <w:tc>
          <w:tcPr>
            <w:tcW w:w="2083" w:type="dxa"/>
            <w:gridSpan w:val="2"/>
            <w:vMerge/>
            <w:tcBorders>
              <w:left w:val="nil"/>
            </w:tcBorders>
          </w:tcPr>
          <w:p w14:paraId="214E3D4C" w14:textId="77777777" w:rsidR="00CB0D91" w:rsidRDefault="00CB0D91" w:rsidP="00B025C2">
            <w:pPr>
              <w:rPr>
                <w:b/>
                <w:sz w:val="20"/>
              </w:rPr>
            </w:pPr>
          </w:p>
        </w:tc>
        <w:tc>
          <w:tcPr>
            <w:tcW w:w="1955" w:type="dxa"/>
            <w:gridSpan w:val="2"/>
            <w:vMerge/>
          </w:tcPr>
          <w:p w14:paraId="51924661" w14:textId="77777777" w:rsidR="00CB0D91" w:rsidRDefault="00CB0D91" w:rsidP="00B025C2">
            <w:pPr>
              <w:pStyle w:val="TOC1"/>
              <w:spacing w:before="0"/>
              <w:rPr>
                <w:i w:val="0"/>
                <w:sz w:val="20"/>
              </w:rPr>
            </w:pPr>
          </w:p>
        </w:tc>
        <w:tc>
          <w:tcPr>
            <w:tcW w:w="1958" w:type="dxa"/>
            <w:gridSpan w:val="2"/>
            <w:tcBorders>
              <w:left w:val="nil"/>
            </w:tcBorders>
          </w:tcPr>
          <w:p w14:paraId="73A2D2CC" w14:textId="77777777" w:rsidR="00CB0D91" w:rsidRDefault="00CB0D91" w:rsidP="00B025C2">
            <w:pPr>
              <w:rPr>
                <w:b/>
                <w:bCs/>
                <w:sz w:val="20"/>
              </w:rPr>
            </w:pPr>
            <w:r>
              <w:rPr>
                <w:b/>
                <w:bCs/>
                <w:sz w:val="20"/>
              </w:rPr>
              <w:t>XML SOA</w:t>
            </w:r>
          </w:p>
        </w:tc>
        <w:tc>
          <w:tcPr>
            <w:tcW w:w="1959" w:type="dxa"/>
            <w:gridSpan w:val="3"/>
            <w:tcBorders>
              <w:left w:val="nil"/>
            </w:tcBorders>
          </w:tcPr>
          <w:p w14:paraId="487DDAF6" w14:textId="77777777" w:rsidR="00CB0D91" w:rsidRDefault="00F83F69">
            <w:r>
              <w:rPr>
                <w:sz w:val="20"/>
              </w:rPr>
              <w:t>Required</w:t>
            </w:r>
          </w:p>
        </w:tc>
      </w:tr>
      <w:tr w:rsidR="00CB0D91" w14:paraId="136D574D" w14:textId="77777777" w:rsidTr="00B025C2">
        <w:trPr>
          <w:cantSplit/>
          <w:trHeight w:val="170"/>
        </w:trPr>
        <w:tc>
          <w:tcPr>
            <w:tcW w:w="720" w:type="dxa"/>
            <w:tcBorders>
              <w:top w:val="nil"/>
              <w:left w:val="nil"/>
              <w:bottom w:val="nil"/>
            </w:tcBorders>
          </w:tcPr>
          <w:p w14:paraId="5B0D0586" w14:textId="77777777" w:rsidR="00CB0D91" w:rsidRDefault="00CB0D91" w:rsidP="00B025C2">
            <w:pPr>
              <w:rPr>
                <w:b/>
                <w:sz w:val="20"/>
              </w:rPr>
            </w:pPr>
          </w:p>
        </w:tc>
        <w:tc>
          <w:tcPr>
            <w:tcW w:w="2097" w:type="dxa"/>
            <w:gridSpan w:val="2"/>
            <w:vMerge/>
            <w:tcBorders>
              <w:left w:val="nil"/>
            </w:tcBorders>
          </w:tcPr>
          <w:p w14:paraId="1D99CF68" w14:textId="77777777" w:rsidR="00CB0D91" w:rsidRDefault="00CB0D91" w:rsidP="00B025C2">
            <w:pPr>
              <w:rPr>
                <w:b/>
                <w:sz w:val="20"/>
              </w:rPr>
            </w:pPr>
          </w:p>
        </w:tc>
        <w:tc>
          <w:tcPr>
            <w:tcW w:w="2083" w:type="dxa"/>
            <w:gridSpan w:val="2"/>
            <w:vMerge/>
            <w:tcBorders>
              <w:left w:val="nil"/>
            </w:tcBorders>
          </w:tcPr>
          <w:p w14:paraId="30B68793" w14:textId="77777777" w:rsidR="00CB0D91" w:rsidRDefault="00CB0D91" w:rsidP="00B025C2">
            <w:pPr>
              <w:rPr>
                <w:b/>
                <w:sz w:val="20"/>
              </w:rPr>
            </w:pPr>
          </w:p>
        </w:tc>
        <w:tc>
          <w:tcPr>
            <w:tcW w:w="1955" w:type="dxa"/>
            <w:gridSpan w:val="2"/>
            <w:vMerge/>
          </w:tcPr>
          <w:p w14:paraId="657BCE1E" w14:textId="77777777" w:rsidR="00CB0D91" w:rsidRDefault="00CB0D91" w:rsidP="00B025C2">
            <w:pPr>
              <w:pStyle w:val="TOC1"/>
              <w:spacing w:before="0"/>
              <w:rPr>
                <w:i w:val="0"/>
                <w:sz w:val="20"/>
              </w:rPr>
            </w:pPr>
          </w:p>
        </w:tc>
        <w:tc>
          <w:tcPr>
            <w:tcW w:w="1958" w:type="dxa"/>
            <w:gridSpan w:val="2"/>
            <w:tcBorders>
              <w:left w:val="nil"/>
            </w:tcBorders>
          </w:tcPr>
          <w:p w14:paraId="599F4C2F" w14:textId="77777777" w:rsidR="00CB0D91" w:rsidRDefault="00CB0D91" w:rsidP="00B025C2">
            <w:pPr>
              <w:rPr>
                <w:b/>
                <w:bCs/>
                <w:sz w:val="20"/>
              </w:rPr>
            </w:pPr>
            <w:r>
              <w:rPr>
                <w:b/>
                <w:bCs/>
                <w:sz w:val="20"/>
              </w:rPr>
              <w:t>XML LSMS</w:t>
            </w:r>
          </w:p>
        </w:tc>
        <w:tc>
          <w:tcPr>
            <w:tcW w:w="1959" w:type="dxa"/>
            <w:gridSpan w:val="3"/>
            <w:tcBorders>
              <w:left w:val="nil"/>
            </w:tcBorders>
          </w:tcPr>
          <w:p w14:paraId="4F3A8782" w14:textId="77777777" w:rsidR="00CB0D91" w:rsidRDefault="00F83F69">
            <w:r>
              <w:rPr>
                <w:sz w:val="20"/>
              </w:rPr>
              <w:t>N/A</w:t>
            </w:r>
            <w:r w:rsidDel="00F83F69">
              <w:rPr>
                <w:sz w:val="20"/>
              </w:rPr>
              <w:t xml:space="preserve"> </w:t>
            </w:r>
          </w:p>
        </w:tc>
      </w:tr>
      <w:tr w:rsidR="00CB0D91" w14:paraId="29309600" w14:textId="77777777" w:rsidTr="00B025C2">
        <w:trPr>
          <w:gridAfter w:val="1"/>
          <w:wAfter w:w="6" w:type="dxa"/>
          <w:trHeight w:val="509"/>
        </w:trPr>
        <w:tc>
          <w:tcPr>
            <w:tcW w:w="720" w:type="dxa"/>
            <w:tcBorders>
              <w:top w:val="nil"/>
              <w:left w:val="nil"/>
              <w:bottom w:val="nil"/>
            </w:tcBorders>
          </w:tcPr>
          <w:p w14:paraId="64BAECFA" w14:textId="77777777" w:rsidR="00CB0D91" w:rsidRDefault="00CB0D91" w:rsidP="00B025C2">
            <w:pPr>
              <w:rPr>
                <w:b/>
                <w:sz w:val="20"/>
              </w:rPr>
            </w:pPr>
          </w:p>
        </w:tc>
        <w:tc>
          <w:tcPr>
            <w:tcW w:w="2097" w:type="dxa"/>
            <w:gridSpan w:val="2"/>
            <w:tcBorders>
              <w:left w:val="nil"/>
            </w:tcBorders>
          </w:tcPr>
          <w:p w14:paraId="72222203" w14:textId="77777777" w:rsidR="00CB0D91" w:rsidRDefault="00CB0D91" w:rsidP="00B025C2">
            <w:pPr>
              <w:rPr>
                <w:b/>
                <w:sz w:val="20"/>
              </w:rPr>
            </w:pPr>
            <w:r>
              <w:rPr>
                <w:b/>
                <w:sz w:val="20"/>
              </w:rPr>
              <w:t>Objective:</w:t>
            </w:r>
          </w:p>
          <w:p w14:paraId="227FBC36" w14:textId="77777777" w:rsidR="00CB0D91" w:rsidRDefault="00CB0D91" w:rsidP="00B025C2">
            <w:pPr>
              <w:rPr>
                <w:b/>
                <w:sz w:val="20"/>
              </w:rPr>
            </w:pPr>
          </w:p>
        </w:tc>
        <w:tc>
          <w:tcPr>
            <w:tcW w:w="7949" w:type="dxa"/>
            <w:gridSpan w:val="8"/>
            <w:tcBorders>
              <w:left w:val="nil"/>
            </w:tcBorders>
          </w:tcPr>
          <w:p w14:paraId="1964257B" w14:textId="77777777" w:rsidR="00CB0D91" w:rsidRDefault="00CB0D91" w:rsidP="00B025C2">
            <w:pPr>
              <w:spacing w:after="120"/>
              <w:rPr>
                <w:sz w:val="20"/>
                <w:szCs w:val="20"/>
              </w:rPr>
            </w:pPr>
            <w:r>
              <w:rPr>
                <w:sz w:val="20"/>
                <w:szCs w:val="20"/>
              </w:rPr>
              <w:t>Test SOA’s ability to handle a rejection by NPAC for a request</w:t>
            </w:r>
            <w:r w:rsidR="00DE5BC3">
              <w:rPr>
                <w:sz w:val="20"/>
                <w:szCs w:val="20"/>
              </w:rPr>
              <w:t xml:space="preserve"> (sent for the same object)</w:t>
            </w:r>
            <w:r>
              <w:rPr>
                <w:sz w:val="20"/>
                <w:szCs w:val="20"/>
              </w:rPr>
              <w:t xml:space="preserve"> received out of order.</w:t>
            </w:r>
          </w:p>
          <w:p w14:paraId="31FEAC90" w14:textId="77777777" w:rsidR="00CB0D91" w:rsidRPr="000D2B86" w:rsidRDefault="00CB0D91" w:rsidP="00B025C2">
            <w:pPr>
              <w:spacing w:after="120" w:line="276" w:lineRule="auto"/>
              <w:contextualSpacing/>
              <w:rPr>
                <w:sz w:val="20"/>
                <w:szCs w:val="20"/>
              </w:rPr>
            </w:pPr>
            <w:r w:rsidRPr="000D2B86">
              <w:rPr>
                <w:sz w:val="20"/>
                <w:szCs w:val="20"/>
              </w:rPr>
              <w:t xml:space="preserve">SOA sends in two </w:t>
            </w:r>
            <w:r w:rsidR="003027F5">
              <w:rPr>
                <w:sz w:val="20"/>
                <w:szCs w:val="20"/>
              </w:rPr>
              <w:t xml:space="preserve">SV </w:t>
            </w:r>
            <w:r w:rsidRPr="000D2B86">
              <w:rPr>
                <w:sz w:val="20"/>
                <w:szCs w:val="20"/>
              </w:rPr>
              <w:t>Modify requests</w:t>
            </w:r>
            <w:r w:rsidR="00DE5BC3">
              <w:rPr>
                <w:sz w:val="20"/>
                <w:szCs w:val="20"/>
              </w:rPr>
              <w:t xml:space="preserve"> (sent for the same object)</w:t>
            </w:r>
            <w:r w:rsidRPr="000D2B86">
              <w:rPr>
                <w:sz w:val="20"/>
                <w:szCs w:val="20"/>
              </w:rPr>
              <w:t xml:space="preserve"> that are processed by NPAC out of order. </w:t>
            </w:r>
            <w:r w:rsidR="00640D64">
              <w:rPr>
                <w:sz w:val="20"/>
                <w:szCs w:val="20"/>
              </w:rPr>
              <w:t xml:space="preserve"> </w:t>
            </w:r>
            <w:r w:rsidRPr="000D2B86">
              <w:rPr>
                <w:sz w:val="20"/>
                <w:szCs w:val="20"/>
              </w:rPr>
              <w:t>NPAC rejects the older modify request.</w:t>
            </w:r>
          </w:p>
          <w:p w14:paraId="122ED1BA" w14:textId="77777777" w:rsidR="00CB0D91" w:rsidRPr="00C80AA8" w:rsidRDefault="00CB0D91" w:rsidP="00B025C2">
            <w:pPr>
              <w:spacing w:after="120" w:line="276" w:lineRule="auto"/>
              <w:contextualSpacing/>
              <w:rPr>
                <w:sz w:val="20"/>
                <w:szCs w:val="20"/>
              </w:rPr>
            </w:pPr>
          </w:p>
        </w:tc>
      </w:tr>
      <w:tr w:rsidR="00CB0D91" w14:paraId="02082BB1" w14:textId="77777777" w:rsidTr="00B025C2">
        <w:trPr>
          <w:gridAfter w:val="1"/>
          <w:wAfter w:w="6" w:type="dxa"/>
        </w:trPr>
        <w:tc>
          <w:tcPr>
            <w:tcW w:w="720" w:type="dxa"/>
            <w:tcBorders>
              <w:top w:val="nil"/>
              <w:left w:val="nil"/>
              <w:bottom w:val="nil"/>
              <w:right w:val="nil"/>
            </w:tcBorders>
          </w:tcPr>
          <w:p w14:paraId="47F75823" w14:textId="77777777" w:rsidR="00CB0D91" w:rsidRDefault="00CB0D91" w:rsidP="00B025C2">
            <w:pPr>
              <w:rPr>
                <w:b/>
                <w:sz w:val="20"/>
              </w:rPr>
            </w:pPr>
          </w:p>
        </w:tc>
        <w:tc>
          <w:tcPr>
            <w:tcW w:w="2097" w:type="dxa"/>
            <w:gridSpan w:val="2"/>
            <w:tcBorders>
              <w:top w:val="nil"/>
              <w:left w:val="nil"/>
              <w:bottom w:val="nil"/>
              <w:right w:val="nil"/>
            </w:tcBorders>
          </w:tcPr>
          <w:p w14:paraId="76FD2442" w14:textId="77777777" w:rsidR="00CB0D91" w:rsidRDefault="00CB0D91" w:rsidP="00B025C2">
            <w:pPr>
              <w:rPr>
                <w:b/>
                <w:sz w:val="20"/>
              </w:rPr>
            </w:pPr>
          </w:p>
        </w:tc>
        <w:tc>
          <w:tcPr>
            <w:tcW w:w="7949" w:type="dxa"/>
            <w:gridSpan w:val="8"/>
            <w:tcBorders>
              <w:top w:val="nil"/>
              <w:left w:val="nil"/>
              <w:bottom w:val="nil"/>
              <w:right w:val="nil"/>
            </w:tcBorders>
          </w:tcPr>
          <w:p w14:paraId="6864E73E" w14:textId="77777777" w:rsidR="00CB0D91" w:rsidRDefault="00CB0D91" w:rsidP="00B025C2">
            <w:pPr>
              <w:rPr>
                <w:b/>
                <w:sz w:val="20"/>
              </w:rPr>
            </w:pPr>
          </w:p>
        </w:tc>
      </w:tr>
      <w:tr w:rsidR="00CB0D91" w14:paraId="2627BE7A" w14:textId="77777777" w:rsidTr="00B025C2">
        <w:trPr>
          <w:gridAfter w:val="1"/>
          <w:wAfter w:w="6" w:type="dxa"/>
        </w:trPr>
        <w:tc>
          <w:tcPr>
            <w:tcW w:w="720" w:type="dxa"/>
            <w:tcBorders>
              <w:top w:val="nil"/>
              <w:left w:val="nil"/>
              <w:bottom w:val="nil"/>
              <w:right w:val="nil"/>
            </w:tcBorders>
          </w:tcPr>
          <w:p w14:paraId="0E80C393" w14:textId="77777777" w:rsidR="00CB0D91" w:rsidRDefault="00CB0D91" w:rsidP="00B025C2">
            <w:pPr>
              <w:rPr>
                <w:b/>
                <w:sz w:val="20"/>
              </w:rPr>
            </w:pPr>
            <w:r>
              <w:rPr>
                <w:b/>
                <w:sz w:val="20"/>
              </w:rPr>
              <w:t>B.</w:t>
            </w:r>
          </w:p>
        </w:tc>
        <w:tc>
          <w:tcPr>
            <w:tcW w:w="2097" w:type="dxa"/>
            <w:gridSpan w:val="2"/>
            <w:tcBorders>
              <w:top w:val="nil"/>
              <w:left w:val="nil"/>
              <w:right w:val="nil"/>
            </w:tcBorders>
          </w:tcPr>
          <w:p w14:paraId="7CDBA090" w14:textId="77777777" w:rsidR="00CB0D91" w:rsidRDefault="00CB0D91" w:rsidP="00B025C2">
            <w:pPr>
              <w:rPr>
                <w:b/>
                <w:sz w:val="20"/>
              </w:rPr>
            </w:pPr>
            <w:r>
              <w:rPr>
                <w:b/>
                <w:sz w:val="20"/>
              </w:rPr>
              <w:t>REFERENCES</w:t>
            </w:r>
          </w:p>
        </w:tc>
        <w:tc>
          <w:tcPr>
            <w:tcW w:w="7949" w:type="dxa"/>
            <w:gridSpan w:val="8"/>
            <w:tcBorders>
              <w:top w:val="nil"/>
              <w:left w:val="nil"/>
              <w:right w:val="nil"/>
            </w:tcBorders>
          </w:tcPr>
          <w:p w14:paraId="10ABB412" w14:textId="77777777" w:rsidR="00CB0D91" w:rsidRDefault="00CB0D91" w:rsidP="00B025C2">
            <w:pPr>
              <w:rPr>
                <w:b/>
                <w:sz w:val="20"/>
              </w:rPr>
            </w:pPr>
          </w:p>
        </w:tc>
      </w:tr>
      <w:tr w:rsidR="00CB0D91" w14:paraId="53716AD9" w14:textId="77777777" w:rsidTr="00B025C2">
        <w:trPr>
          <w:trHeight w:val="509"/>
        </w:trPr>
        <w:tc>
          <w:tcPr>
            <w:tcW w:w="720" w:type="dxa"/>
            <w:tcBorders>
              <w:top w:val="nil"/>
              <w:left w:val="nil"/>
              <w:bottom w:val="nil"/>
            </w:tcBorders>
          </w:tcPr>
          <w:p w14:paraId="5DC3210A" w14:textId="77777777" w:rsidR="00CB0D91" w:rsidRDefault="00CB0D91" w:rsidP="00B025C2">
            <w:pPr>
              <w:rPr>
                <w:b/>
                <w:sz w:val="20"/>
              </w:rPr>
            </w:pPr>
            <w:r>
              <w:rPr>
                <w:sz w:val="20"/>
              </w:rPr>
              <w:t xml:space="preserve"> </w:t>
            </w:r>
          </w:p>
        </w:tc>
        <w:tc>
          <w:tcPr>
            <w:tcW w:w="2097" w:type="dxa"/>
            <w:gridSpan w:val="2"/>
            <w:tcBorders>
              <w:left w:val="nil"/>
            </w:tcBorders>
          </w:tcPr>
          <w:p w14:paraId="21D76ADB" w14:textId="77777777" w:rsidR="00CB0D91" w:rsidRDefault="00CB0D91" w:rsidP="00B025C2">
            <w:pPr>
              <w:rPr>
                <w:b/>
                <w:sz w:val="20"/>
              </w:rPr>
            </w:pPr>
            <w:r>
              <w:rPr>
                <w:b/>
                <w:sz w:val="20"/>
              </w:rPr>
              <w:t>NANC Change Order Revision Number:</w:t>
            </w:r>
          </w:p>
        </w:tc>
        <w:tc>
          <w:tcPr>
            <w:tcW w:w="2083" w:type="dxa"/>
            <w:gridSpan w:val="2"/>
            <w:tcBorders>
              <w:left w:val="nil"/>
            </w:tcBorders>
          </w:tcPr>
          <w:p w14:paraId="602B0E73" w14:textId="77777777" w:rsidR="00CB0D91" w:rsidRPr="00055C8F" w:rsidRDefault="00CB0D91" w:rsidP="00B025C2">
            <w:pPr>
              <w:pStyle w:val="BodyText"/>
              <w:rPr>
                <w:sz w:val="20"/>
              </w:rPr>
            </w:pPr>
            <w:r w:rsidRPr="0008767E">
              <w:rPr>
                <w:sz w:val="20"/>
              </w:rPr>
              <w:t>v6</w:t>
            </w:r>
          </w:p>
        </w:tc>
        <w:tc>
          <w:tcPr>
            <w:tcW w:w="1955" w:type="dxa"/>
            <w:gridSpan w:val="2"/>
          </w:tcPr>
          <w:p w14:paraId="6ED64923" w14:textId="77777777" w:rsidR="00CB0D91" w:rsidRDefault="00CB0D91" w:rsidP="00B025C2">
            <w:pPr>
              <w:pStyle w:val="TOC1"/>
              <w:spacing w:before="0"/>
              <w:rPr>
                <w:i w:val="0"/>
                <w:sz w:val="20"/>
              </w:rPr>
            </w:pPr>
            <w:r>
              <w:rPr>
                <w:i w:val="0"/>
                <w:sz w:val="20"/>
              </w:rPr>
              <w:t>Change Order Number(s):</w:t>
            </w:r>
          </w:p>
        </w:tc>
        <w:tc>
          <w:tcPr>
            <w:tcW w:w="3917" w:type="dxa"/>
            <w:gridSpan w:val="5"/>
            <w:tcBorders>
              <w:left w:val="nil"/>
            </w:tcBorders>
          </w:tcPr>
          <w:p w14:paraId="2DC0AB1E" w14:textId="77777777" w:rsidR="00CB0D91" w:rsidRPr="00055C8F" w:rsidRDefault="00CB0D91" w:rsidP="00B025C2">
            <w:pPr>
              <w:pStyle w:val="BodyText"/>
              <w:rPr>
                <w:sz w:val="20"/>
              </w:rPr>
            </w:pPr>
            <w:r w:rsidRPr="0008767E">
              <w:rPr>
                <w:sz w:val="20"/>
              </w:rPr>
              <w:t>NANC 372</w:t>
            </w:r>
          </w:p>
        </w:tc>
      </w:tr>
      <w:tr w:rsidR="00CB0D91" w14:paraId="22740F03" w14:textId="77777777" w:rsidTr="00B025C2">
        <w:trPr>
          <w:trHeight w:val="509"/>
        </w:trPr>
        <w:tc>
          <w:tcPr>
            <w:tcW w:w="720" w:type="dxa"/>
            <w:tcBorders>
              <w:top w:val="nil"/>
              <w:left w:val="nil"/>
              <w:bottom w:val="nil"/>
            </w:tcBorders>
          </w:tcPr>
          <w:p w14:paraId="411CF594" w14:textId="77777777" w:rsidR="00CB0D91" w:rsidRDefault="00CB0D91" w:rsidP="00B025C2">
            <w:pPr>
              <w:rPr>
                <w:b/>
                <w:sz w:val="20"/>
              </w:rPr>
            </w:pPr>
          </w:p>
        </w:tc>
        <w:tc>
          <w:tcPr>
            <w:tcW w:w="2097" w:type="dxa"/>
            <w:gridSpan w:val="2"/>
            <w:tcBorders>
              <w:left w:val="nil"/>
            </w:tcBorders>
          </w:tcPr>
          <w:p w14:paraId="0F05F414" w14:textId="77777777" w:rsidR="00CB0D91" w:rsidRDefault="00CB0D91" w:rsidP="00B025C2">
            <w:pPr>
              <w:rPr>
                <w:b/>
                <w:sz w:val="20"/>
              </w:rPr>
            </w:pPr>
            <w:r>
              <w:rPr>
                <w:b/>
                <w:sz w:val="20"/>
              </w:rPr>
              <w:t>NANC FRS Version Number:</w:t>
            </w:r>
          </w:p>
        </w:tc>
        <w:tc>
          <w:tcPr>
            <w:tcW w:w="2083" w:type="dxa"/>
            <w:gridSpan w:val="2"/>
            <w:tcBorders>
              <w:left w:val="nil"/>
            </w:tcBorders>
          </w:tcPr>
          <w:p w14:paraId="7271576A" w14:textId="77777777" w:rsidR="00CB0D91" w:rsidRPr="00055C8F" w:rsidRDefault="00CB0D91" w:rsidP="00B025C2">
            <w:pPr>
              <w:pStyle w:val="BodyText"/>
              <w:rPr>
                <w:sz w:val="20"/>
              </w:rPr>
            </w:pPr>
            <w:r w:rsidRPr="0008767E">
              <w:rPr>
                <w:sz w:val="20"/>
              </w:rPr>
              <w:t>R3.4.6a</w:t>
            </w:r>
          </w:p>
        </w:tc>
        <w:tc>
          <w:tcPr>
            <w:tcW w:w="1955" w:type="dxa"/>
            <w:gridSpan w:val="2"/>
          </w:tcPr>
          <w:p w14:paraId="01336789" w14:textId="77777777" w:rsidR="00CB0D91" w:rsidRDefault="00CB0D91" w:rsidP="00B025C2">
            <w:pPr>
              <w:rPr>
                <w:b/>
                <w:sz w:val="20"/>
              </w:rPr>
            </w:pPr>
            <w:r>
              <w:rPr>
                <w:b/>
                <w:sz w:val="20"/>
              </w:rPr>
              <w:t>Relevant Requirement(s):</w:t>
            </w:r>
          </w:p>
        </w:tc>
        <w:tc>
          <w:tcPr>
            <w:tcW w:w="3917" w:type="dxa"/>
            <w:gridSpan w:val="5"/>
            <w:tcBorders>
              <w:left w:val="nil"/>
            </w:tcBorders>
          </w:tcPr>
          <w:p w14:paraId="2C17A725" w14:textId="77777777" w:rsidR="00CB0D91" w:rsidRPr="00055C8F" w:rsidRDefault="001A1DD4" w:rsidP="00B025C2">
            <w:pPr>
              <w:pStyle w:val="BodyText"/>
              <w:rPr>
                <w:sz w:val="20"/>
              </w:rPr>
            </w:pPr>
            <w:r w:rsidRPr="0008767E">
              <w:rPr>
                <w:sz w:val="20"/>
              </w:rPr>
              <w:t>372-46</w:t>
            </w:r>
          </w:p>
        </w:tc>
      </w:tr>
      <w:tr w:rsidR="00CB0D91" w14:paraId="271552B1" w14:textId="77777777" w:rsidTr="00B025C2">
        <w:trPr>
          <w:trHeight w:val="510"/>
        </w:trPr>
        <w:tc>
          <w:tcPr>
            <w:tcW w:w="720" w:type="dxa"/>
            <w:tcBorders>
              <w:top w:val="nil"/>
              <w:left w:val="nil"/>
              <w:bottom w:val="nil"/>
            </w:tcBorders>
          </w:tcPr>
          <w:p w14:paraId="59709987" w14:textId="77777777" w:rsidR="00CB0D91" w:rsidRDefault="00CB0D91" w:rsidP="00B025C2">
            <w:pPr>
              <w:rPr>
                <w:b/>
                <w:sz w:val="20"/>
              </w:rPr>
            </w:pPr>
          </w:p>
        </w:tc>
        <w:tc>
          <w:tcPr>
            <w:tcW w:w="2097" w:type="dxa"/>
            <w:gridSpan w:val="2"/>
            <w:tcBorders>
              <w:left w:val="nil"/>
            </w:tcBorders>
          </w:tcPr>
          <w:p w14:paraId="4FBEB169" w14:textId="77777777" w:rsidR="00CB0D91" w:rsidRDefault="00CB0D91" w:rsidP="00B025C2">
            <w:pPr>
              <w:rPr>
                <w:b/>
                <w:sz w:val="20"/>
              </w:rPr>
            </w:pPr>
            <w:r>
              <w:rPr>
                <w:b/>
                <w:sz w:val="20"/>
              </w:rPr>
              <w:t>NANC IIS Version Number:</w:t>
            </w:r>
          </w:p>
        </w:tc>
        <w:tc>
          <w:tcPr>
            <w:tcW w:w="2083" w:type="dxa"/>
            <w:gridSpan w:val="2"/>
            <w:tcBorders>
              <w:left w:val="nil"/>
            </w:tcBorders>
          </w:tcPr>
          <w:p w14:paraId="61A8F7BD" w14:textId="77777777" w:rsidR="00CB0D91" w:rsidRPr="00055C8F" w:rsidRDefault="00CB0D91" w:rsidP="00B025C2">
            <w:pPr>
              <w:pStyle w:val="BodyText"/>
              <w:rPr>
                <w:sz w:val="20"/>
              </w:rPr>
            </w:pPr>
            <w:r w:rsidRPr="0008767E">
              <w:rPr>
                <w:sz w:val="20"/>
              </w:rPr>
              <w:t>R3.4.6a</w:t>
            </w:r>
          </w:p>
        </w:tc>
        <w:tc>
          <w:tcPr>
            <w:tcW w:w="1955" w:type="dxa"/>
            <w:gridSpan w:val="2"/>
          </w:tcPr>
          <w:p w14:paraId="2A34EB66" w14:textId="77777777" w:rsidR="00CB0D91" w:rsidRDefault="00CB0D91" w:rsidP="00B025C2">
            <w:pPr>
              <w:rPr>
                <w:b/>
                <w:sz w:val="20"/>
              </w:rPr>
            </w:pPr>
            <w:r>
              <w:rPr>
                <w:b/>
                <w:sz w:val="20"/>
              </w:rPr>
              <w:t>Relevant Flow(s):</w:t>
            </w:r>
          </w:p>
        </w:tc>
        <w:tc>
          <w:tcPr>
            <w:tcW w:w="3917" w:type="dxa"/>
            <w:gridSpan w:val="5"/>
            <w:tcBorders>
              <w:left w:val="nil"/>
            </w:tcBorders>
          </w:tcPr>
          <w:p w14:paraId="4B376472" w14:textId="77777777" w:rsidR="00CB0D91" w:rsidRPr="00055C8F" w:rsidRDefault="001A1DD4" w:rsidP="00B025C2">
            <w:pPr>
              <w:pStyle w:val="BodyText"/>
              <w:rPr>
                <w:sz w:val="20"/>
              </w:rPr>
            </w:pPr>
            <w:r w:rsidRPr="0008767E">
              <w:rPr>
                <w:sz w:val="20"/>
              </w:rPr>
              <w:t>N/A</w:t>
            </w:r>
          </w:p>
        </w:tc>
      </w:tr>
      <w:tr w:rsidR="00CB0D91" w14:paraId="0CCF8BA7" w14:textId="77777777" w:rsidTr="00B025C2">
        <w:trPr>
          <w:gridAfter w:val="1"/>
          <w:wAfter w:w="6" w:type="dxa"/>
        </w:trPr>
        <w:tc>
          <w:tcPr>
            <w:tcW w:w="720" w:type="dxa"/>
            <w:tcBorders>
              <w:top w:val="nil"/>
              <w:left w:val="nil"/>
              <w:bottom w:val="nil"/>
              <w:right w:val="nil"/>
            </w:tcBorders>
          </w:tcPr>
          <w:p w14:paraId="78120BA4" w14:textId="77777777" w:rsidR="00CB0D91" w:rsidRDefault="00CB0D91" w:rsidP="00B025C2">
            <w:pPr>
              <w:rPr>
                <w:b/>
                <w:sz w:val="20"/>
              </w:rPr>
            </w:pPr>
          </w:p>
        </w:tc>
        <w:tc>
          <w:tcPr>
            <w:tcW w:w="2097" w:type="dxa"/>
            <w:gridSpan w:val="2"/>
            <w:tcBorders>
              <w:top w:val="nil"/>
              <w:left w:val="nil"/>
              <w:bottom w:val="nil"/>
              <w:right w:val="nil"/>
            </w:tcBorders>
          </w:tcPr>
          <w:p w14:paraId="67558D62" w14:textId="77777777" w:rsidR="00CB0D91" w:rsidRDefault="00CB0D91" w:rsidP="00B025C2">
            <w:pPr>
              <w:rPr>
                <w:b/>
                <w:sz w:val="20"/>
              </w:rPr>
            </w:pPr>
          </w:p>
        </w:tc>
        <w:tc>
          <w:tcPr>
            <w:tcW w:w="7949" w:type="dxa"/>
            <w:gridSpan w:val="8"/>
            <w:tcBorders>
              <w:top w:val="nil"/>
              <w:left w:val="nil"/>
              <w:bottom w:val="nil"/>
              <w:right w:val="nil"/>
            </w:tcBorders>
          </w:tcPr>
          <w:p w14:paraId="581DDDB7" w14:textId="77777777" w:rsidR="00CB0D91" w:rsidRDefault="00CB0D91" w:rsidP="00B025C2">
            <w:pPr>
              <w:rPr>
                <w:b/>
                <w:sz w:val="20"/>
              </w:rPr>
            </w:pPr>
          </w:p>
        </w:tc>
      </w:tr>
      <w:tr w:rsidR="00CB0D91" w14:paraId="16E91591" w14:textId="77777777" w:rsidTr="00B025C2">
        <w:trPr>
          <w:gridAfter w:val="1"/>
          <w:wAfter w:w="6" w:type="dxa"/>
        </w:trPr>
        <w:tc>
          <w:tcPr>
            <w:tcW w:w="720" w:type="dxa"/>
            <w:tcBorders>
              <w:top w:val="nil"/>
              <w:left w:val="nil"/>
              <w:bottom w:val="nil"/>
              <w:right w:val="nil"/>
            </w:tcBorders>
          </w:tcPr>
          <w:p w14:paraId="112D34CD" w14:textId="77777777" w:rsidR="00CB0D91" w:rsidRDefault="00CB0D91" w:rsidP="00B025C2">
            <w:pPr>
              <w:rPr>
                <w:b/>
                <w:sz w:val="20"/>
              </w:rPr>
            </w:pPr>
            <w:r>
              <w:rPr>
                <w:b/>
                <w:sz w:val="20"/>
              </w:rPr>
              <w:t>C.</w:t>
            </w:r>
          </w:p>
        </w:tc>
        <w:tc>
          <w:tcPr>
            <w:tcW w:w="2097" w:type="dxa"/>
            <w:gridSpan w:val="2"/>
            <w:tcBorders>
              <w:top w:val="nil"/>
              <w:left w:val="nil"/>
              <w:bottom w:val="nil"/>
              <w:right w:val="nil"/>
            </w:tcBorders>
          </w:tcPr>
          <w:p w14:paraId="0E4F599E" w14:textId="77777777" w:rsidR="00CB0D91" w:rsidRDefault="00CB0D91" w:rsidP="00B025C2">
            <w:pPr>
              <w:rPr>
                <w:b/>
                <w:sz w:val="20"/>
              </w:rPr>
            </w:pPr>
            <w:r>
              <w:rPr>
                <w:b/>
                <w:sz w:val="20"/>
              </w:rPr>
              <w:t>PREREQUISITE</w:t>
            </w:r>
          </w:p>
        </w:tc>
        <w:tc>
          <w:tcPr>
            <w:tcW w:w="7949" w:type="dxa"/>
            <w:gridSpan w:val="8"/>
            <w:tcBorders>
              <w:top w:val="nil"/>
              <w:left w:val="nil"/>
              <w:right w:val="nil"/>
            </w:tcBorders>
          </w:tcPr>
          <w:p w14:paraId="152DBE45" w14:textId="77777777" w:rsidR="00CB0D91" w:rsidRDefault="00CB0D91" w:rsidP="00B025C2">
            <w:pPr>
              <w:rPr>
                <w:b/>
                <w:sz w:val="20"/>
              </w:rPr>
            </w:pPr>
          </w:p>
        </w:tc>
      </w:tr>
      <w:tr w:rsidR="00CB0D91" w14:paraId="353B1AE7" w14:textId="77777777" w:rsidTr="00B025C2">
        <w:trPr>
          <w:gridAfter w:val="1"/>
          <w:wAfter w:w="6" w:type="dxa"/>
          <w:cantSplit/>
          <w:trHeight w:val="510"/>
        </w:trPr>
        <w:tc>
          <w:tcPr>
            <w:tcW w:w="720" w:type="dxa"/>
            <w:tcBorders>
              <w:top w:val="nil"/>
              <w:left w:val="nil"/>
              <w:bottom w:val="nil"/>
            </w:tcBorders>
          </w:tcPr>
          <w:p w14:paraId="06ED0D82" w14:textId="77777777" w:rsidR="00CB0D91" w:rsidRDefault="00CB0D91" w:rsidP="00B025C2">
            <w:pPr>
              <w:rPr>
                <w:b/>
                <w:sz w:val="20"/>
              </w:rPr>
            </w:pPr>
          </w:p>
        </w:tc>
        <w:tc>
          <w:tcPr>
            <w:tcW w:w="2097" w:type="dxa"/>
            <w:gridSpan w:val="2"/>
            <w:tcBorders>
              <w:left w:val="nil"/>
            </w:tcBorders>
          </w:tcPr>
          <w:p w14:paraId="4F2BDFAF" w14:textId="77777777" w:rsidR="00CB0D91" w:rsidRDefault="00CB0D91" w:rsidP="00B025C2">
            <w:pPr>
              <w:rPr>
                <w:b/>
                <w:sz w:val="20"/>
              </w:rPr>
            </w:pPr>
            <w:r>
              <w:rPr>
                <w:b/>
                <w:sz w:val="20"/>
              </w:rPr>
              <w:t>Prerequisite Test Cases:</w:t>
            </w:r>
          </w:p>
        </w:tc>
        <w:tc>
          <w:tcPr>
            <w:tcW w:w="7949" w:type="dxa"/>
            <w:gridSpan w:val="8"/>
            <w:tcBorders>
              <w:left w:val="nil"/>
            </w:tcBorders>
          </w:tcPr>
          <w:p w14:paraId="613123E6" w14:textId="77777777" w:rsidR="00CB0D91" w:rsidRDefault="001A1DD4" w:rsidP="00B025C2">
            <w:pPr>
              <w:rPr>
                <w:sz w:val="20"/>
              </w:rPr>
            </w:pPr>
            <w:r>
              <w:rPr>
                <w:sz w:val="20"/>
              </w:rPr>
              <w:t>N/A</w:t>
            </w:r>
          </w:p>
        </w:tc>
      </w:tr>
      <w:tr w:rsidR="00CB0D91" w14:paraId="7236984B" w14:textId="77777777" w:rsidTr="00B025C2">
        <w:trPr>
          <w:gridAfter w:val="1"/>
          <w:wAfter w:w="6" w:type="dxa"/>
          <w:cantSplit/>
          <w:trHeight w:val="509"/>
        </w:trPr>
        <w:tc>
          <w:tcPr>
            <w:tcW w:w="720" w:type="dxa"/>
            <w:tcBorders>
              <w:top w:val="nil"/>
              <w:left w:val="nil"/>
              <w:bottom w:val="nil"/>
            </w:tcBorders>
          </w:tcPr>
          <w:p w14:paraId="3783DC6C" w14:textId="77777777" w:rsidR="00CB0D91" w:rsidRDefault="00CB0D91" w:rsidP="00B025C2">
            <w:pPr>
              <w:rPr>
                <w:b/>
                <w:sz w:val="20"/>
              </w:rPr>
            </w:pPr>
          </w:p>
        </w:tc>
        <w:tc>
          <w:tcPr>
            <w:tcW w:w="2097" w:type="dxa"/>
            <w:gridSpan w:val="2"/>
            <w:tcBorders>
              <w:left w:val="nil"/>
            </w:tcBorders>
          </w:tcPr>
          <w:p w14:paraId="58ABE02B" w14:textId="77777777" w:rsidR="00CB0D91" w:rsidRDefault="00CB0D91" w:rsidP="00B025C2">
            <w:pPr>
              <w:rPr>
                <w:b/>
                <w:sz w:val="20"/>
              </w:rPr>
            </w:pPr>
            <w:r>
              <w:rPr>
                <w:b/>
                <w:sz w:val="20"/>
              </w:rPr>
              <w:t>Prerequisite NPAC Setup:</w:t>
            </w:r>
          </w:p>
        </w:tc>
        <w:tc>
          <w:tcPr>
            <w:tcW w:w="7949" w:type="dxa"/>
            <w:gridSpan w:val="8"/>
            <w:tcBorders>
              <w:left w:val="nil"/>
            </w:tcBorders>
          </w:tcPr>
          <w:p w14:paraId="54C3AFA8" w14:textId="77777777" w:rsidR="00CB0D91" w:rsidRPr="00CB0D91" w:rsidRDefault="00CB0D91" w:rsidP="00CB0D91">
            <w:pPr>
              <w:spacing w:after="120" w:line="276" w:lineRule="auto"/>
              <w:contextualSpacing/>
              <w:rPr>
                <w:sz w:val="20"/>
                <w:szCs w:val="20"/>
              </w:rPr>
            </w:pPr>
            <w:r>
              <w:rPr>
                <w:sz w:val="20"/>
                <w:szCs w:val="20"/>
              </w:rPr>
              <w:t xml:space="preserve">NPAC will be manipulated to perceive that two </w:t>
            </w:r>
            <w:r w:rsidR="00DE5BC3">
              <w:rPr>
                <w:sz w:val="20"/>
                <w:szCs w:val="20"/>
              </w:rPr>
              <w:t xml:space="preserve">SV </w:t>
            </w:r>
            <w:r w:rsidR="00DE5BC3" w:rsidRPr="000D2B86">
              <w:rPr>
                <w:sz w:val="20"/>
                <w:szCs w:val="20"/>
              </w:rPr>
              <w:t>Modify requests</w:t>
            </w:r>
            <w:r w:rsidR="00DE5BC3">
              <w:rPr>
                <w:sz w:val="20"/>
                <w:szCs w:val="20"/>
              </w:rPr>
              <w:t xml:space="preserve"> (sent for the same object)</w:t>
            </w:r>
            <w:r>
              <w:rPr>
                <w:sz w:val="20"/>
                <w:szCs w:val="20"/>
              </w:rPr>
              <w:t xml:space="preserve"> were received out of order.</w:t>
            </w:r>
          </w:p>
        </w:tc>
      </w:tr>
      <w:tr w:rsidR="00CB0D91" w14:paraId="4D4565E6" w14:textId="77777777" w:rsidTr="00B025C2">
        <w:trPr>
          <w:gridAfter w:val="1"/>
          <w:wAfter w:w="6" w:type="dxa"/>
          <w:cantSplit/>
          <w:trHeight w:val="510"/>
        </w:trPr>
        <w:tc>
          <w:tcPr>
            <w:tcW w:w="720" w:type="dxa"/>
            <w:tcBorders>
              <w:top w:val="nil"/>
              <w:left w:val="nil"/>
              <w:bottom w:val="nil"/>
            </w:tcBorders>
          </w:tcPr>
          <w:p w14:paraId="337D7467" w14:textId="77777777" w:rsidR="00CB0D91" w:rsidRDefault="00CB0D91" w:rsidP="00B025C2">
            <w:pPr>
              <w:rPr>
                <w:b/>
                <w:sz w:val="20"/>
              </w:rPr>
            </w:pPr>
          </w:p>
        </w:tc>
        <w:tc>
          <w:tcPr>
            <w:tcW w:w="2097" w:type="dxa"/>
            <w:gridSpan w:val="2"/>
          </w:tcPr>
          <w:p w14:paraId="6EE75055" w14:textId="77777777" w:rsidR="00CB0D91" w:rsidRDefault="00CB0D91" w:rsidP="00B025C2">
            <w:pPr>
              <w:rPr>
                <w:b/>
                <w:sz w:val="20"/>
              </w:rPr>
            </w:pPr>
            <w:r>
              <w:rPr>
                <w:b/>
                <w:sz w:val="20"/>
              </w:rPr>
              <w:t>Prerequisite SP Setup:</w:t>
            </w:r>
          </w:p>
        </w:tc>
        <w:tc>
          <w:tcPr>
            <w:tcW w:w="7949" w:type="dxa"/>
            <w:gridSpan w:val="8"/>
            <w:tcBorders>
              <w:left w:val="nil"/>
            </w:tcBorders>
          </w:tcPr>
          <w:p w14:paraId="3B01C092" w14:textId="77777777" w:rsidR="00CB0D91" w:rsidRPr="00CB0D91" w:rsidRDefault="001A1DD4" w:rsidP="00CB0D91">
            <w:pPr>
              <w:rPr>
                <w:sz w:val="20"/>
              </w:rPr>
            </w:pPr>
            <w:r>
              <w:rPr>
                <w:sz w:val="20"/>
              </w:rPr>
              <w:t>N/A</w:t>
            </w:r>
          </w:p>
        </w:tc>
      </w:tr>
      <w:tr w:rsidR="00CB0D91" w14:paraId="4F3577F1" w14:textId="77777777" w:rsidTr="00B025C2">
        <w:trPr>
          <w:gridAfter w:val="1"/>
          <w:wAfter w:w="6" w:type="dxa"/>
        </w:trPr>
        <w:tc>
          <w:tcPr>
            <w:tcW w:w="720" w:type="dxa"/>
            <w:tcBorders>
              <w:top w:val="nil"/>
              <w:left w:val="nil"/>
              <w:bottom w:val="nil"/>
              <w:right w:val="nil"/>
            </w:tcBorders>
          </w:tcPr>
          <w:p w14:paraId="7A62FF9E" w14:textId="77777777" w:rsidR="00CB0D91" w:rsidRDefault="00CB0D91" w:rsidP="00B025C2">
            <w:pPr>
              <w:rPr>
                <w:b/>
                <w:sz w:val="20"/>
              </w:rPr>
            </w:pPr>
          </w:p>
        </w:tc>
        <w:tc>
          <w:tcPr>
            <w:tcW w:w="2097" w:type="dxa"/>
            <w:gridSpan w:val="2"/>
            <w:tcBorders>
              <w:left w:val="nil"/>
              <w:bottom w:val="nil"/>
              <w:right w:val="nil"/>
            </w:tcBorders>
          </w:tcPr>
          <w:p w14:paraId="42F55326" w14:textId="77777777" w:rsidR="00CB0D91" w:rsidRDefault="00CB0D91" w:rsidP="00B025C2">
            <w:pPr>
              <w:rPr>
                <w:b/>
                <w:sz w:val="20"/>
              </w:rPr>
            </w:pPr>
          </w:p>
        </w:tc>
        <w:tc>
          <w:tcPr>
            <w:tcW w:w="7949" w:type="dxa"/>
            <w:gridSpan w:val="8"/>
            <w:tcBorders>
              <w:left w:val="nil"/>
              <w:bottom w:val="nil"/>
              <w:right w:val="nil"/>
            </w:tcBorders>
          </w:tcPr>
          <w:p w14:paraId="5883B14B" w14:textId="77777777" w:rsidR="00CB0D91" w:rsidRDefault="00CB0D91" w:rsidP="00B025C2">
            <w:pPr>
              <w:rPr>
                <w:b/>
                <w:sz w:val="20"/>
              </w:rPr>
            </w:pPr>
          </w:p>
        </w:tc>
      </w:tr>
      <w:tr w:rsidR="00CB0D91" w14:paraId="088A65C4" w14:textId="77777777" w:rsidTr="00B025C2">
        <w:trPr>
          <w:gridAfter w:val="4"/>
          <w:wAfter w:w="2103" w:type="dxa"/>
        </w:trPr>
        <w:tc>
          <w:tcPr>
            <w:tcW w:w="720" w:type="dxa"/>
            <w:tcBorders>
              <w:top w:val="nil"/>
              <w:left w:val="nil"/>
              <w:bottom w:val="nil"/>
              <w:right w:val="nil"/>
            </w:tcBorders>
          </w:tcPr>
          <w:p w14:paraId="51472F64" w14:textId="77777777" w:rsidR="00CB0D91" w:rsidRDefault="00CB0D91" w:rsidP="00B025C2">
            <w:pPr>
              <w:rPr>
                <w:b/>
                <w:sz w:val="20"/>
              </w:rPr>
            </w:pPr>
            <w:r>
              <w:rPr>
                <w:b/>
                <w:sz w:val="20"/>
              </w:rPr>
              <w:t>D.</w:t>
            </w:r>
          </w:p>
        </w:tc>
        <w:tc>
          <w:tcPr>
            <w:tcW w:w="7949" w:type="dxa"/>
            <w:gridSpan w:val="7"/>
            <w:tcBorders>
              <w:top w:val="nil"/>
              <w:left w:val="nil"/>
              <w:bottom w:val="nil"/>
              <w:right w:val="nil"/>
            </w:tcBorders>
          </w:tcPr>
          <w:p w14:paraId="32F1FD2D" w14:textId="77777777" w:rsidR="00CB0D91" w:rsidRDefault="00CB0D91" w:rsidP="00B025C2">
            <w:pPr>
              <w:rPr>
                <w:b/>
                <w:sz w:val="20"/>
              </w:rPr>
            </w:pPr>
            <w:r>
              <w:rPr>
                <w:b/>
                <w:sz w:val="20"/>
              </w:rPr>
              <w:t>TEST STEPS and EXPECTED RESULTS</w:t>
            </w:r>
          </w:p>
        </w:tc>
      </w:tr>
      <w:tr w:rsidR="00CB0D91" w:rsidRPr="00955994" w14:paraId="1C4A8838" w14:textId="77777777" w:rsidTr="00B025C2">
        <w:trPr>
          <w:gridAfter w:val="2"/>
          <w:wAfter w:w="15" w:type="dxa"/>
          <w:trHeight w:val="509"/>
        </w:trPr>
        <w:tc>
          <w:tcPr>
            <w:tcW w:w="720" w:type="dxa"/>
          </w:tcPr>
          <w:p w14:paraId="406ECF71" w14:textId="77777777" w:rsidR="00CB0D91" w:rsidRPr="00955994" w:rsidRDefault="00CB0D91" w:rsidP="00B025C2">
            <w:pPr>
              <w:rPr>
                <w:b/>
                <w:sz w:val="20"/>
                <w:szCs w:val="20"/>
              </w:rPr>
            </w:pPr>
            <w:r w:rsidRPr="00955994">
              <w:rPr>
                <w:b/>
                <w:sz w:val="20"/>
                <w:szCs w:val="20"/>
              </w:rPr>
              <w:t>Row #</w:t>
            </w:r>
          </w:p>
        </w:tc>
        <w:tc>
          <w:tcPr>
            <w:tcW w:w="810" w:type="dxa"/>
            <w:tcBorders>
              <w:left w:val="nil"/>
            </w:tcBorders>
          </w:tcPr>
          <w:p w14:paraId="76190793" w14:textId="77777777" w:rsidR="00CB0D91" w:rsidRPr="00955994" w:rsidRDefault="00CB0D91" w:rsidP="00B025C2">
            <w:pPr>
              <w:rPr>
                <w:b/>
                <w:sz w:val="20"/>
                <w:szCs w:val="20"/>
              </w:rPr>
            </w:pPr>
            <w:r w:rsidRPr="00955994">
              <w:rPr>
                <w:b/>
                <w:sz w:val="20"/>
                <w:szCs w:val="20"/>
              </w:rPr>
              <w:t>NPAC or SP</w:t>
            </w:r>
          </w:p>
        </w:tc>
        <w:tc>
          <w:tcPr>
            <w:tcW w:w="3150" w:type="dxa"/>
            <w:gridSpan w:val="2"/>
            <w:tcBorders>
              <w:left w:val="nil"/>
            </w:tcBorders>
          </w:tcPr>
          <w:p w14:paraId="39449753" w14:textId="77777777" w:rsidR="00CB0D91" w:rsidRPr="00955994" w:rsidRDefault="00CB0D91" w:rsidP="00B025C2">
            <w:pPr>
              <w:rPr>
                <w:b/>
                <w:sz w:val="20"/>
                <w:szCs w:val="20"/>
              </w:rPr>
            </w:pPr>
            <w:r w:rsidRPr="00955994">
              <w:rPr>
                <w:b/>
                <w:sz w:val="20"/>
                <w:szCs w:val="20"/>
              </w:rPr>
              <w:t>Test Step</w:t>
            </w:r>
          </w:p>
          <w:p w14:paraId="176E2DFC" w14:textId="77777777" w:rsidR="00CB0D91" w:rsidRPr="00955994" w:rsidRDefault="00CB0D91" w:rsidP="00B025C2">
            <w:pPr>
              <w:rPr>
                <w:b/>
                <w:sz w:val="20"/>
                <w:szCs w:val="20"/>
              </w:rPr>
            </w:pPr>
          </w:p>
        </w:tc>
        <w:tc>
          <w:tcPr>
            <w:tcW w:w="810" w:type="dxa"/>
            <w:gridSpan w:val="2"/>
          </w:tcPr>
          <w:p w14:paraId="78E6E66C" w14:textId="77777777" w:rsidR="00CB0D91" w:rsidRPr="00955994" w:rsidRDefault="00CB0D91" w:rsidP="00B025C2">
            <w:pPr>
              <w:rPr>
                <w:b/>
                <w:sz w:val="20"/>
                <w:szCs w:val="20"/>
              </w:rPr>
            </w:pPr>
            <w:r w:rsidRPr="00955994">
              <w:rPr>
                <w:b/>
                <w:sz w:val="20"/>
                <w:szCs w:val="20"/>
              </w:rPr>
              <w:t>NPAC or SP</w:t>
            </w:r>
          </w:p>
        </w:tc>
        <w:tc>
          <w:tcPr>
            <w:tcW w:w="5267" w:type="dxa"/>
            <w:gridSpan w:val="4"/>
            <w:tcBorders>
              <w:left w:val="nil"/>
            </w:tcBorders>
          </w:tcPr>
          <w:p w14:paraId="4D22C12F" w14:textId="77777777" w:rsidR="00CB0D91" w:rsidRPr="00955994" w:rsidRDefault="00CB0D91" w:rsidP="00B025C2">
            <w:pPr>
              <w:rPr>
                <w:b/>
                <w:sz w:val="20"/>
                <w:szCs w:val="20"/>
              </w:rPr>
            </w:pPr>
            <w:r w:rsidRPr="00955994">
              <w:rPr>
                <w:b/>
                <w:sz w:val="20"/>
                <w:szCs w:val="20"/>
              </w:rPr>
              <w:t>Expected Result</w:t>
            </w:r>
          </w:p>
          <w:p w14:paraId="4959FCF8" w14:textId="77777777" w:rsidR="00CB0D91" w:rsidRPr="00955994" w:rsidRDefault="00CB0D91" w:rsidP="00B025C2">
            <w:pPr>
              <w:rPr>
                <w:b/>
                <w:sz w:val="20"/>
                <w:szCs w:val="20"/>
              </w:rPr>
            </w:pPr>
          </w:p>
        </w:tc>
      </w:tr>
      <w:tr w:rsidR="00CB0D91" w:rsidRPr="00955994" w14:paraId="40779728" w14:textId="77777777" w:rsidTr="00B025C2">
        <w:trPr>
          <w:gridAfter w:val="2"/>
          <w:wAfter w:w="15" w:type="dxa"/>
          <w:trHeight w:val="509"/>
        </w:trPr>
        <w:tc>
          <w:tcPr>
            <w:tcW w:w="720" w:type="dxa"/>
          </w:tcPr>
          <w:p w14:paraId="725882D0" w14:textId="77777777" w:rsidR="00CB0D91" w:rsidRPr="00055C8F" w:rsidRDefault="00CB0D91" w:rsidP="00B025C2">
            <w:pPr>
              <w:pStyle w:val="BodyText"/>
              <w:rPr>
                <w:sz w:val="20"/>
                <w:szCs w:val="20"/>
              </w:rPr>
            </w:pPr>
            <w:r w:rsidRPr="0008767E">
              <w:rPr>
                <w:sz w:val="20"/>
                <w:szCs w:val="20"/>
              </w:rPr>
              <w:t>1.</w:t>
            </w:r>
          </w:p>
        </w:tc>
        <w:tc>
          <w:tcPr>
            <w:tcW w:w="810" w:type="dxa"/>
            <w:tcBorders>
              <w:left w:val="nil"/>
            </w:tcBorders>
          </w:tcPr>
          <w:p w14:paraId="489F67CA" w14:textId="77777777" w:rsidR="00CB0D91" w:rsidRPr="00055C8F" w:rsidRDefault="00CB0D91" w:rsidP="00DC3BB4">
            <w:pPr>
              <w:pStyle w:val="BodyText"/>
              <w:rPr>
                <w:sz w:val="20"/>
                <w:szCs w:val="20"/>
              </w:rPr>
            </w:pPr>
            <w:r w:rsidRPr="0008767E">
              <w:rPr>
                <w:sz w:val="20"/>
                <w:szCs w:val="20"/>
              </w:rPr>
              <w:t>S</w:t>
            </w:r>
            <w:r w:rsidR="00DC3BB4" w:rsidRPr="0008767E">
              <w:rPr>
                <w:sz w:val="20"/>
                <w:szCs w:val="20"/>
              </w:rPr>
              <w:t>P</w:t>
            </w:r>
          </w:p>
        </w:tc>
        <w:tc>
          <w:tcPr>
            <w:tcW w:w="3150" w:type="dxa"/>
            <w:gridSpan w:val="2"/>
            <w:tcBorders>
              <w:left w:val="nil"/>
            </w:tcBorders>
          </w:tcPr>
          <w:p w14:paraId="265D7E89" w14:textId="77777777" w:rsidR="00CB0D91" w:rsidRPr="00055C8F" w:rsidRDefault="00CB0D91" w:rsidP="00B025C2">
            <w:pPr>
              <w:pStyle w:val="BodyText"/>
              <w:rPr>
                <w:sz w:val="20"/>
                <w:szCs w:val="20"/>
              </w:rPr>
            </w:pPr>
            <w:r w:rsidRPr="0008767E">
              <w:rPr>
                <w:sz w:val="20"/>
                <w:szCs w:val="20"/>
              </w:rPr>
              <w:t xml:space="preserve">SOA sends in two </w:t>
            </w:r>
            <w:r w:rsidR="003027F5" w:rsidRPr="0008767E">
              <w:rPr>
                <w:sz w:val="20"/>
                <w:szCs w:val="20"/>
              </w:rPr>
              <w:t xml:space="preserve">SV </w:t>
            </w:r>
            <w:r w:rsidRPr="0008767E">
              <w:rPr>
                <w:sz w:val="20"/>
                <w:szCs w:val="20"/>
              </w:rPr>
              <w:t>Modify requests</w:t>
            </w:r>
            <w:r w:rsidR="00DE5BC3" w:rsidRPr="0008767E">
              <w:rPr>
                <w:sz w:val="20"/>
                <w:szCs w:val="20"/>
              </w:rPr>
              <w:t xml:space="preserve"> (sent for the same object)</w:t>
            </w:r>
            <w:r w:rsidRPr="0008767E">
              <w:rPr>
                <w:sz w:val="20"/>
                <w:szCs w:val="20"/>
              </w:rPr>
              <w:t xml:space="preserve"> that are processed by NPAC out of order.</w:t>
            </w:r>
          </w:p>
        </w:tc>
        <w:tc>
          <w:tcPr>
            <w:tcW w:w="810" w:type="dxa"/>
            <w:gridSpan w:val="2"/>
          </w:tcPr>
          <w:p w14:paraId="6BCC128D" w14:textId="77777777" w:rsidR="00CB0D91" w:rsidRPr="00055C8F" w:rsidRDefault="00CB0D91" w:rsidP="00B025C2">
            <w:pPr>
              <w:pStyle w:val="BodyText"/>
              <w:rPr>
                <w:sz w:val="20"/>
                <w:szCs w:val="20"/>
              </w:rPr>
            </w:pPr>
            <w:r w:rsidRPr="0008767E">
              <w:rPr>
                <w:sz w:val="20"/>
                <w:szCs w:val="20"/>
              </w:rPr>
              <w:t>NPAC</w:t>
            </w:r>
          </w:p>
        </w:tc>
        <w:tc>
          <w:tcPr>
            <w:tcW w:w="5267" w:type="dxa"/>
            <w:gridSpan w:val="4"/>
            <w:tcBorders>
              <w:left w:val="nil"/>
            </w:tcBorders>
          </w:tcPr>
          <w:p w14:paraId="0EF0A1B0" w14:textId="77777777" w:rsidR="00CB0D91" w:rsidRPr="00955994" w:rsidRDefault="00CB0D91" w:rsidP="00B025C2">
            <w:pPr>
              <w:tabs>
                <w:tab w:val="left" w:pos="3137"/>
              </w:tabs>
              <w:rPr>
                <w:sz w:val="20"/>
                <w:szCs w:val="20"/>
              </w:rPr>
            </w:pPr>
            <w:r>
              <w:rPr>
                <w:sz w:val="20"/>
                <w:szCs w:val="20"/>
              </w:rPr>
              <w:t xml:space="preserve">NPAC rejects the </w:t>
            </w:r>
            <w:r w:rsidR="003027F5">
              <w:rPr>
                <w:sz w:val="20"/>
                <w:szCs w:val="20"/>
              </w:rPr>
              <w:t xml:space="preserve">SV </w:t>
            </w:r>
            <w:r>
              <w:rPr>
                <w:sz w:val="20"/>
                <w:szCs w:val="20"/>
              </w:rPr>
              <w:t>modify request with older Origination Timestamp.</w:t>
            </w:r>
          </w:p>
        </w:tc>
      </w:tr>
      <w:tr w:rsidR="00DC3BB4" w:rsidRPr="00955994" w14:paraId="6133D07F" w14:textId="77777777" w:rsidTr="00847CD5">
        <w:trPr>
          <w:gridAfter w:val="2"/>
          <w:wAfter w:w="15" w:type="dxa"/>
          <w:trHeight w:val="509"/>
        </w:trPr>
        <w:tc>
          <w:tcPr>
            <w:tcW w:w="720" w:type="dxa"/>
          </w:tcPr>
          <w:p w14:paraId="46EEB88A" w14:textId="77777777" w:rsidR="00DC3BB4" w:rsidRPr="00055C8F" w:rsidRDefault="00DC3BB4" w:rsidP="00847CD5">
            <w:pPr>
              <w:pStyle w:val="BodyText"/>
              <w:rPr>
                <w:sz w:val="20"/>
                <w:szCs w:val="20"/>
              </w:rPr>
            </w:pPr>
            <w:r w:rsidRPr="0008767E">
              <w:rPr>
                <w:sz w:val="20"/>
                <w:szCs w:val="20"/>
              </w:rPr>
              <w:t>2.</w:t>
            </w:r>
          </w:p>
        </w:tc>
        <w:tc>
          <w:tcPr>
            <w:tcW w:w="810" w:type="dxa"/>
            <w:tcBorders>
              <w:left w:val="nil"/>
            </w:tcBorders>
          </w:tcPr>
          <w:p w14:paraId="4F2A6C42" w14:textId="77777777" w:rsidR="00DC3BB4" w:rsidRPr="00055C8F" w:rsidRDefault="00DC3BB4" w:rsidP="00847CD5">
            <w:pPr>
              <w:pStyle w:val="BodyText"/>
              <w:rPr>
                <w:sz w:val="20"/>
                <w:szCs w:val="20"/>
              </w:rPr>
            </w:pPr>
            <w:r w:rsidRPr="0008767E">
              <w:rPr>
                <w:sz w:val="20"/>
                <w:szCs w:val="20"/>
              </w:rPr>
              <w:t>NPAC</w:t>
            </w:r>
          </w:p>
        </w:tc>
        <w:tc>
          <w:tcPr>
            <w:tcW w:w="3150" w:type="dxa"/>
            <w:gridSpan w:val="2"/>
            <w:tcBorders>
              <w:left w:val="nil"/>
            </w:tcBorders>
          </w:tcPr>
          <w:p w14:paraId="29880FEC" w14:textId="77777777" w:rsidR="00DC3BB4" w:rsidRPr="00055C8F" w:rsidRDefault="00DC3BB4" w:rsidP="007E5B0A">
            <w:pPr>
              <w:pStyle w:val="BodyText"/>
              <w:rPr>
                <w:sz w:val="20"/>
                <w:szCs w:val="20"/>
              </w:rPr>
            </w:pPr>
            <w:r w:rsidRPr="0008767E">
              <w:rPr>
                <w:sz w:val="20"/>
                <w:szCs w:val="20"/>
              </w:rPr>
              <w:t>NPAC sends error message (</w:t>
            </w:r>
            <w:r w:rsidR="007E5B0A" w:rsidRPr="0008767E">
              <w:rPr>
                <w:sz w:val="20"/>
                <w:szCs w:val="20"/>
              </w:rPr>
              <w:t xml:space="preserve">Origination </w:t>
            </w:r>
            <w:proofErr w:type="spellStart"/>
            <w:r w:rsidR="007E5B0A" w:rsidRPr="0008767E">
              <w:rPr>
                <w:sz w:val="20"/>
                <w:szCs w:val="20"/>
              </w:rPr>
              <w:t>TimeStamp</w:t>
            </w:r>
            <w:proofErr w:type="spellEnd"/>
            <w:r w:rsidR="007E5B0A" w:rsidRPr="0008767E">
              <w:rPr>
                <w:sz w:val="20"/>
                <w:szCs w:val="20"/>
              </w:rPr>
              <w:t xml:space="preserve"> Failure</w:t>
            </w:r>
            <w:r w:rsidRPr="0008767E">
              <w:rPr>
                <w:sz w:val="20"/>
                <w:szCs w:val="20"/>
              </w:rPr>
              <w:t>).</w:t>
            </w:r>
          </w:p>
        </w:tc>
        <w:tc>
          <w:tcPr>
            <w:tcW w:w="810" w:type="dxa"/>
            <w:gridSpan w:val="2"/>
          </w:tcPr>
          <w:p w14:paraId="63D79272" w14:textId="77777777" w:rsidR="00DC3BB4" w:rsidRPr="00055C8F" w:rsidRDefault="00DC3BB4" w:rsidP="00847CD5">
            <w:pPr>
              <w:pStyle w:val="BodyText"/>
              <w:rPr>
                <w:sz w:val="20"/>
                <w:szCs w:val="20"/>
              </w:rPr>
            </w:pPr>
            <w:r w:rsidRPr="0008767E">
              <w:rPr>
                <w:sz w:val="20"/>
                <w:szCs w:val="20"/>
              </w:rPr>
              <w:t>SP</w:t>
            </w:r>
          </w:p>
        </w:tc>
        <w:tc>
          <w:tcPr>
            <w:tcW w:w="5267" w:type="dxa"/>
            <w:gridSpan w:val="4"/>
            <w:tcBorders>
              <w:left w:val="nil"/>
            </w:tcBorders>
          </w:tcPr>
          <w:p w14:paraId="601A04B7" w14:textId="77777777" w:rsidR="00DC3BB4" w:rsidRPr="00955994" w:rsidRDefault="00DC3BB4" w:rsidP="00DC3BB4">
            <w:pPr>
              <w:tabs>
                <w:tab w:val="left" w:pos="3137"/>
              </w:tabs>
              <w:rPr>
                <w:sz w:val="20"/>
                <w:szCs w:val="20"/>
              </w:rPr>
            </w:pPr>
            <w:r>
              <w:rPr>
                <w:sz w:val="20"/>
                <w:szCs w:val="20"/>
              </w:rPr>
              <w:t>SOA receives error message.</w:t>
            </w:r>
          </w:p>
        </w:tc>
      </w:tr>
      <w:tr w:rsidR="00E74C98" w14:paraId="18BF6EDE" w14:textId="77777777" w:rsidTr="005915C4">
        <w:trPr>
          <w:gridAfter w:val="1"/>
          <w:wAfter w:w="6" w:type="dxa"/>
        </w:trPr>
        <w:tc>
          <w:tcPr>
            <w:tcW w:w="720" w:type="dxa"/>
            <w:tcBorders>
              <w:top w:val="nil"/>
              <w:left w:val="nil"/>
              <w:bottom w:val="nil"/>
              <w:right w:val="nil"/>
            </w:tcBorders>
          </w:tcPr>
          <w:p w14:paraId="1BD2872F" w14:textId="77777777" w:rsidR="00E74C98" w:rsidRDefault="00E74C98" w:rsidP="005915C4">
            <w:pPr>
              <w:rPr>
                <w:b/>
                <w:sz w:val="20"/>
              </w:rPr>
            </w:pPr>
          </w:p>
        </w:tc>
        <w:tc>
          <w:tcPr>
            <w:tcW w:w="2097" w:type="dxa"/>
            <w:gridSpan w:val="2"/>
            <w:tcBorders>
              <w:left w:val="nil"/>
              <w:bottom w:val="nil"/>
              <w:right w:val="nil"/>
            </w:tcBorders>
          </w:tcPr>
          <w:p w14:paraId="7698D0E4" w14:textId="77777777" w:rsidR="00E74C98" w:rsidRDefault="00E74C98" w:rsidP="005915C4">
            <w:pPr>
              <w:rPr>
                <w:b/>
                <w:sz w:val="20"/>
              </w:rPr>
            </w:pPr>
          </w:p>
        </w:tc>
        <w:tc>
          <w:tcPr>
            <w:tcW w:w="7949" w:type="dxa"/>
            <w:gridSpan w:val="8"/>
            <w:tcBorders>
              <w:left w:val="nil"/>
              <w:bottom w:val="nil"/>
              <w:right w:val="nil"/>
            </w:tcBorders>
          </w:tcPr>
          <w:p w14:paraId="5F92AB38" w14:textId="77777777" w:rsidR="00E74C98" w:rsidRDefault="00E74C98" w:rsidP="005915C4">
            <w:pPr>
              <w:rPr>
                <w:b/>
                <w:sz w:val="20"/>
              </w:rPr>
            </w:pPr>
          </w:p>
        </w:tc>
      </w:tr>
      <w:tr w:rsidR="00CB0D91" w14:paraId="5ECDB55F" w14:textId="77777777" w:rsidTr="00B025C2">
        <w:trPr>
          <w:gridAfter w:val="4"/>
          <w:wAfter w:w="2103" w:type="dxa"/>
        </w:trPr>
        <w:tc>
          <w:tcPr>
            <w:tcW w:w="720" w:type="dxa"/>
            <w:tcBorders>
              <w:top w:val="nil"/>
              <w:left w:val="nil"/>
              <w:bottom w:val="nil"/>
              <w:right w:val="nil"/>
            </w:tcBorders>
          </w:tcPr>
          <w:p w14:paraId="030D073B" w14:textId="77777777" w:rsidR="00CB0D91" w:rsidRDefault="00CB0D91" w:rsidP="00B025C2">
            <w:pPr>
              <w:rPr>
                <w:b/>
                <w:sz w:val="20"/>
              </w:rPr>
            </w:pPr>
            <w:r>
              <w:rPr>
                <w:b/>
                <w:sz w:val="20"/>
              </w:rPr>
              <w:t>E.</w:t>
            </w:r>
          </w:p>
        </w:tc>
        <w:tc>
          <w:tcPr>
            <w:tcW w:w="7949" w:type="dxa"/>
            <w:gridSpan w:val="7"/>
            <w:tcBorders>
              <w:top w:val="nil"/>
              <w:left w:val="nil"/>
              <w:bottom w:val="nil"/>
              <w:right w:val="nil"/>
            </w:tcBorders>
          </w:tcPr>
          <w:p w14:paraId="25DB07F9" w14:textId="77777777" w:rsidR="00CB0D91" w:rsidRDefault="00CB0D91" w:rsidP="00B025C2">
            <w:pPr>
              <w:rPr>
                <w:b/>
                <w:sz w:val="20"/>
              </w:rPr>
            </w:pPr>
            <w:r>
              <w:rPr>
                <w:b/>
                <w:sz w:val="20"/>
              </w:rPr>
              <w:t>Pass/Fail Analysis, NANC 372 XML-Message Ordering-1</w:t>
            </w:r>
          </w:p>
        </w:tc>
      </w:tr>
      <w:tr w:rsidR="00CB0D91" w14:paraId="34DBEB5D" w14:textId="77777777" w:rsidTr="00B025C2">
        <w:trPr>
          <w:gridAfter w:val="2"/>
          <w:wAfter w:w="15" w:type="dxa"/>
          <w:cantSplit/>
          <w:trHeight w:val="509"/>
        </w:trPr>
        <w:tc>
          <w:tcPr>
            <w:tcW w:w="720" w:type="dxa"/>
          </w:tcPr>
          <w:p w14:paraId="14B3ED28" w14:textId="77777777" w:rsidR="00CB0D91" w:rsidRPr="00055C8F" w:rsidRDefault="00CB0D91" w:rsidP="00B025C2">
            <w:pPr>
              <w:pStyle w:val="BodyText"/>
              <w:rPr>
                <w:sz w:val="20"/>
              </w:rPr>
            </w:pPr>
            <w:r w:rsidRPr="0008767E">
              <w:rPr>
                <w:sz w:val="20"/>
              </w:rPr>
              <w:t>Pass</w:t>
            </w:r>
          </w:p>
        </w:tc>
        <w:tc>
          <w:tcPr>
            <w:tcW w:w="810" w:type="dxa"/>
            <w:tcBorders>
              <w:left w:val="nil"/>
            </w:tcBorders>
          </w:tcPr>
          <w:p w14:paraId="559DE3BB" w14:textId="77777777" w:rsidR="00CB0D91" w:rsidRPr="00055C8F" w:rsidRDefault="00CB0D91" w:rsidP="00B025C2">
            <w:pPr>
              <w:pStyle w:val="BodyText"/>
              <w:rPr>
                <w:sz w:val="20"/>
              </w:rPr>
            </w:pPr>
            <w:r w:rsidRPr="0008767E">
              <w:rPr>
                <w:sz w:val="20"/>
              </w:rPr>
              <w:t>Fail</w:t>
            </w:r>
          </w:p>
        </w:tc>
        <w:tc>
          <w:tcPr>
            <w:tcW w:w="9227" w:type="dxa"/>
            <w:gridSpan w:val="8"/>
            <w:tcBorders>
              <w:left w:val="nil"/>
            </w:tcBorders>
          </w:tcPr>
          <w:p w14:paraId="253672B9" w14:textId="77777777" w:rsidR="00CB0D91" w:rsidRPr="00055C8F" w:rsidRDefault="00CB0D91" w:rsidP="00B025C2">
            <w:pPr>
              <w:pStyle w:val="BodyText"/>
              <w:rPr>
                <w:sz w:val="20"/>
              </w:rPr>
            </w:pPr>
            <w:r w:rsidRPr="0008767E">
              <w:rPr>
                <w:sz w:val="20"/>
              </w:rPr>
              <w:t>NPAC personnel performed the test case as written.</w:t>
            </w:r>
          </w:p>
        </w:tc>
      </w:tr>
      <w:tr w:rsidR="00CB0D91" w14:paraId="75FA0E48" w14:textId="77777777" w:rsidTr="00B025C2">
        <w:trPr>
          <w:gridAfter w:val="2"/>
          <w:wAfter w:w="15" w:type="dxa"/>
          <w:cantSplit/>
          <w:trHeight w:val="509"/>
        </w:trPr>
        <w:tc>
          <w:tcPr>
            <w:tcW w:w="720" w:type="dxa"/>
          </w:tcPr>
          <w:p w14:paraId="73E1258D" w14:textId="77777777" w:rsidR="00CB0D91" w:rsidRPr="00055C8F" w:rsidRDefault="00CB0D91" w:rsidP="00B025C2">
            <w:pPr>
              <w:pStyle w:val="BodyText"/>
              <w:rPr>
                <w:sz w:val="20"/>
              </w:rPr>
            </w:pPr>
            <w:r w:rsidRPr="0008767E">
              <w:rPr>
                <w:sz w:val="20"/>
              </w:rPr>
              <w:t>Pass</w:t>
            </w:r>
          </w:p>
        </w:tc>
        <w:tc>
          <w:tcPr>
            <w:tcW w:w="810" w:type="dxa"/>
            <w:tcBorders>
              <w:left w:val="nil"/>
            </w:tcBorders>
          </w:tcPr>
          <w:p w14:paraId="1F6A791A" w14:textId="77777777" w:rsidR="00CB0D91" w:rsidRPr="00055C8F" w:rsidRDefault="00CB0D91" w:rsidP="00B025C2">
            <w:pPr>
              <w:pStyle w:val="BodyText"/>
              <w:rPr>
                <w:sz w:val="20"/>
              </w:rPr>
            </w:pPr>
            <w:r w:rsidRPr="0008767E">
              <w:rPr>
                <w:sz w:val="20"/>
              </w:rPr>
              <w:t>Fail</w:t>
            </w:r>
          </w:p>
        </w:tc>
        <w:tc>
          <w:tcPr>
            <w:tcW w:w="9227" w:type="dxa"/>
            <w:gridSpan w:val="8"/>
            <w:tcBorders>
              <w:left w:val="nil"/>
            </w:tcBorders>
          </w:tcPr>
          <w:p w14:paraId="52B49D0E" w14:textId="77777777" w:rsidR="00CB0D91" w:rsidRPr="00055C8F" w:rsidRDefault="00CB0D91" w:rsidP="00820EB8">
            <w:pPr>
              <w:pStyle w:val="BodyText"/>
              <w:rPr>
                <w:sz w:val="20"/>
              </w:rPr>
            </w:pPr>
            <w:r w:rsidRPr="0008767E">
              <w:rPr>
                <w:sz w:val="20"/>
              </w:rPr>
              <w:t>Service Provider personnel performed the test case as written</w:t>
            </w:r>
            <w:r w:rsidR="00820EB8" w:rsidRPr="0008767E">
              <w:rPr>
                <w:sz w:val="20"/>
              </w:rPr>
              <w:t>.</w:t>
            </w:r>
          </w:p>
        </w:tc>
      </w:tr>
    </w:tbl>
    <w:p w14:paraId="1502C516" w14:textId="77777777" w:rsidR="00CB0D91" w:rsidRDefault="00CB0D91" w:rsidP="00CB0D91"/>
    <w:p w14:paraId="264FAA3F" w14:textId="77777777" w:rsidR="00B025C2" w:rsidRDefault="00CB0D9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025C2" w14:paraId="5D8AEF99" w14:textId="77777777" w:rsidTr="00B025C2">
        <w:trPr>
          <w:gridAfter w:val="1"/>
          <w:wAfter w:w="6" w:type="dxa"/>
        </w:trPr>
        <w:tc>
          <w:tcPr>
            <w:tcW w:w="720" w:type="dxa"/>
            <w:tcBorders>
              <w:top w:val="nil"/>
              <w:left w:val="nil"/>
              <w:bottom w:val="nil"/>
              <w:right w:val="nil"/>
            </w:tcBorders>
          </w:tcPr>
          <w:p w14:paraId="5942F0C7" w14:textId="77777777" w:rsidR="00B025C2" w:rsidRDefault="00B025C2"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781BDD7A" w14:textId="77777777" w:rsidR="00B025C2" w:rsidRDefault="00B025C2" w:rsidP="00B025C2">
            <w:pPr>
              <w:rPr>
                <w:b/>
                <w:sz w:val="20"/>
              </w:rPr>
            </w:pPr>
            <w:r>
              <w:rPr>
                <w:b/>
                <w:sz w:val="20"/>
              </w:rPr>
              <w:t>TEST IDENTITY</w:t>
            </w:r>
          </w:p>
        </w:tc>
        <w:tc>
          <w:tcPr>
            <w:tcW w:w="7949" w:type="dxa"/>
            <w:gridSpan w:val="8"/>
            <w:tcBorders>
              <w:top w:val="nil"/>
              <w:left w:val="nil"/>
              <w:right w:val="nil"/>
            </w:tcBorders>
          </w:tcPr>
          <w:p w14:paraId="600C93B2" w14:textId="77777777" w:rsidR="00B025C2" w:rsidRDefault="00B025C2" w:rsidP="00B025C2">
            <w:pPr>
              <w:rPr>
                <w:b/>
                <w:sz w:val="20"/>
              </w:rPr>
            </w:pPr>
          </w:p>
        </w:tc>
      </w:tr>
      <w:tr w:rsidR="00B025C2" w14:paraId="04D761D7" w14:textId="77777777" w:rsidTr="00B025C2">
        <w:trPr>
          <w:cantSplit/>
          <w:trHeight w:val="120"/>
        </w:trPr>
        <w:tc>
          <w:tcPr>
            <w:tcW w:w="720" w:type="dxa"/>
            <w:vMerge w:val="restart"/>
            <w:tcBorders>
              <w:top w:val="nil"/>
              <w:left w:val="nil"/>
              <w:bottom w:val="nil"/>
              <w:right w:val="single" w:sz="6" w:space="0" w:color="auto"/>
            </w:tcBorders>
          </w:tcPr>
          <w:p w14:paraId="3616BBEA" w14:textId="77777777" w:rsidR="00B025C2" w:rsidRDefault="00B025C2" w:rsidP="00B025C2">
            <w:pPr>
              <w:rPr>
                <w:b/>
                <w:sz w:val="20"/>
              </w:rPr>
            </w:pPr>
          </w:p>
        </w:tc>
        <w:tc>
          <w:tcPr>
            <w:tcW w:w="2097" w:type="dxa"/>
            <w:gridSpan w:val="2"/>
            <w:vMerge w:val="restart"/>
            <w:tcBorders>
              <w:left w:val="single" w:sz="6" w:space="0" w:color="auto"/>
            </w:tcBorders>
          </w:tcPr>
          <w:p w14:paraId="2133D91A" w14:textId="77777777" w:rsidR="00B025C2" w:rsidRDefault="00B025C2" w:rsidP="00B025C2">
            <w:pPr>
              <w:rPr>
                <w:b/>
                <w:sz w:val="20"/>
              </w:rPr>
            </w:pPr>
            <w:r>
              <w:rPr>
                <w:b/>
                <w:sz w:val="20"/>
              </w:rPr>
              <w:t>Test Case Number:</w:t>
            </w:r>
          </w:p>
        </w:tc>
        <w:tc>
          <w:tcPr>
            <w:tcW w:w="2083" w:type="dxa"/>
            <w:gridSpan w:val="2"/>
            <w:vMerge w:val="restart"/>
            <w:tcBorders>
              <w:left w:val="nil"/>
            </w:tcBorders>
          </w:tcPr>
          <w:p w14:paraId="5D1C6CCC" w14:textId="77777777" w:rsidR="00B025C2" w:rsidRPr="00B025C2" w:rsidRDefault="00B025C2" w:rsidP="00B025C2">
            <w:pPr>
              <w:rPr>
                <w:b/>
                <w:sz w:val="20"/>
                <w:szCs w:val="20"/>
              </w:rPr>
            </w:pPr>
            <w:r w:rsidRPr="00B025C2">
              <w:rPr>
                <w:b/>
                <w:sz w:val="20"/>
                <w:szCs w:val="20"/>
              </w:rPr>
              <w:t>NANC 372-XML-Message Ordering-2</w:t>
            </w:r>
          </w:p>
        </w:tc>
        <w:tc>
          <w:tcPr>
            <w:tcW w:w="1955" w:type="dxa"/>
            <w:gridSpan w:val="2"/>
            <w:vMerge w:val="restart"/>
          </w:tcPr>
          <w:p w14:paraId="2686AA59" w14:textId="77777777" w:rsidR="00B025C2" w:rsidRDefault="00B025C2" w:rsidP="00B025C2">
            <w:pPr>
              <w:pStyle w:val="TOC1"/>
              <w:spacing w:before="0"/>
              <w:rPr>
                <w:i w:val="0"/>
                <w:caps/>
                <w:sz w:val="20"/>
              </w:rPr>
            </w:pPr>
            <w:r>
              <w:rPr>
                <w:i w:val="0"/>
                <w:sz w:val="20"/>
              </w:rPr>
              <w:t>SUT Priority:</w:t>
            </w:r>
          </w:p>
        </w:tc>
        <w:tc>
          <w:tcPr>
            <w:tcW w:w="1958" w:type="dxa"/>
            <w:gridSpan w:val="2"/>
            <w:tcBorders>
              <w:left w:val="nil"/>
            </w:tcBorders>
          </w:tcPr>
          <w:p w14:paraId="1741E2D0" w14:textId="77777777" w:rsidR="00B025C2" w:rsidRDefault="00B025C2" w:rsidP="00B025C2">
            <w:pPr>
              <w:rPr>
                <w:sz w:val="20"/>
              </w:rPr>
            </w:pPr>
            <w:r>
              <w:rPr>
                <w:b/>
                <w:sz w:val="20"/>
              </w:rPr>
              <w:t xml:space="preserve">CMIP SOA </w:t>
            </w:r>
          </w:p>
        </w:tc>
        <w:tc>
          <w:tcPr>
            <w:tcW w:w="1959" w:type="dxa"/>
            <w:gridSpan w:val="3"/>
            <w:tcBorders>
              <w:left w:val="nil"/>
            </w:tcBorders>
          </w:tcPr>
          <w:p w14:paraId="55A70E2B" w14:textId="77777777" w:rsidR="00B025C2" w:rsidRDefault="00234400" w:rsidP="00B025C2">
            <w:r>
              <w:rPr>
                <w:sz w:val="20"/>
              </w:rPr>
              <w:t>N/A</w:t>
            </w:r>
          </w:p>
        </w:tc>
      </w:tr>
      <w:tr w:rsidR="00B025C2" w14:paraId="4EFCF6B3" w14:textId="77777777" w:rsidTr="00B025C2">
        <w:trPr>
          <w:cantSplit/>
          <w:trHeight w:val="20"/>
        </w:trPr>
        <w:tc>
          <w:tcPr>
            <w:tcW w:w="720" w:type="dxa"/>
            <w:vMerge/>
            <w:tcBorders>
              <w:top w:val="nil"/>
              <w:left w:val="nil"/>
              <w:bottom w:val="nil"/>
              <w:right w:val="single" w:sz="6" w:space="0" w:color="auto"/>
            </w:tcBorders>
          </w:tcPr>
          <w:p w14:paraId="55D11CE4" w14:textId="77777777" w:rsidR="00B025C2" w:rsidRDefault="00B025C2" w:rsidP="00B025C2">
            <w:pPr>
              <w:rPr>
                <w:b/>
                <w:sz w:val="20"/>
              </w:rPr>
            </w:pPr>
          </w:p>
        </w:tc>
        <w:tc>
          <w:tcPr>
            <w:tcW w:w="2097" w:type="dxa"/>
            <w:gridSpan w:val="2"/>
            <w:vMerge/>
            <w:tcBorders>
              <w:left w:val="single" w:sz="6" w:space="0" w:color="auto"/>
            </w:tcBorders>
          </w:tcPr>
          <w:p w14:paraId="524E41FA" w14:textId="77777777" w:rsidR="00B025C2" w:rsidRDefault="00B025C2" w:rsidP="00B025C2">
            <w:pPr>
              <w:rPr>
                <w:b/>
                <w:sz w:val="20"/>
              </w:rPr>
            </w:pPr>
          </w:p>
        </w:tc>
        <w:tc>
          <w:tcPr>
            <w:tcW w:w="2083" w:type="dxa"/>
            <w:gridSpan w:val="2"/>
            <w:vMerge/>
            <w:tcBorders>
              <w:left w:val="nil"/>
            </w:tcBorders>
          </w:tcPr>
          <w:p w14:paraId="1F45E3EC" w14:textId="77777777" w:rsidR="00B025C2" w:rsidRDefault="00B025C2" w:rsidP="00B025C2">
            <w:pPr>
              <w:rPr>
                <w:b/>
                <w:sz w:val="20"/>
              </w:rPr>
            </w:pPr>
          </w:p>
        </w:tc>
        <w:tc>
          <w:tcPr>
            <w:tcW w:w="1955" w:type="dxa"/>
            <w:gridSpan w:val="2"/>
            <w:vMerge/>
          </w:tcPr>
          <w:p w14:paraId="57458EE1" w14:textId="77777777" w:rsidR="00B025C2" w:rsidRDefault="00B025C2" w:rsidP="00B025C2">
            <w:pPr>
              <w:pStyle w:val="TOC1"/>
              <w:spacing w:before="0"/>
              <w:rPr>
                <w:i w:val="0"/>
                <w:sz w:val="20"/>
              </w:rPr>
            </w:pPr>
          </w:p>
        </w:tc>
        <w:tc>
          <w:tcPr>
            <w:tcW w:w="1958" w:type="dxa"/>
            <w:gridSpan w:val="2"/>
            <w:tcBorders>
              <w:left w:val="nil"/>
            </w:tcBorders>
          </w:tcPr>
          <w:p w14:paraId="228725C8" w14:textId="77777777" w:rsidR="00B025C2" w:rsidRDefault="00B025C2" w:rsidP="00B025C2">
            <w:pPr>
              <w:rPr>
                <w:b/>
                <w:bCs/>
                <w:sz w:val="20"/>
              </w:rPr>
            </w:pPr>
            <w:r>
              <w:rPr>
                <w:b/>
                <w:bCs/>
                <w:sz w:val="20"/>
              </w:rPr>
              <w:t>CMIP LSMS</w:t>
            </w:r>
          </w:p>
        </w:tc>
        <w:tc>
          <w:tcPr>
            <w:tcW w:w="1959" w:type="dxa"/>
            <w:gridSpan w:val="3"/>
            <w:tcBorders>
              <w:left w:val="nil"/>
            </w:tcBorders>
          </w:tcPr>
          <w:p w14:paraId="35C12D8B" w14:textId="77777777" w:rsidR="00B025C2" w:rsidRDefault="00234400" w:rsidP="00B025C2">
            <w:r>
              <w:rPr>
                <w:sz w:val="20"/>
              </w:rPr>
              <w:t>N/A</w:t>
            </w:r>
          </w:p>
        </w:tc>
      </w:tr>
      <w:tr w:rsidR="00B025C2" w14:paraId="435D5C88" w14:textId="77777777" w:rsidTr="00B025C2">
        <w:trPr>
          <w:cantSplit/>
          <w:trHeight w:val="170"/>
        </w:trPr>
        <w:tc>
          <w:tcPr>
            <w:tcW w:w="720" w:type="dxa"/>
            <w:tcBorders>
              <w:top w:val="nil"/>
              <w:left w:val="nil"/>
              <w:bottom w:val="nil"/>
              <w:right w:val="single" w:sz="6" w:space="0" w:color="auto"/>
            </w:tcBorders>
          </w:tcPr>
          <w:p w14:paraId="59911CA0" w14:textId="77777777" w:rsidR="00B025C2" w:rsidRDefault="00B025C2" w:rsidP="00B025C2">
            <w:pPr>
              <w:rPr>
                <w:b/>
                <w:sz w:val="20"/>
              </w:rPr>
            </w:pPr>
          </w:p>
        </w:tc>
        <w:tc>
          <w:tcPr>
            <w:tcW w:w="2097" w:type="dxa"/>
            <w:gridSpan w:val="2"/>
            <w:vMerge/>
            <w:tcBorders>
              <w:left w:val="single" w:sz="6" w:space="0" w:color="auto"/>
            </w:tcBorders>
          </w:tcPr>
          <w:p w14:paraId="2F03F9AC" w14:textId="77777777" w:rsidR="00B025C2" w:rsidRDefault="00B025C2" w:rsidP="00B025C2">
            <w:pPr>
              <w:rPr>
                <w:b/>
                <w:sz w:val="20"/>
              </w:rPr>
            </w:pPr>
          </w:p>
        </w:tc>
        <w:tc>
          <w:tcPr>
            <w:tcW w:w="2083" w:type="dxa"/>
            <w:gridSpan w:val="2"/>
            <w:vMerge/>
            <w:tcBorders>
              <w:left w:val="nil"/>
            </w:tcBorders>
          </w:tcPr>
          <w:p w14:paraId="468E0344" w14:textId="77777777" w:rsidR="00B025C2" w:rsidRDefault="00B025C2" w:rsidP="00B025C2">
            <w:pPr>
              <w:rPr>
                <w:b/>
                <w:sz w:val="20"/>
              </w:rPr>
            </w:pPr>
          </w:p>
        </w:tc>
        <w:tc>
          <w:tcPr>
            <w:tcW w:w="1955" w:type="dxa"/>
            <w:gridSpan w:val="2"/>
            <w:vMerge/>
          </w:tcPr>
          <w:p w14:paraId="512021FE" w14:textId="77777777" w:rsidR="00B025C2" w:rsidRDefault="00B025C2" w:rsidP="00B025C2">
            <w:pPr>
              <w:pStyle w:val="TOC1"/>
              <w:spacing w:before="0"/>
              <w:rPr>
                <w:i w:val="0"/>
                <w:sz w:val="20"/>
              </w:rPr>
            </w:pPr>
          </w:p>
        </w:tc>
        <w:tc>
          <w:tcPr>
            <w:tcW w:w="1958" w:type="dxa"/>
            <w:gridSpan w:val="2"/>
            <w:tcBorders>
              <w:left w:val="nil"/>
            </w:tcBorders>
          </w:tcPr>
          <w:p w14:paraId="58C4E264" w14:textId="77777777" w:rsidR="00B025C2" w:rsidRDefault="00B025C2" w:rsidP="00B025C2">
            <w:pPr>
              <w:rPr>
                <w:b/>
                <w:bCs/>
                <w:sz w:val="20"/>
              </w:rPr>
            </w:pPr>
            <w:r>
              <w:rPr>
                <w:b/>
                <w:bCs/>
                <w:sz w:val="20"/>
              </w:rPr>
              <w:t>XML SOA</w:t>
            </w:r>
          </w:p>
        </w:tc>
        <w:tc>
          <w:tcPr>
            <w:tcW w:w="1959" w:type="dxa"/>
            <w:gridSpan w:val="3"/>
            <w:tcBorders>
              <w:left w:val="nil"/>
            </w:tcBorders>
          </w:tcPr>
          <w:p w14:paraId="142DFD5C" w14:textId="77777777" w:rsidR="00B025C2" w:rsidRDefault="00234400" w:rsidP="00B025C2">
            <w:r>
              <w:rPr>
                <w:sz w:val="20"/>
              </w:rPr>
              <w:t>Required</w:t>
            </w:r>
          </w:p>
        </w:tc>
      </w:tr>
      <w:tr w:rsidR="00B025C2" w14:paraId="556413E2" w14:textId="77777777" w:rsidTr="00B025C2">
        <w:trPr>
          <w:cantSplit/>
          <w:trHeight w:val="170"/>
        </w:trPr>
        <w:tc>
          <w:tcPr>
            <w:tcW w:w="720" w:type="dxa"/>
            <w:tcBorders>
              <w:top w:val="nil"/>
              <w:left w:val="nil"/>
              <w:bottom w:val="nil"/>
            </w:tcBorders>
          </w:tcPr>
          <w:p w14:paraId="6FB3AA64" w14:textId="77777777" w:rsidR="00B025C2" w:rsidRDefault="00B025C2" w:rsidP="00B025C2">
            <w:pPr>
              <w:rPr>
                <w:b/>
                <w:sz w:val="20"/>
              </w:rPr>
            </w:pPr>
          </w:p>
        </w:tc>
        <w:tc>
          <w:tcPr>
            <w:tcW w:w="2097" w:type="dxa"/>
            <w:gridSpan w:val="2"/>
            <w:vMerge/>
            <w:tcBorders>
              <w:left w:val="nil"/>
            </w:tcBorders>
          </w:tcPr>
          <w:p w14:paraId="5A9CA820" w14:textId="77777777" w:rsidR="00B025C2" w:rsidRDefault="00B025C2" w:rsidP="00B025C2">
            <w:pPr>
              <w:rPr>
                <w:b/>
                <w:sz w:val="20"/>
              </w:rPr>
            </w:pPr>
          </w:p>
        </w:tc>
        <w:tc>
          <w:tcPr>
            <w:tcW w:w="2083" w:type="dxa"/>
            <w:gridSpan w:val="2"/>
            <w:vMerge/>
            <w:tcBorders>
              <w:left w:val="nil"/>
            </w:tcBorders>
          </w:tcPr>
          <w:p w14:paraId="46EABFBF" w14:textId="77777777" w:rsidR="00B025C2" w:rsidRDefault="00B025C2" w:rsidP="00B025C2">
            <w:pPr>
              <w:rPr>
                <w:b/>
                <w:sz w:val="20"/>
              </w:rPr>
            </w:pPr>
          </w:p>
        </w:tc>
        <w:tc>
          <w:tcPr>
            <w:tcW w:w="1955" w:type="dxa"/>
            <w:gridSpan w:val="2"/>
            <w:vMerge/>
          </w:tcPr>
          <w:p w14:paraId="36CAE059" w14:textId="77777777" w:rsidR="00B025C2" w:rsidRDefault="00B025C2" w:rsidP="00B025C2">
            <w:pPr>
              <w:pStyle w:val="TOC1"/>
              <w:spacing w:before="0"/>
              <w:rPr>
                <w:i w:val="0"/>
                <w:sz w:val="20"/>
              </w:rPr>
            </w:pPr>
          </w:p>
        </w:tc>
        <w:tc>
          <w:tcPr>
            <w:tcW w:w="1958" w:type="dxa"/>
            <w:gridSpan w:val="2"/>
            <w:tcBorders>
              <w:left w:val="nil"/>
            </w:tcBorders>
          </w:tcPr>
          <w:p w14:paraId="200D87A2" w14:textId="77777777" w:rsidR="00B025C2" w:rsidRDefault="00B025C2" w:rsidP="00B025C2">
            <w:pPr>
              <w:rPr>
                <w:b/>
                <w:bCs/>
                <w:sz w:val="20"/>
              </w:rPr>
            </w:pPr>
            <w:r>
              <w:rPr>
                <w:b/>
                <w:bCs/>
                <w:sz w:val="20"/>
              </w:rPr>
              <w:t>XML LSMS</w:t>
            </w:r>
          </w:p>
        </w:tc>
        <w:tc>
          <w:tcPr>
            <w:tcW w:w="1959" w:type="dxa"/>
            <w:gridSpan w:val="3"/>
            <w:tcBorders>
              <w:left w:val="nil"/>
            </w:tcBorders>
          </w:tcPr>
          <w:p w14:paraId="42190866" w14:textId="77777777" w:rsidR="00B025C2" w:rsidRDefault="00234400" w:rsidP="00B025C2">
            <w:r>
              <w:rPr>
                <w:sz w:val="20"/>
              </w:rPr>
              <w:t>N/A</w:t>
            </w:r>
          </w:p>
        </w:tc>
      </w:tr>
      <w:tr w:rsidR="00B025C2" w14:paraId="25718B6C" w14:textId="77777777" w:rsidTr="00B025C2">
        <w:trPr>
          <w:gridAfter w:val="1"/>
          <w:wAfter w:w="6" w:type="dxa"/>
          <w:trHeight w:val="509"/>
        </w:trPr>
        <w:tc>
          <w:tcPr>
            <w:tcW w:w="720" w:type="dxa"/>
            <w:tcBorders>
              <w:top w:val="nil"/>
              <w:left w:val="nil"/>
              <w:bottom w:val="nil"/>
            </w:tcBorders>
          </w:tcPr>
          <w:p w14:paraId="7B5BB557" w14:textId="77777777" w:rsidR="00B025C2" w:rsidRDefault="00B025C2" w:rsidP="00B025C2">
            <w:pPr>
              <w:rPr>
                <w:b/>
                <w:sz w:val="20"/>
              </w:rPr>
            </w:pPr>
          </w:p>
        </w:tc>
        <w:tc>
          <w:tcPr>
            <w:tcW w:w="2097" w:type="dxa"/>
            <w:gridSpan w:val="2"/>
            <w:tcBorders>
              <w:left w:val="nil"/>
            </w:tcBorders>
          </w:tcPr>
          <w:p w14:paraId="0848CE8F" w14:textId="77777777" w:rsidR="00B025C2" w:rsidRDefault="00B025C2" w:rsidP="00B025C2">
            <w:pPr>
              <w:rPr>
                <w:b/>
                <w:sz w:val="20"/>
              </w:rPr>
            </w:pPr>
            <w:r>
              <w:rPr>
                <w:b/>
                <w:sz w:val="20"/>
              </w:rPr>
              <w:t>Objective:</w:t>
            </w:r>
          </w:p>
          <w:p w14:paraId="6C28F27A" w14:textId="77777777" w:rsidR="00B025C2" w:rsidRDefault="00B025C2" w:rsidP="00B025C2">
            <w:pPr>
              <w:rPr>
                <w:b/>
                <w:sz w:val="20"/>
              </w:rPr>
            </w:pPr>
          </w:p>
        </w:tc>
        <w:tc>
          <w:tcPr>
            <w:tcW w:w="7949" w:type="dxa"/>
            <w:gridSpan w:val="8"/>
            <w:tcBorders>
              <w:left w:val="nil"/>
            </w:tcBorders>
          </w:tcPr>
          <w:p w14:paraId="79EB2ACD" w14:textId="77777777" w:rsidR="00B025C2" w:rsidRDefault="00B025C2" w:rsidP="00B025C2">
            <w:pPr>
              <w:spacing w:after="120"/>
              <w:rPr>
                <w:sz w:val="20"/>
                <w:szCs w:val="20"/>
              </w:rPr>
            </w:pPr>
            <w:r>
              <w:rPr>
                <w:sz w:val="20"/>
                <w:szCs w:val="20"/>
              </w:rPr>
              <w:t xml:space="preserve">Test SOA’s ability to </w:t>
            </w:r>
            <w:r w:rsidRPr="002358B5">
              <w:rPr>
                <w:sz w:val="20"/>
                <w:szCs w:val="20"/>
              </w:rPr>
              <w:t>reconcile its own SV record with NPAC</w:t>
            </w:r>
            <w:r>
              <w:rPr>
                <w:sz w:val="20"/>
                <w:szCs w:val="20"/>
              </w:rPr>
              <w:t>, when SOA receives notifications</w:t>
            </w:r>
            <w:r w:rsidR="001C4FEA">
              <w:rPr>
                <w:sz w:val="20"/>
                <w:szCs w:val="20"/>
              </w:rPr>
              <w:t xml:space="preserve"> (sent for the same object)</w:t>
            </w:r>
            <w:r>
              <w:rPr>
                <w:sz w:val="20"/>
                <w:szCs w:val="20"/>
              </w:rPr>
              <w:t xml:space="preserve"> out of order.</w:t>
            </w:r>
          </w:p>
          <w:p w14:paraId="4DD5FDAC" w14:textId="77777777" w:rsidR="00B025C2" w:rsidRPr="00C80AA8" w:rsidRDefault="00B025C2" w:rsidP="00B025C2">
            <w:pPr>
              <w:spacing w:after="120" w:line="276" w:lineRule="auto"/>
              <w:contextualSpacing/>
              <w:rPr>
                <w:sz w:val="20"/>
                <w:szCs w:val="20"/>
              </w:rPr>
            </w:pPr>
            <w:r w:rsidRPr="002358B5">
              <w:rPr>
                <w:sz w:val="20"/>
                <w:szCs w:val="20"/>
              </w:rPr>
              <w:t xml:space="preserve">NPAC generates two AVC notifications A and B. </w:t>
            </w:r>
            <w:r w:rsidR="00640D64">
              <w:rPr>
                <w:sz w:val="20"/>
                <w:szCs w:val="20"/>
              </w:rPr>
              <w:t xml:space="preserve"> </w:t>
            </w:r>
            <w:r w:rsidRPr="002358B5">
              <w:rPr>
                <w:sz w:val="20"/>
                <w:szCs w:val="20"/>
              </w:rPr>
              <w:t xml:space="preserve">SOA receives A and B out of order (B is received before A). </w:t>
            </w:r>
            <w:r w:rsidR="00640D64">
              <w:rPr>
                <w:sz w:val="20"/>
                <w:szCs w:val="20"/>
              </w:rPr>
              <w:t xml:space="preserve"> </w:t>
            </w:r>
            <w:r w:rsidRPr="002358B5">
              <w:rPr>
                <w:sz w:val="20"/>
                <w:szCs w:val="20"/>
              </w:rPr>
              <w:t xml:space="preserve">SOA will reconcile its own SV record with NPAC. </w:t>
            </w:r>
          </w:p>
        </w:tc>
      </w:tr>
      <w:tr w:rsidR="00B025C2" w14:paraId="35BD5ECB" w14:textId="77777777" w:rsidTr="00B025C2">
        <w:trPr>
          <w:gridAfter w:val="1"/>
          <w:wAfter w:w="6" w:type="dxa"/>
        </w:trPr>
        <w:tc>
          <w:tcPr>
            <w:tcW w:w="720" w:type="dxa"/>
            <w:tcBorders>
              <w:top w:val="nil"/>
              <w:left w:val="nil"/>
              <w:bottom w:val="nil"/>
              <w:right w:val="nil"/>
            </w:tcBorders>
          </w:tcPr>
          <w:p w14:paraId="0FFE8335" w14:textId="77777777" w:rsidR="00B025C2" w:rsidRDefault="00B025C2" w:rsidP="00B025C2">
            <w:pPr>
              <w:rPr>
                <w:b/>
                <w:sz w:val="20"/>
              </w:rPr>
            </w:pPr>
          </w:p>
        </w:tc>
        <w:tc>
          <w:tcPr>
            <w:tcW w:w="2097" w:type="dxa"/>
            <w:gridSpan w:val="2"/>
            <w:tcBorders>
              <w:top w:val="nil"/>
              <w:left w:val="nil"/>
              <w:bottom w:val="nil"/>
              <w:right w:val="nil"/>
            </w:tcBorders>
          </w:tcPr>
          <w:p w14:paraId="31FC3AFB" w14:textId="77777777" w:rsidR="00B025C2" w:rsidRDefault="00B025C2" w:rsidP="00B025C2">
            <w:pPr>
              <w:rPr>
                <w:b/>
                <w:sz w:val="20"/>
              </w:rPr>
            </w:pPr>
          </w:p>
        </w:tc>
        <w:tc>
          <w:tcPr>
            <w:tcW w:w="7949" w:type="dxa"/>
            <w:gridSpan w:val="8"/>
            <w:tcBorders>
              <w:top w:val="nil"/>
              <w:left w:val="nil"/>
              <w:bottom w:val="nil"/>
              <w:right w:val="nil"/>
            </w:tcBorders>
          </w:tcPr>
          <w:p w14:paraId="346F87E6" w14:textId="77777777" w:rsidR="00B025C2" w:rsidRDefault="00B025C2" w:rsidP="00B025C2">
            <w:pPr>
              <w:rPr>
                <w:b/>
                <w:sz w:val="20"/>
              </w:rPr>
            </w:pPr>
          </w:p>
        </w:tc>
      </w:tr>
      <w:tr w:rsidR="00B025C2" w14:paraId="3B544BF7" w14:textId="77777777" w:rsidTr="00B025C2">
        <w:trPr>
          <w:gridAfter w:val="1"/>
          <w:wAfter w:w="6" w:type="dxa"/>
        </w:trPr>
        <w:tc>
          <w:tcPr>
            <w:tcW w:w="720" w:type="dxa"/>
            <w:tcBorders>
              <w:top w:val="nil"/>
              <w:left w:val="nil"/>
              <w:bottom w:val="nil"/>
              <w:right w:val="nil"/>
            </w:tcBorders>
          </w:tcPr>
          <w:p w14:paraId="3CEA5C3A" w14:textId="77777777" w:rsidR="00B025C2" w:rsidRDefault="00B025C2" w:rsidP="00B025C2">
            <w:pPr>
              <w:rPr>
                <w:b/>
                <w:sz w:val="20"/>
              </w:rPr>
            </w:pPr>
            <w:r>
              <w:rPr>
                <w:b/>
                <w:sz w:val="20"/>
              </w:rPr>
              <w:t>B.</w:t>
            </w:r>
          </w:p>
        </w:tc>
        <w:tc>
          <w:tcPr>
            <w:tcW w:w="2097" w:type="dxa"/>
            <w:gridSpan w:val="2"/>
            <w:tcBorders>
              <w:top w:val="nil"/>
              <w:left w:val="nil"/>
              <w:right w:val="nil"/>
            </w:tcBorders>
          </w:tcPr>
          <w:p w14:paraId="05E0E5AE" w14:textId="77777777" w:rsidR="00B025C2" w:rsidRDefault="00B025C2" w:rsidP="00B025C2">
            <w:pPr>
              <w:rPr>
                <w:b/>
                <w:sz w:val="20"/>
              </w:rPr>
            </w:pPr>
            <w:r>
              <w:rPr>
                <w:b/>
                <w:sz w:val="20"/>
              </w:rPr>
              <w:t>REFERENCES</w:t>
            </w:r>
          </w:p>
        </w:tc>
        <w:tc>
          <w:tcPr>
            <w:tcW w:w="7949" w:type="dxa"/>
            <w:gridSpan w:val="8"/>
            <w:tcBorders>
              <w:top w:val="nil"/>
              <w:left w:val="nil"/>
              <w:right w:val="nil"/>
            </w:tcBorders>
          </w:tcPr>
          <w:p w14:paraId="1FD7F810" w14:textId="77777777" w:rsidR="00B025C2" w:rsidRDefault="00B025C2" w:rsidP="00B025C2">
            <w:pPr>
              <w:rPr>
                <w:b/>
                <w:sz w:val="20"/>
              </w:rPr>
            </w:pPr>
          </w:p>
        </w:tc>
      </w:tr>
      <w:tr w:rsidR="00B025C2" w14:paraId="1B680F55" w14:textId="77777777" w:rsidTr="00B025C2">
        <w:trPr>
          <w:trHeight w:val="509"/>
        </w:trPr>
        <w:tc>
          <w:tcPr>
            <w:tcW w:w="720" w:type="dxa"/>
            <w:tcBorders>
              <w:top w:val="nil"/>
              <w:left w:val="nil"/>
              <w:bottom w:val="nil"/>
            </w:tcBorders>
          </w:tcPr>
          <w:p w14:paraId="2BF30784" w14:textId="77777777" w:rsidR="00B025C2" w:rsidRDefault="00B025C2" w:rsidP="00B025C2">
            <w:pPr>
              <w:rPr>
                <w:b/>
                <w:sz w:val="20"/>
              </w:rPr>
            </w:pPr>
            <w:r>
              <w:rPr>
                <w:sz w:val="20"/>
              </w:rPr>
              <w:t xml:space="preserve"> </w:t>
            </w:r>
          </w:p>
        </w:tc>
        <w:tc>
          <w:tcPr>
            <w:tcW w:w="2097" w:type="dxa"/>
            <w:gridSpan w:val="2"/>
            <w:tcBorders>
              <w:left w:val="nil"/>
            </w:tcBorders>
          </w:tcPr>
          <w:p w14:paraId="2574230E" w14:textId="77777777" w:rsidR="00B025C2" w:rsidRDefault="00B025C2" w:rsidP="00B025C2">
            <w:pPr>
              <w:rPr>
                <w:b/>
                <w:sz w:val="20"/>
              </w:rPr>
            </w:pPr>
            <w:r>
              <w:rPr>
                <w:b/>
                <w:sz w:val="20"/>
              </w:rPr>
              <w:t>NANC Change Order Revision Number:</w:t>
            </w:r>
          </w:p>
        </w:tc>
        <w:tc>
          <w:tcPr>
            <w:tcW w:w="2083" w:type="dxa"/>
            <w:gridSpan w:val="2"/>
            <w:tcBorders>
              <w:left w:val="nil"/>
            </w:tcBorders>
          </w:tcPr>
          <w:p w14:paraId="73718A3A" w14:textId="77777777" w:rsidR="00B025C2" w:rsidRPr="00055C8F" w:rsidRDefault="00B025C2" w:rsidP="00B025C2">
            <w:pPr>
              <w:pStyle w:val="BodyText"/>
              <w:rPr>
                <w:sz w:val="20"/>
              </w:rPr>
            </w:pPr>
            <w:r w:rsidRPr="0008767E">
              <w:rPr>
                <w:sz w:val="20"/>
              </w:rPr>
              <w:t>v6</w:t>
            </w:r>
          </w:p>
        </w:tc>
        <w:tc>
          <w:tcPr>
            <w:tcW w:w="1955" w:type="dxa"/>
            <w:gridSpan w:val="2"/>
          </w:tcPr>
          <w:p w14:paraId="65D0D179" w14:textId="77777777" w:rsidR="00B025C2" w:rsidRDefault="00B025C2" w:rsidP="00B025C2">
            <w:pPr>
              <w:pStyle w:val="TOC1"/>
              <w:spacing w:before="0"/>
              <w:rPr>
                <w:i w:val="0"/>
                <w:sz w:val="20"/>
              </w:rPr>
            </w:pPr>
            <w:r>
              <w:rPr>
                <w:i w:val="0"/>
                <w:sz w:val="20"/>
              </w:rPr>
              <w:t>Change Order Number(s):</w:t>
            </w:r>
          </w:p>
        </w:tc>
        <w:tc>
          <w:tcPr>
            <w:tcW w:w="3917" w:type="dxa"/>
            <w:gridSpan w:val="5"/>
            <w:tcBorders>
              <w:left w:val="nil"/>
            </w:tcBorders>
          </w:tcPr>
          <w:p w14:paraId="1700F948" w14:textId="77777777" w:rsidR="00B025C2" w:rsidRPr="00055C8F" w:rsidRDefault="00B025C2" w:rsidP="00B025C2">
            <w:pPr>
              <w:pStyle w:val="BodyText"/>
              <w:rPr>
                <w:sz w:val="20"/>
              </w:rPr>
            </w:pPr>
            <w:r w:rsidRPr="0008767E">
              <w:rPr>
                <w:sz w:val="20"/>
              </w:rPr>
              <w:t>NANC 372</w:t>
            </w:r>
          </w:p>
        </w:tc>
      </w:tr>
      <w:tr w:rsidR="00B025C2" w14:paraId="56C3D1A8" w14:textId="77777777" w:rsidTr="00B025C2">
        <w:trPr>
          <w:trHeight w:val="509"/>
        </w:trPr>
        <w:tc>
          <w:tcPr>
            <w:tcW w:w="720" w:type="dxa"/>
            <w:tcBorders>
              <w:top w:val="nil"/>
              <w:left w:val="nil"/>
              <w:bottom w:val="nil"/>
            </w:tcBorders>
          </w:tcPr>
          <w:p w14:paraId="0220F0FF" w14:textId="77777777" w:rsidR="00B025C2" w:rsidRDefault="00B025C2" w:rsidP="00B025C2">
            <w:pPr>
              <w:rPr>
                <w:b/>
                <w:sz w:val="20"/>
              </w:rPr>
            </w:pPr>
          </w:p>
        </w:tc>
        <w:tc>
          <w:tcPr>
            <w:tcW w:w="2097" w:type="dxa"/>
            <w:gridSpan w:val="2"/>
            <w:tcBorders>
              <w:left w:val="nil"/>
            </w:tcBorders>
          </w:tcPr>
          <w:p w14:paraId="44CA1431" w14:textId="77777777" w:rsidR="00B025C2" w:rsidRDefault="00B025C2" w:rsidP="00B025C2">
            <w:pPr>
              <w:rPr>
                <w:b/>
                <w:sz w:val="20"/>
              </w:rPr>
            </w:pPr>
            <w:r>
              <w:rPr>
                <w:b/>
                <w:sz w:val="20"/>
              </w:rPr>
              <w:t>NANC FRS Version Number:</w:t>
            </w:r>
          </w:p>
        </w:tc>
        <w:tc>
          <w:tcPr>
            <w:tcW w:w="2083" w:type="dxa"/>
            <w:gridSpan w:val="2"/>
            <w:tcBorders>
              <w:left w:val="nil"/>
            </w:tcBorders>
          </w:tcPr>
          <w:p w14:paraId="1775866E" w14:textId="77777777" w:rsidR="00B025C2" w:rsidRPr="00055C8F" w:rsidRDefault="00B025C2" w:rsidP="00B025C2">
            <w:pPr>
              <w:pStyle w:val="BodyText"/>
              <w:rPr>
                <w:sz w:val="20"/>
              </w:rPr>
            </w:pPr>
            <w:r w:rsidRPr="0008767E">
              <w:rPr>
                <w:sz w:val="20"/>
              </w:rPr>
              <w:t>R3.4.6a</w:t>
            </w:r>
          </w:p>
        </w:tc>
        <w:tc>
          <w:tcPr>
            <w:tcW w:w="1955" w:type="dxa"/>
            <w:gridSpan w:val="2"/>
          </w:tcPr>
          <w:p w14:paraId="12B2E049" w14:textId="77777777" w:rsidR="00B025C2" w:rsidRDefault="00B025C2" w:rsidP="00B025C2">
            <w:pPr>
              <w:rPr>
                <w:b/>
                <w:sz w:val="20"/>
              </w:rPr>
            </w:pPr>
            <w:r>
              <w:rPr>
                <w:b/>
                <w:sz w:val="20"/>
              </w:rPr>
              <w:t>Relevant Requirement(s):</w:t>
            </w:r>
          </w:p>
        </w:tc>
        <w:tc>
          <w:tcPr>
            <w:tcW w:w="3917" w:type="dxa"/>
            <w:gridSpan w:val="5"/>
            <w:tcBorders>
              <w:left w:val="nil"/>
            </w:tcBorders>
          </w:tcPr>
          <w:p w14:paraId="73531E71" w14:textId="77777777" w:rsidR="00B025C2" w:rsidRPr="00055C8F" w:rsidRDefault="001A1DD4" w:rsidP="00B025C2">
            <w:pPr>
              <w:pStyle w:val="BodyText"/>
              <w:rPr>
                <w:sz w:val="20"/>
              </w:rPr>
            </w:pPr>
            <w:r w:rsidRPr="0008767E">
              <w:rPr>
                <w:sz w:val="20"/>
              </w:rPr>
              <w:t>372-46</w:t>
            </w:r>
          </w:p>
        </w:tc>
      </w:tr>
      <w:tr w:rsidR="00B025C2" w14:paraId="0D7EE717" w14:textId="77777777" w:rsidTr="00B025C2">
        <w:trPr>
          <w:trHeight w:val="510"/>
        </w:trPr>
        <w:tc>
          <w:tcPr>
            <w:tcW w:w="720" w:type="dxa"/>
            <w:tcBorders>
              <w:top w:val="nil"/>
              <w:left w:val="nil"/>
              <w:bottom w:val="nil"/>
            </w:tcBorders>
          </w:tcPr>
          <w:p w14:paraId="314EF692" w14:textId="77777777" w:rsidR="00B025C2" w:rsidRDefault="00B025C2" w:rsidP="00B025C2">
            <w:pPr>
              <w:rPr>
                <w:b/>
                <w:sz w:val="20"/>
              </w:rPr>
            </w:pPr>
          </w:p>
        </w:tc>
        <w:tc>
          <w:tcPr>
            <w:tcW w:w="2097" w:type="dxa"/>
            <w:gridSpan w:val="2"/>
            <w:tcBorders>
              <w:left w:val="nil"/>
            </w:tcBorders>
          </w:tcPr>
          <w:p w14:paraId="3D55FF07" w14:textId="77777777" w:rsidR="00B025C2" w:rsidRDefault="00B025C2" w:rsidP="00B025C2">
            <w:pPr>
              <w:rPr>
                <w:b/>
                <w:sz w:val="20"/>
              </w:rPr>
            </w:pPr>
            <w:r>
              <w:rPr>
                <w:b/>
                <w:sz w:val="20"/>
              </w:rPr>
              <w:t>NANC IIS Version Number:</w:t>
            </w:r>
          </w:p>
        </w:tc>
        <w:tc>
          <w:tcPr>
            <w:tcW w:w="2083" w:type="dxa"/>
            <w:gridSpan w:val="2"/>
            <w:tcBorders>
              <w:left w:val="nil"/>
            </w:tcBorders>
          </w:tcPr>
          <w:p w14:paraId="27258E08" w14:textId="77777777" w:rsidR="00B025C2" w:rsidRPr="00055C8F" w:rsidRDefault="00B025C2" w:rsidP="00B025C2">
            <w:pPr>
              <w:pStyle w:val="BodyText"/>
              <w:rPr>
                <w:sz w:val="20"/>
              </w:rPr>
            </w:pPr>
            <w:r w:rsidRPr="0008767E">
              <w:rPr>
                <w:sz w:val="20"/>
              </w:rPr>
              <w:t>R3.4.6a</w:t>
            </w:r>
          </w:p>
        </w:tc>
        <w:tc>
          <w:tcPr>
            <w:tcW w:w="1955" w:type="dxa"/>
            <w:gridSpan w:val="2"/>
          </w:tcPr>
          <w:p w14:paraId="66C67E41" w14:textId="77777777" w:rsidR="00B025C2" w:rsidRDefault="00B025C2" w:rsidP="00B025C2">
            <w:pPr>
              <w:rPr>
                <w:b/>
                <w:sz w:val="20"/>
              </w:rPr>
            </w:pPr>
            <w:r>
              <w:rPr>
                <w:b/>
                <w:sz w:val="20"/>
              </w:rPr>
              <w:t>Relevant Flow(s):</w:t>
            </w:r>
          </w:p>
        </w:tc>
        <w:tc>
          <w:tcPr>
            <w:tcW w:w="3917" w:type="dxa"/>
            <w:gridSpan w:val="5"/>
            <w:tcBorders>
              <w:left w:val="nil"/>
            </w:tcBorders>
          </w:tcPr>
          <w:p w14:paraId="67E66A0A" w14:textId="77777777" w:rsidR="00B025C2" w:rsidRPr="00055C8F" w:rsidRDefault="001A1DD4" w:rsidP="00B025C2">
            <w:pPr>
              <w:pStyle w:val="BodyText"/>
              <w:rPr>
                <w:sz w:val="20"/>
              </w:rPr>
            </w:pPr>
            <w:r w:rsidRPr="0008767E">
              <w:rPr>
                <w:sz w:val="20"/>
              </w:rPr>
              <w:t>N/A</w:t>
            </w:r>
          </w:p>
        </w:tc>
      </w:tr>
      <w:tr w:rsidR="00B025C2" w14:paraId="363591C1" w14:textId="77777777" w:rsidTr="00B025C2">
        <w:trPr>
          <w:gridAfter w:val="1"/>
          <w:wAfter w:w="6" w:type="dxa"/>
        </w:trPr>
        <w:tc>
          <w:tcPr>
            <w:tcW w:w="720" w:type="dxa"/>
            <w:tcBorders>
              <w:top w:val="nil"/>
              <w:left w:val="nil"/>
              <w:bottom w:val="nil"/>
              <w:right w:val="nil"/>
            </w:tcBorders>
          </w:tcPr>
          <w:p w14:paraId="58740E95" w14:textId="77777777" w:rsidR="00B025C2" w:rsidRDefault="00B025C2" w:rsidP="00B025C2">
            <w:pPr>
              <w:rPr>
                <w:b/>
                <w:sz w:val="20"/>
              </w:rPr>
            </w:pPr>
          </w:p>
        </w:tc>
        <w:tc>
          <w:tcPr>
            <w:tcW w:w="2097" w:type="dxa"/>
            <w:gridSpan w:val="2"/>
            <w:tcBorders>
              <w:top w:val="nil"/>
              <w:left w:val="nil"/>
              <w:bottom w:val="nil"/>
              <w:right w:val="nil"/>
            </w:tcBorders>
          </w:tcPr>
          <w:p w14:paraId="776050ED" w14:textId="77777777" w:rsidR="00B025C2" w:rsidRDefault="00B025C2" w:rsidP="00B025C2">
            <w:pPr>
              <w:rPr>
                <w:b/>
                <w:sz w:val="20"/>
              </w:rPr>
            </w:pPr>
          </w:p>
        </w:tc>
        <w:tc>
          <w:tcPr>
            <w:tcW w:w="7949" w:type="dxa"/>
            <w:gridSpan w:val="8"/>
            <w:tcBorders>
              <w:top w:val="nil"/>
              <w:left w:val="nil"/>
              <w:bottom w:val="nil"/>
              <w:right w:val="nil"/>
            </w:tcBorders>
          </w:tcPr>
          <w:p w14:paraId="450D9C64" w14:textId="77777777" w:rsidR="00B025C2" w:rsidRDefault="00B025C2" w:rsidP="00B025C2">
            <w:pPr>
              <w:rPr>
                <w:b/>
                <w:sz w:val="20"/>
              </w:rPr>
            </w:pPr>
          </w:p>
        </w:tc>
      </w:tr>
      <w:tr w:rsidR="00B025C2" w14:paraId="2EF1DD8E" w14:textId="77777777" w:rsidTr="00B025C2">
        <w:trPr>
          <w:gridAfter w:val="1"/>
          <w:wAfter w:w="6" w:type="dxa"/>
        </w:trPr>
        <w:tc>
          <w:tcPr>
            <w:tcW w:w="720" w:type="dxa"/>
            <w:tcBorders>
              <w:top w:val="nil"/>
              <w:left w:val="nil"/>
              <w:bottom w:val="nil"/>
              <w:right w:val="nil"/>
            </w:tcBorders>
          </w:tcPr>
          <w:p w14:paraId="40256265" w14:textId="77777777" w:rsidR="00B025C2" w:rsidRDefault="00B025C2" w:rsidP="00B025C2">
            <w:pPr>
              <w:rPr>
                <w:b/>
                <w:sz w:val="20"/>
              </w:rPr>
            </w:pPr>
            <w:r>
              <w:rPr>
                <w:b/>
                <w:sz w:val="20"/>
              </w:rPr>
              <w:t>C.</w:t>
            </w:r>
          </w:p>
        </w:tc>
        <w:tc>
          <w:tcPr>
            <w:tcW w:w="2097" w:type="dxa"/>
            <w:gridSpan w:val="2"/>
            <w:tcBorders>
              <w:top w:val="nil"/>
              <w:left w:val="nil"/>
              <w:bottom w:val="nil"/>
              <w:right w:val="nil"/>
            </w:tcBorders>
          </w:tcPr>
          <w:p w14:paraId="753C88E4" w14:textId="77777777" w:rsidR="00B025C2" w:rsidRDefault="00B025C2" w:rsidP="00B025C2">
            <w:pPr>
              <w:rPr>
                <w:b/>
                <w:sz w:val="20"/>
              </w:rPr>
            </w:pPr>
            <w:r>
              <w:rPr>
                <w:b/>
                <w:sz w:val="20"/>
              </w:rPr>
              <w:t>PREREQUISITE</w:t>
            </w:r>
          </w:p>
        </w:tc>
        <w:tc>
          <w:tcPr>
            <w:tcW w:w="7949" w:type="dxa"/>
            <w:gridSpan w:val="8"/>
            <w:tcBorders>
              <w:top w:val="nil"/>
              <w:left w:val="nil"/>
              <w:right w:val="nil"/>
            </w:tcBorders>
          </w:tcPr>
          <w:p w14:paraId="2E5C889E" w14:textId="77777777" w:rsidR="00B025C2" w:rsidRDefault="00B025C2" w:rsidP="00B025C2">
            <w:pPr>
              <w:rPr>
                <w:b/>
                <w:sz w:val="20"/>
              </w:rPr>
            </w:pPr>
          </w:p>
        </w:tc>
      </w:tr>
      <w:tr w:rsidR="00B025C2" w14:paraId="6CF39F6A" w14:textId="77777777" w:rsidTr="00B025C2">
        <w:trPr>
          <w:gridAfter w:val="1"/>
          <w:wAfter w:w="6" w:type="dxa"/>
          <w:cantSplit/>
          <w:trHeight w:val="510"/>
        </w:trPr>
        <w:tc>
          <w:tcPr>
            <w:tcW w:w="720" w:type="dxa"/>
            <w:tcBorders>
              <w:top w:val="nil"/>
              <w:left w:val="nil"/>
              <w:bottom w:val="nil"/>
            </w:tcBorders>
          </w:tcPr>
          <w:p w14:paraId="0FCD675B" w14:textId="77777777" w:rsidR="00B025C2" w:rsidRDefault="00B025C2" w:rsidP="00B025C2">
            <w:pPr>
              <w:rPr>
                <w:b/>
                <w:sz w:val="20"/>
              </w:rPr>
            </w:pPr>
          </w:p>
        </w:tc>
        <w:tc>
          <w:tcPr>
            <w:tcW w:w="2097" w:type="dxa"/>
            <w:gridSpan w:val="2"/>
            <w:tcBorders>
              <w:left w:val="nil"/>
            </w:tcBorders>
          </w:tcPr>
          <w:p w14:paraId="5602CE92" w14:textId="77777777" w:rsidR="00B025C2" w:rsidRDefault="00B025C2" w:rsidP="00B025C2">
            <w:pPr>
              <w:rPr>
                <w:b/>
                <w:sz w:val="20"/>
              </w:rPr>
            </w:pPr>
            <w:r>
              <w:rPr>
                <w:b/>
                <w:sz w:val="20"/>
              </w:rPr>
              <w:t>Prerequisite Test Cases:</w:t>
            </w:r>
          </w:p>
        </w:tc>
        <w:tc>
          <w:tcPr>
            <w:tcW w:w="7949" w:type="dxa"/>
            <w:gridSpan w:val="8"/>
            <w:tcBorders>
              <w:left w:val="nil"/>
            </w:tcBorders>
          </w:tcPr>
          <w:p w14:paraId="44BB9FF0" w14:textId="77777777" w:rsidR="00B025C2" w:rsidRDefault="001A1DD4" w:rsidP="00B025C2">
            <w:pPr>
              <w:rPr>
                <w:sz w:val="20"/>
              </w:rPr>
            </w:pPr>
            <w:r>
              <w:rPr>
                <w:sz w:val="20"/>
              </w:rPr>
              <w:t>N/A</w:t>
            </w:r>
          </w:p>
        </w:tc>
      </w:tr>
      <w:tr w:rsidR="00B025C2" w14:paraId="0C2BAD49" w14:textId="77777777" w:rsidTr="00B025C2">
        <w:trPr>
          <w:gridAfter w:val="1"/>
          <w:wAfter w:w="6" w:type="dxa"/>
          <w:cantSplit/>
          <w:trHeight w:val="509"/>
        </w:trPr>
        <w:tc>
          <w:tcPr>
            <w:tcW w:w="720" w:type="dxa"/>
            <w:tcBorders>
              <w:top w:val="nil"/>
              <w:left w:val="nil"/>
              <w:bottom w:val="nil"/>
            </w:tcBorders>
          </w:tcPr>
          <w:p w14:paraId="59378E8E" w14:textId="77777777" w:rsidR="00B025C2" w:rsidRDefault="00B025C2" w:rsidP="00B025C2">
            <w:pPr>
              <w:rPr>
                <w:b/>
                <w:sz w:val="20"/>
              </w:rPr>
            </w:pPr>
          </w:p>
        </w:tc>
        <w:tc>
          <w:tcPr>
            <w:tcW w:w="2097" w:type="dxa"/>
            <w:gridSpan w:val="2"/>
            <w:tcBorders>
              <w:left w:val="nil"/>
            </w:tcBorders>
          </w:tcPr>
          <w:p w14:paraId="4364D0E7" w14:textId="77777777" w:rsidR="00B025C2" w:rsidRDefault="00B025C2" w:rsidP="00B025C2">
            <w:pPr>
              <w:rPr>
                <w:b/>
                <w:sz w:val="20"/>
              </w:rPr>
            </w:pPr>
            <w:r>
              <w:rPr>
                <w:b/>
                <w:sz w:val="20"/>
              </w:rPr>
              <w:t>Prerequisite NPAC Setup:</w:t>
            </w:r>
          </w:p>
        </w:tc>
        <w:tc>
          <w:tcPr>
            <w:tcW w:w="7949" w:type="dxa"/>
            <w:gridSpan w:val="8"/>
            <w:tcBorders>
              <w:left w:val="nil"/>
            </w:tcBorders>
          </w:tcPr>
          <w:p w14:paraId="0DAEF64D" w14:textId="77777777" w:rsidR="00B025C2" w:rsidRPr="00D07A35" w:rsidRDefault="00B025C2" w:rsidP="00D07A35">
            <w:pPr>
              <w:spacing w:after="120" w:line="276" w:lineRule="auto"/>
              <w:contextualSpacing/>
              <w:rPr>
                <w:sz w:val="20"/>
                <w:szCs w:val="20"/>
              </w:rPr>
            </w:pPr>
            <w:r>
              <w:rPr>
                <w:sz w:val="20"/>
                <w:szCs w:val="20"/>
              </w:rPr>
              <w:t>NPAC will be manipulated to send AVC notificati</w:t>
            </w:r>
            <w:r w:rsidR="00D07A35">
              <w:rPr>
                <w:sz w:val="20"/>
                <w:szCs w:val="20"/>
              </w:rPr>
              <w:t>ons out of order.</w:t>
            </w:r>
          </w:p>
        </w:tc>
      </w:tr>
      <w:tr w:rsidR="00B025C2" w14:paraId="34E1CD69" w14:textId="77777777" w:rsidTr="00B025C2">
        <w:trPr>
          <w:gridAfter w:val="1"/>
          <w:wAfter w:w="6" w:type="dxa"/>
          <w:cantSplit/>
          <w:trHeight w:val="510"/>
        </w:trPr>
        <w:tc>
          <w:tcPr>
            <w:tcW w:w="720" w:type="dxa"/>
            <w:tcBorders>
              <w:top w:val="nil"/>
              <w:left w:val="nil"/>
              <w:bottom w:val="nil"/>
            </w:tcBorders>
          </w:tcPr>
          <w:p w14:paraId="02A37DAC" w14:textId="77777777" w:rsidR="00B025C2" w:rsidRDefault="00B025C2" w:rsidP="00B025C2">
            <w:pPr>
              <w:rPr>
                <w:b/>
                <w:sz w:val="20"/>
              </w:rPr>
            </w:pPr>
          </w:p>
        </w:tc>
        <w:tc>
          <w:tcPr>
            <w:tcW w:w="2097" w:type="dxa"/>
            <w:gridSpan w:val="2"/>
          </w:tcPr>
          <w:p w14:paraId="5518F325" w14:textId="77777777" w:rsidR="00B025C2" w:rsidRDefault="00B025C2" w:rsidP="00B025C2">
            <w:pPr>
              <w:rPr>
                <w:b/>
                <w:sz w:val="20"/>
              </w:rPr>
            </w:pPr>
            <w:r>
              <w:rPr>
                <w:b/>
                <w:sz w:val="20"/>
              </w:rPr>
              <w:t>Prerequisite SP Setup:</w:t>
            </w:r>
          </w:p>
        </w:tc>
        <w:tc>
          <w:tcPr>
            <w:tcW w:w="7949" w:type="dxa"/>
            <w:gridSpan w:val="8"/>
            <w:tcBorders>
              <w:left w:val="nil"/>
            </w:tcBorders>
          </w:tcPr>
          <w:p w14:paraId="3934AD1C" w14:textId="77777777" w:rsidR="00B025C2" w:rsidRPr="00D07A35" w:rsidRDefault="001A1DD4" w:rsidP="00D07A35">
            <w:pPr>
              <w:rPr>
                <w:sz w:val="20"/>
              </w:rPr>
            </w:pPr>
            <w:r>
              <w:rPr>
                <w:sz w:val="20"/>
              </w:rPr>
              <w:t>N/A</w:t>
            </w:r>
          </w:p>
        </w:tc>
      </w:tr>
      <w:tr w:rsidR="00B025C2" w14:paraId="71DB79E9" w14:textId="77777777" w:rsidTr="00B025C2">
        <w:trPr>
          <w:gridAfter w:val="1"/>
          <w:wAfter w:w="6" w:type="dxa"/>
        </w:trPr>
        <w:tc>
          <w:tcPr>
            <w:tcW w:w="720" w:type="dxa"/>
            <w:tcBorders>
              <w:top w:val="nil"/>
              <w:left w:val="nil"/>
              <w:bottom w:val="nil"/>
              <w:right w:val="nil"/>
            </w:tcBorders>
          </w:tcPr>
          <w:p w14:paraId="5591FE80" w14:textId="77777777" w:rsidR="00B025C2" w:rsidRDefault="00B025C2" w:rsidP="00B025C2">
            <w:pPr>
              <w:rPr>
                <w:b/>
                <w:sz w:val="20"/>
              </w:rPr>
            </w:pPr>
          </w:p>
        </w:tc>
        <w:tc>
          <w:tcPr>
            <w:tcW w:w="2097" w:type="dxa"/>
            <w:gridSpan w:val="2"/>
            <w:tcBorders>
              <w:left w:val="nil"/>
              <w:bottom w:val="nil"/>
              <w:right w:val="nil"/>
            </w:tcBorders>
          </w:tcPr>
          <w:p w14:paraId="5CDD47AB" w14:textId="77777777" w:rsidR="00B025C2" w:rsidRDefault="00B025C2" w:rsidP="00B025C2">
            <w:pPr>
              <w:rPr>
                <w:b/>
                <w:sz w:val="20"/>
              </w:rPr>
            </w:pPr>
          </w:p>
        </w:tc>
        <w:tc>
          <w:tcPr>
            <w:tcW w:w="7949" w:type="dxa"/>
            <w:gridSpan w:val="8"/>
            <w:tcBorders>
              <w:left w:val="nil"/>
              <w:bottom w:val="nil"/>
              <w:right w:val="nil"/>
            </w:tcBorders>
          </w:tcPr>
          <w:p w14:paraId="30135CCA" w14:textId="77777777" w:rsidR="00B025C2" w:rsidRDefault="00B025C2" w:rsidP="00B025C2">
            <w:pPr>
              <w:rPr>
                <w:b/>
                <w:sz w:val="20"/>
              </w:rPr>
            </w:pPr>
          </w:p>
        </w:tc>
      </w:tr>
      <w:tr w:rsidR="00B025C2" w14:paraId="065CFCC0" w14:textId="77777777" w:rsidTr="00B025C2">
        <w:trPr>
          <w:gridAfter w:val="4"/>
          <w:wAfter w:w="2103" w:type="dxa"/>
        </w:trPr>
        <w:tc>
          <w:tcPr>
            <w:tcW w:w="720" w:type="dxa"/>
            <w:tcBorders>
              <w:top w:val="nil"/>
              <w:left w:val="nil"/>
              <w:bottom w:val="nil"/>
              <w:right w:val="nil"/>
            </w:tcBorders>
          </w:tcPr>
          <w:p w14:paraId="0BE0D942" w14:textId="77777777" w:rsidR="00B025C2" w:rsidRDefault="00B025C2" w:rsidP="00B025C2">
            <w:pPr>
              <w:rPr>
                <w:b/>
                <w:sz w:val="20"/>
              </w:rPr>
            </w:pPr>
            <w:r>
              <w:rPr>
                <w:b/>
                <w:sz w:val="20"/>
              </w:rPr>
              <w:t>D.</w:t>
            </w:r>
          </w:p>
        </w:tc>
        <w:tc>
          <w:tcPr>
            <w:tcW w:w="7949" w:type="dxa"/>
            <w:gridSpan w:val="7"/>
            <w:tcBorders>
              <w:top w:val="nil"/>
              <w:left w:val="nil"/>
              <w:bottom w:val="nil"/>
              <w:right w:val="nil"/>
            </w:tcBorders>
          </w:tcPr>
          <w:p w14:paraId="4BFB64F6" w14:textId="77777777" w:rsidR="00B025C2" w:rsidRDefault="00B025C2" w:rsidP="00B025C2">
            <w:pPr>
              <w:rPr>
                <w:b/>
                <w:sz w:val="20"/>
              </w:rPr>
            </w:pPr>
            <w:r>
              <w:rPr>
                <w:b/>
                <w:sz w:val="20"/>
              </w:rPr>
              <w:t>TEST STEPS and EXPECTED RESULTS</w:t>
            </w:r>
          </w:p>
        </w:tc>
      </w:tr>
      <w:tr w:rsidR="00B025C2" w:rsidRPr="00955994" w14:paraId="626749C6" w14:textId="77777777" w:rsidTr="00B025C2">
        <w:trPr>
          <w:gridAfter w:val="2"/>
          <w:wAfter w:w="15" w:type="dxa"/>
          <w:trHeight w:val="509"/>
        </w:trPr>
        <w:tc>
          <w:tcPr>
            <w:tcW w:w="720" w:type="dxa"/>
          </w:tcPr>
          <w:p w14:paraId="3858FAE3" w14:textId="77777777" w:rsidR="00B025C2" w:rsidRPr="00955994" w:rsidRDefault="00B025C2" w:rsidP="00B025C2">
            <w:pPr>
              <w:rPr>
                <w:b/>
                <w:sz w:val="20"/>
                <w:szCs w:val="20"/>
              </w:rPr>
            </w:pPr>
            <w:r w:rsidRPr="00955994">
              <w:rPr>
                <w:b/>
                <w:sz w:val="20"/>
                <w:szCs w:val="20"/>
              </w:rPr>
              <w:t>Row #</w:t>
            </w:r>
          </w:p>
        </w:tc>
        <w:tc>
          <w:tcPr>
            <w:tcW w:w="810" w:type="dxa"/>
            <w:tcBorders>
              <w:left w:val="nil"/>
            </w:tcBorders>
          </w:tcPr>
          <w:p w14:paraId="489DA597" w14:textId="77777777" w:rsidR="00B025C2" w:rsidRPr="00955994" w:rsidRDefault="00B025C2" w:rsidP="00B025C2">
            <w:pPr>
              <w:rPr>
                <w:b/>
                <w:sz w:val="20"/>
                <w:szCs w:val="20"/>
              </w:rPr>
            </w:pPr>
            <w:r w:rsidRPr="00955994">
              <w:rPr>
                <w:b/>
                <w:sz w:val="20"/>
                <w:szCs w:val="20"/>
              </w:rPr>
              <w:t>NPAC or SP</w:t>
            </w:r>
          </w:p>
        </w:tc>
        <w:tc>
          <w:tcPr>
            <w:tcW w:w="3150" w:type="dxa"/>
            <w:gridSpan w:val="2"/>
            <w:tcBorders>
              <w:left w:val="nil"/>
            </w:tcBorders>
          </w:tcPr>
          <w:p w14:paraId="62E66480" w14:textId="77777777" w:rsidR="00B025C2" w:rsidRPr="00955994" w:rsidRDefault="00B025C2" w:rsidP="00B025C2">
            <w:pPr>
              <w:rPr>
                <w:b/>
                <w:sz w:val="20"/>
                <w:szCs w:val="20"/>
              </w:rPr>
            </w:pPr>
            <w:r w:rsidRPr="00955994">
              <w:rPr>
                <w:b/>
                <w:sz w:val="20"/>
                <w:szCs w:val="20"/>
              </w:rPr>
              <w:t>Test Step</w:t>
            </w:r>
          </w:p>
          <w:p w14:paraId="3BAA69C0" w14:textId="77777777" w:rsidR="00B025C2" w:rsidRPr="00955994" w:rsidRDefault="00B025C2" w:rsidP="00B025C2">
            <w:pPr>
              <w:rPr>
                <w:b/>
                <w:sz w:val="20"/>
                <w:szCs w:val="20"/>
              </w:rPr>
            </w:pPr>
          </w:p>
        </w:tc>
        <w:tc>
          <w:tcPr>
            <w:tcW w:w="810" w:type="dxa"/>
            <w:gridSpan w:val="2"/>
          </w:tcPr>
          <w:p w14:paraId="13A7D022" w14:textId="77777777" w:rsidR="00B025C2" w:rsidRPr="00955994" w:rsidRDefault="00B025C2" w:rsidP="00B025C2">
            <w:pPr>
              <w:rPr>
                <w:b/>
                <w:sz w:val="20"/>
                <w:szCs w:val="20"/>
              </w:rPr>
            </w:pPr>
            <w:r w:rsidRPr="00955994">
              <w:rPr>
                <w:b/>
                <w:sz w:val="20"/>
                <w:szCs w:val="20"/>
              </w:rPr>
              <w:t>NPAC or SP</w:t>
            </w:r>
          </w:p>
        </w:tc>
        <w:tc>
          <w:tcPr>
            <w:tcW w:w="5267" w:type="dxa"/>
            <w:gridSpan w:val="4"/>
            <w:tcBorders>
              <w:left w:val="nil"/>
            </w:tcBorders>
          </w:tcPr>
          <w:p w14:paraId="27E8529D" w14:textId="77777777" w:rsidR="00B025C2" w:rsidRPr="00955994" w:rsidRDefault="00B025C2" w:rsidP="00B025C2">
            <w:pPr>
              <w:rPr>
                <w:b/>
                <w:sz w:val="20"/>
                <w:szCs w:val="20"/>
              </w:rPr>
            </w:pPr>
            <w:r w:rsidRPr="00955994">
              <w:rPr>
                <w:b/>
                <w:sz w:val="20"/>
                <w:szCs w:val="20"/>
              </w:rPr>
              <w:t>Expected Result</w:t>
            </w:r>
          </w:p>
          <w:p w14:paraId="16B61599" w14:textId="77777777" w:rsidR="00B025C2" w:rsidRPr="00955994" w:rsidRDefault="00B025C2" w:rsidP="00B025C2">
            <w:pPr>
              <w:rPr>
                <w:b/>
                <w:sz w:val="20"/>
                <w:szCs w:val="20"/>
              </w:rPr>
            </w:pPr>
          </w:p>
        </w:tc>
      </w:tr>
      <w:tr w:rsidR="00B025C2" w:rsidRPr="00955994" w14:paraId="78B8FB9E" w14:textId="77777777" w:rsidTr="00B025C2">
        <w:trPr>
          <w:gridAfter w:val="2"/>
          <w:wAfter w:w="15" w:type="dxa"/>
          <w:trHeight w:val="509"/>
        </w:trPr>
        <w:tc>
          <w:tcPr>
            <w:tcW w:w="720" w:type="dxa"/>
          </w:tcPr>
          <w:p w14:paraId="2F861DCD" w14:textId="77777777" w:rsidR="00B025C2" w:rsidRPr="00055C8F" w:rsidRDefault="00B025C2" w:rsidP="00B025C2">
            <w:pPr>
              <w:pStyle w:val="BodyText"/>
              <w:rPr>
                <w:sz w:val="20"/>
                <w:szCs w:val="20"/>
              </w:rPr>
            </w:pPr>
            <w:r w:rsidRPr="0008767E">
              <w:rPr>
                <w:sz w:val="20"/>
                <w:szCs w:val="20"/>
              </w:rPr>
              <w:t>1.</w:t>
            </w:r>
          </w:p>
        </w:tc>
        <w:tc>
          <w:tcPr>
            <w:tcW w:w="810" w:type="dxa"/>
            <w:tcBorders>
              <w:left w:val="nil"/>
            </w:tcBorders>
          </w:tcPr>
          <w:p w14:paraId="47321864" w14:textId="77777777" w:rsidR="00B025C2" w:rsidRPr="00055C8F" w:rsidRDefault="00B025C2" w:rsidP="00B025C2">
            <w:pPr>
              <w:pStyle w:val="BodyText"/>
              <w:rPr>
                <w:sz w:val="20"/>
                <w:szCs w:val="20"/>
              </w:rPr>
            </w:pPr>
            <w:r w:rsidRPr="0008767E">
              <w:rPr>
                <w:sz w:val="20"/>
                <w:szCs w:val="20"/>
              </w:rPr>
              <w:t>NPAC</w:t>
            </w:r>
          </w:p>
        </w:tc>
        <w:tc>
          <w:tcPr>
            <w:tcW w:w="3150" w:type="dxa"/>
            <w:gridSpan w:val="2"/>
            <w:tcBorders>
              <w:left w:val="nil"/>
            </w:tcBorders>
          </w:tcPr>
          <w:p w14:paraId="67DE82C7" w14:textId="77777777" w:rsidR="00B025C2" w:rsidRPr="00955994" w:rsidRDefault="00B025C2" w:rsidP="00B025C2">
            <w:pPr>
              <w:spacing w:after="120" w:line="276" w:lineRule="auto"/>
              <w:contextualSpacing/>
              <w:rPr>
                <w:sz w:val="20"/>
                <w:szCs w:val="20"/>
              </w:rPr>
            </w:pPr>
            <w:r w:rsidRPr="002358B5">
              <w:rPr>
                <w:sz w:val="20"/>
                <w:szCs w:val="20"/>
              </w:rPr>
              <w:t xml:space="preserve">NPAC generates two AVC notifications A and B. </w:t>
            </w:r>
          </w:p>
        </w:tc>
        <w:tc>
          <w:tcPr>
            <w:tcW w:w="810" w:type="dxa"/>
            <w:gridSpan w:val="2"/>
          </w:tcPr>
          <w:p w14:paraId="5E4BECF3" w14:textId="77777777" w:rsidR="00B025C2"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14:paraId="21CE0C42" w14:textId="77777777" w:rsidR="00B025C2" w:rsidRPr="00955994" w:rsidRDefault="00B025C2" w:rsidP="00B025C2">
            <w:pPr>
              <w:tabs>
                <w:tab w:val="left" w:pos="3137"/>
              </w:tabs>
              <w:rPr>
                <w:sz w:val="20"/>
                <w:szCs w:val="20"/>
              </w:rPr>
            </w:pPr>
            <w:r w:rsidRPr="002358B5">
              <w:rPr>
                <w:sz w:val="20"/>
                <w:szCs w:val="20"/>
              </w:rPr>
              <w:t xml:space="preserve">SOA receives A and B out of order (B is received before A). </w:t>
            </w:r>
            <w:r w:rsidR="00640D64">
              <w:rPr>
                <w:sz w:val="20"/>
                <w:szCs w:val="20"/>
              </w:rPr>
              <w:t xml:space="preserve"> </w:t>
            </w:r>
            <w:r w:rsidRPr="002358B5">
              <w:rPr>
                <w:sz w:val="20"/>
                <w:szCs w:val="20"/>
              </w:rPr>
              <w:t>SOA will reconcile its own SV record with NPAC.</w:t>
            </w:r>
          </w:p>
        </w:tc>
      </w:tr>
      <w:tr w:rsidR="00E74C98" w14:paraId="628BB962" w14:textId="77777777" w:rsidTr="005915C4">
        <w:trPr>
          <w:gridAfter w:val="1"/>
          <w:wAfter w:w="6" w:type="dxa"/>
        </w:trPr>
        <w:tc>
          <w:tcPr>
            <w:tcW w:w="720" w:type="dxa"/>
            <w:tcBorders>
              <w:top w:val="nil"/>
              <w:left w:val="nil"/>
              <w:bottom w:val="nil"/>
              <w:right w:val="nil"/>
            </w:tcBorders>
          </w:tcPr>
          <w:p w14:paraId="6B99CCB7" w14:textId="77777777" w:rsidR="00E74C98" w:rsidRDefault="00E74C98" w:rsidP="005915C4">
            <w:pPr>
              <w:rPr>
                <w:b/>
                <w:sz w:val="20"/>
              </w:rPr>
            </w:pPr>
          </w:p>
        </w:tc>
        <w:tc>
          <w:tcPr>
            <w:tcW w:w="2097" w:type="dxa"/>
            <w:gridSpan w:val="2"/>
            <w:tcBorders>
              <w:left w:val="nil"/>
              <w:bottom w:val="nil"/>
              <w:right w:val="nil"/>
            </w:tcBorders>
          </w:tcPr>
          <w:p w14:paraId="064F6D1D" w14:textId="77777777" w:rsidR="00E74C98" w:rsidRDefault="00E74C98" w:rsidP="005915C4">
            <w:pPr>
              <w:rPr>
                <w:b/>
                <w:sz w:val="20"/>
              </w:rPr>
            </w:pPr>
          </w:p>
        </w:tc>
        <w:tc>
          <w:tcPr>
            <w:tcW w:w="7949" w:type="dxa"/>
            <w:gridSpan w:val="8"/>
            <w:tcBorders>
              <w:left w:val="nil"/>
              <w:bottom w:val="nil"/>
              <w:right w:val="nil"/>
            </w:tcBorders>
          </w:tcPr>
          <w:p w14:paraId="3019A2EA" w14:textId="77777777" w:rsidR="00E74C98" w:rsidRDefault="00E74C98" w:rsidP="005915C4">
            <w:pPr>
              <w:rPr>
                <w:b/>
                <w:sz w:val="20"/>
              </w:rPr>
            </w:pPr>
          </w:p>
        </w:tc>
      </w:tr>
      <w:tr w:rsidR="00B025C2" w14:paraId="66F0ACD0" w14:textId="77777777" w:rsidTr="00B025C2">
        <w:trPr>
          <w:gridAfter w:val="4"/>
          <w:wAfter w:w="2103" w:type="dxa"/>
        </w:trPr>
        <w:tc>
          <w:tcPr>
            <w:tcW w:w="720" w:type="dxa"/>
            <w:tcBorders>
              <w:top w:val="nil"/>
              <w:left w:val="nil"/>
              <w:bottom w:val="nil"/>
              <w:right w:val="nil"/>
            </w:tcBorders>
          </w:tcPr>
          <w:p w14:paraId="2553BE4B" w14:textId="77777777" w:rsidR="00B025C2" w:rsidRDefault="00B025C2" w:rsidP="00B025C2">
            <w:pPr>
              <w:rPr>
                <w:b/>
                <w:sz w:val="20"/>
              </w:rPr>
            </w:pPr>
            <w:r>
              <w:rPr>
                <w:b/>
                <w:sz w:val="20"/>
              </w:rPr>
              <w:t>E.</w:t>
            </w:r>
          </w:p>
        </w:tc>
        <w:tc>
          <w:tcPr>
            <w:tcW w:w="7949" w:type="dxa"/>
            <w:gridSpan w:val="7"/>
            <w:tcBorders>
              <w:top w:val="nil"/>
              <w:left w:val="nil"/>
              <w:bottom w:val="nil"/>
              <w:right w:val="nil"/>
            </w:tcBorders>
          </w:tcPr>
          <w:p w14:paraId="18B806FC" w14:textId="77777777" w:rsidR="00B025C2" w:rsidRDefault="00B025C2" w:rsidP="00B025C2">
            <w:pPr>
              <w:rPr>
                <w:b/>
                <w:sz w:val="20"/>
              </w:rPr>
            </w:pPr>
            <w:r>
              <w:rPr>
                <w:b/>
                <w:sz w:val="20"/>
              </w:rPr>
              <w:t>Pass/Fail Analysis, NANC 372 XML-Message Ordering-2</w:t>
            </w:r>
          </w:p>
        </w:tc>
      </w:tr>
      <w:tr w:rsidR="00B025C2" w14:paraId="6247F0F8" w14:textId="77777777" w:rsidTr="00B025C2">
        <w:trPr>
          <w:gridAfter w:val="2"/>
          <w:wAfter w:w="15" w:type="dxa"/>
          <w:cantSplit/>
          <w:trHeight w:val="509"/>
        </w:trPr>
        <w:tc>
          <w:tcPr>
            <w:tcW w:w="720" w:type="dxa"/>
          </w:tcPr>
          <w:p w14:paraId="3A229B67" w14:textId="77777777" w:rsidR="00B025C2" w:rsidRPr="00055C8F" w:rsidRDefault="00B025C2" w:rsidP="00B025C2">
            <w:pPr>
              <w:pStyle w:val="BodyText"/>
              <w:rPr>
                <w:sz w:val="20"/>
              </w:rPr>
            </w:pPr>
            <w:r w:rsidRPr="0008767E">
              <w:rPr>
                <w:sz w:val="20"/>
              </w:rPr>
              <w:t>Pass</w:t>
            </w:r>
          </w:p>
        </w:tc>
        <w:tc>
          <w:tcPr>
            <w:tcW w:w="810" w:type="dxa"/>
            <w:tcBorders>
              <w:left w:val="nil"/>
            </w:tcBorders>
          </w:tcPr>
          <w:p w14:paraId="5CB09136" w14:textId="77777777" w:rsidR="00B025C2" w:rsidRPr="00055C8F" w:rsidRDefault="00B025C2" w:rsidP="00B025C2">
            <w:pPr>
              <w:pStyle w:val="BodyText"/>
              <w:rPr>
                <w:sz w:val="20"/>
              </w:rPr>
            </w:pPr>
            <w:r w:rsidRPr="0008767E">
              <w:rPr>
                <w:sz w:val="20"/>
              </w:rPr>
              <w:t>Fail</w:t>
            </w:r>
          </w:p>
        </w:tc>
        <w:tc>
          <w:tcPr>
            <w:tcW w:w="9227" w:type="dxa"/>
            <w:gridSpan w:val="8"/>
            <w:tcBorders>
              <w:left w:val="nil"/>
            </w:tcBorders>
          </w:tcPr>
          <w:p w14:paraId="7CBFB9CD" w14:textId="77777777" w:rsidR="00B025C2" w:rsidRPr="00055C8F" w:rsidRDefault="00B025C2" w:rsidP="00B025C2">
            <w:pPr>
              <w:pStyle w:val="BodyText"/>
              <w:rPr>
                <w:sz w:val="20"/>
              </w:rPr>
            </w:pPr>
            <w:r w:rsidRPr="0008767E">
              <w:rPr>
                <w:sz w:val="20"/>
              </w:rPr>
              <w:t>NPAC personnel performed the test case as written.</w:t>
            </w:r>
          </w:p>
        </w:tc>
      </w:tr>
      <w:tr w:rsidR="00B025C2" w14:paraId="38C5081E" w14:textId="77777777" w:rsidTr="00B025C2">
        <w:trPr>
          <w:gridAfter w:val="2"/>
          <w:wAfter w:w="15" w:type="dxa"/>
          <w:cantSplit/>
          <w:trHeight w:val="509"/>
        </w:trPr>
        <w:tc>
          <w:tcPr>
            <w:tcW w:w="720" w:type="dxa"/>
          </w:tcPr>
          <w:p w14:paraId="7CF451E7" w14:textId="77777777" w:rsidR="00B025C2" w:rsidRPr="00055C8F" w:rsidRDefault="00B025C2" w:rsidP="00B025C2">
            <w:pPr>
              <w:pStyle w:val="BodyText"/>
              <w:rPr>
                <w:sz w:val="20"/>
              </w:rPr>
            </w:pPr>
            <w:r w:rsidRPr="0008767E">
              <w:rPr>
                <w:sz w:val="20"/>
              </w:rPr>
              <w:t>Pass</w:t>
            </w:r>
          </w:p>
        </w:tc>
        <w:tc>
          <w:tcPr>
            <w:tcW w:w="810" w:type="dxa"/>
            <w:tcBorders>
              <w:left w:val="nil"/>
            </w:tcBorders>
          </w:tcPr>
          <w:p w14:paraId="43F6F5C4" w14:textId="77777777" w:rsidR="00B025C2" w:rsidRPr="00055C8F" w:rsidRDefault="00B025C2" w:rsidP="00B025C2">
            <w:pPr>
              <w:pStyle w:val="BodyText"/>
              <w:rPr>
                <w:sz w:val="20"/>
              </w:rPr>
            </w:pPr>
            <w:r w:rsidRPr="0008767E">
              <w:rPr>
                <w:sz w:val="20"/>
              </w:rPr>
              <w:t>Fail</w:t>
            </w:r>
          </w:p>
        </w:tc>
        <w:tc>
          <w:tcPr>
            <w:tcW w:w="9227" w:type="dxa"/>
            <w:gridSpan w:val="8"/>
            <w:tcBorders>
              <w:left w:val="nil"/>
            </w:tcBorders>
          </w:tcPr>
          <w:p w14:paraId="743F3AF0" w14:textId="77777777" w:rsidR="00B025C2" w:rsidRPr="00055C8F" w:rsidRDefault="00B025C2" w:rsidP="00820EB8">
            <w:pPr>
              <w:pStyle w:val="BodyText"/>
              <w:rPr>
                <w:sz w:val="20"/>
              </w:rPr>
            </w:pPr>
            <w:r w:rsidRPr="0008767E">
              <w:rPr>
                <w:sz w:val="20"/>
              </w:rPr>
              <w:t>Service Provider personnel performed the test case as written</w:t>
            </w:r>
            <w:r w:rsidR="00820EB8" w:rsidRPr="0008767E">
              <w:rPr>
                <w:sz w:val="20"/>
              </w:rPr>
              <w:t>.</w:t>
            </w:r>
          </w:p>
        </w:tc>
      </w:tr>
    </w:tbl>
    <w:p w14:paraId="79D53558" w14:textId="77777777" w:rsidR="00B025C2" w:rsidRDefault="00B025C2" w:rsidP="00B025C2"/>
    <w:p w14:paraId="036C77FE" w14:textId="77777777" w:rsidR="004C3441" w:rsidRDefault="00B025C2" w:rsidP="004C344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C3441" w14:paraId="4AB05658" w14:textId="77777777" w:rsidTr="00A3428A">
        <w:trPr>
          <w:gridAfter w:val="1"/>
          <w:wAfter w:w="6" w:type="dxa"/>
        </w:trPr>
        <w:tc>
          <w:tcPr>
            <w:tcW w:w="720" w:type="dxa"/>
            <w:tcBorders>
              <w:top w:val="nil"/>
              <w:left w:val="nil"/>
              <w:bottom w:val="nil"/>
              <w:right w:val="nil"/>
            </w:tcBorders>
          </w:tcPr>
          <w:p w14:paraId="73440B09" w14:textId="77777777" w:rsidR="004C3441" w:rsidRDefault="004C3441"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14:paraId="14684837" w14:textId="77777777" w:rsidR="004C3441" w:rsidRDefault="004C3441" w:rsidP="00A3428A">
            <w:pPr>
              <w:rPr>
                <w:b/>
                <w:sz w:val="20"/>
              </w:rPr>
            </w:pPr>
            <w:r>
              <w:rPr>
                <w:b/>
                <w:sz w:val="20"/>
              </w:rPr>
              <w:t>TEST IDENTITY</w:t>
            </w:r>
          </w:p>
        </w:tc>
        <w:tc>
          <w:tcPr>
            <w:tcW w:w="7949" w:type="dxa"/>
            <w:gridSpan w:val="8"/>
            <w:tcBorders>
              <w:top w:val="nil"/>
              <w:left w:val="nil"/>
              <w:right w:val="nil"/>
            </w:tcBorders>
          </w:tcPr>
          <w:p w14:paraId="7FA727D7" w14:textId="77777777" w:rsidR="004C3441" w:rsidRDefault="004C3441" w:rsidP="00A3428A">
            <w:pPr>
              <w:rPr>
                <w:b/>
                <w:sz w:val="20"/>
              </w:rPr>
            </w:pPr>
          </w:p>
        </w:tc>
      </w:tr>
      <w:tr w:rsidR="004C3441" w14:paraId="741F587F" w14:textId="77777777" w:rsidTr="00A3428A">
        <w:trPr>
          <w:cantSplit/>
          <w:trHeight w:val="120"/>
        </w:trPr>
        <w:tc>
          <w:tcPr>
            <w:tcW w:w="720" w:type="dxa"/>
            <w:vMerge w:val="restart"/>
            <w:tcBorders>
              <w:top w:val="nil"/>
              <w:left w:val="nil"/>
              <w:bottom w:val="nil"/>
              <w:right w:val="single" w:sz="6" w:space="0" w:color="auto"/>
            </w:tcBorders>
          </w:tcPr>
          <w:p w14:paraId="69ED55E4" w14:textId="77777777" w:rsidR="004C3441" w:rsidRDefault="004C3441" w:rsidP="00A3428A">
            <w:pPr>
              <w:rPr>
                <w:b/>
                <w:sz w:val="20"/>
              </w:rPr>
            </w:pPr>
          </w:p>
        </w:tc>
        <w:tc>
          <w:tcPr>
            <w:tcW w:w="2097" w:type="dxa"/>
            <w:gridSpan w:val="2"/>
            <w:vMerge w:val="restart"/>
            <w:tcBorders>
              <w:left w:val="single" w:sz="6" w:space="0" w:color="auto"/>
            </w:tcBorders>
          </w:tcPr>
          <w:p w14:paraId="5105098F" w14:textId="77777777" w:rsidR="004C3441" w:rsidRDefault="004C3441" w:rsidP="00A3428A">
            <w:pPr>
              <w:rPr>
                <w:b/>
                <w:sz w:val="20"/>
              </w:rPr>
            </w:pPr>
            <w:r>
              <w:rPr>
                <w:b/>
                <w:sz w:val="20"/>
              </w:rPr>
              <w:t>Test Case Number:</w:t>
            </w:r>
          </w:p>
        </w:tc>
        <w:tc>
          <w:tcPr>
            <w:tcW w:w="2083" w:type="dxa"/>
            <w:gridSpan w:val="2"/>
            <w:vMerge w:val="restart"/>
            <w:tcBorders>
              <w:left w:val="nil"/>
            </w:tcBorders>
          </w:tcPr>
          <w:p w14:paraId="494C84D8" w14:textId="77777777" w:rsidR="004C3441" w:rsidRPr="004C3441" w:rsidRDefault="004C3441" w:rsidP="00A3428A">
            <w:pPr>
              <w:rPr>
                <w:b/>
                <w:sz w:val="20"/>
                <w:szCs w:val="20"/>
              </w:rPr>
            </w:pPr>
            <w:r w:rsidRPr="004C3441">
              <w:rPr>
                <w:b/>
                <w:sz w:val="20"/>
                <w:szCs w:val="20"/>
              </w:rPr>
              <w:t>NANC 372-XML-Message Ordering-3</w:t>
            </w:r>
          </w:p>
        </w:tc>
        <w:tc>
          <w:tcPr>
            <w:tcW w:w="1955" w:type="dxa"/>
            <w:gridSpan w:val="2"/>
            <w:vMerge w:val="restart"/>
          </w:tcPr>
          <w:p w14:paraId="179140C4" w14:textId="77777777" w:rsidR="004C3441" w:rsidRDefault="004C3441" w:rsidP="00A3428A">
            <w:pPr>
              <w:pStyle w:val="TOC1"/>
              <w:spacing w:before="0"/>
              <w:rPr>
                <w:i w:val="0"/>
                <w:caps/>
                <w:sz w:val="20"/>
              </w:rPr>
            </w:pPr>
            <w:r>
              <w:rPr>
                <w:i w:val="0"/>
                <w:sz w:val="20"/>
              </w:rPr>
              <w:t>SUT Priority:</w:t>
            </w:r>
          </w:p>
        </w:tc>
        <w:tc>
          <w:tcPr>
            <w:tcW w:w="1958" w:type="dxa"/>
            <w:gridSpan w:val="2"/>
            <w:tcBorders>
              <w:left w:val="nil"/>
            </w:tcBorders>
          </w:tcPr>
          <w:p w14:paraId="3A6E6111" w14:textId="77777777" w:rsidR="004C3441" w:rsidRDefault="004C3441" w:rsidP="00A3428A">
            <w:pPr>
              <w:rPr>
                <w:sz w:val="20"/>
              </w:rPr>
            </w:pPr>
            <w:r>
              <w:rPr>
                <w:b/>
                <w:sz w:val="20"/>
              </w:rPr>
              <w:t xml:space="preserve">CMIP SOA </w:t>
            </w:r>
          </w:p>
        </w:tc>
        <w:tc>
          <w:tcPr>
            <w:tcW w:w="1959" w:type="dxa"/>
            <w:gridSpan w:val="3"/>
            <w:tcBorders>
              <w:left w:val="nil"/>
            </w:tcBorders>
          </w:tcPr>
          <w:p w14:paraId="378E960E" w14:textId="77777777" w:rsidR="004C3441" w:rsidRDefault="00234400" w:rsidP="00A3428A">
            <w:r>
              <w:rPr>
                <w:sz w:val="20"/>
              </w:rPr>
              <w:t>N/A</w:t>
            </w:r>
          </w:p>
        </w:tc>
      </w:tr>
      <w:tr w:rsidR="004C3441" w14:paraId="708B1627" w14:textId="77777777" w:rsidTr="00A3428A">
        <w:trPr>
          <w:cantSplit/>
          <w:trHeight w:val="20"/>
        </w:trPr>
        <w:tc>
          <w:tcPr>
            <w:tcW w:w="720" w:type="dxa"/>
            <w:vMerge/>
            <w:tcBorders>
              <w:top w:val="nil"/>
              <w:left w:val="nil"/>
              <w:bottom w:val="nil"/>
              <w:right w:val="single" w:sz="6" w:space="0" w:color="auto"/>
            </w:tcBorders>
          </w:tcPr>
          <w:p w14:paraId="7192EFED" w14:textId="77777777" w:rsidR="004C3441" w:rsidRDefault="004C3441" w:rsidP="00A3428A">
            <w:pPr>
              <w:rPr>
                <w:b/>
                <w:sz w:val="20"/>
              </w:rPr>
            </w:pPr>
          </w:p>
        </w:tc>
        <w:tc>
          <w:tcPr>
            <w:tcW w:w="2097" w:type="dxa"/>
            <w:gridSpan w:val="2"/>
            <w:vMerge/>
            <w:tcBorders>
              <w:left w:val="single" w:sz="6" w:space="0" w:color="auto"/>
            </w:tcBorders>
          </w:tcPr>
          <w:p w14:paraId="2D0B579A" w14:textId="77777777" w:rsidR="004C3441" w:rsidRDefault="004C3441" w:rsidP="00A3428A">
            <w:pPr>
              <w:rPr>
                <w:b/>
                <w:sz w:val="20"/>
              </w:rPr>
            </w:pPr>
          </w:p>
        </w:tc>
        <w:tc>
          <w:tcPr>
            <w:tcW w:w="2083" w:type="dxa"/>
            <w:gridSpan w:val="2"/>
            <w:vMerge/>
            <w:tcBorders>
              <w:left w:val="nil"/>
            </w:tcBorders>
          </w:tcPr>
          <w:p w14:paraId="272C7634" w14:textId="77777777" w:rsidR="004C3441" w:rsidRDefault="004C3441" w:rsidP="00A3428A">
            <w:pPr>
              <w:rPr>
                <w:b/>
                <w:sz w:val="20"/>
              </w:rPr>
            </w:pPr>
          </w:p>
        </w:tc>
        <w:tc>
          <w:tcPr>
            <w:tcW w:w="1955" w:type="dxa"/>
            <w:gridSpan w:val="2"/>
            <w:vMerge/>
          </w:tcPr>
          <w:p w14:paraId="6FBF78C3" w14:textId="77777777" w:rsidR="004C3441" w:rsidRDefault="004C3441" w:rsidP="00A3428A">
            <w:pPr>
              <w:pStyle w:val="TOC1"/>
              <w:spacing w:before="0"/>
              <w:rPr>
                <w:i w:val="0"/>
                <w:sz w:val="20"/>
              </w:rPr>
            </w:pPr>
          </w:p>
        </w:tc>
        <w:tc>
          <w:tcPr>
            <w:tcW w:w="1958" w:type="dxa"/>
            <w:gridSpan w:val="2"/>
            <w:tcBorders>
              <w:left w:val="nil"/>
            </w:tcBorders>
          </w:tcPr>
          <w:p w14:paraId="1F88C2CF" w14:textId="77777777" w:rsidR="004C3441" w:rsidRDefault="004C3441" w:rsidP="00A3428A">
            <w:pPr>
              <w:rPr>
                <w:b/>
                <w:bCs/>
                <w:sz w:val="20"/>
              </w:rPr>
            </w:pPr>
            <w:r>
              <w:rPr>
                <w:b/>
                <w:bCs/>
                <w:sz w:val="20"/>
              </w:rPr>
              <w:t>CMIP LSMS</w:t>
            </w:r>
          </w:p>
        </w:tc>
        <w:tc>
          <w:tcPr>
            <w:tcW w:w="1959" w:type="dxa"/>
            <w:gridSpan w:val="3"/>
            <w:tcBorders>
              <w:left w:val="nil"/>
            </w:tcBorders>
          </w:tcPr>
          <w:p w14:paraId="5CA63D50" w14:textId="77777777" w:rsidR="004C3441" w:rsidRDefault="00234400" w:rsidP="00A3428A">
            <w:r>
              <w:rPr>
                <w:sz w:val="20"/>
              </w:rPr>
              <w:t>N/A</w:t>
            </w:r>
          </w:p>
        </w:tc>
      </w:tr>
      <w:tr w:rsidR="004C3441" w14:paraId="4A65556C" w14:textId="77777777" w:rsidTr="00A3428A">
        <w:trPr>
          <w:cantSplit/>
          <w:trHeight w:val="170"/>
        </w:trPr>
        <w:tc>
          <w:tcPr>
            <w:tcW w:w="720" w:type="dxa"/>
            <w:tcBorders>
              <w:top w:val="nil"/>
              <w:left w:val="nil"/>
              <w:bottom w:val="nil"/>
              <w:right w:val="single" w:sz="6" w:space="0" w:color="auto"/>
            </w:tcBorders>
          </w:tcPr>
          <w:p w14:paraId="22DDCC2F" w14:textId="77777777" w:rsidR="004C3441" w:rsidRDefault="004C3441" w:rsidP="00A3428A">
            <w:pPr>
              <w:rPr>
                <w:b/>
                <w:sz w:val="20"/>
              </w:rPr>
            </w:pPr>
          </w:p>
        </w:tc>
        <w:tc>
          <w:tcPr>
            <w:tcW w:w="2097" w:type="dxa"/>
            <w:gridSpan w:val="2"/>
            <w:vMerge/>
            <w:tcBorders>
              <w:left w:val="single" w:sz="6" w:space="0" w:color="auto"/>
            </w:tcBorders>
          </w:tcPr>
          <w:p w14:paraId="31EEDDD9" w14:textId="77777777" w:rsidR="004C3441" w:rsidRDefault="004C3441" w:rsidP="00A3428A">
            <w:pPr>
              <w:rPr>
                <w:b/>
                <w:sz w:val="20"/>
              </w:rPr>
            </w:pPr>
          </w:p>
        </w:tc>
        <w:tc>
          <w:tcPr>
            <w:tcW w:w="2083" w:type="dxa"/>
            <w:gridSpan w:val="2"/>
            <w:vMerge/>
            <w:tcBorders>
              <w:left w:val="nil"/>
            </w:tcBorders>
          </w:tcPr>
          <w:p w14:paraId="33C19F35" w14:textId="77777777" w:rsidR="004C3441" w:rsidRDefault="004C3441" w:rsidP="00A3428A">
            <w:pPr>
              <w:rPr>
                <w:b/>
                <w:sz w:val="20"/>
              </w:rPr>
            </w:pPr>
          </w:p>
        </w:tc>
        <w:tc>
          <w:tcPr>
            <w:tcW w:w="1955" w:type="dxa"/>
            <w:gridSpan w:val="2"/>
            <w:vMerge/>
          </w:tcPr>
          <w:p w14:paraId="260571C6" w14:textId="77777777" w:rsidR="004C3441" w:rsidRDefault="004C3441" w:rsidP="00A3428A">
            <w:pPr>
              <w:pStyle w:val="TOC1"/>
              <w:spacing w:before="0"/>
              <w:rPr>
                <w:i w:val="0"/>
                <w:sz w:val="20"/>
              </w:rPr>
            </w:pPr>
          </w:p>
        </w:tc>
        <w:tc>
          <w:tcPr>
            <w:tcW w:w="1958" w:type="dxa"/>
            <w:gridSpan w:val="2"/>
            <w:tcBorders>
              <w:left w:val="nil"/>
            </w:tcBorders>
          </w:tcPr>
          <w:p w14:paraId="39EA7147" w14:textId="77777777" w:rsidR="004C3441" w:rsidRDefault="004C3441" w:rsidP="00A3428A">
            <w:pPr>
              <w:rPr>
                <w:b/>
                <w:bCs/>
                <w:sz w:val="20"/>
              </w:rPr>
            </w:pPr>
            <w:r>
              <w:rPr>
                <w:b/>
                <w:bCs/>
                <w:sz w:val="20"/>
              </w:rPr>
              <w:t>XML SOA</w:t>
            </w:r>
          </w:p>
        </w:tc>
        <w:tc>
          <w:tcPr>
            <w:tcW w:w="1959" w:type="dxa"/>
            <w:gridSpan w:val="3"/>
            <w:tcBorders>
              <w:left w:val="nil"/>
            </w:tcBorders>
          </w:tcPr>
          <w:p w14:paraId="72087B0B" w14:textId="77777777" w:rsidR="004C3441" w:rsidRDefault="001C4FEA" w:rsidP="00A3428A">
            <w:r>
              <w:rPr>
                <w:sz w:val="20"/>
              </w:rPr>
              <w:t>N/A</w:t>
            </w:r>
          </w:p>
        </w:tc>
      </w:tr>
      <w:tr w:rsidR="004C3441" w14:paraId="55636EAB" w14:textId="77777777" w:rsidTr="00A3428A">
        <w:trPr>
          <w:cantSplit/>
          <w:trHeight w:val="170"/>
        </w:trPr>
        <w:tc>
          <w:tcPr>
            <w:tcW w:w="720" w:type="dxa"/>
            <w:tcBorders>
              <w:top w:val="nil"/>
              <w:left w:val="nil"/>
              <w:bottom w:val="nil"/>
            </w:tcBorders>
          </w:tcPr>
          <w:p w14:paraId="2C8AF6F6" w14:textId="77777777" w:rsidR="004C3441" w:rsidRDefault="004C3441" w:rsidP="00A3428A">
            <w:pPr>
              <w:rPr>
                <w:b/>
                <w:sz w:val="20"/>
              </w:rPr>
            </w:pPr>
          </w:p>
        </w:tc>
        <w:tc>
          <w:tcPr>
            <w:tcW w:w="2097" w:type="dxa"/>
            <w:gridSpan w:val="2"/>
            <w:vMerge/>
            <w:tcBorders>
              <w:left w:val="nil"/>
            </w:tcBorders>
          </w:tcPr>
          <w:p w14:paraId="6A311654" w14:textId="77777777" w:rsidR="004C3441" w:rsidRDefault="004C3441" w:rsidP="00A3428A">
            <w:pPr>
              <w:rPr>
                <w:b/>
                <w:sz w:val="20"/>
              </w:rPr>
            </w:pPr>
          </w:p>
        </w:tc>
        <w:tc>
          <w:tcPr>
            <w:tcW w:w="2083" w:type="dxa"/>
            <w:gridSpan w:val="2"/>
            <w:vMerge/>
            <w:tcBorders>
              <w:left w:val="nil"/>
            </w:tcBorders>
          </w:tcPr>
          <w:p w14:paraId="783281FC" w14:textId="77777777" w:rsidR="004C3441" w:rsidRDefault="004C3441" w:rsidP="00A3428A">
            <w:pPr>
              <w:rPr>
                <w:b/>
                <w:sz w:val="20"/>
              </w:rPr>
            </w:pPr>
          </w:p>
        </w:tc>
        <w:tc>
          <w:tcPr>
            <w:tcW w:w="1955" w:type="dxa"/>
            <w:gridSpan w:val="2"/>
            <w:vMerge/>
          </w:tcPr>
          <w:p w14:paraId="44B188D9" w14:textId="77777777" w:rsidR="004C3441" w:rsidRDefault="004C3441" w:rsidP="00A3428A">
            <w:pPr>
              <w:pStyle w:val="TOC1"/>
              <w:spacing w:before="0"/>
              <w:rPr>
                <w:i w:val="0"/>
                <w:sz w:val="20"/>
              </w:rPr>
            </w:pPr>
          </w:p>
        </w:tc>
        <w:tc>
          <w:tcPr>
            <w:tcW w:w="1958" w:type="dxa"/>
            <w:gridSpan w:val="2"/>
            <w:tcBorders>
              <w:left w:val="nil"/>
            </w:tcBorders>
          </w:tcPr>
          <w:p w14:paraId="69DBC0AD" w14:textId="77777777" w:rsidR="004C3441" w:rsidRDefault="004C3441" w:rsidP="00A3428A">
            <w:pPr>
              <w:rPr>
                <w:b/>
                <w:bCs/>
                <w:sz w:val="20"/>
              </w:rPr>
            </w:pPr>
            <w:r>
              <w:rPr>
                <w:b/>
                <w:bCs/>
                <w:sz w:val="20"/>
              </w:rPr>
              <w:t>XML LSMS</w:t>
            </w:r>
          </w:p>
        </w:tc>
        <w:tc>
          <w:tcPr>
            <w:tcW w:w="1959" w:type="dxa"/>
            <w:gridSpan w:val="3"/>
            <w:tcBorders>
              <w:left w:val="nil"/>
            </w:tcBorders>
          </w:tcPr>
          <w:p w14:paraId="2E7B9081" w14:textId="77777777" w:rsidR="004C3441" w:rsidRDefault="001C4FEA" w:rsidP="00A3428A">
            <w:r>
              <w:rPr>
                <w:sz w:val="20"/>
              </w:rPr>
              <w:t>Required</w:t>
            </w:r>
          </w:p>
        </w:tc>
      </w:tr>
      <w:tr w:rsidR="004C3441" w14:paraId="39A806C5" w14:textId="77777777" w:rsidTr="00A3428A">
        <w:trPr>
          <w:gridAfter w:val="1"/>
          <w:wAfter w:w="6" w:type="dxa"/>
          <w:trHeight w:val="1767"/>
        </w:trPr>
        <w:tc>
          <w:tcPr>
            <w:tcW w:w="720" w:type="dxa"/>
            <w:tcBorders>
              <w:top w:val="nil"/>
              <w:left w:val="nil"/>
              <w:bottom w:val="nil"/>
            </w:tcBorders>
          </w:tcPr>
          <w:p w14:paraId="62996CBD" w14:textId="77777777" w:rsidR="004C3441" w:rsidRDefault="004C3441" w:rsidP="00A3428A">
            <w:pPr>
              <w:rPr>
                <w:b/>
                <w:sz w:val="20"/>
              </w:rPr>
            </w:pPr>
          </w:p>
        </w:tc>
        <w:tc>
          <w:tcPr>
            <w:tcW w:w="2097" w:type="dxa"/>
            <w:gridSpan w:val="2"/>
            <w:tcBorders>
              <w:left w:val="nil"/>
            </w:tcBorders>
          </w:tcPr>
          <w:p w14:paraId="32ED679A" w14:textId="77777777" w:rsidR="004C3441" w:rsidRDefault="004C3441" w:rsidP="00A3428A">
            <w:pPr>
              <w:rPr>
                <w:b/>
                <w:sz w:val="20"/>
              </w:rPr>
            </w:pPr>
            <w:r>
              <w:rPr>
                <w:b/>
                <w:sz w:val="20"/>
              </w:rPr>
              <w:t>Objective:</w:t>
            </w:r>
          </w:p>
          <w:p w14:paraId="58AC49B9" w14:textId="77777777" w:rsidR="004C3441" w:rsidRDefault="004C3441" w:rsidP="00A3428A">
            <w:pPr>
              <w:rPr>
                <w:b/>
                <w:sz w:val="20"/>
              </w:rPr>
            </w:pPr>
          </w:p>
        </w:tc>
        <w:tc>
          <w:tcPr>
            <w:tcW w:w="7949" w:type="dxa"/>
            <w:gridSpan w:val="8"/>
            <w:tcBorders>
              <w:left w:val="nil"/>
            </w:tcBorders>
          </w:tcPr>
          <w:p w14:paraId="649522AF" w14:textId="77777777" w:rsidR="004C3441" w:rsidRPr="004C3441" w:rsidRDefault="004C3441" w:rsidP="004C3441">
            <w:pPr>
              <w:spacing w:after="120"/>
              <w:rPr>
                <w:sz w:val="20"/>
                <w:szCs w:val="20"/>
              </w:rPr>
            </w:pPr>
            <w:r>
              <w:rPr>
                <w:sz w:val="20"/>
                <w:szCs w:val="20"/>
              </w:rPr>
              <w:t xml:space="preserve">Test LSMS’s ability to </w:t>
            </w:r>
            <w:r w:rsidRPr="002358B5">
              <w:rPr>
                <w:sz w:val="20"/>
                <w:szCs w:val="20"/>
              </w:rPr>
              <w:t>reconcile its own SV record with NPAC</w:t>
            </w:r>
            <w:r>
              <w:rPr>
                <w:sz w:val="20"/>
                <w:szCs w:val="20"/>
              </w:rPr>
              <w:t>, when LSMS receives downloads</w:t>
            </w:r>
            <w:r w:rsidR="001C4FEA">
              <w:rPr>
                <w:sz w:val="20"/>
                <w:szCs w:val="20"/>
              </w:rPr>
              <w:t xml:space="preserve"> (sent for the same object)</w:t>
            </w:r>
            <w:r>
              <w:rPr>
                <w:sz w:val="20"/>
                <w:szCs w:val="20"/>
              </w:rPr>
              <w:t xml:space="preserve"> out of order.</w:t>
            </w:r>
          </w:p>
          <w:p w14:paraId="486083AB" w14:textId="77777777" w:rsidR="004C3441" w:rsidRPr="004C3441" w:rsidRDefault="004C3441" w:rsidP="004C3441">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r w:rsidR="00640D64">
              <w:rPr>
                <w:sz w:val="20"/>
                <w:szCs w:val="20"/>
              </w:rPr>
              <w:t xml:space="preserve"> </w:t>
            </w: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 </w:t>
            </w:r>
          </w:p>
        </w:tc>
      </w:tr>
      <w:tr w:rsidR="004C3441" w14:paraId="75AD9738" w14:textId="77777777" w:rsidTr="00A3428A">
        <w:trPr>
          <w:gridAfter w:val="1"/>
          <w:wAfter w:w="6" w:type="dxa"/>
        </w:trPr>
        <w:tc>
          <w:tcPr>
            <w:tcW w:w="720" w:type="dxa"/>
            <w:tcBorders>
              <w:top w:val="nil"/>
              <w:left w:val="nil"/>
              <w:bottom w:val="nil"/>
              <w:right w:val="nil"/>
            </w:tcBorders>
          </w:tcPr>
          <w:p w14:paraId="7E1890A0" w14:textId="77777777" w:rsidR="004C3441" w:rsidRDefault="004C3441" w:rsidP="00A3428A">
            <w:pPr>
              <w:rPr>
                <w:b/>
                <w:sz w:val="20"/>
              </w:rPr>
            </w:pPr>
          </w:p>
        </w:tc>
        <w:tc>
          <w:tcPr>
            <w:tcW w:w="2097" w:type="dxa"/>
            <w:gridSpan w:val="2"/>
            <w:tcBorders>
              <w:top w:val="nil"/>
              <w:left w:val="nil"/>
              <w:bottom w:val="nil"/>
              <w:right w:val="nil"/>
            </w:tcBorders>
          </w:tcPr>
          <w:p w14:paraId="0F713AE5" w14:textId="77777777" w:rsidR="004C3441" w:rsidRDefault="004C3441" w:rsidP="00A3428A">
            <w:pPr>
              <w:rPr>
                <w:b/>
                <w:sz w:val="20"/>
              </w:rPr>
            </w:pPr>
          </w:p>
        </w:tc>
        <w:tc>
          <w:tcPr>
            <w:tcW w:w="7949" w:type="dxa"/>
            <w:gridSpan w:val="8"/>
            <w:tcBorders>
              <w:top w:val="nil"/>
              <w:left w:val="nil"/>
              <w:bottom w:val="nil"/>
              <w:right w:val="nil"/>
            </w:tcBorders>
          </w:tcPr>
          <w:p w14:paraId="05ED24E8" w14:textId="77777777" w:rsidR="004C3441" w:rsidRDefault="004C3441" w:rsidP="00A3428A">
            <w:pPr>
              <w:rPr>
                <w:b/>
                <w:sz w:val="20"/>
              </w:rPr>
            </w:pPr>
          </w:p>
        </w:tc>
      </w:tr>
      <w:tr w:rsidR="004C3441" w14:paraId="73E5976D" w14:textId="77777777" w:rsidTr="00A3428A">
        <w:trPr>
          <w:gridAfter w:val="1"/>
          <w:wAfter w:w="6" w:type="dxa"/>
        </w:trPr>
        <w:tc>
          <w:tcPr>
            <w:tcW w:w="720" w:type="dxa"/>
            <w:tcBorders>
              <w:top w:val="nil"/>
              <w:left w:val="nil"/>
              <w:bottom w:val="nil"/>
              <w:right w:val="nil"/>
            </w:tcBorders>
          </w:tcPr>
          <w:p w14:paraId="1F8F2F5D" w14:textId="77777777" w:rsidR="004C3441" w:rsidRDefault="004C3441" w:rsidP="00A3428A">
            <w:pPr>
              <w:rPr>
                <w:b/>
                <w:sz w:val="20"/>
              </w:rPr>
            </w:pPr>
            <w:r>
              <w:rPr>
                <w:b/>
                <w:sz w:val="20"/>
              </w:rPr>
              <w:t>B.</w:t>
            </w:r>
          </w:p>
        </w:tc>
        <w:tc>
          <w:tcPr>
            <w:tcW w:w="2097" w:type="dxa"/>
            <w:gridSpan w:val="2"/>
            <w:tcBorders>
              <w:top w:val="nil"/>
              <w:left w:val="nil"/>
              <w:right w:val="nil"/>
            </w:tcBorders>
          </w:tcPr>
          <w:p w14:paraId="5318CB8A" w14:textId="77777777" w:rsidR="004C3441" w:rsidRDefault="004C3441" w:rsidP="00A3428A">
            <w:pPr>
              <w:rPr>
                <w:b/>
                <w:sz w:val="20"/>
              </w:rPr>
            </w:pPr>
            <w:r>
              <w:rPr>
                <w:b/>
                <w:sz w:val="20"/>
              </w:rPr>
              <w:t>REFERENCES</w:t>
            </w:r>
          </w:p>
        </w:tc>
        <w:tc>
          <w:tcPr>
            <w:tcW w:w="7949" w:type="dxa"/>
            <w:gridSpan w:val="8"/>
            <w:tcBorders>
              <w:top w:val="nil"/>
              <w:left w:val="nil"/>
              <w:right w:val="nil"/>
            </w:tcBorders>
          </w:tcPr>
          <w:p w14:paraId="79455548" w14:textId="77777777" w:rsidR="004C3441" w:rsidRDefault="004C3441" w:rsidP="00A3428A">
            <w:pPr>
              <w:rPr>
                <w:b/>
                <w:sz w:val="20"/>
              </w:rPr>
            </w:pPr>
          </w:p>
        </w:tc>
      </w:tr>
      <w:tr w:rsidR="004C3441" w14:paraId="5ABEF591" w14:textId="77777777" w:rsidTr="00A3428A">
        <w:trPr>
          <w:trHeight w:val="509"/>
        </w:trPr>
        <w:tc>
          <w:tcPr>
            <w:tcW w:w="720" w:type="dxa"/>
            <w:tcBorders>
              <w:top w:val="nil"/>
              <w:left w:val="nil"/>
              <w:bottom w:val="nil"/>
            </w:tcBorders>
          </w:tcPr>
          <w:p w14:paraId="49EF1C92" w14:textId="77777777" w:rsidR="004C3441" w:rsidRDefault="004C3441" w:rsidP="00A3428A">
            <w:pPr>
              <w:rPr>
                <w:b/>
                <w:sz w:val="20"/>
              </w:rPr>
            </w:pPr>
            <w:r>
              <w:rPr>
                <w:sz w:val="20"/>
              </w:rPr>
              <w:t xml:space="preserve"> </w:t>
            </w:r>
          </w:p>
        </w:tc>
        <w:tc>
          <w:tcPr>
            <w:tcW w:w="2097" w:type="dxa"/>
            <w:gridSpan w:val="2"/>
            <w:tcBorders>
              <w:left w:val="nil"/>
            </w:tcBorders>
          </w:tcPr>
          <w:p w14:paraId="7527DD22" w14:textId="77777777" w:rsidR="004C3441" w:rsidRDefault="004C3441" w:rsidP="00A3428A">
            <w:pPr>
              <w:rPr>
                <w:b/>
                <w:sz w:val="20"/>
              </w:rPr>
            </w:pPr>
            <w:r>
              <w:rPr>
                <w:b/>
                <w:sz w:val="20"/>
              </w:rPr>
              <w:t>NANC Change Order Revision Number:</w:t>
            </w:r>
          </w:p>
        </w:tc>
        <w:tc>
          <w:tcPr>
            <w:tcW w:w="2083" w:type="dxa"/>
            <w:gridSpan w:val="2"/>
            <w:tcBorders>
              <w:left w:val="nil"/>
            </w:tcBorders>
          </w:tcPr>
          <w:p w14:paraId="155B683A" w14:textId="77777777" w:rsidR="004C3441" w:rsidRPr="00055C8F" w:rsidRDefault="004C3441" w:rsidP="00A3428A">
            <w:pPr>
              <w:pStyle w:val="BodyText"/>
              <w:rPr>
                <w:sz w:val="20"/>
              </w:rPr>
            </w:pPr>
            <w:r w:rsidRPr="0008767E">
              <w:rPr>
                <w:sz w:val="20"/>
              </w:rPr>
              <w:t>v6</w:t>
            </w:r>
          </w:p>
        </w:tc>
        <w:tc>
          <w:tcPr>
            <w:tcW w:w="1955" w:type="dxa"/>
            <w:gridSpan w:val="2"/>
          </w:tcPr>
          <w:p w14:paraId="6EBA2ABF" w14:textId="77777777" w:rsidR="004C3441" w:rsidRDefault="004C3441" w:rsidP="00A3428A">
            <w:pPr>
              <w:pStyle w:val="TOC1"/>
              <w:spacing w:before="0"/>
              <w:rPr>
                <w:i w:val="0"/>
                <w:sz w:val="20"/>
              </w:rPr>
            </w:pPr>
            <w:r>
              <w:rPr>
                <w:i w:val="0"/>
                <w:sz w:val="20"/>
              </w:rPr>
              <w:t>Change Order Number(s):</w:t>
            </w:r>
          </w:p>
        </w:tc>
        <w:tc>
          <w:tcPr>
            <w:tcW w:w="3917" w:type="dxa"/>
            <w:gridSpan w:val="5"/>
            <w:tcBorders>
              <w:left w:val="nil"/>
            </w:tcBorders>
          </w:tcPr>
          <w:p w14:paraId="7706CBA2" w14:textId="77777777" w:rsidR="004C3441" w:rsidRPr="00055C8F" w:rsidRDefault="004C3441" w:rsidP="00A3428A">
            <w:pPr>
              <w:pStyle w:val="BodyText"/>
              <w:rPr>
                <w:sz w:val="20"/>
              </w:rPr>
            </w:pPr>
            <w:r w:rsidRPr="0008767E">
              <w:rPr>
                <w:sz w:val="20"/>
              </w:rPr>
              <w:t>NANC 372</w:t>
            </w:r>
          </w:p>
        </w:tc>
      </w:tr>
      <w:tr w:rsidR="004C3441" w14:paraId="13D5C106" w14:textId="77777777" w:rsidTr="00A3428A">
        <w:trPr>
          <w:trHeight w:val="509"/>
        </w:trPr>
        <w:tc>
          <w:tcPr>
            <w:tcW w:w="720" w:type="dxa"/>
            <w:tcBorders>
              <w:top w:val="nil"/>
              <w:left w:val="nil"/>
              <w:bottom w:val="nil"/>
            </w:tcBorders>
          </w:tcPr>
          <w:p w14:paraId="6ADFB548" w14:textId="77777777" w:rsidR="004C3441" w:rsidRDefault="004C3441" w:rsidP="00A3428A">
            <w:pPr>
              <w:rPr>
                <w:b/>
                <w:sz w:val="20"/>
              </w:rPr>
            </w:pPr>
          </w:p>
        </w:tc>
        <w:tc>
          <w:tcPr>
            <w:tcW w:w="2097" w:type="dxa"/>
            <w:gridSpan w:val="2"/>
            <w:tcBorders>
              <w:left w:val="nil"/>
            </w:tcBorders>
          </w:tcPr>
          <w:p w14:paraId="233A83CB" w14:textId="77777777" w:rsidR="004C3441" w:rsidRDefault="004C3441" w:rsidP="00A3428A">
            <w:pPr>
              <w:rPr>
                <w:b/>
                <w:sz w:val="20"/>
              </w:rPr>
            </w:pPr>
            <w:r>
              <w:rPr>
                <w:b/>
                <w:sz w:val="20"/>
              </w:rPr>
              <w:t>NANC FRS Version Number:</w:t>
            </w:r>
          </w:p>
        </w:tc>
        <w:tc>
          <w:tcPr>
            <w:tcW w:w="2083" w:type="dxa"/>
            <w:gridSpan w:val="2"/>
            <w:tcBorders>
              <w:left w:val="nil"/>
            </w:tcBorders>
          </w:tcPr>
          <w:p w14:paraId="16DEC74F" w14:textId="77777777" w:rsidR="004C3441" w:rsidRPr="00055C8F" w:rsidRDefault="004C3441" w:rsidP="00A3428A">
            <w:pPr>
              <w:pStyle w:val="BodyText"/>
              <w:rPr>
                <w:sz w:val="20"/>
              </w:rPr>
            </w:pPr>
            <w:r w:rsidRPr="0008767E">
              <w:rPr>
                <w:sz w:val="20"/>
              </w:rPr>
              <w:t>R3.4.6a</w:t>
            </w:r>
          </w:p>
        </w:tc>
        <w:tc>
          <w:tcPr>
            <w:tcW w:w="1955" w:type="dxa"/>
            <w:gridSpan w:val="2"/>
          </w:tcPr>
          <w:p w14:paraId="7B90DCE4" w14:textId="77777777" w:rsidR="004C3441" w:rsidRDefault="004C3441" w:rsidP="00A3428A">
            <w:pPr>
              <w:rPr>
                <w:b/>
                <w:sz w:val="20"/>
              </w:rPr>
            </w:pPr>
            <w:r>
              <w:rPr>
                <w:b/>
                <w:sz w:val="20"/>
              </w:rPr>
              <w:t>Relevant Requirement(s):</w:t>
            </w:r>
          </w:p>
        </w:tc>
        <w:tc>
          <w:tcPr>
            <w:tcW w:w="3917" w:type="dxa"/>
            <w:gridSpan w:val="5"/>
            <w:tcBorders>
              <w:left w:val="nil"/>
            </w:tcBorders>
          </w:tcPr>
          <w:p w14:paraId="7F7703B2" w14:textId="77777777" w:rsidR="004C3441" w:rsidRPr="00055C8F" w:rsidRDefault="001A1DD4" w:rsidP="00A3428A">
            <w:pPr>
              <w:pStyle w:val="BodyText"/>
              <w:rPr>
                <w:sz w:val="20"/>
              </w:rPr>
            </w:pPr>
            <w:r w:rsidRPr="0008767E">
              <w:rPr>
                <w:sz w:val="20"/>
              </w:rPr>
              <w:t>372-46</w:t>
            </w:r>
          </w:p>
        </w:tc>
      </w:tr>
      <w:tr w:rsidR="004C3441" w14:paraId="787F5CF6" w14:textId="77777777" w:rsidTr="00A3428A">
        <w:trPr>
          <w:trHeight w:val="510"/>
        </w:trPr>
        <w:tc>
          <w:tcPr>
            <w:tcW w:w="720" w:type="dxa"/>
            <w:tcBorders>
              <w:top w:val="nil"/>
              <w:left w:val="nil"/>
              <w:bottom w:val="nil"/>
            </w:tcBorders>
          </w:tcPr>
          <w:p w14:paraId="0A5AB250" w14:textId="77777777" w:rsidR="004C3441" w:rsidRDefault="004C3441" w:rsidP="00A3428A">
            <w:pPr>
              <w:rPr>
                <w:b/>
                <w:sz w:val="20"/>
              </w:rPr>
            </w:pPr>
          </w:p>
        </w:tc>
        <w:tc>
          <w:tcPr>
            <w:tcW w:w="2097" w:type="dxa"/>
            <w:gridSpan w:val="2"/>
            <w:tcBorders>
              <w:left w:val="nil"/>
            </w:tcBorders>
          </w:tcPr>
          <w:p w14:paraId="54776434" w14:textId="77777777" w:rsidR="004C3441" w:rsidRDefault="004C3441" w:rsidP="00A3428A">
            <w:pPr>
              <w:rPr>
                <w:b/>
                <w:sz w:val="20"/>
              </w:rPr>
            </w:pPr>
            <w:r>
              <w:rPr>
                <w:b/>
                <w:sz w:val="20"/>
              </w:rPr>
              <w:t>NANC IIS Version Number:</w:t>
            </w:r>
          </w:p>
        </w:tc>
        <w:tc>
          <w:tcPr>
            <w:tcW w:w="2083" w:type="dxa"/>
            <w:gridSpan w:val="2"/>
            <w:tcBorders>
              <w:left w:val="nil"/>
            </w:tcBorders>
          </w:tcPr>
          <w:p w14:paraId="034C0120" w14:textId="77777777" w:rsidR="004C3441" w:rsidRPr="00055C8F" w:rsidRDefault="004C3441" w:rsidP="00A3428A">
            <w:pPr>
              <w:pStyle w:val="BodyText"/>
              <w:rPr>
                <w:sz w:val="20"/>
              </w:rPr>
            </w:pPr>
            <w:r w:rsidRPr="0008767E">
              <w:rPr>
                <w:sz w:val="20"/>
              </w:rPr>
              <w:t>R3.4.6a</w:t>
            </w:r>
          </w:p>
        </w:tc>
        <w:tc>
          <w:tcPr>
            <w:tcW w:w="1955" w:type="dxa"/>
            <w:gridSpan w:val="2"/>
          </w:tcPr>
          <w:p w14:paraId="15D3E120" w14:textId="77777777" w:rsidR="004C3441" w:rsidRDefault="004C3441" w:rsidP="00A3428A">
            <w:pPr>
              <w:rPr>
                <w:b/>
                <w:sz w:val="20"/>
              </w:rPr>
            </w:pPr>
            <w:r>
              <w:rPr>
                <w:b/>
                <w:sz w:val="20"/>
              </w:rPr>
              <w:t>Relevant Flow(s):</w:t>
            </w:r>
          </w:p>
        </w:tc>
        <w:tc>
          <w:tcPr>
            <w:tcW w:w="3917" w:type="dxa"/>
            <w:gridSpan w:val="5"/>
            <w:tcBorders>
              <w:left w:val="nil"/>
            </w:tcBorders>
          </w:tcPr>
          <w:p w14:paraId="7C703A74" w14:textId="77777777" w:rsidR="004C3441" w:rsidRPr="00055C8F" w:rsidRDefault="001A1DD4" w:rsidP="00A3428A">
            <w:pPr>
              <w:pStyle w:val="BodyText"/>
              <w:rPr>
                <w:sz w:val="20"/>
              </w:rPr>
            </w:pPr>
            <w:r w:rsidRPr="0008767E">
              <w:rPr>
                <w:sz w:val="20"/>
              </w:rPr>
              <w:t>N/A</w:t>
            </w:r>
          </w:p>
        </w:tc>
      </w:tr>
      <w:tr w:rsidR="004C3441" w14:paraId="1CBDF183" w14:textId="77777777" w:rsidTr="00A3428A">
        <w:trPr>
          <w:gridAfter w:val="1"/>
          <w:wAfter w:w="6" w:type="dxa"/>
        </w:trPr>
        <w:tc>
          <w:tcPr>
            <w:tcW w:w="720" w:type="dxa"/>
            <w:tcBorders>
              <w:top w:val="nil"/>
              <w:left w:val="nil"/>
              <w:bottom w:val="nil"/>
              <w:right w:val="nil"/>
            </w:tcBorders>
          </w:tcPr>
          <w:p w14:paraId="491E4E11" w14:textId="77777777" w:rsidR="004C3441" w:rsidRDefault="004C3441" w:rsidP="00A3428A">
            <w:pPr>
              <w:rPr>
                <w:b/>
                <w:sz w:val="20"/>
              </w:rPr>
            </w:pPr>
          </w:p>
        </w:tc>
        <w:tc>
          <w:tcPr>
            <w:tcW w:w="2097" w:type="dxa"/>
            <w:gridSpan w:val="2"/>
            <w:tcBorders>
              <w:top w:val="nil"/>
              <w:left w:val="nil"/>
              <w:bottom w:val="nil"/>
              <w:right w:val="nil"/>
            </w:tcBorders>
          </w:tcPr>
          <w:p w14:paraId="2AA5B007" w14:textId="77777777" w:rsidR="004C3441" w:rsidRDefault="004C3441" w:rsidP="00A3428A">
            <w:pPr>
              <w:rPr>
                <w:b/>
                <w:sz w:val="20"/>
              </w:rPr>
            </w:pPr>
          </w:p>
        </w:tc>
        <w:tc>
          <w:tcPr>
            <w:tcW w:w="7949" w:type="dxa"/>
            <w:gridSpan w:val="8"/>
            <w:tcBorders>
              <w:top w:val="nil"/>
              <w:left w:val="nil"/>
              <w:bottom w:val="nil"/>
              <w:right w:val="nil"/>
            </w:tcBorders>
          </w:tcPr>
          <w:p w14:paraId="315ECBD1" w14:textId="77777777" w:rsidR="004C3441" w:rsidRDefault="004C3441" w:rsidP="00A3428A">
            <w:pPr>
              <w:rPr>
                <w:b/>
                <w:sz w:val="20"/>
              </w:rPr>
            </w:pPr>
          </w:p>
        </w:tc>
      </w:tr>
      <w:tr w:rsidR="004C3441" w14:paraId="6FE18BEC" w14:textId="77777777" w:rsidTr="00A3428A">
        <w:trPr>
          <w:gridAfter w:val="1"/>
          <w:wAfter w:w="6" w:type="dxa"/>
        </w:trPr>
        <w:tc>
          <w:tcPr>
            <w:tcW w:w="720" w:type="dxa"/>
            <w:tcBorders>
              <w:top w:val="nil"/>
              <w:left w:val="nil"/>
              <w:bottom w:val="nil"/>
              <w:right w:val="nil"/>
            </w:tcBorders>
          </w:tcPr>
          <w:p w14:paraId="3DE6E73C" w14:textId="77777777" w:rsidR="004C3441" w:rsidRDefault="004C3441" w:rsidP="00A3428A">
            <w:pPr>
              <w:rPr>
                <w:b/>
                <w:sz w:val="20"/>
              </w:rPr>
            </w:pPr>
            <w:r>
              <w:rPr>
                <w:b/>
                <w:sz w:val="20"/>
              </w:rPr>
              <w:t>C.</w:t>
            </w:r>
          </w:p>
        </w:tc>
        <w:tc>
          <w:tcPr>
            <w:tcW w:w="2097" w:type="dxa"/>
            <w:gridSpan w:val="2"/>
            <w:tcBorders>
              <w:top w:val="nil"/>
              <w:left w:val="nil"/>
              <w:bottom w:val="nil"/>
              <w:right w:val="nil"/>
            </w:tcBorders>
          </w:tcPr>
          <w:p w14:paraId="5E41CEEC" w14:textId="77777777" w:rsidR="004C3441" w:rsidRDefault="004C3441" w:rsidP="00A3428A">
            <w:pPr>
              <w:rPr>
                <w:b/>
                <w:sz w:val="20"/>
              </w:rPr>
            </w:pPr>
            <w:r>
              <w:rPr>
                <w:b/>
                <w:sz w:val="20"/>
              </w:rPr>
              <w:t>PREREQUISITE</w:t>
            </w:r>
          </w:p>
        </w:tc>
        <w:tc>
          <w:tcPr>
            <w:tcW w:w="7949" w:type="dxa"/>
            <w:gridSpan w:val="8"/>
            <w:tcBorders>
              <w:top w:val="nil"/>
              <w:left w:val="nil"/>
              <w:right w:val="nil"/>
            </w:tcBorders>
          </w:tcPr>
          <w:p w14:paraId="1DAC23AE" w14:textId="77777777" w:rsidR="004C3441" w:rsidRDefault="004C3441" w:rsidP="00A3428A">
            <w:pPr>
              <w:rPr>
                <w:b/>
                <w:sz w:val="20"/>
              </w:rPr>
            </w:pPr>
          </w:p>
        </w:tc>
      </w:tr>
      <w:tr w:rsidR="004C3441" w14:paraId="2A5D937F" w14:textId="77777777" w:rsidTr="00A3428A">
        <w:trPr>
          <w:gridAfter w:val="1"/>
          <w:wAfter w:w="6" w:type="dxa"/>
          <w:cantSplit/>
          <w:trHeight w:val="510"/>
        </w:trPr>
        <w:tc>
          <w:tcPr>
            <w:tcW w:w="720" w:type="dxa"/>
            <w:tcBorders>
              <w:top w:val="nil"/>
              <w:left w:val="nil"/>
              <w:bottom w:val="nil"/>
            </w:tcBorders>
          </w:tcPr>
          <w:p w14:paraId="3AC1C20A" w14:textId="77777777" w:rsidR="004C3441" w:rsidRDefault="004C3441" w:rsidP="00A3428A">
            <w:pPr>
              <w:rPr>
                <w:b/>
                <w:sz w:val="20"/>
              </w:rPr>
            </w:pPr>
          </w:p>
        </w:tc>
        <w:tc>
          <w:tcPr>
            <w:tcW w:w="2097" w:type="dxa"/>
            <w:gridSpan w:val="2"/>
            <w:tcBorders>
              <w:left w:val="nil"/>
            </w:tcBorders>
          </w:tcPr>
          <w:p w14:paraId="363DC34A" w14:textId="77777777" w:rsidR="004C3441" w:rsidRDefault="004C3441" w:rsidP="00A3428A">
            <w:pPr>
              <w:rPr>
                <w:b/>
                <w:sz w:val="20"/>
              </w:rPr>
            </w:pPr>
            <w:r>
              <w:rPr>
                <w:b/>
                <w:sz w:val="20"/>
              </w:rPr>
              <w:t>Prerequisite Test Cases:</w:t>
            </w:r>
          </w:p>
        </w:tc>
        <w:tc>
          <w:tcPr>
            <w:tcW w:w="7949" w:type="dxa"/>
            <w:gridSpan w:val="8"/>
            <w:tcBorders>
              <w:left w:val="nil"/>
            </w:tcBorders>
          </w:tcPr>
          <w:p w14:paraId="7A79B68F" w14:textId="77777777" w:rsidR="004C3441" w:rsidRDefault="001A1DD4" w:rsidP="00A3428A">
            <w:pPr>
              <w:rPr>
                <w:sz w:val="20"/>
              </w:rPr>
            </w:pPr>
            <w:r>
              <w:rPr>
                <w:sz w:val="20"/>
              </w:rPr>
              <w:t>N/A</w:t>
            </w:r>
          </w:p>
        </w:tc>
      </w:tr>
      <w:tr w:rsidR="004C3441" w14:paraId="302BCD50" w14:textId="77777777" w:rsidTr="00A3428A">
        <w:trPr>
          <w:gridAfter w:val="1"/>
          <w:wAfter w:w="6" w:type="dxa"/>
          <w:cantSplit/>
          <w:trHeight w:val="509"/>
        </w:trPr>
        <w:tc>
          <w:tcPr>
            <w:tcW w:w="720" w:type="dxa"/>
            <w:tcBorders>
              <w:top w:val="nil"/>
              <w:left w:val="nil"/>
              <w:bottom w:val="nil"/>
            </w:tcBorders>
          </w:tcPr>
          <w:p w14:paraId="62F0393D" w14:textId="77777777" w:rsidR="004C3441" w:rsidRDefault="004C3441" w:rsidP="00A3428A">
            <w:pPr>
              <w:rPr>
                <w:b/>
                <w:sz w:val="20"/>
              </w:rPr>
            </w:pPr>
          </w:p>
        </w:tc>
        <w:tc>
          <w:tcPr>
            <w:tcW w:w="2097" w:type="dxa"/>
            <w:gridSpan w:val="2"/>
            <w:tcBorders>
              <w:left w:val="nil"/>
            </w:tcBorders>
          </w:tcPr>
          <w:p w14:paraId="34D0CBA7" w14:textId="77777777" w:rsidR="004C3441" w:rsidRDefault="004C3441" w:rsidP="00A3428A">
            <w:pPr>
              <w:rPr>
                <w:b/>
                <w:sz w:val="20"/>
              </w:rPr>
            </w:pPr>
            <w:r>
              <w:rPr>
                <w:b/>
                <w:sz w:val="20"/>
              </w:rPr>
              <w:t>Prerequisite NPAC Setup:</w:t>
            </w:r>
          </w:p>
        </w:tc>
        <w:tc>
          <w:tcPr>
            <w:tcW w:w="7949" w:type="dxa"/>
            <w:gridSpan w:val="8"/>
            <w:tcBorders>
              <w:left w:val="nil"/>
            </w:tcBorders>
          </w:tcPr>
          <w:p w14:paraId="49218E20" w14:textId="77777777" w:rsidR="004C3441" w:rsidRPr="0060211D" w:rsidRDefault="004C3441" w:rsidP="00A3428A">
            <w:pPr>
              <w:spacing w:after="120" w:line="276" w:lineRule="auto"/>
              <w:contextualSpacing/>
              <w:rPr>
                <w:sz w:val="20"/>
                <w:szCs w:val="20"/>
              </w:rPr>
            </w:pPr>
            <w:r>
              <w:rPr>
                <w:sz w:val="20"/>
                <w:szCs w:val="20"/>
              </w:rPr>
              <w:t>NPAC will be manipulated to send downloads out of order.</w:t>
            </w:r>
          </w:p>
          <w:p w14:paraId="27562DE7" w14:textId="77777777" w:rsidR="004C3441" w:rsidRPr="00BE0078" w:rsidRDefault="004C3441" w:rsidP="00A3428A">
            <w:pPr>
              <w:rPr>
                <w:sz w:val="20"/>
              </w:rPr>
            </w:pPr>
          </w:p>
        </w:tc>
      </w:tr>
      <w:tr w:rsidR="004C3441" w14:paraId="0D71181C" w14:textId="77777777" w:rsidTr="00A3428A">
        <w:trPr>
          <w:gridAfter w:val="1"/>
          <w:wAfter w:w="6" w:type="dxa"/>
          <w:cantSplit/>
          <w:trHeight w:val="510"/>
        </w:trPr>
        <w:tc>
          <w:tcPr>
            <w:tcW w:w="720" w:type="dxa"/>
            <w:tcBorders>
              <w:top w:val="nil"/>
              <w:left w:val="nil"/>
              <w:bottom w:val="nil"/>
            </w:tcBorders>
          </w:tcPr>
          <w:p w14:paraId="1B703A1A" w14:textId="77777777" w:rsidR="004C3441" w:rsidRDefault="004C3441" w:rsidP="00A3428A">
            <w:pPr>
              <w:rPr>
                <w:b/>
                <w:sz w:val="20"/>
              </w:rPr>
            </w:pPr>
          </w:p>
        </w:tc>
        <w:tc>
          <w:tcPr>
            <w:tcW w:w="2097" w:type="dxa"/>
            <w:gridSpan w:val="2"/>
          </w:tcPr>
          <w:p w14:paraId="3B71A839" w14:textId="77777777" w:rsidR="004C3441" w:rsidRDefault="004C3441" w:rsidP="00A3428A">
            <w:pPr>
              <w:rPr>
                <w:b/>
                <w:sz w:val="20"/>
              </w:rPr>
            </w:pPr>
            <w:r>
              <w:rPr>
                <w:b/>
                <w:sz w:val="20"/>
              </w:rPr>
              <w:t>Prerequisite SP Setup:</w:t>
            </w:r>
          </w:p>
        </w:tc>
        <w:tc>
          <w:tcPr>
            <w:tcW w:w="7949" w:type="dxa"/>
            <w:gridSpan w:val="8"/>
            <w:tcBorders>
              <w:left w:val="nil"/>
            </w:tcBorders>
          </w:tcPr>
          <w:p w14:paraId="124F7611" w14:textId="77777777" w:rsidR="004C3441" w:rsidRPr="004C3441" w:rsidRDefault="001A1DD4" w:rsidP="004C3441">
            <w:pPr>
              <w:rPr>
                <w:sz w:val="20"/>
              </w:rPr>
            </w:pPr>
            <w:r>
              <w:rPr>
                <w:sz w:val="20"/>
              </w:rPr>
              <w:t>N/A</w:t>
            </w:r>
          </w:p>
        </w:tc>
      </w:tr>
      <w:tr w:rsidR="004C3441" w14:paraId="627D73BB" w14:textId="77777777" w:rsidTr="00A3428A">
        <w:trPr>
          <w:gridAfter w:val="1"/>
          <w:wAfter w:w="6" w:type="dxa"/>
        </w:trPr>
        <w:tc>
          <w:tcPr>
            <w:tcW w:w="720" w:type="dxa"/>
            <w:tcBorders>
              <w:top w:val="nil"/>
              <w:left w:val="nil"/>
              <w:bottom w:val="nil"/>
              <w:right w:val="nil"/>
            </w:tcBorders>
          </w:tcPr>
          <w:p w14:paraId="46B6AAE9" w14:textId="77777777" w:rsidR="004C3441" w:rsidRDefault="004C3441" w:rsidP="00A3428A">
            <w:pPr>
              <w:rPr>
                <w:b/>
                <w:sz w:val="20"/>
              </w:rPr>
            </w:pPr>
          </w:p>
        </w:tc>
        <w:tc>
          <w:tcPr>
            <w:tcW w:w="2097" w:type="dxa"/>
            <w:gridSpan w:val="2"/>
            <w:tcBorders>
              <w:left w:val="nil"/>
              <w:bottom w:val="nil"/>
              <w:right w:val="nil"/>
            </w:tcBorders>
          </w:tcPr>
          <w:p w14:paraId="68C78415" w14:textId="77777777" w:rsidR="004C3441" w:rsidRDefault="004C3441" w:rsidP="00A3428A">
            <w:pPr>
              <w:rPr>
                <w:b/>
                <w:sz w:val="20"/>
              </w:rPr>
            </w:pPr>
          </w:p>
        </w:tc>
        <w:tc>
          <w:tcPr>
            <w:tcW w:w="7949" w:type="dxa"/>
            <w:gridSpan w:val="8"/>
            <w:tcBorders>
              <w:left w:val="nil"/>
              <w:bottom w:val="nil"/>
              <w:right w:val="nil"/>
            </w:tcBorders>
          </w:tcPr>
          <w:p w14:paraId="492318DB" w14:textId="77777777" w:rsidR="004C3441" w:rsidRDefault="004C3441" w:rsidP="00A3428A">
            <w:pPr>
              <w:rPr>
                <w:b/>
                <w:sz w:val="20"/>
              </w:rPr>
            </w:pPr>
          </w:p>
        </w:tc>
      </w:tr>
      <w:tr w:rsidR="004C3441" w14:paraId="3C5628CC" w14:textId="77777777" w:rsidTr="00A3428A">
        <w:trPr>
          <w:gridAfter w:val="4"/>
          <w:wAfter w:w="2103" w:type="dxa"/>
        </w:trPr>
        <w:tc>
          <w:tcPr>
            <w:tcW w:w="720" w:type="dxa"/>
            <w:tcBorders>
              <w:top w:val="nil"/>
              <w:left w:val="nil"/>
              <w:bottom w:val="nil"/>
              <w:right w:val="nil"/>
            </w:tcBorders>
          </w:tcPr>
          <w:p w14:paraId="01CDB58A" w14:textId="77777777" w:rsidR="004C3441" w:rsidRDefault="004C3441" w:rsidP="00A3428A">
            <w:pPr>
              <w:rPr>
                <w:b/>
                <w:sz w:val="20"/>
              </w:rPr>
            </w:pPr>
            <w:r>
              <w:rPr>
                <w:b/>
                <w:sz w:val="20"/>
              </w:rPr>
              <w:t>D.</w:t>
            </w:r>
          </w:p>
        </w:tc>
        <w:tc>
          <w:tcPr>
            <w:tcW w:w="7949" w:type="dxa"/>
            <w:gridSpan w:val="7"/>
            <w:tcBorders>
              <w:top w:val="nil"/>
              <w:left w:val="nil"/>
              <w:bottom w:val="nil"/>
              <w:right w:val="nil"/>
            </w:tcBorders>
          </w:tcPr>
          <w:p w14:paraId="4BBA1220" w14:textId="77777777" w:rsidR="004C3441" w:rsidRDefault="004C3441" w:rsidP="00A3428A">
            <w:pPr>
              <w:rPr>
                <w:b/>
                <w:sz w:val="20"/>
              </w:rPr>
            </w:pPr>
            <w:r>
              <w:rPr>
                <w:b/>
                <w:sz w:val="20"/>
              </w:rPr>
              <w:t>TEST STEPS and EXPECTED RESULTS</w:t>
            </w:r>
          </w:p>
        </w:tc>
      </w:tr>
      <w:tr w:rsidR="004C3441" w:rsidRPr="00955994" w14:paraId="0D2A81A7" w14:textId="77777777" w:rsidTr="00A3428A">
        <w:trPr>
          <w:gridAfter w:val="2"/>
          <w:wAfter w:w="15" w:type="dxa"/>
          <w:trHeight w:val="509"/>
        </w:trPr>
        <w:tc>
          <w:tcPr>
            <w:tcW w:w="720" w:type="dxa"/>
          </w:tcPr>
          <w:p w14:paraId="5067FC6A" w14:textId="77777777" w:rsidR="004C3441" w:rsidRPr="00955994" w:rsidRDefault="004C3441" w:rsidP="00A3428A">
            <w:pPr>
              <w:rPr>
                <w:b/>
                <w:sz w:val="20"/>
                <w:szCs w:val="20"/>
              </w:rPr>
            </w:pPr>
            <w:r w:rsidRPr="00955994">
              <w:rPr>
                <w:b/>
                <w:sz w:val="20"/>
                <w:szCs w:val="20"/>
              </w:rPr>
              <w:t>Row #</w:t>
            </w:r>
          </w:p>
        </w:tc>
        <w:tc>
          <w:tcPr>
            <w:tcW w:w="810" w:type="dxa"/>
            <w:tcBorders>
              <w:left w:val="nil"/>
            </w:tcBorders>
          </w:tcPr>
          <w:p w14:paraId="404B5456" w14:textId="77777777" w:rsidR="004C3441" w:rsidRPr="00955994" w:rsidRDefault="004C3441" w:rsidP="00A3428A">
            <w:pPr>
              <w:rPr>
                <w:b/>
                <w:sz w:val="20"/>
                <w:szCs w:val="20"/>
              </w:rPr>
            </w:pPr>
            <w:r w:rsidRPr="00955994">
              <w:rPr>
                <w:b/>
                <w:sz w:val="20"/>
                <w:szCs w:val="20"/>
              </w:rPr>
              <w:t>NPAC or SP</w:t>
            </w:r>
          </w:p>
        </w:tc>
        <w:tc>
          <w:tcPr>
            <w:tcW w:w="3150" w:type="dxa"/>
            <w:gridSpan w:val="2"/>
            <w:tcBorders>
              <w:left w:val="nil"/>
            </w:tcBorders>
          </w:tcPr>
          <w:p w14:paraId="24EF3B50" w14:textId="77777777" w:rsidR="004C3441" w:rsidRPr="00955994" w:rsidRDefault="004C3441" w:rsidP="00A3428A">
            <w:pPr>
              <w:rPr>
                <w:b/>
                <w:sz w:val="20"/>
                <w:szCs w:val="20"/>
              </w:rPr>
            </w:pPr>
            <w:r w:rsidRPr="00955994">
              <w:rPr>
                <w:b/>
                <w:sz w:val="20"/>
                <w:szCs w:val="20"/>
              </w:rPr>
              <w:t>Test Step</w:t>
            </w:r>
          </w:p>
          <w:p w14:paraId="08C33E43" w14:textId="77777777" w:rsidR="004C3441" w:rsidRPr="00955994" w:rsidRDefault="004C3441" w:rsidP="00A3428A">
            <w:pPr>
              <w:rPr>
                <w:b/>
                <w:sz w:val="20"/>
                <w:szCs w:val="20"/>
              </w:rPr>
            </w:pPr>
          </w:p>
        </w:tc>
        <w:tc>
          <w:tcPr>
            <w:tcW w:w="810" w:type="dxa"/>
            <w:gridSpan w:val="2"/>
          </w:tcPr>
          <w:p w14:paraId="45384DC8" w14:textId="77777777" w:rsidR="004C3441" w:rsidRPr="00955994" w:rsidRDefault="004C3441" w:rsidP="00A3428A">
            <w:pPr>
              <w:rPr>
                <w:b/>
                <w:sz w:val="20"/>
                <w:szCs w:val="20"/>
              </w:rPr>
            </w:pPr>
            <w:r w:rsidRPr="00955994">
              <w:rPr>
                <w:b/>
                <w:sz w:val="20"/>
                <w:szCs w:val="20"/>
              </w:rPr>
              <w:t>NPAC or SP</w:t>
            </w:r>
          </w:p>
        </w:tc>
        <w:tc>
          <w:tcPr>
            <w:tcW w:w="5267" w:type="dxa"/>
            <w:gridSpan w:val="4"/>
            <w:tcBorders>
              <w:left w:val="nil"/>
            </w:tcBorders>
          </w:tcPr>
          <w:p w14:paraId="1C0CC966" w14:textId="77777777" w:rsidR="004C3441" w:rsidRPr="00955994" w:rsidRDefault="004C3441" w:rsidP="00A3428A">
            <w:pPr>
              <w:rPr>
                <w:b/>
                <w:sz w:val="20"/>
                <w:szCs w:val="20"/>
              </w:rPr>
            </w:pPr>
            <w:r w:rsidRPr="00955994">
              <w:rPr>
                <w:b/>
                <w:sz w:val="20"/>
                <w:szCs w:val="20"/>
              </w:rPr>
              <w:t>Expected Result</w:t>
            </w:r>
          </w:p>
          <w:p w14:paraId="31971C6E" w14:textId="77777777" w:rsidR="004C3441" w:rsidRPr="00955994" w:rsidRDefault="004C3441" w:rsidP="00A3428A">
            <w:pPr>
              <w:rPr>
                <w:b/>
                <w:sz w:val="20"/>
                <w:szCs w:val="20"/>
              </w:rPr>
            </w:pPr>
          </w:p>
        </w:tc>
      </w:tr>
      <w:tr w:rsidR="004C3441" w:rsidRPr="00955994" w14:paraId="53C7C4F5" w14:textId="77777777" w:rsidTr="00A3428A">
        <w:trPr>
          <w:gridAfter w:val="2"/>
          <w:wAfter w:w="15" w:type="dxa"/>
          <w:trHeight w:val="509"/>
        </w:trPr>
        <w:tc>
          <w:tcPr>
            <w:tcW w:w="720" w:type="dxa"/>
          </w:tcPr>
          <w:p w14:paraId="32BCA767" w14:textId="77777777" w:rsidR="004C3441" w:rsidRPr="00055C8F" w:rsidRDefault="004C3441" w:rsidP="00A3428A">
            <w:pPr>
              <w:pStyle w:val="BodyText"/>
              <w:rPr>
                <w:sz w:val="20"/>
                <w:szCs w:val="20"/>
              </w:rPr>
            </w:pPr>
            <w:r w:rsidRPr="0008767E">
              <w:rPr>
                <w:sz w:val="20"/>
                <w:szCs w:val="20"/>
              </w:rPr>
              <w:t>1.</w:t>
            </w:r>
          </w:p>
        </w:tc>
        <w:tc>
          <w:tcPr>
            <w:tcW w:w="810" w:type="dxa"/>
            <w:tcBorders>
              <w:left w:val="nil"/>
            </w:tcBorders>
          </w:tcPr>
          <w:p w14:paraId="0A6EFC0E" w14:textId="77777777" w:rsidR="004C3441" w:rsidRPr="00055C8F" w:rsidRDefault="004C3441" w:rsidP="00A3428A">
            <w:pPr>
              <w:pStyle w:val="BodyText"/>
              <w:rPr>
                <w:sz w:val="20"/>
                <w:szCs w:val="20"/>
              </w:rPr>
            </w:pPr>
            <w:r w:rsidRPr="0008767E">
              <w:rPr>
                <w:sz w:val="20"/>
                <w:szCs w:val="20"/>
              </w:rPr>
              <w:t>NPAC</w:t>
            </w:r>
          </w:p>
        </w:tc>
        <w:tc>
          <w:tcPr>
            <w:tcW w:w="3150" w:type="dxa"/>
            <w:gridSpan w:val="2"/>
            <w:tcBorders>
              <w:left w:val="nil"/>
            </w:tcBorders>
          </w:tcPr>
          <w:p w14:paraId="5EC84C32" w14:textId="77777777" w:rsidR="004C3441" w:rsidRPr="00955994" w:rsidRDefault="004C3441" w:rsidP="00A3428A">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p>
        </w:tc>
        <w:tc>
          <w:tcPr>
            <w:tcW w:w="810" w:type="dxa"/>
            <w:gridSpan w:val="2"/>
          </w:tcPr>
          <w:p w14:paraId="45201353" w14:textId="77777777" w:rsidR="004C3441"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14:paraId="7A9225F9" w14:textId="77777777" w:rsidR="004C3441" w:rsidRPr="00955994" w:rsidRDefault="004C3441" w:rsidP="00A3428A">
            <w:pPr>
              <w:tabs>
                <w:tab w:val="left" w:pos="3137"/>
              </w:tabs>
              <w:rPr>
                <w:sz w:val="20"/>
                <w:szCs w:val="20"/>
              </w:rPr>
            </w:pP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w:t>
            </w:r>
          </w:p>
        </w:tc>
      </w:tr>
      <w:tr w:rsidR="00E74C98" w14:paraId="6DE5BD1B" w14:textId="77777777" w:rsidTr="005915C4">
        <w:trPr>
          <w:gridAfter w:val="1"/>
          <w:wAfter w:w="6" w:type="dxa"/>
        </w:trPr>
        <w:tc>
          <w:tcPr>
            <w:tcW w:w="720" w:type="dxa"/>
            <w:tcBorders>
              <w:top w:val="nil"/>
              <w:left w:val="nil"/>
              <w:bottom w:val="nil"/>
              <w:right w:val="nil"/>
            </w:tcBorders>
          </w:tcPr>
          <w:p w14:paraId="31DBBC74" w14:textId="77777777" w:rsidR="00E74C98" w:rsidRDefault="00E74C98" w:rsidP="005915C4">
            <w:pPr>
              <w:rPr>
                <w:b/>
                <w:sz w:val="20"/>
              </w:rPr>
            </w:pPr>
          </w:p>
        </w:tc>
        <w:tc>
          <w:tcPr>
            <w:tcW w:w="2097" w:type="dxa"/>
            <w:gridSpan w:val="2"/>
            <w:tcBorders>
              <w:left w:val="nil"/>
              <w:bottom w:val="nil"/>
              <w:right w:val="nil"/>
            </w:tcBorders>
          </w:tcPr>
          <w:p w14:paraId="55D972A0" w14:textId="77777777" w:rsidR="00E74C98" w:rsidRDefault="00E74C98" w:rsidP="005915C4">
            <w:pPr>
              <w:rPr>
                <w:b/>
                <w:sz w:val="20"/>
              </w:rPr>
            </w:pPr>
          </w:p>
        </w:tc>
        <w:tc>
          <w:tcPr>
            <w:tcW w:w="7949" w:type="dxa"/>
            <w:gridSpan w:val="8"/>
            <w:tcBorders>
              <w:left w:val="nil"/>
              <w:bottom w:val="nil"/>
              <w:right w:val="nil"/>
            </w:tcBorders>
          </w:tcPr>
          <w:p w14:paraId="120F3EB7" w14:textId="77777777" w:rsidR="00E74C98" w:rsidRDefault="00E74C98" w:rsidP="005915C4">
            <w:pPr>
              <w:rPr>
                <w:b/>
                <w:sz w:val="20"/>
              </w:rPr>
            </w:pPr>
          </w:p>
        </w:tc>
      </w:tr>
      <w:tr w:rsidR="004C3441" w14:paraId="255F8FEA" w14:textId="77777777" w:rsidTr="00A3428A">
        <w:trPr>
          <w:gridAfter w:val="4"/>
          <w:wAfter w:w="2103" w:type="dxa"/>
        </w:trPr>
        <w:tc>
          <w:tcPr>
            <w:tcW w:w="720" w:type="dxa"/>
            <w:tcBorders>
              <w:top w:val="nil"/>
              <w:left w:val="nil"/>
              <w:bottom w:val="nil"/>
              <w:right w:val="nil"/>
            </w:tcBorders>
          </w:tcPr>
          <w:p w14:paraId="2194B1B7" w14:textId="77777777" w:rsidR="004C3441" w:rsidRDefault="004C3441" w:rsidP="00A3428A">
            <w:pPr>
              <w:rPr>
                <w:b/>
                <w:sz w:val="20"/>
              </w:rPr>
            </w:pPr>
            <w:r>
              <w:rPr>
                <w:b/>
                <w:sz w:val="20"/>
              </w:rPr>
              <w:t>E.</w:t>
            </w:r>
          </w:p>
        </w:tc>
        <w:tc>
          <w:tcPr>
            <w:tcW w:w="7949" w:type="dxa"/>
            <w:gridSpan w:val="7"/>
            <w:tcBorders>
              <w:top w:val="nil"/>
              <w:left w:val="nil"/>
              <w:bottom w:val="nil"/>
              <w:right w:val="nil"/>
            </w:tcBorders>
          </w:tcPr>
          <w:p w14:paraId="60728B86" w14:textId="77777777" w:rsidR="004C3441" w:rsidRDefault="004C3441" w:rsidP="00A3428A">
            <w:pPr>
              <w:rPr>
                <w:b/>
                <w:sz w:val="20"/>
              </w:rPr>
            </w:pPr>
            <w:r>
              <w:rPr>
                <w:b/>
                <w:sz w:val="20"/>
              </w:rPr>
              <w:t>Pass/Fail Analysis, NANC 372 XML-Message Ordering-3</w:t>
            </w:r>
          </w:p>
        </w:tc>
      </w:tr>
      <w:tr w:rsidR="004C3441" w14:paraId="55CF61A6" w14:textId="77777777" w:rsidTr="00A3428A">
        <w:trPr>
          <w:gridAfter w:val="2"/>
          <w:wAfter w:w="15" w:type="dxa"/>
          <w:cantSplit/>
          <w:trHeight w:val="509"/>
        </w:trPr>
        <w:tc>
          <w:tcPr>
            <w:tcW w:w="720" w:type="dxa"/>
          </w:tcPr>
          <w:p w14:paraId="5E20BDA0" w14:textId="77777777" w:rsidR="004C3441" w:rsidRPr="00055C8F" w:rsidRDefault="004C3441" w:rsidP="00A3428A">
            <w:pPr>
              <w:pStyle w:val="BodyText"/>
              <w:rPr>
                <w:sz w:val="20"/>
              </w:rPr>
            </w:pPr>
            <w:r w:rsidRPr="0008767E">
              <w:rPr>
                <w:sz w:val="20"/>
              </w:rPr>
              <w:t>Pass</w:t>
            </w:r>
          </w:p>
        </w:tc>
        <w:tc>
          <w:tcPr>
            <w:tcW w:w="810" w:type="dxa"/>
            <w:tcBorders>
              <w:left w:val="nil"/>
            </w:tcBorders>
          </w:tcPr>
          <w:p w14:paraId="2917971E" w14:textId="77777777" w:rsidR="004C3441" w:rsidRPr="00055C8F" w:rsidRDefault="004C3441" w:rsidP="00A3428A">
            <w:pPr>
              <w:pStyle w:val="BodyText"/>
              <w:rPr>
                <w:sz w:val="20"/>
              </w:rPr>
            </w:pPr>
            <w:r w:rsidRPr="0008767E">
              <w:rPr>
                <w:sz w:val="20"/>
              </w:rPr>
              <w:t>Fail</w:t>
            </w:r>
          </w:p>
        </w:tc>
        <w:tc>
          <w:tcPr>
            <w:tcW w:w="9227" w:type="dxa"/>
            <w:gridSpan w:val="8"/>
            <w:tcBorders>
              <w:left w:val="nil"/>
            </w:tcBorders>
          </w:tcPr>
          <w:p w14:paraId="090D1445" w14:textId="77777777" w:rsidR="004C3441" w:rsidRPr="00055C8F" w:rsidRDefault="004C3441" w:rsidP="00A3428A">
            <w:pPr>
              <w:pStyle w:val="BodyText"/>
              <w:rPr>
                <w:sz w:val="20"/>
              </w:rPr>
            </w:pPr>
            <w:r w:rsidRPr="0008767E">
              <w:rPr>
                <w:sz w:val="20"/>
              </w:rPr>
              <w:t>NPAC personnel performed the test case as written.</w:t>
            </w:r>
          </w:p>
        </w:tc>
      </w:tr>
      <w:tr w:rsidR="004C3441" w14:paraId="5043E259" w14:textId="77777777" w:rsidTr="00A3428A">
        <w:trPr>
          <w:gridAfter w:val="2"/>
          <w:wAfter w:w="15" w:type="dxa"/>
          <w:cantSplit/>
          <w:trHeight w:val="509"/>
        </w:trPr>
        <w:tc>
          <w:tcPr>
            <w:tcW w:w="720" w:type="dxa"/>
          </w:tcPr>
          <w:p w14:paraId="0FE1FB31" w14:textId="77777777" w:rsidR="004C3441" w:rsidRPr="00055C8F" w:rsidRDefault="004C3441" w:rsidP="00A3428A">
            <w:pPr>
              <w:pStyle w:val="BodyText"/>
              <w:rPr>
                <w:sz w:val="20"/>
              </w:rPr>
            </w:pPr>
            <w:r w:rsidRPr="0008767E">
              <w:rPr>
                <w:sz w:val="20"/>
              </w:rPr>
              <w:t>Pass</w:t>
            </w:r>
          </w:p>
        </w:tc>
        <w:tc>
          <w:tcPr>
            <w:tcW w:w="810" w:type="dxa"/>
            <w:tcBorders>
              <w:left w:val="nil"/>
            </w:tcBorders>
          </w:tcPr>
          <w:p w14:paraId="6B6E5121" w14:textId="77777777" w:rsidR="004C3441" w:rsidRPr="00055C8F" w:rsidRDefault="004C3441" w:rsidP="00A3428A">
            <w:pPr>
              <w:pStyle w:val="BodyText"/>
              <w:rPr>
                <w:sz w:val="20"/>
              </w:rPr>
            </w:pPr>
            <w:r w:rsidRPr="0008767E">
              <w:rPr>
                <w:sz w:val="20"/>
              </w:rPr>
              <w:t>Fail</w:t>
            </w:r>
          </w:p>
        </w:tc>
        <w:tc>
          <w:tcPr>
            <w:tcW w:w="9227" w:type="dxa"/>
            <w:gridSpan w:val="8"/>
            <w:tcBorders>
              <w:left w:val="nil"/>
            </w:tcBorders>
          </w:tcPr>
          <w:p w14:paraId="022B4006" w14:textId="77777777" w:rsidR="004C3441" w:rsidRPr="00055C8F" w:rsidRDefault="004C3441" w:rsidP="00820EB8">
            <w:pPr>
              <w:pStyle w:val="BodyText"/>
              <w:rPr>
                <w:sz w:val="20"/>
              </w:rPr>
            </w:pPr>
            <w:r w:rsidRPr="0008767E">
              <w:rPr>
                <w:sz w:val="20"/>
              </w:rPr>
              <w:t>Service Provider personnel performed the test case as written</w:t>
            </w:r>
            <w:r w:rsidR="00820EB8" w:rsidRPr="0008767E">
              <w:rPr>
                <w:sz w:val="20"/>
              </w:rPr>
              <w:t>.</w:t>
            </w:r>
          </w:p>
        </w:tc>
      </w:tr>
    </w:tbl>
    <w:p w14:paraId="574F44B4" w14:textId="77777777" w:rsidR="00FB102F" w:rsidRDefault="00FB102F" w:rsidP="004C3441"/>
    <w:p w14:paraId="170B8C1A" w14:textId="77777777" w:rsidR="006968B5" w:rsidRDefault="006968B5" w:rsidP="006968B5">
      <w:pPr>
        <w:pStyle w:val="Heading2"/>
      </w:pPr>
      <w:r>
        <w:br w:type="page"/>
      </w:r>
      <w:bookmarkStart w:id="23" w:name="_Toc9503594"/>
      <w:r w:rsidRPr="00CC23AD">
        <w:lastRenderedPageBreak/>
        <w:t>17.</w:t>
      </w:r>
      <w:r>
        <w:t>10</w:t>
      </w:r>
      <w:r w:rsidRPr="00CC23AD">
        <w:tab/>
        <w:t>NANC 372–</w:t>
      </w:r>
      <w:r>
        <w:t xml:space="preserve">XML Processing Error </w:t>
      </w:r>
      <w:r w:rsidRPr="00CC23AD">
        <w:t>Test Cases</w:t>
      </w:r>
      <w:bookmarkEnd w:id="23"/>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123C2" w14:paraId="4FDD21ED" w14:textId="77777777" w:rsidTr="00A3428A">
        <w:trPr>
          <w:gridAfter w:val="1"/>
          <w:wAfter w:w="6" w:type="dxa"/>
        </w:trPr>
        <w:tc>
          <w:tcPr>
            <w:tcW w:w="720" w:type="dxa"/>
            <w:tcBorders>
              <w:top w:val="nil"/>
              <w:left w:val="nil"/>
              <w:bottom w:val="nil"/>
              <w:right w:val="nil"/>
            </w:tcBorders>
          </w:tcPr>
          <w:p w14:paraId="310A8BB3" w14:textId="77777777" w:rsidR="006123C2" w:rsidRDefault="006123C2" w:rsidP="00A3428A">
            <w:pPr>
              <w:rPr>
                <w:b/>
                <w:sz w:val="20"/>
              </w:rPr>
            </w:pPr>
            <w:r>
              <w:rPr>
                <w:b/>
                <w:sz w:val="20"/>
              </w:rPr>
              <w:t>A.</w:t>
            </w:r>
          </w:p>
        </w:tc>
        <w:tc>
          <w:tcPr>
            <w:tcW w:w="2097" w:type="dxa"/>
            <w:gridSpan w:val="2"/>
            <w:tcBorders>
              <w:top w:val="nil"/>
              <w:left w:val="nil"/>
              <w:bottom w:val="single" w:sz="6" w:space="0" w:color="auto"/>
              <w:right w:val="nil"/>
            </w:tcBorders>
          </w:tcPr>
          <w:p w14:paraId="7C9E2C16" w14:textId="77777777" w:rsidR="006123C2" w:rsidRDefault="006123C2" w:rsidP="00A3428A">
            <w:pPr>
              <w:rPr>
                <w:b/>
                <w:sz w:val="20"/>
              </w:rPr>
            </w:pPr>
            <w:r>
              <w:rPr>
                <w:b/>
                <w:sz w:val="20"/>
              </w:rPr>
              <w:t>TEST IDENTITY</w:t>
            </w:r>
          </w:p>
        </w:tc>
        <w:tc>
          <w:tcPr>
            <w:tcW w:w="7949" w:type="dxa"/>
            <w:gridSpan w:val="8"/>
            <w:tcBorders>
              <w:top w:val="nil"/>
              <w:left w:val="nil"/>
              <w:right w:val="nil"/>
            </w:tcBorders>
          </w:tcPr>
          <w:p w14:paraId="5B0E54EE" w14:textId="77777777" w:rsidR="006123C2" w:rsidRDefault="006123C2" w:rsidP="00A3428A">
            <w:pPr>
              <w:rPr>
                <w:b/>
                <w:sz w:val="20"/>
              </w:rPr>
            </w:pPr>
          </w:p>
        </w:tc>
      </w:tr>
      <w:tr w:rsidR="006123C2" w14:paraId="42404DB9" w14:textId="77777777" w:rsidTr="00A3428A">
        <w:trPr>
          <w:cantSplit/>
          <w:trHeight w:val="120"/>
        </w:trPr>
        <w:tc>
          <w:tcPr>
            <w:tcW w:w="720" w:type="dxa"/>
            <w:vMerge w:val="restart"/>
            <w:tcBorders>
              <w:top w:val="nil"/>
              <w:left w:val="nil"/>
              <w:bottom w:val="nil"/>
              <w:right w:val="single" w:sz="6" w:space="0" w:color="auto"/>
            </w:tcBorders>
          </w:tcPr>
          <w:p w14:paraId="716B576A" w14:textId="77777777" w:rsidR="006123C2" w:rsidRDefault="006123C2" w:rsidP="00A3428A">
            <w:pPr>
              <w:rPr>
                <w:b/>
                <w:sz w:val="20"/>
              </w:rPr>
            </w:pPr>
          </w:p>
        </w:tc>
        <w:tc>
          <w:tcPr>
            <w:tcW w:w="2097" w:type="dxa"/>
            <w:gridSpan w:val="2"/>
            <w:vMerge w:val="restart"/>
            <w:tcBorders>
              <w:left w:val="single" w:sz="6" w:space="0" w:color="auto"/>
            </w:tcBorders>
          </w:tcPr>
          <w:p w14:paraId="3E0560F0" w14:textId="77777777" w:rsidR="006123C2" w:rsidRDefault="006123C2" w:rsidP="00A3428A">
            <w:pPr>
              <w:rPr>
                <w:b/>
                <w:sz w:val="20"/>
              </w:rPr>
            </w:pPr>
            <w:r>
              <w:rPr>
                <w:b/>
                <w:sz w:val="20"/>
              </w:rPr>
              <w:t>Test Case Number:</w:t>
            </w:r>
          </w:p>
        </w:tc>
        <w:tc>
          <w:tcPr>
            <w:tcW w:w="2083" w:type="dxa"/>
            <w:gridSpan w:val="2"/>
            <w:vMerge w:val="restart"/>
            <w:tcBorders>
              <w:left w:val="nil"/>
            </w:tcBorders>
          </w:tcPr>
          <w:p w14:paraId="6F64B286" w14:textId="77777777" w:rsidR="006123C2" w:rsidRPr="006123C2" w:rsidRDefault="006123C2" w:rsidP="00A3428A">
            <w:pPr>
              <w:rPr>
                <w:b/>
                <w:sz w:val="20"/>
                <w:szCs w:val="20"/>
              </w:rPr>
            </w:pPr>
            <w:r w:rsidRPr="006123C2">
              <w:rPr>
                <w:b/>
                <w:sz w:val="20"/>
                <w:szCs w:val="20"/>
              </w:rPr>
              <w:t>NANC 372-XML-Processing Error-1</w:t>
            </w:r>
          </w:p>
        </w:tc>
        <w:tc>
          <w:tcPr>
            <w:tcW w:w="1955" w:type="dxa"/>
            <w:gridSpan w:val="2"/>
            <w:vMerge w:val="restart"/>
          </w:tcPr>
          <w:p w14:paraId="0521A8A2" w14:textId="77777777" w:rsidR="006123C2" w:rsidRDefault="006123C2" w:rsidP="00A3428A">
            <w:pPr>
              <w:pStyle w:val="TOC1"/>
              <w:spacing w:before="0"/>
              <w:rPr>
                <w:i w:val="0"/>
                <w:caps/>
                <w:sz w:val="20"/>
              </w:rPr>
            </w:pPr>
            <w:r>
              <w:rPr>
                <w:i w:val="0"/>
                <w:sz w:val="20"/>
              </w:rPr>
              <w:t>SUT Priority:</w:t>
            </w:r>
          </w:p>
        </w:tc>
        <w:tc>
          <w:tcPr>
            <w:tcW w:w="1958" w:type="dxa"/>
            <w:gridSpan w:val="2"/>
            <w:tcBorders>
              <w:left w:val="nil"/>
            </w:tcBorders>
          </w:tcPr>
          <w:p w14:paraId="774EFC54" w14:textId="77777777" w:rsidR="006123C2" w:rsidRDefault="006123C2" w:rsidP="00A3428A">
            <w:pPr>
              <w:rPr>
                <w:sz w:val="20"/>
              </w:rPr>
            </w:pPr>
            <w:r>
              <w:rPr>
                <w:b/>
                <w:sz w:val="20"/>
              </w:rPr>
              <w:t xml:space="preserve">CMIP SOA </w:t>
            </w:r>
          </w:p>
        </w:tc>
        <w:tc>
          <w:tcPr>
            <w:tcW w:w="1959" w:type="dxa"/>
            <w:gridSpan w:val="3"/>
            <w:tcBorders>
              <w:left w:val="nil"/>
            </w:tcBorders>
          </w:tcPr>
          <w:p w14:paraId="2C332C89" w14:textId="77777777" w:rsidR="006123C2" w:rsidRDefault="00234400" w:rsidP="00A3428A">
            <w:r>
              <w:rPr>
                <w:sz w:val="20"/>
              </w:rPr>
              <w:t>N/A</w:t>
            </w:r>
          </w:p>
        </w:tc>
      </w:tr>
      <w:tr w:rsidR="006123C2" w14:paraId="471FCB81" w14:textId="77777777" w:rsidTr="00A3428A">
        <w:trPr>
          <w:cantSplit/>
          <w:trHeight w:val="20"/>
        </w:trPr>
        <w:tc>
          <w:tcPr>
            <w:tcW w:w="720" w:type="dxa"/>
            <w:vMerge/>
            <w:tcBorders>
              <w:top w:val="nil"/>
              <w:left w:val="nil"/>
              <w:bottom w:val="nil"/>
              <w:right w:val="single" w:sz="6" w:space="0" w:color="auto"/>
            </w:tcBorders>
          </w:tcPr>
          <w:p w14:paraId="37F296C3" w14:textId="77777777" w:rsidR="006123C2" w:rsidRDefault="006123C2" w:rsidP="00A3428A">
            <w:pPr>
              <w:rPr>
                <w:b/>
                <w:sz w:val="20"/>
              </w:rPr>
            </w:pPr>
          </w:p>
        </w:tc>
        <w:tc>
          <w:tcPr>
            <w:tcW w:w="2097" w:type="dxa"/>
            <w:gridSpan w:val="2"/>
            <w:vMerge/>
            <w:tcBorders>
              <w:left w:val="single" w:sz="6" w:space="0" w:color="auto"/>
            </w:tcBorders>
          </w:tcPr>
          <w:p w14:paraId="708E8789" w14:textId="77777777" w:rsidR="006123C2" w:rsidRDefault="006123C2" w:rsidP="00A3428A">
            <w:pPr>
              <w:rPr>
                <w:b/>
                <w:sz w:val="20"/>
              </w:rPr>
            </w:pPr>
          </w:p>
        </w:tc>
        <w:tc>
          <w:tcPr>
            <w:tcW w:w="2083" w:type="dxa"/>
            <w:gridSpan w:val="2"/>
            <w:vMerge/>
            <w:tcBorders>
              <w:left w:val="nil"/>
            </w:tcBorders>
          </w:tcPr>
          <w:p w14:paraId="26F284AA" w14:textId="77777777" w:rsidR="006123C2" w:rsidRDefault="006123C2" w:rsidP="00A3428A">
            <w:pPr>
              <w:rPr>
                <w:b/>
                <w:sz w:val="20"/>
              </w:rPr>
            </w:pPr>
          </w:p>
        </w:tc>
        <w:tc>
          <w:tcPr>
            <w:tcW w:w="1955" w:type="dxa"/>
            <w:gridSpan w:val="2"/>
            <w:vMerge/>
          </w:tcPr>
          <w:p w14:paraId="40D824D5" w14:textId="77777777" w:rsidR="006123C2" w:rsidRDefault="006123C2" w:rsidP="00A3428A">
            <w:pPr>
              <w:pStyle w:val="TOC1"/>
              <w:spacing w:before="0"/>
              <w:rPr>
                <w:i w:val="0"/>
                <w:sz w:val="20"/>
              </w:rPr>
            </w:pPr>
          </w:p>
        </w:tc>
        <w:tc>
          <w:tcPr>
            <w:tcW w:w="1958" w:type="dxa"/>
            <w:gridSpan w:val="2"/>
            <w:tcBorders>
              <w:left w:val="nil"/>
            </w:tcBorders>
          </w:tcPr>
          <w:p w14:paraId="3F09C643" w14:textId="77777777" w:rsidR="006123C2" w:rsidRDefault="006123C2" w:rsidP="00A3428A">
            <w:pPr>
              <w:rPr>
                <w:b/>
                <w:bCs/>
                <w:sz w:val="20"/>
              </w:rPr>
            </w:pPr>
            <w:r>
              <w:rPr>
                <w:b/>
                <w:bCs/>
                <w:sz w:val="20"/>
              </w:rPr>
              <w:t>CMIP LSMS</w:t>
            </w:r>
          </w:p>
        </w:tc>
        <w:tc>
          <w:tcPr>
            <w:tcW w:w="1959" w:type="dxa"/>
            <w:gridSpan w:val="3"/>
            <w:tcBorders>
              <w:left w:val="nil"/>
            </w:tcBorders>
          </w:tcPr>
          <w:p w14:paraId="7507CBBB" w14:textId="77777777" w:rsidR="006123C2" w:rsidRDefault="00234400" w:rsidP="00A3428A">
            <w:r>
              <w:rPr>
                <w:sz w:val="20"/>
              </w:rPr>
              <w:t>N/A</w:t>
            </w:r>
          </w:p>
        </w:tc>
      </w:tr>
      <w:tr w:rsidR="006123C2" w14:paraId="161590E5" w14:textId="77777777" w:rsidTr="00A3428A">
        <w:trPr>
          <w:cantSplit/>
          <w:trHeight w:val="170"/>
        </w:trPr>
        <w:tc>
          <w:tcPr>
            <w:tcW w:w="720" w:type="dxa"/>
            <w:tcBorders>
              <w:top w:val="nil"/>
              <w:left w:val="nil"/>
              <w:bottom w:val="nil"/>
              <w:right w:val="single" w:sz="6" w:space="0" w:color="auto"/>
            </w:tcBorders>
          </w:tcPr>
          <w:p w14:paraId="29CEF665" w14:textId="77777777" w:rsidR="006123C2" w:rsidRDefault="006123C2" w:rsidP="00A3428A">
            <w:pPr>
              <w:rPr>
                <w:b/>
                <w:sz w:val="20"/>
              </w:rPr>
            </w:pPr>
          </w:p>
        </w:tc>
        <w:tc>
          <w:tcPr>
            <w:tcW w:w="2097" w:type="dxa"/>
            <w:gridSpan w:val="2"/>
            <w:vMerge/>
            <w:tcBorders>
              <w:left w:val="single" w:sz="6" w:space="0" w:color="auto"/>
            </w:tcBorders>
          </w:tcPr>
          <w:p w14:paraId="03CF5511" w14:textId="77777777" w:rsidR="006123C2" w:rsidRDefault="006123C2" w:rsidP="00A3428A">
            <w:pPr>
              <w:rPr>
                <w:b/>
                <w:sz w:val="20"/>
              </w:rPr>
            </w:pPr>
          </w:p>
        </w:tc>
        <w:tc>
          <w:tcPr>
            <w:tcW w:w="2083" w:type="dxa"/>
            <w:gridSpan w:val="2"/>
            <w:vMerge/>
            <w:tcBorders>
              <w:left w:val="nil"/>
            </w:tcBorders>
          </w:tcPr>
          <w:p w14:paraId="43FF0E85" w14:textId="77777777" w:rsidR="006123C2" w:rsidRDefault="006123C2" w:rsidP="00A3428A">
            <w:pPr>
              <w:rPr>
                <w:b/>
                <w:sz w:val="20"/>
              </w:rPr>
            </w:pPr>
          </w:p>
        </w:tc>
        <w:tc>
          <w:tcPr>
            <w:tcW w:w="1955" w:type="dxa"/>
            <w:gridSpan w:val="2"/>
            <w:vMerge/>
          </w:tcPr>
          <w:p w14:paraId="2ADCD7A3" w14:textId="77777777" w:rsidR="006123C2" w:rsidRDefault="006123C2" w:rsidP="00A3428A">
            <w:pPr>
              <w:pStyle w:val="TOC1"/>
              <w:spacing w:before="0"/>
              <w:rPr>
                <w:i w:val="0"/>
                <w:sz w:val="20"/>
              </w:rPr>
            </w:pPr>
          </w:p>
        </w:tc>
        <w:tc>
          <w:tcPr>
            <w:tcW w:w="1958" w:type="dxa"/>
            <w:gridSpan w:val="2"/>
            <w:tcBorders>
              <w:left w:val="nil"/>
            </w:tcBorders>
          </w:tcPr>
          <w:p w14:paraId="75496174" w14:textId="77777777" w:rsidR="006123C2" w:rsidRDefault="006123C2" w:rsidP="00A3428A">
            <w:pPr>
              <w:rPr>
                <w:b/>
                <w:bCs/>
                <w:sz w:val="20"/>
              </w:rPr>
            </w:pPr>
            <w:r>
              <w:rPr>
                <w:b/>
                <w:bCs/>
                <w:sz w:val="20"/>
              </w:rPr>
              <w:t>XML SOA</w:t>
            </w:r>
          </w:p>
        </w:tc>
        <w:tc>
          <w:tcPr>
            <w:tcW w:w="1959" w:type="dxa"/>
            <w:gridSpan w:val="3"/>
            <w:tcBorders>
              <w:left w:val="nil"/>
            </w:tcBorders>
          </w:tcPr>
          <w:p w14:paraId="1B2C85CC" w14:textId="77777777" w:rsidR="006123C2" w:rsidRDefault="00DC3BB4" w:rsidP="00A3428A">
            <w:r>
              <w:rPr>
                <w:sz w:val="20"/>
              </w:rPr>
              <w:t>Required</w:t>
            </w:r>
          </w:p>
        </w:tc>
      </w:tr>
      <w:tr w:rsidR="006123C2" w14:paraId="5B867B8E" w14:textId="77777777" w:rsidTr="00A3428A">
        <w:trPr>
          <w:cantSplit/>
          <w:trHeight w:val="170"/>
        </w:trPr>
        <w:tc>
          <w:tcPr>
            <w:tcW w:w="720" w:type="dxa"/>
            <w:tcBorders>
              <w:top w:val="nil"/>
              <w:left w:val="nil"/>
              <w:bottom w:val="nil"/>
            </w:tcBorders>
          </w:tcPr>
          <w:p w14:paraId="546453FE" w14:textId="77777777" w:rsidR="006123C2" w:rsidRDefault="006123C2" w:rsidP="00A3428A">
            <w:pPr>
              <w:rPr>
                <w:b/>
                <w:sz w:val="20"/>
              </w:rPr>
            </w:pPr>
          </w:p>
        </w:tc>
        <w:tc>
          <w:tcPr>
            <w:tcW w:w="2097" w:type="dxa"/>
            <w:gridSpan w:val="2"/>
            <w:vMerge/>
            <w:tcBorders>
              <w:left w:val="nil"/>
            </w:tcBorders>
          </w:tcPr>
          <w:p w14:paraId="27F716F5" w14:textId="77777777" w:rsidR="006123C2" w:rsidRDefault="006123C2" w:rsidP="00A3428A">
            <w:pPr>
              <w:rPr>
                <w:b/>
                <w:sz w:val="20"/>
              </w:rPr>
            </w:pPr>
          </w:p>
        </w:tc>
        <w:tc>
          <w:tcPr>
            <w:tcW w:w="2083" w:type="dxa"/>
            <w:gridSpan w:val="2"/>
            <w:vMerge/>
            <w:tcBorders>
              <w:left w:val="nil"/>
            </w:tcBorders>
          </w:tcPr>
          <w:p w14:paraId="4D388D1E" w14:textId="77777777" w:rsidR="006123C2" w:rsidRDefault="006123C2" w:rsidP="00A3428A">
            <w:pPr>
              <w:rPr>
                <w:b/>
                <w:sz w:val="20"/>
              </w:rPr>
            </w:pPr>
          </w:p>
        </w:tc>
        <w:tc>
          <w:tcPr>
            <w:tcW w:w="1955" w:type="dxa"/>
            <w:gridSpan w:val="2"/>
            <w:vMerge/>
          </w:tcPr>
          <w:p w14:paraId="0D8AA91E" w14:textId="77777777" w:rsidR="006123C2" w:rsidRDefault="006123C2" w:rsidP="00A3428A">
            <w:pPr>
              <w:pStyle w:val="TOC1"/>
              <w:spacing w:before="0"/>
              <w:rPr>
                <w:i w:val="0"/>
                <w:sz w:val="20"/>
              </w:rPr>
            </w:pPr>
          </w:p>
        </w:tc>
        <w:tc>
          <w:tcPr>
            <w:tcW w:w="1958" w:type="dxa"/>
            <w:gridSpan w:val="2"/>
            <w:tcBorders>
              <w:left w:val="nil"/>
            </w:tcBorders>
          </w:tcPr>
          <w:p w14:paraId="1B86A8FC" w14:textId="77777777" w:rsidR="006123C2" w:rsidRDefault="006123C2" w:rsidP="00A3428A">
            <w:pPr>
              <w:rPr>
                <w:b/>
                <w:bCs/>
                <w:sz w:val="20"/>
              </w:rPr>
            </w:pPr>
            <w:r>
              <w:rPr>
                <w:b/>
                <w:bCs/>
                <w:sz w:val="20"/>
              </w:rPr>
              <w:t>XML LSMS</w:t>
            </w:r>
          </w:p>
        </w:tc>
        <w:tc>
          <w:tcPr>
            <w:tcW w:w="1959" w:type="dxa"/>
            <w:gridSpan w:val="3"/>
            <w:tcBorders>
              <w:left w:val="nil"/>
            </w:tcBorders>
          </w:tcPr>
          <w:p w14:paraId="180D9128" w14:textId="77777777" w:rsidR="006123C2" w:rsidRDefault="00234400" w:rsidP="00A3428A">
            <w:r>
              <w:rPr>
                <w:sz w:val="20"/>
              </w:rPr>
              <w:t>N/A</w:t>
            </w:r>
          </w:p>
        </w:tc>
      </w:tr>
      <w:tr w:rsidR="006123C2" w14:paraId="5956542E" w14:textId="77777777" w:rsidTr="00A3428A">
        <w:trPr>
          <w:gridAfter w:val="1"/>
          <w:wAfter w:w="6" w:type="dxa"/>
          <w:trHeight w:val="509"/>
        </w:trPr>
        <w:tc>
          <w:tcPr>
            <w:tcW w:w="720" w:type="dxa"/>
            <w:tcBorders>
              <w:top w:val="nil"/>
              <w:left w:val="nil"/>
              <w:bottom w:val="nil"/>
            </w:tcBorders>
          </w:tcPr>
          <w:p w14:paraId="513ED020" w14:textId="77777777" w:rsidR="006123C2" w:rsidRDefault="006123C2" w:rsidP="00A3428A">
            <w:pPr>
              <w:rPr>
                <w:b/>
                <w:sz w:val="20"/>
              </w:rPr>
            </w:pPr>
          </w:p>
        </w:tc>
        <w:tc>
          <w:tcPr>
            <w:tcW w:w="2097" w:type="dxa"/>
            <w:gridSpan w:val="2"/>
            <w:tcBorders>
              <w:left w:val="nil"/>
            </w:tcBorders>
          </w:tcPr>
          <w:p w14:paraId="71C337C9" w14:textId="77777777" w:rsidR="006123C2" w:rsidRDefault="006123C2" w:rsidP="00A3428A">
            <w:pPr>
              <w:rPr>
                <w:b/>
                <w:sz w:val="20"/>
              </w:rPr>
            </w:pPr>
            <w:r>
              <w:rPr>
                <w:b/>
                <w:sz w:val="20"/>
              </w:rPr>
              <w:t>Objective:</w:t>
            </w:r>
          </w:p>
          <w:p w14:paraId="694003E4" w14:textId="77777777" w:rsidR="006123C2" w:rsidRDefault="006123C2" w:rsidP="00A3428A">
            <w:pPr>
              <w:rPr>
                <w:b/>
                <w:sz w:val="20"/>
              </w:rPr>
            </w:pPr>
          </w:p>
        </w:tc>
        <w:tc>
          <w:tcPr>
            <w:tcW w:w="7949" w:type="dxa"/>
            <w:gridSpan w:val="8"/>
            <w:tcBorders>
              <w:left w:val="nil"/>
            </w:tcBorders>
          </w:tcPr>
          <w:p w14:paraId="57E234FE" w14:textId="77777777" w:rsidR="006123C2" w:rsidRDefault="006123C2" w:rsidP="00A3428A">
            <w:pPr>
              <w:spacing w:after="120" w:line="276" w:lineRule="auto"/>
              <w:contextualSpacing/>
              <w:rPr>
                <w:sz w:val="20"/>
                <w:szCs w:val="20"/>
              </w:rPr>
            </w:pPr>
            <w:r w:rsidRPr="00A42CF2">
              <w:rPr>
                <w:sz w:val="20"/>
                <w:szCs w:val="20"/>
              </w:rPr>
              <w:t xml:space="preserve">SOA sends an XML message to NPAC in a </w:t>
            </w:r>
            <w:r>
              <w:rPr>
                <w:sz w:val="20"/>
                <w:szCs w:val="20"/>
              </w:rPr>
              <w:t xml:space="preserve">batch message, </w:t>
            </w:r>
            <w:r w:rsidRPr="00A42CF2">
              <w:rPr>
                <w:sz w:val="20"/>
                <w:szCs w:val="20"/>
              </w:rPr>
              <w:t xml:space="preserve">which 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p w14:paraId="1C17D515" w14:textId="77777777" w:rsidR="006123C2" w:rsidRPr="00C80AA8" w:rsidRDefault="00DC3BB4" w:rsidP="00A3428A">
            <w:pPr>
              <w:spacing w:after="120"/>
              <w:rPr>
                <w:sz w:val="20"/>
                <w:szCs w:val="20"/>
              </w:rPr>
            </w:pPr>
            <w:r>
              <w:rPr>
                <w:sz w:val="20"/>
                <w:szCs w:val="20"/>
              </w:rPr>
              <w:t xml:space="preserve">Required </w:t>
            </w:r>
            <w:r w:rsidR="006123C2" w:rsidRPr="00554B85">
              <w:rPr>
                <w:sz w:val="20"/>
                <w:szCs w:val="20"/>
              </w:rPr>
              <w:t xml:space="preserve">if </w:t>
            </w:r>
            <w:r w:rsidR="006123C2">
              <w:rPr>
                <w:sz w:val="20"/>
                <w:szCs w:val="20"/>
              </w:rPr>
              <w:t>local system has implemented sending batch messages to NPAC.</w:t>
            </w:r>
            <w:r>
              <w:rPr>
                <w:sz w:val="20"/>
                <w:szCs w:val="20"/>
              </w:rPr>
              <w:t xml:space="preserve">  If local system does not support batching, perform this test case using a single message.</w:t>
            </w:r>
          </w:p>
        </w:tc>
      </w:tr>
      <w:tr w:rsidR="006123C2" w14:paraId="1C9F6027" w14:textId="77777777" w:rsidTr="00A3428A">
        <w:trPr>
          <w:gridAfter w:val="1"/>
          <w:wAfter w:w="6" w:type="dxa"/>
        </w:trPr>
        <w:tc>
          <w:tcPr>
            <w:tcW w:w="720" w:type="dxa"/>
            <w:tcBorders>
              <w:top w:val="nil"/>
              <w:left w:val="nil"/>
              <w:bottom w:val="nil"/>
              <w:right w:val="nil"/>
            </w:tcBorders>
          </w:tcPr>
          <w:p w14:paraId="5FE84279" w14:textId="77777777" w:rsidR="006123C2" w:rsidRDefault="006123C2" w:rsidP="00A3428A">
            <w:pPr>
              <w:rPr>
                <w:b/>
                <w:sz w:val="20"/>
              </w:rPr>
            </w:pPr>
          </w:p>
        </w:tc>
        <w:tc>
          <w:tcPr>
            <w:tcW w:w="2097" w:type="dxa"/>
            <w:gridSpan w:val="2"/>
            <w:tcBorders>
              <w:top w:val="nil"/>
              <w:left w:val="nil"/>
              <w:bottom w:val="nil"/>
              <w:right w:val="nil"/>
            </w:tcBorders>
          </w:tcPr>
          <w:p w14:paraId="6C4B0D05" w14:textId="77777777" w:rsidR="006123C2" w:rsidRDefault="006123C2" w:rsidP="00A3428A">
            <w:pPr>
              <w:rPr>
                <w:b/>
                <w:sz w:val="20"/>
              </w:rPr>
            </w:pPr>
          </w:p>
        </w:tc>
        <w:tc>
          <w:tcPr>
            <w:tcW w:w="7949" w:type="dxa"/>
            <w:gridSpan w:val="8"/>
            <w:tcBorders>
              <w:top w:val="nil"/>
              <w:left w:val="nil"/>
              <w:bottom w:val="nil"/>
              <w:right w:val="nil"/>
            </w:tcBorders>
          </w:tcPr>
          <w:p w14:paraId="163F7CB1" w14:textId="77777777" w:rsidR="006123C2" w:rsidRDefault="006123C2" w:rsidP="00A3428A">
            <w:pPr>
              <w:rPr>
                <w:b/>
                <w:sz w:val="20"/>
              </w:rPr>
            </w:pPr>
          </w:p>
        </w:tc>
      </w:tr>
      <w:tr w:rsidR="006123C2" w14:paraId="74F7790C" w14:textId="77777777" w:rsidTr="00A3428A">
        <w:trPr>
          <w:gridAfter w:val="1"/>
          <w:wAfter w:w="6" w:type="dxa"/>
        </w:trPr>
        <w:tc>
          <w:tcPr>
            <w:tcW w:w="720" w:type="dxa"/>
            <w:tcBorders>
              <w:top w:val="nil"/>
              <w:left w:val="nil"/>
              <w:bottom w:val="nil"/>
              <w:right w:val="nil"/>
            </w:tcBorders>
          </w:tcPr>
          <w:p w14:paraId="29388772" w14:textId="77777777" w:rsidR="006123C2" w:rsidRDefault="006123C2" w:rsidP="00A3428A">
            <w:pPr>
              <w:rPr>
                <w:b/>
                <w:sz w:val="20"/>
              </w:rPr>
            </w:pPr>
            <w:r>
              <w:rPr>
                <w:b/>
                <w:sz w:val="20"/>
              </w:rPr>
              <w:t>B.</w:t>
            </w:r>
          </w:p>
        </w:tc>
        <w:tc>
          <w:tcPr>
            <w:tcW w:w="2097" w:type="dxa"/>
            <w:gridSpan w:val="2"/>
            <w:tcBorders>
              <w:top w:val="nil"/>
              <w:left w:val="nil"/>
              <w:right w:val="nil"/>
            </w:tcBorders>
          </w:tcPr>
          <w:p w14:paraId="78B0DAA1" w14:textId="77777777" w:rsidR="006123C2" w:rsidRDefault="006123C2" w:rsidP="00A3428A">
            <w:pPr>
              <w:rPr>
                <w:b/>
                <w:sz w:val="20"/>
              </w:rPr>
            </w:pPr>
            <w:r>
              <w:rPr>
                <w:b/>
                <w:sz w:val="20"/>
              </w:rPr>
              <w:t>REFERENCES</w:t>
            </w:r>
          </w:p>
        </w:tc>
        <w:tc>
          <w:tcPr>
            <w:tcW w:w="7949" w:type="dxa"/>
            <w:gridSpan w:val="8"/>
            <w:tcBorders>
              <w:top w:val="nil"/>
              <w:left w:val="nil"/>
              <w:right w:val="nil"/>
            </w:tcBorders>
          </w:tcPr>
          <w:p w14:paraId="33C057DD" w14:textId="77777777" w:rsidR="006123C2" w:rsidRDefault="006123C2" w:rsidP="00A3428A">
            <w:pPr>
              <w:rPr>
                <w:b/>
                <w:sz w:val="20"/>
              </w:rPr>
            </w:pPr>
          </w:p>
        </w:tc>
      </w:tr>
      <w:tr w:rsidR="006123C2" w14:paraId="48C3B323" w14:textId="77777777" w:rsidTr="00A3428A">
        <w:trPr>
          <w:trHeight w:val="509"/>
        </w:trPr>
        <w:tc>
          <w:tcPr>
            <w:tcW w:w="720" w:type="dxa"/>
            <w:tcBorders>
              <w:top w:val="nil"/>
              <w:left w:val="nil"/>
              <w:bottom w:val="nil"/>
            </w:tcBorders>
          </w:tcPr>
          <w:p w14:paraId="54EBB14D" w14:textId="77777777" w:rsidR="006123C2" w:rsidRDefault="006123C2" w:rsidP="00A3428A">
            <w:pPr>
              <w:rPr>
                <w:b/>
                <w:sz w:val="20"/>
              </w:rPr>
            </w:pPr>
            <w:r>
              <w:rPr>
                <w:sz w:val="20"/>
              </w:rPr>
              <w:t xml:space="preserve"> </w:t>
            </w:r>
          </w:p>
        </w:tc>
        <w:tc>
          <w:tcPr>
            <w:tcW w:w="2097" w:type="dxa"/>
            <w:gridSpan w:val="2"/>
            <w:tcBorders>
              <w:left w:val="nil"/>
            </w:tcBorders>
          </w:tcPr>
          <w:p w14:paraId="70FDBF32" w14:textId="77777777" w:rsidR="006123C2" w:rsidRDefault="006123C2" w:rsidP="00A3428A">
            <w:pPr>
              <w:rPr>
                <w:b/>
                <w:sz w:val="20"/>
              </w:rPr>
            </w:pPr>
            <w:r>
              <w:rPr>
                <w:b/>
                <w:sz w:val="20"/>
              </w:rPr>
              <w:t>NANC Change Order Revision Number:</w:t>
            </w:r>
          </w:p>
        </w:tc>
        <w:tc>
          <w:tcPr>
            <w:tcW w:w="2083" w:type="dxa"/>
            <w:gridSpan w:val="2"/>
            <w:tcBorders>
              <w:left w:val="nil"/>
            </w:tcBorders>
          </w:tcPr>
          <w:p w14:paraId="519CD467" w14:textId="77777777" w:rsidR="006123C2" w:rsidRPr="00055C8F" w:rsidRDefault="006123C2" w:rsidP="00A3428A">
            <w:pPr>
              <w:pStyle w:val="BodyText"/>
              <w:rPr>
                <w:sz w:val="20"/>
              </w:rPr>
            </w:pPr>
            <w:r w:rsidRPr="0008767E">
              <w:rPr>
                <w:sz w:val="20"/>
              </w:rPr>
              <w:t>v6</w:t>
            </w:r>
          </w:p>
        </w:tc>
        <w:tc>
          <w:tcPr>
            <w:tcW w:w="1955" w:type="dxa"/>
            <w:gridSpan w:val="2"/>
          </w:tcPr>
          <w:p w14:paraId="088D5B59" w14:textId="77777777" w:rsidR="006123C2" w:rsidRDefault="006123C2" w:rsidP="00A3428A">
            <w:pPr>
              <w:pStyle w:val="TOC1"/>
              <w:spacing w:before="0"/>
              <w:rPr>
                <w:i w:val="0"/>
                <w:sz w:val="20"/>
              </w:rPr>
            </w:pPr>
            <w:r>
              <w:rPr>
                <w:i w:val="0"/>
                <w:sz w:val="20"/>
              </w:rPr>
              <w:t>Change Order Number(s):</w:t>
            </w:r>
          </w:p>
        </w:tc>
        <w:tc>
          <w:tcPr>
            <w:tcW w:w="3917" w:type="dxa"/>
            <w:gridSpan w:val="5"/>
            <w:tcBorders>
              <w:left w:val="nil"/>
            </w:tcBorders>
          </w:tcPr>
          <w:p w14:paraId="31F61656" w14:textId="77777777" w:rsidR="006123C2" w:rsidRPr="00055C8F" w:rsidRDefault="006123C2" w:rsidP="00A3428A">
            <w:pPr>
              <w:pStyle w:val="BodyText"/>
              <w:rPr>
                <w:sz w:val="20"/>
              </w:rPr>
            </w:pPr>
            <w:r w:rsidRPr="0008767E">
              <w:rPr>
                <w:sz w:val="20"/>
              </w:rPr>
              <w:t>NANC 372</w:t>
            </w:r>
          </w:p>
        </w:tc>
      </w:tr>
      <w:tr w:rsidR="006123C2" w14:paraId="4645ACDF" w14:textId="77777777" w:rsidTr="00A3428A">
        <w:trPr>
          <w:trHeight w:val="509"/>
        </w:trPr>
        <w:tc>
          <w:tcPr>
            <w:tcW w:w="720" w:type="dxa"/>
            <w:tcBorders>
              <w:top w:val="nil"/>
              <w:left w:val="nil"/>
              <w:bottom w:val="nil"/>
            </w:tcBorders>
          </w:tcPr>
          <w:p w14:paraId="16BC3403" w14:textId="77777777" w:rsidR="006123C2" w:rsidRDefault="006123C2" w:rsidP="00A3428A">
            <w:pPr>
              <w:rPr>
                <w:b/>
                <w:sz w:val="20"/>
              </w:rPr>
            </w:pPr>
          </w:p>
        </w:tc>
        <w:tc>
          <w:tcPr>
            <w:tcW w:w="2097" w:type="dxa"/>
            <w:gridSpan w:val="2"/>
            <w:tcBorders>
              <w:left w:val="nil"/>
            </w:tcBorders>
          </w:tcPr>
          <w:p w14:paraId="4D2418F4" w14:textId="77777777" w:rsidR="006123C2" w:rsidRDefault="006123C2" w:rsidP="00A3428A">
            <w:pPr>
              <w:rPr>
                <w:b/>
                <w:sz w:val="20"/>
              </w:rPr>
            </w:pPr>
            <w:r>
              <w:rPr>
                <w:b/>
                <w:sz w:val="20"/>
              </w:rPr>
              <w:t>NANC FRS Version Number:</w:t>
            </w:r>
          </w:p>
        </w:tc>
        <w:tc>
          <w:tcPr>
            <w:tcW w:w="2083" w:type="dxa"/>
            <w:gridSpan w:val="2"/>
            <w:tcBorders>
              <w:left w:val="nil"/>
            </w:tcBorders>
          </w:tcPr>
          <w:p w14:paraId="7CDE1583" w14:textId="77777777" w:rsidR="006123C2" w:rsidRPr="00055C8F" w:rsidRDefault="006123C2" w:rsidP="00A3428A">
            <w:pPr>
              <w:pStyle w:val="BodyText"/>
              <w:rPr>
                <w:sz w:val="20"/>
              </w:rPr>
            </w:pPr>
            <w:r w:rsidRPr="0008767E">
              <w:rPr>
                <w:sz w:val="20"/>
              </w:rPr>
              <w:t>R3.4.6a</w:t>
            </w:r>
          </w:p>
        </w:tc>
        <w:tc>
          <w:tcPr>
            <w:tcW w:w="1955" w:type="dxa"/>
            <w:gridSpan w:val="2"/>
          </w:tcPr>
          <w:p w14:paraId="6EEC50BA" w14:textId="77777777" w:rsidR="006123C2" w:rsidRDefault="006123C2" w:rsidP="00A3428A">
            <w:pPr>
              <w:rPr>
                <w:b/>
                <w:sz w:val="20"/>
              </w:rPr>
            </w:pPr>
            <w:r>
              <w:rPr>
                <w:b/>
                <w:sz w:val="20"/>
              </w:rPr>
              <w:t>Relevant Requirement(s):</w:t>
            </w:r>
          </w:p>
        </w:tc>
        <w:tc>
          <w:tcPr>
            <w:tcW w:w="3917" w:type="dxa"/>
            <w:gridSpan w:val="5"/>
            <w:tcBorders>
              <w:left w:val="nil"/>
            </w:tcBorders>
          </w:tcPr>
          <w:p w14:paraId="7AE1DF6F" w14:textId="77777777" w:rsidR="006123C2" w:rsidRPr="00055C8F" w:rsidRDefault="001A1DD4" w:rsidP="00A3428A">
            <w:pPr>
              <w:pStyle w:val="BodyText"/>
              <w:rPr>
                <w:sz w:val="20"/>
              </w:rPr>
            </w:pPr>
            <w:r w:rsidRPr="0008767E">
              <w:rPr>
                <w:sz w:val="20"/>
              </w:rPr>
              <w:t>N/A</w:t>
            </w:r>
          </w:p>
        </w:tc>
      </w:tr>
      <w:tr w:rsidR="006123C2" w14:paraId="1898B47A" w14:textId="77777777" w:rsidTr="00A3428A">
        <w:trPr>
          <w:trHeight w:val="510"/>
        </w:trPr>
        <w:tc>
          <w:tcPr>
            <w:tcW w:w="720" w:type="dxa"/>
            <w:tcBorders>
              <w:top w:val="nil"/>
              <w:left w:val="nil"/>
              <w:bottom w:val="nil"/>
            </w:tcBorders>
          </w:tcPr>
          <w:p w14:paraId="7A05B11D" w14:textId="77777777" w:rsidR="006123C2" w:rsidRDefault="006123C2" w:rsidP="00A3428A">
            <w:pPr>
              <w:rPr>
                <w:b/>
                <w:sz w:val="20"/>
              </w:rPr>
            </w:pPr>
          </w:p>
        </w:tc>
        <w:tc>
          <w:tcPr>
            <w:tcW w:w="2097" w:type="dxa"/>
            <w:gridSpan w:val="2"/>
            <w:tcBorders>
              <w:left w:val="nil"/>
            </w:tcBorders>
          </w:tcPr>
          <w:p w14:paraId="47689807" w14:textId="77777777" w:rsidR="006123C2" w:rsidRDefault="006123C2" w:rsidP="00A3428A">
            <w:pPr>
              <w:rPr>
                <w:b/>
                <w:sz w:val="20"/>
              </w:rPr>
            </w:pPr>
            <w:r>
              <w:rPr>
                <w:b/>
                <w:sz w:val="20"/>
              </w:rPr>
              <w:t>NANC IIS Version Number:</w:t>
            </w:r>
          </w:p>
        </w:tc>
        <w:tc>
          <w:tcPr>
            <w:tcW w:w="2083" w:type="dxa"/>
            <w:gridSpan w:val="2"/>
            <w:tcBorders>
              <w:left w:val="nil"/>
            </w:tcBorders>
          </w:tcPr>
          <w:p w14:paraId="129D0D00" w14:textId="77777777" w:rsidR="006123C2" w:rsidRPr="00055C8F" w:rsidRDefault="006123C2" w:rsidP="00A3428A">
            <w:pPr>
              <w:pStyle w:val="BodyText"/>
              <w:rPr>
                <w:sz w:val="20"/>
              </w:rPr>
            </w:pPr>
            <w:r w:rsidRPr="0008767E">
              <w:rPr>
                <w:sz w:val="20"/>
              </w:rPr>
              <w:t>R3.4.6a</w:t>
            </w:r>
          </w:p>
        </w:tc>
        <w:tc>
          <w:tcPr>
            <w:tcW w:w="1955" w:type="dxa"/>
            <w:gridSpan w:val="2"/>
          </w:tcPr>
          <w:p w14:paraId="2E088547" w14:textId="77777777" w:rsidR="006123C2" w:rsidRDefault="006123C2" w:rsidP="00A3428A">
            <w:pPr>
              <w:rPr>
                <w:b/>
                <w:sz w:val="20"/>
              </w:rPr>
            </w:pPr>
            <w:r>
              <w:rPr>
                <w:b/>
                <w:sz w:val="20"/>
              </w:rPr>
              <w:t>Relevant Flow(s):</w:t>
            </w:r>
          </w:p>
        </w:tc>
        <w:tc>
          <w:tcPr>
            <w:tcW w:w="3917" w:type="dxa"/>
            <w:gridSpan w:val="5"/>
            <w:tcBorders>
              <w:left w:val="nil"/>
            </w:tcBorders>
          </w:tcPr>
          <w:p w14:paraId="17EDCB30" w14:textId="77777777" w:rsidR="006123C2" w:rsidRPr="00055C8F" w:rsidRDefault="001A1DD4" w:rsidP="00A3428A">
            <w:pPr>
              <w:pStyle w:val="BodyText"/>
              <w:rPr>
                <w:sz w:val="20"/>
              </w:rPr>
            </w:pPr>
            <w:r w:rsidRPr="0008767E">
              <w:rPr>
                <w:sz w:val="20"/>
              </w:rPr>
              <w:t>N/A</w:t>
            </w:r>
          </w:p>
        </w:tc>
      </w:tr>
      <w:tr w:rsidR="006123C2" w14:paraId="39FF3349" w14:textId="77777777" w:rsidTr="00A3428A">
        <w:trPr>
          <w:gridAfter w:val="1"/>
          <w:wAfter w:w="6" w:type="dxa"/>
        </w:trPr>
        <w:tc>
          <w:tcPr>
            <w:tcW w:w="720" w:type="dxa"/>
            <w:tcBorders>
              <w:top w:val="nil"/>
              <w:left w:val="nil"/>
              <w:bottom w:val="nil"/>
              <w:right w:val="nil"/>
            </w:tcBorders>
          </w:tcPr>
          <w:p w14:paraId="35505D1A" w14:textId="77777777" w:rsidR="006123C2" w:rsidRDefault="006123C2" w:rsidP="00A3428A">
            <w:pPr>
              <w:rPr>
                <w:b/>
                <w:sz w:val="20"/>
              </w:rPr>
            </w:pPr>
          </w:p>
        </w:tc>
        <w:tc>
          <w:tcPr>
            <w:tcW w:w="2097" w:type="dxa"/>
            <w:gridSpan w:val="2"/>
            <w:tcBorders>
              <w:top w:val="nil"/>
              <w:left w:val="nil"/>
              <w:bottom w:val="nil"/>
              <w:right w:val="nil"/>
            </w:tcBorders>
          </w:tcPr>
          <w:p w14:paraId="67106B6F" w14:textId="77777777" w:rsidR="006123C2" w:rsidRDefault="006123C2" w:rsidP="00A3428A">
            <w:pPr>
              <w:rPr>
                <w:b/>
                <w:sz w:val="20"/>
              </w:rPr>
            </w:pPr>
          </w:p>
        </w:tc>
        <w:tc>
          <w:tcPr>
            <w:tcW w:w="7949" w:type="dxa"/>
            <w:gridSpan w:val="8"/>
            <w:tcBorders>
              <w:top w:val="nil"/>
              <w:left w:val="nil"/>
              <w:bottom w:val="nil"/>
              <w:right w:val="nil"/>
            </w:tcBorders>
          </w:tcPr>
          <w:p w14:paraId="7BF67BFA" w14:textId="77777777" w:rsidR="006123C2" w:rsidRDefault="006123C2" w:rsidP="00A3428A">
            <w:pPr>
              <w:rPr>
                <w:b/>
                <w:sz w:val="20"/>
              </w:rPr>
            </w:pPr>
          </w:p>
        </w:tc>
      </w:tr>
      <w:tr w:rsidR="006123C2" w14:paraId="0AE3ABFD" w14:textId="77777777" w:rsidTr="00A3428A">
        <w:trPr>
          <w:gridAfter w:val="1"/>
          <w:wAfter w:w="6" w:type="dxa"/>
        </w:trPr>
        <w:tc>
          <w:tcPr>
            <w:tcW w:w="720" w:type="dxa"/>
            <w:tcBorders>
              <w:top w:val="nil"/>
              <w:left w:val="nil"/>
              <w:bottom w:val="nil"/>
              <w:right w:val="nil"/>
            </w:tcBorders>
          </w:tcPr>
          <w:p w14:paraId="0E5F4EF7" w14:textId="77777777" w:rsidR="006123C2" w:rsidRDefault="006123C2" w:rsidP="00A3428A">
            <w:pPr>
              <w:rPr>
                <w:b/>
                <w:sz w:val="20"/>
              </w:rPr>
            </w:pPr>
            <w:r>
              <w:rPr>
                <w:b/>
                <w:sz w:val="20"/>
              </w:rPr>
              <w:t>C.</w:t>
            </w:r>
          </w:p>
        </w:tc>
        <w:tc>
          <w:tcPr>
            <w:tcW w:w="2097" w:type="dxa"/>
            <w:gridSpan w:val="2"/>
            <w:tcBorders>
              <w:top w:val="nil"/>
              <w:left w:val="nil"/>
              <w:bottom w:val="nil"/>
              <w:right w:val="nil"/>
            </w:tcBorders>
          </w:tcPr>
          <w:p w14:paraId="79650C3B" w14:textId="77777777" w:rsidR="006123C2" w:rsidRDefault="006123C2" w:rsidP="00A3428A">
            <w:pPr>
              <w:rPr>
                <w:b/>
                <w:sz w:val="20"/>
              </w:rPr>
            </w:pPr>
            <w:r>
              <w:rPr>
                <w:b/>
                <w:sz w:val="20"/>
              </w:rPr>
              <w:t>PREREQUISITE</w:t>
            </w:r>
          </w:p>
        </w:tc>
        <w:tc>
          <w:tcPr>
            <w:tcW w:w="7949" w:type="dxa"/>
            <w:gridSpan w:val="8"/>
            <w:tcBorders>
              <w:top w:val="nil"/>
              <w:left w:val="nil"/>
              <w:right w:val="nil"/>
            </w:tcBorders>
          </w:tcPr>
          <w:p w14:paraId="34931D9C" w14:textId="77777777" w:rsidR="006123C2" w:rsidRDefault="006123C2" w:rsidP="00A3428A">
            <w:pPr>
              <w:rPr>
                <w:b/>
                <w:sz w:val="20"/>
              </w:rPr>
            </w:pPr>
          </w:p>
        </w:tc>
      </w:tr>
      <w:tr w:rsidR="006123C2" w14:paraId="008877C9" w14:textId="77777777" w:rsidTr="00A3428A">
        <w:trPr>
          <w:gridAfter w:val="1"/>
          <w:wAfter w:w="6" w:type="dxa"/>
          <w:cantSplit/>
          <w:trHeight w:val="510"/>
        </w:trPr>
        <w:tc>
          <w:tcPr>
            <w:tcW w:w="720" w:type="dxa"/>
            <w:tcBorders>
              <w:top w:val="nil"/>
              <w:left w:val="nil"/>
              <w:bottom w:val="nil"/>
            </w:tcBorders>
          </w:tcPr>
          <w:p w14:paraId="5B49B2DE" w14:textId="77777777" w:rsidR="006123C2" w:rsidRDefault="006123C2" w:rsidP="00A3428A">
            <w:pPr>
              <w:rPr>
                <w:b/>
                <w:sz w:val="20"/>
              </w:rPr>
            </w:pPr>
          </w:p>
        </w:tc>
        <w:tc>
          <w:tcPr>
            <w:tcW w:w="2097" w:type="dxa"/>
            <w:gridSpan w:val="2"/>
            <w:tcBorders>
              <w:left w:val="nil"/>
            </w:tcBorders>
          </w:tcPr>
          <w:p w14:paraId="355FE410" w14:textId="77777777" w:rsidR="006123C2" w:rsidRDefault="006123C2" w:rsidP="00A3428A">
            <w:pPr>
              <w:rPr>
                <w:b/>
                <w:sz w:val="20"/>
              </w:rPr>
            </w:pPr>
            <w:r>
              <w:rPr>
                <w:b/>
                <w:sz w:val="20"/>
              </w:rPr>
              <w:t>Prerequisite Test Cases:</w:t>
            </w:r>
          </w:p>
        </w:tc>
        <w:tc>
          <w:tcPr>
            <w:tcW w:w="7949" w:type="dxa"/>
            <w:gridSpan w:val="8"/>
            <w:tcBorders>
              <w:left w:val="nil"/>
            </w:tcBorders>
          </w:tcPr>
          <w:p w14:paraId="3ABD057E" w14:textId="77777777" w:rsidR="006123C2" w:rsidRDefault="001A1DD4" w:rsidP="00A3428A">
            <w:pPr>
              <w:rPr>
                <w:sz w:val="20"/>
              </w:rPr>
            </w:pPr>
            <w:r>
              <w:rPr>
                <w:sz w:val="20"/>
              </w:rPr>
              <w:t>N/A</w:t>
            </w:r>
          </w:p>
        </w:tc>
      </w:tr>
      <w:tr w:rsidR="006123C2" w14:paraId="6991A167" w14:textId="77777777" w:rsidTr="00A3428A">
        <w:trPr>
          <w:gridAfter w:val="1"/>
          <w:wAfter w:w="6" w:type="dxa"/>
          <w:cantSplit/>
          <w:trHeight w:val="509"/>
        </w:trPr>
        <w:tc>
          <w:tcPr>
            <w:tcW w:w="720" w:type="dxa"/>
            <w:tcBorders>
              <w:top w:val="nil"/>
              <w:left w:val="nil"/>
              <w:bottom w:val="nil"/>
            </w:tcBorders>
          </w:tcPr>
          <w:p w14:paraId="0E6818AA" w14:textId="77777777" w:rsidR="006123C2" w:rsidRDefault="006123C2" w:rsidP="00A3428A">
            <w:pPr>
              <w:rPr>
                <w:b/>
                <w:sz w:val="20"/>
              </w:rPr>
            </w:pPr>
          </w:p>
        </w:tc>
        <w:tc>
          <w:tcPr>
            <w:tcW w:w="2097" w:type="dxa"/>
            <w:gridSpan w:val="2"/>
            <w:tcBorders>
              <w:left w:val="nil"/>
            </w:tcBorders>
          </w:tcPr>
          <w:p w14:paraId="4A86DF8A" w14:textId="77777777" w:rsidR="006123C2" w:rsidRDefault="006123C2" w:rsidP="00A3428A">
            <w:pPr>
              <w:rPr>
                <w:b/>
                <w:sz w:val="20"/>
              </w:rPr>
            </w:pPr>
            <w:r>
              <w:rPr>
                <w:b/>
                <w:sz w:val="20"/>
              </w:rPr>
              <w:t>Prerequisite NPAC Setup:</w:t>
            </w:r>
          </w:p>
        </w:tc>
        <w:tc>
          <w:tcPr>
            <w:tcW w:w="7949" w:type="dxa"/>
            <w:gridSpan w:val="8"/>
            <w:tcBorders>
              <w:left w:val="nil"/>
            </w:tcBorders>
          </w:tcPr>
          <w:p w14:paraId="333A95CD" w14:textId="77777777" w:rsidR="006123C2" w:rsidRPr="006123C2" w:rsidRDefault="006123C2" w:rsidP="006123C2">
            <w:pPr>
              <w:spacing w:after="120" w:line="276" w:lineRule="auto"/>
              <w:contextualSpacing/>
              <w:rPr>
                <w:sz w:val="20"/>
                <w:szCs w:val="20"/>
              </w:rPr>
            </w:pPr>
            <w:r>
              <w:rPr>
                <w:sz w:val="20"/>
                <w:szCs w:val="20"/>
              </w:rPr>
              <w:t xml:space="preserve">NPAC will be manipulated to perceive that SOA’s messages are not </w:t>
            </w:r>
            <w:r w:rsidR="0053603B">
              <w:rPr>
                <w:sz w:val="20"/>
                <w:szCs w:val="20"/>
              </w:rPr>
              <w:t>parse able</w:t>
            </w:r>
            <w:r>
              <w:rPr>
                <w:sz w:val="20"/>
                <w:szCs w:val="20"/>
              </w:rPr>
              <w:t>.</w:t>
            </w:r>
          </w:p>
        </w:tc>
      </w:tr>
      <w:tr w:rsidR="006123C2" w14:paraId="5143D1D2" w14:textId="77777777" w:rsidTr="00A3428A">
        <w:trPr>
          <w:gridAfter w:val="1"/>
          <w:wAfter w:w="6" w:type="dxa"/>
          <w:cantSplit/>
          <w:trHeight w:val="510"/>
        </w:trPr>
        <w:tc>
          <w:tcPr>
            <w:tcW w:w="720" w:type="dxa"/>
            <w:tcBorders>
              <w:top w:val="nil"/>
              <w:left w:val="nil"/>
              <w:bottom w:val="nil"/>
            </w:tcBorders>
          </w:tcPr>
          <w:p w14:paraId="12E9D4A5" w14:textId="77777777" w:rsidR="006123C2" w:rsidRDefault="006123C2" w:rsidP="00A3428A">
            <w:pPr>
              <w:rPr>
                <w:b/>
                <w:sz w:val="20"/>
              </w:rPr>
            </w:pPr>
          </w:p>
        </w:tc>
        <w:tc>
          <w:tcPr>
            <w:tcW w:w="2097" w:type="dxa"/>
            <w:gridSpan w:val="2"/>
          </w:tcPr>
          <w:p w14:paraId="2F8F8AD2" w14:textId="77777777" w:rsidR="006123C2" w:rsidRDefault="006123C2" w:rsidP="00A3428A">
            <w:pPr>
              <w:rPr>
                <w:b/>
                <w:sz w:val="20"/>
              </w:rPr>
            </w:pPr>
            <w:r>
              <w:rPr>
                <w:b/>
                <w:sz w:val="20"/>
              </w:rPr>
              <w:t>Prerequisite SP Setup:</w:t>
            </w:r>
          </w:p>
        </w:tc>
        <w:tc>
          <w:tcPr>
            <w:tcW w:w="7949" w:type="dxa"/>
            <w:gridSpan w:val="8"/>
            <w:tcBorders>
              <w:left w:val="nil"/>
            </w:tcBorders>
          </w:tcPr>
          <w:p w14:paraId="30CD5BB4" w14:textId="77777777" w:rsidR="006123C2" w:rsidRPr="006123C2" w:rsidRDefault="001A1DD4" w:rsidP="006123C2">
            <w:pPr>
              <w:rPr>
                <w:sz w:val="20"/>
              </w:rPr>
            </w:pPr>
            <w:r>
              <w:rPr>
                <w:sz w:val="20"/>
              </w:rPr>
              <w:t>N/A</w:t>
            </w:r>
          </w:p>
        </w:tc>
      </w:tr>
      <w:tr w:rsidR="006123C2" w14:paraId="0A0D800F" w14:textId="77777777" w:rsidTr="00A3428A">
        <w:trPr>
          <w:gridAfter w:val="1"/>
          <w:wAfter w:w="6" w:type="dxa"/>
        </w:trPr>
        <w:tc>
          <w:tcPr>
            <w:tcW w:w="720" w:type="dxa"/>
            <w:tcBorders>
              <w:top w:val="nil"/>
              <w:left w:val="nil"/>
              <w:bottom w:val="nil"/>
              <w:right w:val="nil"/>
            </w:tcBorders>
          </w:tcPr>
          <w:p w14:paraId="31D53F6E" w14:textId="77777777" w:rsidR="006123C2" w:rsidRDefault="006123C2" w:rsidP="00A3428A">
            <w:pPr>
              <w:rPr>
                <w:b/>
                <w:sz w:val="20"/>
              </w:rPr>
            </w:pPr>
          </w:p>
        </w:tc>
        <w:tc>
          <w:tcPr>
            <w:tcW w:w="2097" w:type="dxa"/>
            <w:gridSpan w:val="2"/>
            <w:tcBorders>
              <w:left w:val="nil"/>
              <w:bottom w:val="nil"/>
              <w:right w:val="nil"/>
            </w:tcBorders>
          </w:tcPr>
          <w:p w14:paraId="5CEF2624" w14:textId="77777777" w:rsidR="006123C2" w:rsidRDefault="006123C2" w:rsidP="00A3428A">
            <w:pPr>
              <w:rPr>
                <w:b/>
                <w:sz w:val="20"/>
              </w:rPr>
            </w:pPr>
          </w:p>
        </w:tc>
        <w:tc>
          <w:tcPr>
            <w:tcW w:w="7949" w:type="dxa"/>
            <w:gridSpan w:val="8"/>
            <w:tcBorders>
              <w:left w:val="nil"/>
              <w:bottom w:val="nil"/>
              <w:right w:val="nil"/>
            </w:tcBorders>
          </w:tcPr>
          <w:p w14:paraId="5D972258" w14:textId="77777777" w:rsidR="006123C2" w:rsidRDefault="006123C2" w:rsidP="00A3428A">
            <w:pPr>
              <w:rPr>
                <w:b/>
                <w:sz w:val="20"/>
              </w:rPr>
            </w:pPr>
          </w:p>
        </w:tc>
      </w:tr>
      <w:tr w:rsidR="006123C2" w14:paraId="51690316" w14:textId="77777777" w:rsidTr="00A3428A">
        <w:trPr>
          <w:gridAfter w:val="4"/>
          <w:wAfter w:w="2103" w:type="dxa"/>
        </w:trPr>
        <w:tc>
          <w:tcPr>
            <w:tcW w:w="720" w:type="dxa"/>
            <w:tcBorders>
              <w:top w:val="nil"/>
              <w:left w:val="nil"/>
              <w:bottom w:val="nil"/>
              <w:right w:val="nil"/>
            </w:tcBorders>
          </w:tcPr>
          <w:p w14:paraId="42F67D1E" w14:textId="77777777" w:rsidR="006123C2" w:rsidRDefault="006123C2" w:rsidP="00A3428A">
            <w:pPr>
              <w:rPr>
                <w:b/>
                <w:sz w:val="20"/>
              </w:rPr>
            </w:pPr>
            <w:r>
              <w:rPr>
                <w:b/>
                <w:sz w:val="20"/>
              </w:rPr>
              <w:t>D.</w:t>
            </w:r>
          </w:p>
        </w:tc>
        <w:tc>
          <w:tcPr>
            <w:tcW w:w="7949" w:type="dxa"/>
            <w:gridSpan w:val="7"/>
            <w:tcBorders>
              <w:top w:val="nil"/>
              <w:left w:val="nil"/>
              <w:bottom w:val="nil"/>
              <w:right w:val="nil"/>
            </w:tcBorders>
          </w:tcPr>
          <w:p w14:paraId="052AAE2F" w14:textId="77777777" w:rsidR="006123C2" w:rsidRDefault="006123C2" w:rsidP="00A3428A">
            <w:pPr>
              <w:rPr>
                <w:b/>
                <w:sz w:val="20"/>
              </w:rPr>
            </w:pPr>
            <w:r>
              <w:rPr>
                <w:b/>
                <w:sz w:val="20"/>
              </w:rPr>
              <w:t>TEST STEPS and EXPECTED RESULTS</w:t>
            </w:r>
          </w:p>
        </w:tc>
      </w:tr>
      <w:tr w:rsidR="006123C2" w:rsidRPr="00955994" w14:paraId="3DCEADE1" w14:textId="77777777" w:rsidTr="00A3428A">
        <w:trPr>
          <w:gridAfter w:val="2"/>
          <w:wAfter w:w="15" w:type="dxa"/>
          <w:trHeight w:val="509"/>
        </w:trPr>
        <w:tc>
          <w:tcPr>
            <w:tcW w:w="720" w:type="dxa"/>
          </w:tcPr>
          <w:p w14:paraId="44A83DCE" w14:textId="77777777" w:rsidR="006123C2" w:rsidRPr="00955994" w:rsidRDefault="006123C2" w:rsidP="00A3428A">
            <w:pPr>
              <w:rPr>
                <w:b/>
                <w:sz w:val="20"/>
                <w:szCs w:val="20"/>
              </w:rPr>
            </w:pPr>
            <w:r w:rsidRPr="00955994">
              <w:rPr>
                <w:b/>
                <w:sz w:val="20"/>
                <w:szCs w:val="20"/>
              </w:rPr>
              <w:t>Row #</w:t>
            </w:r>
          </w:p>
        </w:tc>
        <w:tc>
          <w:tcPr>
            <w:tcW w:w="810" w:type="dxa"/>
            <w:tcBorders>
              <w:left w:val="nil"/>
            </w:tcBorders>
          </w:tcPr>
          <w:p w14:paraId="0557E760" w14:textId="77777777" w:rsidR="006123C2" w:rsidRPr="00955994" w:rsidRDefault="006123C2" w:rsidP="00A3428A">
            <w:pPr>
              <w:rPr>
                <w:b/>
                <w:sz w:val="20"/>
                <w:szCs w:val="20"/>
              </w:rPr>
            </w:pPr>
            <w:r w:rsidRPr="00955994">
              <w:rPr>
                <w:b/>
                <w:sz w:val="20"/>
                <w:szCs w:val="20"/>
              </w:rPr>
              <w:t>NPAC or SP</w:t>
            </w:r>
          </w:p>
        </w:tc>
        <w:tc>
          <w:tcPr>
            <w:tcW w:w="3150" w:type="dxa"/>
            <w:gridSpan w:val="2"/>
            <w:tcBorders>
              <w:left w:val="nil"/>
            </w:tcBorders>
          </w:tcPr>
          <w:p w14:paraId="1853F1B2" w14:textId="77777777" w:rsidR="006123C2" w:rsidRPr="00955994" w:rsidRDefault="006123C2" w:rsidP="00A3428A">
            <w:pPr>
              <w:rPr>
                <w:b/>
                <w:sz w:val="20"/>
                <w:szCs w:val="20"/>
              </w:rPr>
            </w:pPr>
            <w:r w:rsidRPr="00955994">
              <w:rPr>
                <w:b/>
                <w:sz w:val="20"/>
                <w:szCs w:val="20"/>
              </w:rPr>
              <w:t>Test Step</w:t>
            </w:r>
          </w:p>
          <w:p w14:paraId="676BE665" w14:textId="77777777" w:rsidR="006123C2" w:rsidRPr="00955994" w:rsidRDefault="006123C2" w:rsidP="00A3428A">
            <w:pPr>
              <w:rPr>
                <w:b/>
                <w:sz w:val="20"/>
                <w:szCs w:val="20"/>
              </w:rPr>
            </w:pPr>
          </w:p>
        </w:tc>
        <w:tc>
          <w:tcPr>
            <w:tcW w:w="810" w:type="dxa"/>
            <w:gridSpan w:val="2"/>
          </w:tcPr>
          <w:p w14:paraId="31729B64" w14:textId="77777777" w:rsidR="006123C2" w:rsidRPr="00955994" w:rsidRDefault="006123C2" w:rsidP="00A3428A">
            <w:pPr>
              <w:rPr>
                <w:b/>
                <w:sz w:val="20"/>
                <w:szCs w:val="20"/>
              </w:rPr>
            </w:pPr>
            <w:r w:rsidRPr="00955994">
              <w:rPr>
                <w:b/>
                <w:sz w:val="20"/>
                <w:szCs w:val="20"/>
              </w:rPr>
              <w:t>NPAC or SP</w:t>
            </w:r>
          </w:p>
        </w:tc>
        <w:tc>
          <w:tcPr>
            <w:tcW w:w="5267" w:type="dxa"/>
            <w:gridSpan w:val="4"/>
            <w:tcBorders>
              <w:left w:val="nil"/>
            </w:tcBorders>
          </w:tcPr>
          <w:p w14:paraId="14C017FC" w14:textId="77777777" w:rsidR="006123C2" w:rsidRPr="00955994" w:rsidRDefault="006123C2" w:rsidP="00A3428A">
            <w:pPr>
              <w:rPr>
                <w:b/>
                <w:sz w:val="20"/>
                <w:szCs w:val="20"/>
              </w:rPr>
            </w:pPr>
            <w:r w:rsidRPr="00955994">
              <w:rPr>
                <w:b/>
                <w:sz w:val="20"/>
                <w:szCs w:val="20"/>
              </w:rPr>
              <w:t>Expected Result</w:t>
            </w:r>
          </w:p>
          <w:p w14:paraId="2864CB0E" w14:textId="77777777" w:rsidR="006123C2" w:rsidRPr="00955994" w:rsidRDefault="006123C2" w:rsidP="00A3428A">
            <w:pPr>
              <w:rPr>
                <w:b/>
                <w:sz w:val="20"/>
                <w:szCs w:val="20"/>
              </w:rPr>
            </w:pPr>
          </w:p>
        </w:tc>
      </w:tr>
      <w:tr w:rsidR="006123C2" w:rsidRPr="00955994" w14:paraId="7B53700C" w14:textId="77777777" w:rsidTr="00A3428A">
        <w:trPr>
          <w:gridAfter w:val="2"/>
          <w:wAfter w:w="15" w:type="dxa"/>
          <w:trHeight w:val="509"/>
        </w:trPr>
        <w:tc>
          <w:tcPr>
            <w:tcW w:w="720" w:type="dxa"/>
          </w:tcPr>
          <w:p w14:paraId="3CF169C1" w14:textId="77777777" w:rsidR="006123C2" w:rsidRPr="00055C8F" w:rsidRDefault="006123C2" w:rsidP="00A3428A">
            <w:pPr>
              <w:pStyle w:val="BodyText"/>
              <w:rPr>
                <w:sz w:val="20"/>
                <w:szCs w:val="20"/>
              </w:rPr>
            </w:pPr>
            <w:r w:rsidRPr="0008767E">
              <w:rPr>
                <w:sz w:val="20"/>
                <w:szCs w:val="20"/>
              </w:rPr>
              <w:t>1.</w:t>
            </w:r>
          </w:p>
        </w:tc>
        <w:tc>
          <w:tcPr>
            <w:tcW w:w="810" w:type="dxa"/>
            <w:tcBorders>
              <w:left w:val="nil"/>
            </w:tcBorders>
          </w:tcPr>
          <w:p w14:paraId="1472E2DD" w14:textId="77777777" w:rsidR="006123C2"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14:paraId="1675F248" w14:textId="77777777" w:rsidR="006123C2" w:rsidRPr="00055C8F" w:rsidRDefault="006123C2" w:rsidP="00A3428A">
            <w:pPr>
              <w:pStyle w:val="BodyText"/>
              <w:rPr>
                <w:sz w:val="20"/>
                <w:szCs w:val="20"/>
              </w:rPr>
            </w:pPr>
            <w:r w:rsidRPr="0008767E">
              <w:rPr>
                <w:sz w:val="20"/>
                <w:szCs w:val="20"/>
              </w:rPr>
              <w:t>SOA sends an XML message to NPAC in a batch message.</w:t>
            </w:r>
          </w:p>
        </w:tc>
        <w:tc>
          <w:tcPr>
            <w:tcW w:w="810" w:type="dxa"/>
            <w:gridSpan w:val="2"/>
          </w:tcPr>
          <w:p w14:paraId="45DC7E43" w14:textId="77777777" w:rsidR="006123C2" w:rsidRPr="00055C8F" w:rsidRDefault="006123C2" w:rsidP="00A3428A">
            <w:pPr>
              <w:pStyle w:val="BodyText"/>
              <w:rPr>
                <w:sz w:val="20"/>
                <w:szCs w:val="20"/>
              </w:rPr>
            </w:pPr>
            <w:r w:rsidRPr="0008767E">
              <w:rPr>
                <w:sz w:val="20"/>
                <w:szCs w:val="20"/>
              </w:rPr>
              <w:t>NPAC</w:t>
            </w:r>
          </w:p>
        </w:tc>
        <w:tc>
          <w:tcPr>
            <w:tcW w:w="5267" w:type="dxa"/>
            <w:gridSpan w:val="4"/>
            <w:tcBorders>
              <w:left w:val="nil"/>
            </w:tcBorders>
          </w:tcPr>
          <w:p w14:paraId="36E49C78" w14:textId="77777777" w:rsidR="006123C2" w:rsidRPr="00955994" w:rsidRDefault="006123C2" w:rsidP="00A3428A">
            <w:pPr>
              <w:tabs>
                <w:tab w:val="left" w:pos="3137"/>
              </w:tabs>
              <w:rPr>
                <w:sz w:val="20"/>
                <w:szCs w:val="20"/>
              </w:rPr>
            </w:pPr>
            <w:r w:rsidRPr="00A42CF2">
              <w:rPr>
                <w:sz w:val="20"/>
                <w:szCs w:val="20"/>
              </w:rPr>
              <w:t xml:space="preserve">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tc>
      </w:tr>
      <w:tr w:rsidR="00E74C98" w14:paraId="10BE497F" w14:textId="77777777" w:rsidTr="005915C4">
        <w:trPr>
          <w:gridAfter w:val="1"/>
          <w:wAfter w:w="6" w:type="dxa"/>
        </w:trPr>
        <w:tc>
          <w:tcPr>
            <w:tcW w:w="720" w:type="dxa"/>
            <w:tcBorders>
              <w:top w:val="nil"/>
              <w:left w:val="nil"/>
              <w:bottom w:val="nil"/>
              <w:right w:val="nil"/>
            </w:tcBorders>
          </w:tcPr>
          <w:p w14:paraId="4AFE6F00" w14:textId="77777777" w:rsidR="00E74C98" w:rsidRDefault="00E74C98" w:rsidP="005915C4">
            <w:pPr>
              <w:rPr>
                <w:b/>
                <w:sz w:val="20"/>
              </w:rPr>
            </w:pPr>
          </w:p>
        </w:tc>
        <w:tc>
          <w:tcPr>
            <w:tcW w:w="2097" w:type="dxa"/>
            <w:gridSpan w:val="2"/>
            <w:tcBorders>
              <w:left w:val="nil"/>
              <w:bottom w:val="nil"/>
              <w:right w:val="nil"/>
            </w:tcBorders>
          </w:tcPr>
          <w:p w14:paraId="1DF5298B" w14:textId="77777777" w:rsidR="00E74C98" w:rsidRDefault="00E74C98" w:rsidP="005915C4">
            <w:pPr>
              <w:rPr>
                <w:b/>
                <w:sz w:val="20"/>
              </w:rPr>
            </w:pPr>
          </w:p>
        </w:tc>
        <w:tc>
          <w:tcPr>
            <w:tcW w:w="7949" w:type="dxa"/>
            <w:gridSpan w:val="8"/>
            <w:tcBorders>
              <w:left w:val="nil"/>
              <w:bottom w:val="nil"/>
              <w:right w:val="nil"/>
            </w:tcBorders>
          </w:tcPr>
          <w:p w14:paraId="61478B77" w14:textId="77777777" w:rsidR="00E74C98" w:rsidRDefault="00E74C98" w:rsidP="005915C4">
            <w:pPr>
              <w:rPr>
                <w:b/>
                <w:sz w:val="20"/>
              </w:rPr>
            </w:pPr>
          </w:p>
        </w:tc>
      </w:tr>
      <w:tr w:rsidR="006123C2" w14:paraId="45D2DC3D" w14:textId="77777777" w:rsidTr="00A3428A">
        <w:trPr>
          <w:gridAfter w:val="4"/>
          <w:wAfter w:w="2103" w:type="dxa"/>
        </w:trPr>
        <w:tc>
          <w:tcPr>
            <w:tcW w:w="720" w:type="dxa"/>
            <w:tcBorders>
              <w:top w:val="nil"/>
              <w:left w:val="nil"/>
              <w:bottom w:val="nil"/>
              <w:right w:val="nil"/>
            </w:tcBorders>
          </w:tcPr>
          <w:p w14:paraId="6F164AE0" w14:textId="77777777" w:rsidR="006123C2" w:rsidRDefault="006123C2" w:rsidP="00A3428A">
            <w:pPr>
              <w:rPr>
                <w:b/>
                <w:sz w:val="20"/>
              </w:rPr>
            </w:pPr>
            <w:r>
              <w:rPr>
                <w:b/>
                <w:sz w:val="20"/>
              </w:rPr>
              <w:t>E.</w:t>
            </w:r>
          </w:p>
        </w:tc>
        <w:tc>
          <w:tcPr>
            <w:tcW w:w="7949" w:type="dxa"/>
            <w:gridSpan w:val="7"/>
            <w:tcBorders>
              <w:top w:val="nil"/>
              <w:left w:val="nil"/>
              <w:bottom w:val="nil"/>
              <w:right w:val="nil"/>
            </w:tcBorders>
          </w:tcPr>
          <w:p w14:paraId="454366FD" w14:textId="77777777" w:rsidR="006123C2" w:rsidRDefault="006123C2" w:rsidP="00A3428A">
            <w:pPr>
              <w:rPr>
                <w:b/>
                <w:sz w:val="20"/>
              </w:rPr>
            </w:pPr>
            <w:r>
              <w:rPr>
                <w:b/>
                <w:sz w:val="20"/>
              </w:rPr>
              <w:t>Pass/Fail Analysis, NANC 372 XML-Processing Error-1</w:t>
            </w:r>
          </w:p>
        </w:tc>
      </w:tr>
      <w:tr w:rsidR="006123C2" w14:paraId="2BCB941C" w14:textId="77777777" w:rsidTr="00A3428A">
        <w:trPr>
          <w:gridAfter w:val="2"/>
          <w:wAfter w:w="15" w:type="dxa"/>
          <w:cantSplit/>
          <w:trHeight w:val="509"/>
        </w:trPr>
        <w:tc>
          <w:tcPr>
            <w:tcW w:w="720" w:type="dxa"/>
          </w:tcPr>
          <w:p w14:paraId="4557F251" w14:textId="77777777" w:rsidR="006123C2" w:rsidRPr="00055C8F" w:rsidRDefault="006123C2" w:rsidP="00A3428A">
            <w:pPr>
              <w:pStyle w:val="BodyText"/>
              <w:rPr>
                <w:sz w:val="20"/>
              </w:rPr>
            </w:pPr>
            <w:r w:rsidRPr="0008767E">
              <w:rPr>
                <w:sz w:val="20"/>
              </w:rPr>
              <w:t>Pass</w:t>
            </w:r>
          </w:p>
        </w:tc>
        <w:tc>
          <w:tcPr>
            <w:tcW w:w="810" w:type="dxa"/>
            <w:tcBorders>
              <w:left w:val="nil"/>
            </w:tcBorders>
          </w:tcPr>
          <w:p w14:paraId="59F7E551" w14:textId="77777777" w:rsidR="006123C2" w:rsidRPr="00055C8F" w:rsidRDefault="006123C2" w:rsidP="00A3428A">
            <w:pPr>
              <w:pStyle w:val="BodyText"/>
              <w:rPr>
                <w:sz w:val="20"/>
              </w:rPr>
            </w:pPr>
            <w:r w:rsidRPr="0008767E">
              <w:rPr>
                <w:sz w:val="20"/>
              </w:rPr>
              <w:t>Fail</w:t>
            </w:r>
          </w:p>
        </w:tc>
        <w:tc>
          <w:tcPr>
            <w:tcW w:w="9227" w:type="dxa"/>
            <w:gridSpan w:val="8"/>
            <w:tcBorders>
              <w:left w:val="nil"/>
            </w:tcBorders>
          </w:tcPr>
          <w:p w14:paraId="162530BE" w14:textId="77777777" w:rsidR="006123C2" w:rsidRPr="00055C8F" w:rsidRDefault="006123C2" w:rsidP="00A3428A">
            <w:pPr>
              <w:pStyle w:val="BodyText"/>
              <w:rPr>
                <w:sz w:val="20"/>
              </w:rPr>
            </w:pPr>
            <w:r w:rsidRPr="0008767E">
              <w:rPr>
                <w:sz w:val="20"/>
              </w:rPr>
              <w:t>NPAC personnel performed the test case as written.</w:t>
            </w:r>
          </w:p>
        </w:tc>
      </w:tr>
      <w:tr w:rsidR="006123C2" w14:paraId="372859DF" w14:textId="77777777" w:rsidTr="00A3428A">
        <w:trPr>
          <w:gridAfter w:val="2"/>
          <w:wAfter w:w="15" w:type="dxa"/>
          <w:cantSplit/>
          <w:trHeight w:val="509"/>
        </w:trPr>
        <w:tc>
          <w:tcPr>
            <w:tcW w:w="720" w:type="dxa"/>
          </w:tcPr>
          <w:p w14:paraId="3BFDBAA8" w14:textId="77777777" w:rsidR="006123C2" w:rsidRPr="00055C8F" w:rsidRDefault="006123C2" w:rsidP="00A3428A">
            <w:pPr>
              <w:pStyle w:val="BodyText"/>
              <w:rPr>
                <w:sz w:val="20"/>
              </w:rPr>
            </w:pPr>
            <w:r w:rsidRPr="0008767E">
              <w:rPr>
                <w:sz w:val="20"/>
              </w:rPr>
              <w:t>Pass</w:t>
            </w:r>
          </w:p>
        </w:tc>
        <w:tc>
          <w:tcPr>
            <w:tcW w:w="810" w:type="dxa"/>
            <w:tcBorders>
              <w:left w:val="nil"/>
            </w:tcBorders>
          </w:tcPr>
          <w:p w14:paraId="0FEE999F" w14:textId="77777777" w:rsidR="006123C2" w:rsidRPr="00055C8F" w:rsidRDefault="006123C2" w:rsidP="00A3428A">
            <w:pPr>
              <w:pStyle w:val="BodyText"/>
              <w:rPr>
                <w:sz w:val="20"/>
              </w:rPr>
            </w:pPr>
            <w:r w:rsidRPr="0008767E">
              <w:rPr>
                <w:sz w:val="20"/>
              </w:rPr>
              <w:t>Fail</w:t>
            </w:r>
          </w:p>
        </w:tc>
        <w:tc>
          <w:tcPr>
            <w:tcW w:w="9227" w:type="dxa"/>
            <w:gridSpan w:val="8"/>
            <w:tcBorders>
              <w:left w:val="nil"/>
            </w:tcBorders>
          </w:tcPr>
          <w:p w14:paraId="4F883364" w14:textId="77777777" w:rsidR="006123C2" w:rsidRPr="00055C8F" w:rsidRDefault="006123C2" w:rsidP="00820EB8">
            <w:pPr>
              <w:pStyle w:val="BodyText"/>
              <w:rPr>
                <w:sz w:val="20"/>
              </w:rPr>
            </w:pPr>
            <w:r w:rsidRPr="0008767E">
              <w:rPr>
                <w:sz w:val="20"/>
              </w:rPr>
              <w:t>Service Provider personnel performed the test case as written</w:t>
            </w:r>
            <w:r w:rsidR="00820EB8" w:rsidRPr="0008767E">
              <w:rPr>
                <w:sz w:val="20"/>
              </w:rPr>
              <w:t>.</w:t>
            </w:r>
          </w:p>
        </w:tc>
      </w:tr>
    </w:tbl>
    <w:p w14:paraId="220C91FC" w14:textId="77777777" w:rsidR="006123C2" w:rsidRDefault="006123C2" w:rsidP="006123C2"/>
    <w:p w14:paraId="57493F72" w14:textId="77777777" w:rsidR="00A73CE6" w:rsidRDefault="006123C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73CE6" w14:paraId="5E3D0AA6" w14:textId="77777777" w:rsidTr="00A3428A">
        <w:trPr>
          <w:gridAfter w:val="1"/>
          <w:wAfter w:w="6" w:type="dxa"/>
        </w:trPr>
        <w:tc>
          <w:tcPr>
            <w:tcW w:w="720" w:type="dxa"/>
            <w:tcBorders>
              <w:top w:val="nil"/>
              <w:left w:val="nil"/>
              <w:bottom w:val="nil"/>
              <w:right w:val="nil"/>
            </w:tcBorders>
          </w:tcPr>
          <w:p w14:paraId="3013DC85" w14:textId="77777777" w:rsidR="00A73CE6" w:rsidRDefault="00A73CE6"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14:paraId="04FFA792" w14:textId="77777777" w:rsidR="00A73CE6" w:rsidRDefault="00A73CE6" w:rsidP="00A3428A">
            <w:pPr>
              <w:rPr>
                <w:b/>
                <w:sz w:val="20"/>
              </w:rPr>
            </w:pPr>
            <w:r>
              <w:rPr>
                <w:b/>
                <w:sz w:val="20"/>
              </w:rPr>
              <w:t>TEST IDENTITY</w:t>
            </w:r>
          </w:p>
        </w:tc>
        <w:tc>
          <w:tcPr>
            <w:tcW w:w="7949" w:type="dxa"/>
            <w:gridSpan w:val="8"/>
            <w:tcBorders>
              <w:top w:val="nil"/>
              <w:left w:val="nil"/>
              <w:right w:val="nil"/>
            </w:tcBorders>
          </w:tcPr>
          <w:p w14:paraId="5ECC49EE" w14:textId="77777777" w:rsidR="00A73CE6" w:rsidRDefault="00A73CE6" w:rsidP="00A3428A">
            <w:pPr>
              <w:rPr>
                <w:b/>
                <w:sz w:val="20"/>
              </w:rPr>
            </w:pPr>
          </w:p>
        </w:tc>
      </w:tr>
      <w:tr w:rsidR="00A73CE6" w14:paraId="2D6ADC57" w14:textId="77777777" w:rsidTr="00A3428A">
        <w:trPr>
          <w:cantSplit/>
          <w:trHeight w:val="120"/>
        </w:trPr>
        <w:tc>
          <w:tcPr>
            <w:tcW w:w="720" w:type="dxa"/>
            <w:vMerge w:val="restart"/>
            <w:tcBorders>
              <w:top w:val="nil"/>
              <w:left w:val="nil"/>
              <w:bottom w:val="nil"/>
              <w:right w:val="single" w:sz="6" w:space="0" w:color="auto"/>
            </w:tcBorders>
          </w:tcPr>
          <w:p w14:paraId="66CE5E51" w14:textId="77777777" w:rsidR="00A73CE6" w:rsidRDefault="00A73CE6" w:rsidP="00A3428A">
            <w:pPr>
              <w:rPr>
                <w:b/>
                <w:sz w:val="20"/>
              </w:rPr>
            </w:pPr>
          </w:p>
        </w:tc>
        <w:tc>
          <w:tcPr>
            <w:tcW w:w="2097" w:type="dxa"/>
            <w:gridSpan w:val="2"/>
            <w:vMerge w:val="restart"/>
            <w:tcBorders>
              <w:left w:val="single" w:sz="6" w:space="0" w:color="auto"/>
            </w:tcBorders>
          </w:tcPr>
          <w:p w14:paraId="1605255E" w14:textId="77777777" w:rsidR="00A73CE6" w:rsidRDefault="00A73CE6" w:rsidP="00A3428A">
            <w:pPr>
              <w:rPr>
                <w:b/>
                <w:sz w:val="20"/>
              </w:rPr>
            </w:pPr>
            <w:r>
              <w:rPr>
                <w:b/>
                <w:sz w:val="20"/>
              </w:rPr>
              <w:t>Test Case Number:</w:t>
            </w:r>
          </w:p>
        </w:tc>
        <w:tc>
          <w:tcPr>
            <w:tcW w:w="2083" w:type="dxa"/>
            <w:gridSpan w:val="2"/>
            <w:vMerge w:val="restart"/>
            <w:tcBorders>
              <w:left w:val="nil"/>
            </w:tcBorders>
          </w:tcPr>
          <w:p w14:paraId="5E7735C1" w14:textId="77777777" w:rsidR="00A73CE6" w:rsidRPr="00A73CE6" w:rsidRDefault="00A73CE6" w:rsidP="00A3428A">
            <w:pPr>
              <w:rPr>
                <w:b/>
                <w:sz w:val="20"/>
                <w:szCs w:val="20"/>
              </w:rPr>
            </w:pPr>
            <w:r w:rsidRPr="00A73CE6">
              <w:rPr>
                <w:b/>
                <w:sz w:val="20"/>
                <w:szCs w:val="20"/>
              </w:rPr>
              <w:t>NANC 372-XML-Processing Error-2</w:t>
            </w:r>
          </w:p>
        </w:tc>
        <w:tc>
          <w:tcPr>
            <w:tcW w:w="1955" w:type="dxa"/>
            <w:gridSpan w:val="2"/>
            <w:vMerge w:val="restart"/>
          </w:tcPr>
          <w:p w14:paraId="1E560635" w14:textId="77777777" w:rsidR="00A73CE6" w:rsidRDefault="00A73CE6" w:rsidP="00A3428A">
            <w:pPr>
              <w:pStyle w:val="TOC1"/>
              <w:spacing w:before="0"/>
              <w:rPr>
                <w:i w:val="0"/>
                <w:caps/>
                <w:sz w:val="20"/>
              </w:rPr>
            </w:pPr>
            <w:r>
              <w:rPr>
                <w:i w:val="0"/>
                <w:sz w:val="20"/>
              </w:rPr>
              <w:t>SUT Priority:</w:t>
            </w:r>
          </w:p>
        </w:tc>
        <w:tc>
          <w:tcPr>
            <w:tcW w:w="1958" w:type="dxa"/>
            <w:gridSpan w:val="2"/>
            <w:tcBorders>
              <w:left w:val="nil"/>
            </w:tcBorders>
          </w:tcPr>
          <w:p w14:paraId="6538D19B" w14:textId="77777777" w:rsidR="00A73CE6" w:rsidRDefault="00A73CE6" w:rsidP="00A3428A">
            <w:pPr>
              <w:rPr>
                <w:sz w:val="20"/>
              </w:rPr>
            </w:pPr>
            <w:r>
              <w:rPr>
                <w:b/>
                <w:sz w:val="20"/>
              </w:rPr>
              <w:t xml:space="preserve">CMIP SOA </w:t>
            </w:r>
          </w:p>
        </w:tc>
        <w:tc>
          <w:tcPr>
            <w:tcW w:w="1959" w:type="dxa"/>
            <w:gridSpan w:val="3"/>
            <w:tcBorders>
              <w:left w:val="nil"/>
            </w:tcBorders>
          </w:tcPr>
          <w:p w14:paraId="4FCE038B" w14:textId="77777777" w:rsidR="00A73CE6" w:rsidRDefault="00234400" w:rsidP="00A3428A">
            <w:r>
              <w:rPr>
                <w:sz w:val="20"/>
              </w:rPr>
              <w:t>N/A</w:t>
            </w:r>
          </w:p>
        </w:tc>
      </w:tr>
      <w:tr w:rsidR="00A73CE6" w14:paraId="7EB0AE0E" w14:textId="77777777" w:rsidTr="00A3428A">
        <w:trPr>
          <w:cantSplit/>
          <w:trHeight w:val="20"/>
        </w:trPr>
        <w:tc>
          <w:tcPr>
            <w:tcW w:w="720" w:type="dxa"/>
            <w:vMerge/>
            <w:tcBorders>
              <w:top w:val="nil"/>
              <w:left w:val="nil"/>
              <w:bottom w:val="nil"/>
              <w:right w:val="single" w:sz="6" w:space="0" w:color="auto"/>
            </w:tcBorders>
          </w:tcPr>
          <w:p w14:paraId="7793BE35" w14:textId="77777777" w:rsidR="00A73CE6" w:rsidRDefault="00A73CE6" w:rsidP="00A3428A">
            <w:pPr>
              <w:rPr>
                <w:b/>
                <w:sz w:val="20"/>
              </w:rPr>
            </w:pPr>
          </w:p>
        </w:tc>
        <w:tc>
          <w:tcPr>
            <w:tcW w:w="2097" w:type="dxa"/>
            <w:gridSpan w:val="2"/>
            <w:vMerge/>
            <w:tcBorders>
              <w:left w:val="single" w:sz="6" w:space="0" w:color="auto"/>
            </w:tcBorders>
          </w:tcPr>
          <w:p w14:paraId="79F4F7D4" w14:textId="77777777" w:rsidR="00A73CE6" w:rsidRDefault="00A73CE6" w:rsidP="00A3428A">
            <w:pPr>
              <w:rPr>
                <w:b/>
                <w:sz w:val="20"/>
              </w:rPr>
            </w:pPr>
          </w:p>
        </w:tc>
        <w:tc>
          <w:tcPr>
            <w:tcW w:w="2083" w:type="dxa"/>
            <w:gridSpan w:val="2"/>
            <w:vMerge/>
            <w:tcBorders>
              <w:left w:val="nil"/>
            </w:tcBorders>
          </w:tcPr>
          <w:p w14:paraId="45D47487" w14:textId="77777777" w:rsidR="00A73CE6" w:rsidRDefault="00A73CE6" w:rsidP="00A3428A">
            <w:pPr>
              <w:rPr>
                <w:b/>
                <w:sz w:val="20"/>
              </w:rPr>
            </w:pPr>
          </w:p>
        </w:tc>
        <w:tc>
          <w:tcPr>
            <w:tcW w:w="1955" w:type="dxa"/>
            <w:gridSpan w:val="2"/>
            <w:vMerge/>
          </w:tcPr>
          <w:p w14:paraId="02874A45" w14:textId="77777777" w:rsidR="00A73CE6" w:rsidRDefault="00A73CE6" w:rsidP="00A3428A">
            <w:pPr>
              <w:pStyle w:val="TOC1"/>
              <w:spacing w:before="0"/>
              <w:rPr>
                <w:i w:val="0"/>
                <w:sz w:val="20"/>
              </w:rPr>
            </w:pPr>
          </w:p>
        </w:tc>
        <w:tc>
          <w:tcPr>
            <w:tcW w:w="1958" w:type="dxa"/>
            <w:gridSpan w:val="2"/>
            <w:tcBorders>
              <w:left w:val="nil"/>
            </w:tcBorders>
          </w:tcPr>
          <w:p w14:paraId="1B38E9C6" w14:textId="77777777" w:rsidR="00A73CE6" w:rsidRDefault="00A73CE6" w:rsidP="00A3428A">
            <w:pPr>
              <w:rPr>
                <w:b/>
                <w:bCs/>
                <w:sz w:val="20"/>
              </w:rPr>
            </w:pPr>
            <w:r>
              <w:rPr>
                <w:b/>
                <w:bCs/>
                <w:sz w:val="20"/>
              </w:rPr>
              <w:t>CMIP LSMS</w:t>
            </w:r>
          </w:p>
        </w:tc>
        <w:tc>
          <w:tcPr>
            <w:tcW w:w="1959" w:type="dxa"/>
            <w:gridSpan w:val="3"/>
            <w:tcBorders>
              <w:left w:val="nil"/>
            </w:tcBorders>
          </w:tcPr>
          <w:p w14:paraId="716D06F4" w14:textId="77777777" w:rsidR="00A73CE6" w:rsidRDefault="00234400" w:rsidP="00A3428A">
            <w:r>
              <w:rPr>
                <w:sz w:val="20"/>
              </w:rPr>
              <w:t>N/A</w:t>
            </w:r>
          </w:p>
        </w:tc>
      </w:tr>
      <w:tr w:rsidR="00A73CE6" w14:paraId="63183169" w14:textId="77777777" w:rsidTr="00A3428A">
        <w:trPr>
          <w:cantSplit/>
          <w:trHeight w:val="170"/>
        </w:trPr>
        <w:tc>
          <w:tcPr>
            <w:tcW w:w="720" w:type="dxa"/>
            <w:tcBorders>
              <w:top w:val="nil"/>
              <w:left w:val="nil"/>
              <w:bottom w:val="nil"/>
              <w:right w:val="single" w:sz="6" w:space="0" w:color="auto"/>
            </w:tcBorders>
          </w:tcPr>
          <w:p w14:paraId="5B12532F" w14:textId="77777777" w:rsidR="00A73CE6" w:rsidRDefault="00A73CE6" w:rsidP="00A3428A">
            <w:pPr>
              <w:rPr>
                <w:b/>
                <w:sz w:val="20"/>
              </w:rPr>
            </w:pPr>
          </w:p>
        </w:tc>
        <w:tc>
          <w:tcPr>
            <w:tcW w:w="2097" w:type="dxa"/>
            <w:gridSpan w:val="2"/>
            <w:vMerge/>
            <w:tcBorders>
              <w:left w:val="single" w:sz="6" w:space="0" w:color="auto"/>
            </w:tcBorders>
          </w:tcPr>
          <w:p w14:paraId="690E14E7" w14:textId="77777777" w:rsidR="00A73CE6" w:rsidRDefault="00A73CE6" w:rsidP="00A3428A">
            <w:pPr>
              <w:rPr>
                <w:b/>
                <w:sz w:val="20"/>
              </w:rPr>
            </w:pPr>
          </w:p>
        </w:tc>
        <w:tc>
          <w:tcPr>
            <w:tcW w:w="2083" w:type="dxa"/>
            <w:gridSpan w:val="2"/>
            <w:vMerge/>
            <w:tcBorders>
              <w:left w:val="nil"/>
            </w:tcBorders>
          </w:tcPr>
          <w:p w14:paraId="5C44D229" w14:textId="77777777" w:rsidR="00A73CE6" w:rsidRDefault="00A73CE6" w:rsidP="00A3428A">
            <w:pPr>
              <w:rPr>
                <w:b/>
                <w:sz w:val="20"/>
              </w:rPr>
            </w:pPr>
          </w:p>
        </w:tc>
        <w:tc>
          <w:tcPr>
            <w:tcW w:w="1955" w:type="dxa"/>
            <w:gridSpan w:val="2"/>
            <w:vMerge/>
          </w:tcPr>
          <w:p w14:paraId="573F4C7B" w14:textId="77777777" w:rsidR="00A73CE6" w:rsidRDefault="00A73CE6" w:rsidP="00A3428A">
            <w:pPr>
              <w:pStyle w:val="TOC1"/>
              <w:spacing w:before="0"/>
              <w:rPr>
                <w:i w:val="0"/>
                <w:sz w:val="20"/>
              </w:rPr>
            </w:pPr>
          </w:p>
        </w:tc>
        <w:tc>
          <w:tcPr>
            <w:tcW w:w="1958" w:type="dxa"/>
            <w:gridSpan w:val="2"/>
            <w:tcBorders>
              <w:left w:val="nil"/>
            </w:tcBorders>
          </w:tcPr>
          <w:p w14:paraId="3265DF81" w14:textId="77777777" w:rsidR="00A73CE6" w:rsidRDefault="00A73CE6" w:rsidP="00A3428A">
            <w:pPr>
              <w:rPr>
                <w:b/>
                <w:bCs/>
                <w:sz w:val="20"/>
              </w:rPr>
            </w:pPr>
            <w:r>
              <w:rPr>
                <w:b/>
                <w:bCs/>
                <w:sz w:val="20"/>
              </w:rPr>
              <w:t>XML SOA</w:t>
            </w:r>
          </w:p>
        </w:tc>
        <w:tc>
          <w:tcPr>
            <w:tcW w:w="1959" w:type="dxa"/>
            <w:gridSpan w:val="3"/>
            <w:tcBorders>
              <w:left w:val="nil"/>
            </w:tcBorders>
          </w:tcPr>
          <w:p w14:paraId="093C2305" w14:textId="77777777" w:rsidR="00A73CE6" w:rsidRDefault="00234400" w:rsidP="00A3428A">
            <w:r>
              <w:rPr>
                <w:sz w:val="20"/>
              </w:rPr>
              <w:t>Required</w:t>
            </w:r>
          </w:p>
        </w:tc>
      </w:tr>
      <w:tr w:rsidR="00A73CE6" w14:paraId="76964675" w14:textId="77777777" w:rsidTr="00A3428A">
        <w:trPr>
          <w:cantSplit/>
          <w:trHeight w:val="170"/>
        </w:trPr>
        <w:tc>
          <w:tcPr>
            <w:tcW w:w="720" w:type="dxa"/>
            <w:tcBorders>
              <w:top w:val="nil"/>
              <w:left w:val="nil"/>
              <w:bottom w:val="nil"/>
            </w:tcBorders>
          </w:tcPr>
          <w:p w14:paraId="322C64A2" w14:textId="77777777" w:rsidR="00A73CE6" w:rsidRDefault="00A73CE6" w:rsidP="00A3428A">
            <w:pPr>
              <w:rPr>
                <w:b/>
                <w:sz w:val="20"/>
              </w:rPr>
            </w:pPr>
          </w:p>
        </w:tc>
        <w:tc>
          <w:tcPr>
            <w:tcW w:w="2097" w:type="dxa"/>
            <w:gridSpan w:val="2"/>
            <w:vMerge/>
            <w:tcBorders>
              <w:left w:val="nil"/>
            </w:tcBorders>
          </w:tcPr>
          <w:p w14:paraId="6C1D6C5F" w14:textId="77777777" w:rsidR="00A73CE6" w:rsidRDefault="00A73CE6" w:rsidP="00A3428A">
            <w:pPr>
              <w:rPr>
                <w:b/>
                <w:sz w:val="20"/>
              </w:rPr>
            </w:pPr>
          </w:p>
        </w:tc>
        <w:tc>
          <w:tcPr>
            <w:tcW w:w="2083" w:type="dxa"/>
            <w:gridSpan w:val="2"/>
            <w:vMerge/>
            <w:tcBorders>
              <w:left w:val="nil"/>
            </w:tcBorders>
          </w:tcPr>
          <w:p w14:paraId="3FD36A54" w14:textId="77777777" w:rsidR="00A73CE6" w:rsidRDefault="00A73CE6" w:rsidP="00A3428A">
            <w:pPr>
              <w:rPr>
                <w:b/>
                <w:sz w:val="20"/>
              </w:rPr>
            </w:pPr>
          </w:p>
        </w:tc>
        <w:tc>
          <w:tcPr>
            <w:tcW w:w="1955" w:type="dxa"/>
            <w:gridSpan w:val="2"/>
            <w:vMerge/>
          </w:tcPr>
          <w:p w14:paraId="2CA2EF0F" w14:textId="77777777" w:rsidR="00A73CE6" w:rsidRDefault="00A73CE6" w:rsidP="00A3428A">
            <w:pPr>
              <w:pStyle w:val="TOC1"/>
              <w:spacing w:before="0"/>
              <w:rPr>
                <w:i w:val="0"/>
                <w:sz w:val="20"/>
              </w:rPr>
            </w:pPr>
          </w:p>
        </w:tc>
        <w:tc>
          <w:tcPr>
            <w:tcW w:w="1958" w:type="dxa"/>
            <w:gridSpan w:val="2"/>
            <w:tcBorders>
              <w:left w:val="nil"/>
            </w:tcBorders>
          </w:tcPr>
          <w:p w14:paraId="01B9E46D" w14:textId="77777777" w:rsidR="00A73CE6" w:rsidRDefault="00A73CE6" w:rsidP="00A3428A">
            <w:pPr>
              <w:rPr>
                <w:b/>
                <w:bCs/>
                <w:sz w:val="20"/>
              </w:rPr>
            </w:pPr>
            <w:r>
              <w:rPr>
                <w:b/>
                <w:bCs/>
                <w:sz w:val="20"/>
              </w:rPr>
              <w:t>XML LSMS</w:t>
            </w:r>
          </w:p>
        </w:tc>
        <w:tc>
          <w:tcPr>
            <w:tcW w:w="1959" w:type="dxa"/>
            <w:gridSpan w:val="3"/>
            <w:tcBorders>
              <w:left w:val="nil"/>
            </w:tcBorders>
          </w:tcPr>
          <w:p w14:paraId="537CD222" w14:textId="77777777" w:rsidR="00A73CE6" w:rsidRDefault="00234400" w:rsidP="00A3428A">
            <w:r>
              <w:rPr>
                <w:sz w:val="20"/>
              </w:rPr>
              <w:t>N/A</w:t>
            </w:r>
          </w:p>
        </w:tc>
      </w:tr>
      <w:tr w:rsidR="00A73CE6" w14:paraId="642C8939" w14:textId="77777777" w:rsidTr="00A3428A">
        <w:trPr>
          <w:gridAfter w:val="1"/>
          <w:wAfter w:w="6" w:type="dxa"/>
          <w:trHeight w:val="509"/>
        </w:trPr>
        <w:tc>
          <w:tcPr>
            <w:tcW w:w="720" w:type="dxa"/>
            <w:tcBorders>
              <w:top w:val="nil"/>
              <w:left w:val="nil"/>
              <w:bottom w:val="nil"/>
            </w:tcBorders>
          </w:tcPr>
          <w:p w14:paraId="7E19DAC1" w14:textId="77777777" w:rsidR="00A73CE6" w:rsidRDefault="00A73CE6" w:rsidP="00A3428A">
            <w:pPr>
              <w:rPr>
                <w:b/>
                <w:sz w:val="20"/>
              </w:rPr>
            </w:pPr>
          </w:p>
        </w:tc>
        <w:tc>
          <w:tcPr>
            <w:tcW w:w="2097" w:type="dxa"/>
            <w:gridSpan w:val="2"/>
            <w:tcBorders>
              <w:left w:val="nil"/>
            </w:tcBorders>
          </w:tcPr>
          <w:p w14:paraId="40EA1FD0" w14:textId="77777777" w:rsidR="00A73CE6" w:rsidRDefault="00A73CE6" w:rsidP="00A3428A">
            <w:pPr>
              <w:rPr>
                <w:b/>
                <w:sz w:val="20"/>
              </w:rPr>
            </w:pPr>
            <w:r>
              <w:rPr>
                <w:b/>
                <w:sz w:val="20"/>
              </w:rPr>
              <w:t>Objective:</w:t>
            </w:r>
          </w:p>
          <w:p w14:paraId="70D35895" w14:textId="77777777" w:rsidR="00A73CE6" w:rsidRDefault="00A73CE6" w:rsidP="00A3428A">
            <w:pPr>
              <w:rPr>
                <w:b/>
                <w:sz w:val="20"/>
              </w:rPr>
            </w:pPr>
          </w:p>
        </w:tc>
        <w:tc>
          <w:tcPr>
            <w:tcW w:w="7949" w:type="dxa"/>
            <w:gridSpan w:val="8"/>
            <w:tcBorders>
              <w:left w:val="nil"/>
            </w:tcBorders>
          </w:tcPr>
          <w:p w14:paraId="76FA4D27" w14:textId="77777777" w:rsidR="00A73CE6" w:rsidRDefault="00A73CE6" w:rsidP="00A3428A">
            <w:pPr>
              <w:spacing w:after="120"/>
              <w:rPr>
                <w:sz w:val="20"/>
                <w:szCs w:val="20"/>
              </w:rPr>
            </w:pPr>
            <w:r>
              <w:rPr>
                <w:sz w:val="20"/>
                <w:szCs w:val="20"/>
              </w:rPr>
              <w:t>Test SOA’s ability to handle a malformed batch message sent by NPAC.</w:t>
            </w:r>
          </w:p>
          <w:p w14:paraId="7B6EC946" w14:textId="77777777" w:rsidR="00A73CE6" w:rsidRPr="00C80AA8" w:rsidRDefault="00A73CE6" w:rsidP="0053603B">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 and SOA either returns a</w:t>
            </w:r>
            <w:r w:rsidR="00EA1CFB">
              <w:rPr>
                <w:sz w:val="20"/>
                <w:szCs w:val="20"/>
              </w:rPr>
              <w:t xml:space="preserve">n </w:t>
            </w:r>
            <w:r w:rsidRPr="0046519B">
              <w:rPr>
                <w:sz w:val="20"/>
                <w:szCs w:val="20"/>
              </w:rPr>
              <w:t>error</w:t>
            </w:r>
            <w:r w:rsidR="00EA1CFB">
              <w:rPr>
                <w:sz w:val="20"/>
                <w:szCs w:val="20"/>
              </w:rPr>
              <w:t xml:space="preserve"> (sync or async processing error)</w:t>
            </w:r>
            <w:r w:rsidRPr="0046519B">
              <w:rPr>
                <w:sz w:val="20"/>
                <w:szCs w:val="20"/>
              </w:rPr>
              <w:t>, or potentially process</w:t>
            </w:r>
            <w:r w:rsidR="009D55B7">
              <w:rPr>
                <w:sz w:val="20"/>
                <w:szCs w:val="20"/>
              </w:rPr>
              <w:t>es</w:t>
            </w:r>
            <w:r w:rsidRPr="0046519B">
              <w:rPr>
                <w:sz w:val="20"/>
                <w:szCs w:val="20"/>
              </w:rPr>
              <w:t xml:space="preserve"> the valid XML messages in batch. </w:t>
            </w:r>
          </w:p>
        </w:tc>
      </w:tr>
      <w:tr w:rsidR="00A73CE6" w14:paraId="71107BA1" w14:textId="77777777" w:rsidTr="00A3428A">
        <w:trPr>
          <w:gridAfter w:val="1"/>
          <w:wAfter w:w="6" w:type="dxa"/>
        </w:trPr>
        <w:tc>
          <w:tcPr>
            <w:tcW w:w="720" w:type="dxa"/>
            <w:tcBorders>
              <w:top w:val="nil"/>
              <w:left w:val="nil"/>
              <w:bottom w:val="nil"/>
              <w:right w:val="nil"/>
            </w:tcBorders>
          </w:tcPr>
          <w:p w14:paraId="1B994738" w14:textId="77777777" w:rsidR="00A73CE6" w:rsidRDefault="00A73CE6" w:rsidP="00A3428A">
            <w:pPr>
              <w:rPr>
                <w:b/>
                <w:sz w:val="20"/>
              </w:rPr>
            </w:pPr>
          </w:p>
        </w:tc>
        <w:tc>
          <w:tcPr>
            <w:tcW w:w="2097" w:type="dxa"/>
            <w:gridSpan w:val="2"/>
            <w:tcBorders>
              <w:top w:val="nil"/>
              <w:left w:val="nil"/>
              <w:bottom w:val="nil"/>
              <w:right w:val="nil"/>
            </w:tcBorders>
          </w:tcPr>
          <w:p w14:paraId="624DFE51" w14:textId="77777777" w:rsidR="00A73CE6" w:rsidRDefault="00A73CE6" w:rsidP="00A3428A">
            <w:pPr>
              <w:rPr>
                <w:b/>
                <w:sz w:val="20"/>
              </w:rPr>
            </w:pPr>
          </w:p>
        </w:tc>
        <w:tc>
          <w:tcPr>
            <w:tcW w:w="7949" w:type="dxa"/>
            <w:gridSpan w:val="8"/>
            <w:tcBorders>
              <w:top w:val="nil"/>
              <w:left w:val="nil"/>
              <w:bottom w:val="nil"/>
              <w:right w:val="nil"/>
            </w:tcBorders>
          </w:tcPr>
          <w:p w14:paraId="6522547F" w14:textId="77777777" w:rsidR="00A73CE6" w:rsidRDefault="00A73CE6" w:rsidP="00A3428A">
            <w:pPr>
              <w:rPr>
                <w:b/>
                <w:sz w:val="20"/>
              </w:rPr>
            </w:pPr>
          </w:p>
        </w:tc>
      </w:tr>
      <w:tr w:rsidR="00A73CE6" w14:paraId="1DD8B155" w14:textId="77777777" w:rsidTr="00A3428A">
        <w:trPr>
          <w:gridAfter w:val="1"/>
          <w:wAfter w:w="6" w:type="dxa"/>
        </w:trPr>
        <w:tc>
          <w:tcPr>
            <w:tcW w:w="720" w:type="dxa"/>
            <w:tcBorders>
              <w:top w:val="nil"/>
              <w:left w:val="nil"/>
              <w:bottom w:val="nil"/>
              <w:right w:val="nil"/>
            </w:tcBorders>
          </w:tcPr>
          <w:p w14:paraId="2063B41F" w14:textId="77777777" w:rsidR="00A73CE6" w:rsidRDefault="00A73CE6" w:rsidP="00A3428A">
            <w:pPr>
              <w:rPr>
                <w:b/>
                <w:sz w:val="20"/>
              </w:rPr>
            </w:pPr>
            <w:r>
              <w:rPr>
                <w:b/>
                <w:sz w:val="20"/>
              </w:rPr>
              <w:t>B.</w:t>
            </w:r>
          </w:p>
        </w:tc>
        <w:tc>
          <w:tcPr>
            <w:tcW w:w="2097" w:type="dxa"/>
            <w:gridSpan w:val="2"/>
            <w:tcBorders>
              <w:top w:val="nil"/>
              <w:left w:val="nil"/>
              <w:right w:val="nil"/>
            </w:tcBorders>
          </w:tcPr>
          <w:p w14:paraId="2C01BAA4" w14:textId="77777777" w:rsidR="00A73CE6" w:rsidRDefault="00A73CE6" w:rsidP="00A3428A">
            <w:pPr>
              <w:rPr>
                <w:b/>
                <w:sz w:val="20"/>
              </w:rPr>
            </w:pPr>
            <w:r>
              <w:rPr>
                <w:b/>
                <w:sz w:val="20"/>
              </w:rPr>
              <w:t>REFERENCES</w:t>
            </w:r>
          </w:p>
        </w:tc>
        <w:tc>
          <w:tcPr>
            <w:tcW w:w="7949" w:type="dxa"/>
            <w:gridSpan w:val="8"/>
            <w:tcBorders>
              <w:top w:val="nil"/>
              <w:left w:val="nil"/>
              <w:right w:val="nil"/>
            </w:tcBorders>
          </w:tcPr>
          <w:p w14:paraId="5961F3F4" w14:textId="77777777" w:rsidR="00A73CE6" w:rsidRDefault="00A73CE6" w:rsidP="00A3428A">
            <w:pPr>
              <w:rPr>
                <w:b/>
                <w:sz w:val="20"/>
              </w:rPr>
            </w:pPr>
          </w:p>
        </w:tc>
      </w:tr>
      <w:tr w:rsidR="00A73CE6" w14:paraId="68EDCCF2" w14:textId="77777777" w:rsidTr="00A3428A">
        <w:trPr>
          <w:trHeight w:val="509"/>
        </w:trPr>
        <w:tc>
          <w:tcPr>
            <w:tcW w:w="720" w:type="dxa"/>
            <w:tcBorders>
              <w:top w:val="nil"/>
              <w:left w:val="nil"/>
              <w:bottom w:val="nil"/>
            </w:tcBorders>
          </w:tcPr>
          <w:p w14:paraId="1D17CD9E" w14:textId="77777777" w:rsidR="00A73CE6" w:rsidRDefault="00A73CE6" w:rsidP="00A3428A">
            <w:pPr>
              <w:rPr>
                <w:b/>
                <w:sz w:val="20"/>
              </w:rPr>
            </w:pPr>
            <w:r>
              <w:rPr>
                <w:sz w:val="20"/>
              </w:rPr>
              <w:t xml:space="preserve"> </w:t>
            </w:r>
          </w:p>
        </w:tc>
        <w:tc>
          <w:tcPr>
            <w:tcW w:w="2097" w:type="dxa"/>
            <w:gridSpan w:val="2"/>
            <w:tcBorders>
              <w:left w:val="nil"/>
            </w:tcBorders>
          </w:tcPr>
          <w:p w14:paraId="3537E1AB" w14:textId="77777777" w:rsidR="00A73CE6" w:rsidRDefault="00A73CE6" w:rsidP="00A3428A">
            <w:pPr>
              <w:rPr>
                <w:b/>
                <w:sz w:val="20"/>
              </w:rPr>
            </w:pPr>
            <w:r>
              <w:rPr>
                <w:b/>
                <w:sz w:val="20"/>
              </w:rPr>
              <w:t>NANC Change Order Revision Number:</w:t>
            </w:r>
          </w:p>
        </w:tc>
        <w:tc>
          <w:tcPr>
            <w:tcW w:w="2083" w:type="dxa"/>
            <w:gridSpan w:val="2"/>
            <w:tcBorders>
              <w:left w:val="nil"/>
            </w:tcBorders>
          </w:tcPr>
          <w:p w14:paraId="3BD92A99" w14:textId="77777777" w:rsidR="00A73CE6" w:rsidRPr="00055C8F" w:rsidRDefault="00A73CE6" w:rsidP="00A3428A">
            <w:pPr>
              <w:pStyle w:val="BodyText"/>
              <w:rPr>
                <w:sz w:val="20"/>
              </w:rPr>
            </w:pPr>
            <w:r w:rsidRPr="0008767E">
              <w:rPr>
                <w:sz w:val="20"/>
              </w:rPr>
              <w:t>v6</w:t>
            </w:r>
          </w:p>
        </w:tc>
        <w:tc>
          <w:tcPr>
            <w:tcW w:w="1955" w:type="dxa"/>
            <w:gridSpan w:val="2"/>
          </w:tcPr>
          <w:p w14:paraId="15440261" w14:textId="77777777" w:rsidR="00A73CE6" w:rsidRDefault="00A73CE6" w:rsidP="00A3428A">
            <w:pPr>
              <w:pStyle w:val="TOC1"/>
              <w:spacing w:before="0"/>
              <w:rPr>
                <w:i w:val="0"/>
                <w:sz w:val="20"/>
              </w:rPr>
            </w:pPr>
            <w:r>
              <w:rPr>
                <w:i w:val="0"/>
                <w:sz w:val="20"/>
              </w:rPr>
              <w:t>Change Order Number(s):</w:t>
            </w:r>
          </w:p>
        </w:tc>
        <w:tc>
          <w:tcPr>
            <w:tcW w:w="3917" w:type="dxa"/>
            <w:gridSpan w:val="5"/>
            <w:tcBorders>
              <w:left w:val="nil"/>
            </w:tcBorders>
          </w:tcPr>
          <w:p w14:paraId="6D1C120F" w14:textId="77777777" w:rsidR="00A73CE6" w:rsidRPr="00055C8F" w:rsidRDefault="00A73CE6" w:rsidP="00A3428A">
            <w:pPr>
              <w:pStyle w:val="BodyText"/>
              <w:rPr>
                <w:sz w:val="20"/>
              </w:rPr>
            </w:pPr>
            <w:r w:rsidRPr="0008767E">
              <w:rPr>
                <w:sz w:val="20"/>
              </w:rPr>
              <w:t>NANC 372</w:t>
            </w:r>
          </w:p>
        </w:tc>
      </w:tr>
      <w:tr w:rsidR="00A73CE6" w14:paraId="54E41D25" w14:textId="77777777" w:rsidTr="00A3428A">
        <w:trPr>
          <w:trHeight w:val="509"/>
        </w:trPr>
        <w:tc>
          <w:tcPr>
            <w:tcW w:w="720" w:type="dxa"/>
            <w:tcBorders>
              <w:top w:val="nil"/>
              <w:left w:val="nil"/>
              <w:bottom w:val="nil"/>
            </w:tcBorders>
          </w:tcPr>
          <w:p w14:paraId="05DC57BA" w14:textId="77777777" w:rsidR="00A73CE6" w:rsidRDefault="00A73CE6" w:rsidP="00A3428A">
            <w:pPr>
              <w:rPr>
                <w:b/>
                <w:sz w:val="20"/>
              </w:rPr>
            </w:pPr>
          </w:p>
        </w:tc>
        <w:tc>
          <w:tcPr>
            <w:tcW w:w="2097" w:type="dxa"/>
            <w:gridSpan w:val="2"/>
            <w:tcBorders>
              <w:left w:val="nil"/>
            </w:tcBorders>
          </w:tcPr>
          <w:p w14:paraId="711E3F0D" w14:textId="77777777" w:rsidR="00A73CE6" w:rsidRDefault="00A73CE6" w:rsidP="00A3428A">
            <w:pPr>
              <w:rPr>
                <w:b/>
                <w:sz w:val="20"/>
              </w:rPr>
            </w:pPr>
            <w:r>
              <w:rPr>
                <w:b/>
                <w:sz w:val="20"/>
              </w:rPr>
              <w:t>NANC FRS Version Number:</w:t>
            </w:r>
          </w:p>
        </w:tc>
        <w:tc>
          <w:tcPr>
            <w:tcW w:w="2083" w:type="dxa"/>
            <w:gridSpan w:val="2"/>
            <w:tcBorders>
              <w:left w:val="nil"/>
            </w:tcBorders>
          </w:tcPr>
          <w:p w14:paraId="3065D6AD" w14:textId="77777777" w:rsidR="00A73CE6" w:rsidRPr="00055C8F" w:rsidRDefault="00A73CE6" w:rsidP="00A3428A">
            <w:pPr>
              <w:pStyle w:val="BodyText"/>
              <w:rPr>
                <w:sz w:val="20"/>
              </w:rPr>
            </w:pPr>
            <w:r w:rsidRPr="0008767E">
              <w:rPr>
                <w:sz w:val="20"/>
              </w:rPr>
              <w:t>R3.4.6a</w:t>
            </w:r>
          </w:p>
        </w:tc>
        <w:tc>
          <w:tcPr>
            <w:tcW w:w="1955" w:type="dxa"/>
            <w:gridSpan w:val="2"/>
          </w:tcPr>
          <w:p w14:paraId="4DE9758D" w14:textId="77777777" w:rsidR="00A73CE6" w:rsidRDefault="00A73CE6" w:rsidP="00A3428A">
            <w:pPr>
              <w:rPr>
                <w:b/>
                <w:sz w:val="20"/>
              </w:rPr>
            </w:pPr>
            <w:r>
              <w:rPr>
                <w:b/>
                <w:sz w:val="20"/>
              </w:rPr>
              <w:t>Relevant Requirement(s):</w:t>
            </w:r>
          </w:p>
        </w:tc>
        <w:tc>
          <w:tcPr>
            <w:tcW w:w="3917" w:type="dxa"/>
            <w:gridSpan w:val="5"/>
            <w:tcBorders>
              <w:left w:val="nil"/>
            </w:tcBorders>
          </w:tcPr>
          <w:p w14:paraId="104F7FBD" w14:textId="77777777" w:rsidR="00A73CE6" w:rsidRPr="00055C8F" w:rsidRDefault="001A1DD4" w:rsidP="00A3428A">
            <w:pPr>
              <w:pStyle w:val="BodyText"/>
              <w:rPr>
                <w:sz w:val="20"/>
              </w:rPr>
            </w:pPr>
            <w:r w:rsidRPr="0008767E">
              <w:rPr>
                <w:sz w:val="20"/>
              </w:rPr>
              <w:t>N/A</w:t>
            </w:r>
          </w:p>
        </w:tc>
      </w:tr>
      <w:tr w:rsidR="00A73CE6" w14:paraId="2DBE63F4" w14:textId="77777777" w:rsidTr="00A3428A">
        <w:trPr>
          <w:trHeight w:val="510"/>
        </w:trPr>
        <w:tc>
          <w:tcPr>
            <w:tcW w:w="720" w:type="dxa"/>
            <w:tcBorders>
              <w:top w:val="nil"/>
              <w:left w:val="nil"/>
              <w:bottom w:val="nil"/>
            </w:tcBorders>
          </w:tcPr>
          <w:p w14:paraId="4E3F0A14" w14:textId="77777777" w:rsidR="00A73CE6" w:rsidRDefault="00A73CE6" w:rsidP="00A3428A">
            <w:pPr>
              <w:rPr>
                <w:b/>
                <w:sz w:val="20"/>
              </w:rPr>
            </w:pPr>
          </w:p>
        </w:tc>
        <w:tc>
          <w:tcPr>
            <w:tcW w:w="2097" w:type="dxa"/>
            <w:gridSpan w:val="2"/>
            <w:tcBorders>
              <w:left w:val="nil"/>
            </w:tcBorders>
          </w:tcPr>
          <w:p w14:paraId="637281D9" w14:textId="77777777" w:rsidR="00A73CE6" w:rsidRDefault="00A73CE6" w:rsidP="00A3428A">
            <w:pPr>
              <w:rPr>
                <w:b/>
                <w:sz w:val="20"/>
              </w:rPr>
            </w:pPr>
            <w:r>
              <w:rPr>
                <w:b/>
                <w:sz w:val="20"/>
              </w:rPr>
              <w:t>NANC IIS Version Number:</w:t>
            </w:r>
          </w:p>
        </w:tc>
        <w:tc>
          <w:tcPr>
            <w:tcW w:w="2083" w:type="dxa"/>
            <w:gridSpan w:val="2"/>
            <w:tcBorders>
              <w:left w:val="nil"/>
            </w:tcBorders>
          </w:tcPr>
          <w:p w14:paraId="3AEC40D7" w14:textId="77777777" w:rsidR="00A73CE6" w:rsidRPr="00055C8F" w:rsidRDefault="00A73CE6" w:rsidP="00A3428A">
            <w:pPr>
              <w:pStyle w:val="BodyText"/>
              <w:rPr>
                <w:sz w:val="20"/>
              </w:rPr>
            </w:pPr>
            <w:r w:rsidRPr="0008767E">
              <w:rPr>
                <w:sz w:val="20"/>
              </w:rPr>
              <w:t>R3.4.6a</w:t>
            </w:r>
          </w:p>
        </w:tc>
        <w:tc>
          <w:tcPr>
            <w:tcW w:w="1955" w:type="dxa"/>
            <w:gridSpan w:val="2"/>
          </w:tcPr>
          <w:p w14:paraId="14805E3C" w14:textId="77777777" w:rsidR="00A73CE6" w:rsidRDefault="00A73CE6" w:rsidP="00A3428A">
            <w:pPr>
              <w:rPr>
                <w:b/>
                <w:sz w:val="20"/>
              </w:rPr>
            </w:pPr>
            <w:r>
              <w:rPr>
                <w:b/>
                <w:sz w:val="20"/>
              </w:rPr>
              <w:t>Relevant Flow(s):</w:t>
            </w:r>
          </w:p>
        </w:tc>
        <w:tc>
          <w:tcPr>
            <w:tcW w:w="3917" w:type="dxa"/>
            <w:gridSpan w:val="5"/>
            <w:tcBorders>
              <w:left w:val="nil"/>
            </w:tcBorders>
          </w:tcPr>
          <w:p w14:paraId="1BABED61" w14:textId="77777777" w:rsidR="00A73CE6" w:rsidRPr="00055C8F" w:rsidRDefault="001A1DD4" w:rsidP="00A3428A">
            <w:pPr>
              <w:pStyle w:val="BodyText"/>
              <w:rPr>
                <w:sz w:val="20"/>
              </w:rPr>
            </w:pPr>
            <w:r w:rsidRPr="0008767E">
              <w:rPr>
                <w:sz w:val="20"/>
              </w:rPr>
              <w:t>N/A</w:t>
            </w:r>
          </w:p>
        </w:tc>
      </w:tr>
      <w:tr w:rsidR="00A73CE6" w14:paraId="32F7A215" w14:textId="77777777" w:rsidTr="00A3428A">
        <w:trPr>
          <w:gridAfter w:val="1"/>
          <w:wAfter w:w="6" w:type="dxa"/>
        </w:trPr>
        <w:tc>
          <w:tcPr>
            <w:tcW w:w="720" w:type="dxa"/>
            <w:tcBorders>
              <w:top w:val="nil"/>
              <w:left w:val="nil"/>
              <w:bottom w:val="nil"/>
              <w:right w:val="nil"/>
            </w:tcBorders>
          </w:tcPr>
          <w:p w14:paraId="7C0D4694" w14:textId="77777777" w:rsidR="00A73CE6" w:rsidRDefault="00A73CE6" w:rsidP="00A3428A">
            <w:pPr>
              <w:rPr>
                <w:b/>
                <w:sz w:val="20"/>
              </w:rPr>
            </w:pPr>
          </w:p>
        </w:tc>
        <w:tc>
          <w:tcPr>
            <w:tcW w:w="2097" w:type="dxa"/>
            <w:gridSpan w:val="2"/>
            <w:tcBorders>
              <w:top w:val="nil"/>
              <w:left w:val="nil"/>
              <w:bottom w:val="nil"/>
              <w:right w:val="nil"/>
            </w:tcBorders>
          </w:tcPr>
          <w:p w14:paraId="24598BC9" w14:textId="77777777" w:rsidR="00A73CE6" w:rsidRDefault="00A73CE6" w:rsidP="00A3428A">
            <w:pPr>
              <w:rPr>
                <w:b/>
                <w:sz w:val="20"/>
              </w:rPr>
            </w:pPr>
          </w:p>
        </w:tc>
        <w:tc>
          <w:tcPr>
            <w:tcW w:w="7949" w:type="dxa"/>
            <w:gridSpan w:val="8"/>
            <w:tcBorders>
              <w:top w:val="nil"/>
              <w:left w:val="nil"/>
              <w:bottom w:val="nil"/>
              <w:right w:val="nil"/>
            </w:tcBorders>
          </w:tcPr>
          <w:p w14:paraId="1A5466C7" w14:textId="77777777" w:rsidR="00A73CE6" w:rsidRDefault="00A73CE6" w:rsidP="00A3428A">
            <w:pPr>
              <w:rPr>
                <w:b/>
                <w:sz w:val="20"/>
              </w:rPr>
            </w:pPr>
          </w:p>
        </w:tc>
      </w:tr>
      <w:tr w:rsidR="00A73CE6" w14:paraId="1E08E503" w14:textId="77777777" w:rsidTr="00A3428A">
        <w:trPr>
          <w:gridAfter w:val="1"/>
          <w:wAfter w:w="6" w:type="dxa"/>
        </w:trPr>
        <w:tc>
          <w:tcPr>
            <w:tcW w:w="720" w:type="dxa"/>
            <w:tcBorders>
              <w:top w:val="nil"/>
              <w:left w:val="nil"/>
              <w:bottom w:val="nil"/>
              <w:right w:val="nil"/>
            </w:tcBorders>
          </w:tcPr>
          <w:p w14:paraId="6111C589" w14:textId="77777777" w:rsidR="00A73CE6" w:rsidRDefault="00A73CE6" w:rsidP="00A3428A">
            <w:pPr>
              <w:rPr>
                <w:b/>
                <w:sz w:val="20"/>
              </w:rPr>
            </w:pPr>
            <w:r>
              <w:rPr>
                <w:b/>
                <w:sz w:val="20"/>
              </w:rPr>
              <w:t>C.</w:t>
            </w:r>
          </w:p>
        </w:tc>
        <w:tc>
          <w:tcPr>
            <w:tcW w:w="2097" w:type="dxa"/>
            <w:gridSpan w:val="2"/>
            <w:tcBorders>
              <w:top w:val="nil"/>
              <w:left w:val="nil"/>
              <w:bottom w:val="nil"/>
              <w:right w:val="nil"/>
            </w:tcBorders>
          </w:tcPr>
          <w:p w14:paraId="01D404AC" w14:textId="77777777" w:rsidR="00A73CE6" w:rsidRDefault="00A73CE6" w:rsidP="00A3428A">
            <w:pPr>
              <w:rPr>
                <w:b/>
                <w:sz w:val="20"/>
              </w:rPr>
            </w:pPr>
            <w:r>
              <w:rPr>
                <w:b/>
                <w:sz w:val="20"/>
              </w:rPr>
              <w:t>PREREQUISITE</w:t>
            </w:r>
          </w:p>
        </w:tc>
        <w:tc>
          <w:tcPr>
            <w:tcW w:w="7949" w:type="dxa"/>
            <w:gridSpan w:val="8"/>
            <w:tcBorders>
              <w:top w:val="nil"/>
              <w:left w:val="nil"/>
              <w:right w:val="nil"/>
            </w:tcBorders>
          </w:tcPr>
          <w:p w14:paraId="3DC3DD2D" w14:textId="77777777" w:rsidR="00A73CE6" w:rsidRDefault="00A73CE6" w:rsidP="00A3428A">
            <w:pPr>
              <w:rPr>
                <w:b/>
                <w:sz w:val="20"/>
              </w:rPr>
            </w:pPr>
          </w:p>
        </w:tc>
      </w:tr>
      <w:tr w:rsidR="00A73CE6" w14:paraId="3CBD8CF4" w14:textId="77777777" w:rsidTr="00A3428A">
        <w:trPr>
          <w:gridAfter w:val="1"/>
          <w:wAfter w:w="6" w:type="dxa"/>
          <w:cantSplit/>
          <w:trHeight w:val="510"/>
        </w:trPr>
        <w:tc>
          <w:tcPr>
            <w:tcW w:w="720" w:type="dxa"/>
            <w:tcBorders>
              <w:top w:val="nil"/>
              <w:left w:val="nil"/>
              <w:bottom w:val="nil"/>
            </w:tcBorders>
          </w:tcPr>
          <w:p w14:paraId="56467084" w14:textId="77777777" w:rsidR="00A73CE6" w:rsidRDefault="00A73CE6" w:rsidP="00A3428A">
            <w:pPr>
              <w:rPr>
                <w:b/>
                <w:sz w:val="20"/>
              </w:rPr>
            </w:pPr>
          </w:p>
        </w:tc>
        <w:tc>
          <w:tcPr>
            <w:tcW w:w="2097" w:type="dxa"/>
            <w:gridSpan w:val="2"/>
            <w:tcBorders>
              <w:left w:val="nil"/>
            </w:tcBorders>
          </w:tcPr>
          <w:p w14:paraId="67575C48" w14:textId="77777777" w:rsidR="00A73CE6" w:rsidRDefault="00A73CE6" w:rsidP="00A3428A">
            <w:pPr>
              <w:rPr>
                <w:b/>
                <w:sz w:val="20"/>
              </w:rPr>
            </w:pPr>
            <w:r>
              <w:rPr>
                <w:b/>
                <w:sz w:val="20"/>
              </w:rPr>
              <w:t>Prerequisite Test Cases:</w:t>
            </w:r>
          </w:p>
        </w:tc>
        <w:tc>
          <w:tcPr>
            <w:tcW w:w="7949" w:type="dxa"/>
            <w:gridSpan w:val="8"/>
            <w:tcBorders>
              <w:left w:val="nil"/>
            </w:tcBorders>
          </w:tcPr>
          <w:p w14:paraId="1D7C1851" w14:textId="77777777" w:rsidR="00A73CE6" w:rsidRDefault="001A1DD4" w:rsidP="00A3428A">
            <w:pPr>
              <w:rPr>
                <w:sz w:val="20"/>
              </w:rPr>
            </w:pPr>
            <w:r>
              <w:rPr>
                <w:sz w:val="20"/>
              </w:rPr>
              <w:t>N/A</w:t>
            </w:r>
          </w:p>
        </w:tc>
      </w:tr>
      <w:tr w:rsidR="00A73CE6" w14:paraId="3B6A194B" w14:textId="77777777" w:rsidTr="00A3428A">
        <w:trPr>
          <w:gridAfter w:val="1"/>
          <w:wAfter w:w="6" w:type="dxa"/>
          <w:cantSplit/>
          <w:trHeight w:val="509"/>
        </w:trPr>
        <w:tc>
          <w:tcPr>
            <w:tcW w:w="720" w:type="dxa"/>
            <w:tcBorders>
              <w:top w:val="nil"/>
              <w:left w:val="nil"/>
              <w:bottom w:val="nil"/>
            </w:tcBorders>
          </w:tcPr>
          <w:p w14:paraId="4ED548F4" w14:textId="77777777" w:rsidR="00A73CE6" w:rsidRDefault="00A73CE6" w:rsidP="00A3428A">
            <w:pPr>
              <w:rPr>
                <w:b/>
                <w:sz w:val="20"/>
              </w:rPr>
            </w:pPr>
          </w:p>
        </w:tc>
        <w:tc>
          <w:tcPr>
            <w:tcW w:w="2097" w:type="dxa"/>
            <w:gridSpan w:val="2"/>
            <w:tcBorders>
              <w:left w:val="nil"/>
            </w:tcBorders>
          </w:tcPr>
          <w:p w14:paraId="675C8A16" w14:textId="77777777" w:rsidR="00A73CE6" w:rsidRDefault="00A73CE6" w:rsidP="00A3428A">
            <w:pPr>
              <w:rPr>
                <w:b/>
                <w:sz w:val="20"/>
              </w:rPr>
            </w:pPr>
            <w:r>
              <w:rPr>
                <w:b/>
                <w:sz w:val="20"/>
              </w:rPr>
              <w:t>Prerequisite NPAC Setup:</w:t>
            </w:r>
          </w:p>
        </w:tc>
        <w:tc>
          <w:tcPr>
            <w:tcW w:w="7949" w:type="dxa"/>
            <w:gridSpan w:val="8"/>
            <w:tcBorders>
              <w:left w:val="nil"/>
            </w:tcBorders>
          </w:tcPr>
          <w:p w14:paraId="642A58D7" w14:textId="77777777" w:rsidR="00A73CE6" w:rsidRPr="0060211D" w:rsidRDefault="00A73CE6" w:rsidP="00A3428A">
            <w:pPr>
              <w:spacing w:after="120" w:line="276" w:lineRule="auto"/>
              <w:contextualSpacing/>
              <w:rPr>
                <w:sz w:val="20"/>
                <w:szCs w:val="20"/>
              </w:rPr>
            </w:pPr>
            <w:r>
              <w:rPr>
                <w:sz w:val="20"/>
                <w:szCs w:val="20"/>
              </w:rPr>
              <w:t xml:space="preserve">NPAC will be manipulated to </w:t>
            </w:r>
            <w:r w:rsidR="00523675">
              <w:rPr>
                <w:sz w:val="20"/>
                <w:szCs w:val="20"/>
              </w:rPr>
              <w:t>send invalid XML messages</w:t>
            </w:r>
            <w:r>
              <w:rPr>
                <w:sz w:val="20"/>
                <w:szCs w:val="20"/>
              </w:rPr>
              <w:t>.</w:t>
            </w:r>
          </w:p>
          <w:p w14:paraId="479F0AB2" w14:textId="77777777" w:rsidR="00A73CE6" w:rsidRPr="00BE0078" w:rsidRDefault="00A73CE6" w:rsidP="00A3428A">
            <w:pPr>
              <w:rPr>
                <w:sz w:val="20"/>
              </w:rPr>
            </w:pPr>
          </w:p>
        </w:tc>
      </w:tr>
      <w:tr w:rsidR="00A73CE6" w14:paraId="7F663ED9" w14:textId="77777777" w:rsidTr="00A3428A">
        <w:trPr>
          <w:gridAfter w:val="1"/>
          <w:wAfter w:w="6" w:type="dxa"/>
          <w:cantSplit/>
          <w:trHeight w:val="510"/>
        </w:trPr>
        <w:tc>
          <w:tcPr>
            <w:tcW w:w="720" w:type="dxa"/>
            <w:tcBorders>
              <w:top w:val="nil"/>
              <w:left w:val="nil"/>
              <w:bottom w:val="nil"/>
            </w:tcBorders>
          </w:tcPr>
          <w:p w14:paraId="705928C9" w14:textId="77777777" w:rsidR="00A73CE6" w:rsidRDefault="00A73CE6" w:rsidP="00A3428A">
            <w:pPr>
              <w:rPr>
                <w:b/>
                <w:sz w:val="20"/>
              </w:rPr>
            </w:pPr>
          </w:p>
        </w:tc>
        <w:tc>
          <w:tcPr>
            <w:tcW w:w="2097" w:type="dxa"/>
            <w:gridSpan w:val="2"/>
          </w:tcPr>
          <w:p w14:paraId="277E9F5B" w14:textId="77777777" w:rsidR="00A73CE6" w:rsidRDefault="00A73CE6" w:rsidP="00A3428A">
            <w:pPr>
              <w:rPr>
                <w:b/>
                <w:sz w:val="20"/>
              </w:rPr>
            </w:pPr>
            <w:r>
              <w:rPr>
                <w:b/>
                <w:sz w:val="20"/>
              </w:rPr>
              <w:t>Prerequisite SP Setup:</w:t>
            </w:r>
          </w:p>
        </w:tc>
        <w:tc>
          <w:tcPr>
            <w:tcW w:w="7949" w:type="dxa"/>
            <w:gridSpan w:val="8"/>
            <w:tcBorders>
              <w:left w:val="nil"/>
            </w:tcBorders>
          </w:tcPr>
          <w:p w14:paraId="3FB4351C" w14:textId="77777777" w:rsidR="00A73CE6" w:rsidRPr="00A73CE6" w:rsidRDefault="001A1DD4" w:rsidP="00A73CE6">
            <w:pPr>
              <w:rPr>
                <w:sz w:val="20"/>
              </w:rPr>
            </w:pPr>
            <w:r>
              <w:rPr>
                <w:sz w:val="20"/>
              </w:rPr>
              <w:t>N/A</w:t>
            </w:r>
          </w:p>
        </w:tc>
      </w:tr>
      <w:tr w:rsidR="00A73CE6" w14:paraId="3F3CCC4C" w14:textId="77777777" w:rsidTr="00A3428A">
        <w:trPr>
          <w:gridAfter w:val="1"/>
          <w:wAfter w:w="6" w:type="dxa"/>
        </w:trPr>
        <w:tc>
          <w:tcPr>
            <w:tcW w:w="720" w:type="dxa"/>
            <w:tcBorders>
              <w:top w:val="nil"/>
              <w:left w:val="nil"/>
              <w:bottom w:val="nil"/>
              <w:right w:val="nil"/>
            </w:tcBorders>
          </w:tcPr>
          <w:p w14:paraId="1085F635" w14:textId="77777777" w:rsidR="00A73CE6" w:rsidRDefault="00A73CE6" w:rsidP="00A3428A">
            <w:pPr>
              <w:rPr>
                <w:b/>
                <w:sz w:val="20"/>
              </w:rPr>
            </w:pPr>
          </w:p>
        </w:tc>
        <w:tc>
          <w:tcPr>
            <w:tcW w:w="2097" w:type="dxa"/>
            <w:gridSpan w:val="2"/>
            <w:tcBorders>
              <w:left w:val="nil"/>
              <w:bottom w:val="nil"/>
              <w:right w:val="nil"/>
            </w:tcBorders>
          </w:tcPr>
          <w:p w14:paraId="7E430DF7" w14:textId="77777777" w:rsidR="00A73CE6" w:rsidRDefault="00A73CE6" w:rsidP="00A3428A">
            <w:pPr>
              <w:rPr>
                <w:b/>
                <w:sz w:val="20"/>
              </w:rPr>
            </w:pPr>
          </w:p>
        </w:tc>
        <w:tc>
          <w:tcPr>
            <w:tcW w:w="7949" w:type="dxa"/>
            <w:gridSpan w:val="8"/>
            <w:tcBorders>
              <w:left w:val="nil"/>
              <w:bottom w:val="nil"/>
              <w:right w:val="nil"/>
            </w:tcBorders>
          </w:tcPr>
          <w:p w14:paraId="6D7BBE34" w14:textId="77777777" w:rsidR="00A73CE6" w:rsidRDefault="00A73CE6" w:rsidP="00A3428A">
            <w:pPr>
              <w:rPr>
                <w:b/>
                <w:sz w:val="20"/>
              </w:rPr>
            </w:pPr>
          </w:p>
        </w:tc>
      </w:tr>
      <w:tr w:rsidR="00A73CE6" w14:paraId="27B26DFC" w14:textId="77777777" w:rsidTr="00A3428A">
        <w:trPr>
          <w:gridAfter w:val="4"/>
          <w:wAfter w:w="2103" w:type="dxa"/>
        </w:trPr>
        <w:tc>
          <w:tcPr>
            <w:tcW w:w="720" w:type="dxa"/>
            <w:tcBorders>
              <w:top w:val="nil"/>
              <w:left w:val="nil"/>
              <w:bottom w:val="nil"/>
              <w:right w:val="nil"/>
            </w:tcBorders>
          </w:tcPr>
          <w:p w14:paraId="1A765FBF" w14:textId="77777777" w:rsidR="00A73CE6" w:rsidRDefault="00A73CE6" w:rsidP="00A3428A">
            <w:pPr>
              <w:rPr>
                <w:b/>
                <w:sz w:val="20"/>
              </w:rPr>
            </w:pPr>
            <w:r>
              <w:rPr>
                <w:b/>
                <w:sz w:val="20"/>
              </w:rPr>
              <w:t>D.</w:t>
            </w:r>
          </w:p>
        </w:tc>
        <w:tc>
          <w:tcPr>
            <w:tcW w:w="7949" w:type="dxa"/>
            <w:gridSpan w:val="7"/>
            <w:tcBorders>
              <w:top w:val="nil"/>
              <w:left w:val="nil"/>
              <w:bottom w:val="nil"/>
              <w:right w:val="nil"/>
            </w:tcBorders>
          </w:tcPr>
          <w:p w14:paraId="4A43D796" w14:textId="77777777" w:rsidR="00A73CE6" w:rsidRDefault="00A73CE6" w:rsidP="00A3428A">
            <w:pPr>
              <w:rPr>
                <w:b/>
                <w:sz w:val="20"/>
              </w:rPr>
            </w:pPr>
            <w:r>
              <w:rPr>
                <w:b/>
                <w:sz w:val="20"/>
              </w:rPr>
              <w:t>TEST STEPS and EXPECTED RESULTS</w:t>
            </w:r>
          </w:p>
        </w:tc>
      </w:tr>
      <w:tr w:rsidR="00A73CE6" w:rsidRPr="00955994" w14:paraId="2F199ECE" w14:textId="77777777" w:rsidTr="00A3428A">
        <w:trPr>
          <w:gridAfter w:val="2"/>
          <w:wAfter w:w="15" w:type="dxa"/>
          <w:trHeight w:val="509"/>
        </w:trPr>
        <w:tc>
          <w:tcPr>
            <w:tcW w:w="720" w:type="dxa"/>
          </w:tcPr>
          <w:p w14:paraId="033223E2" w14:textId="77777777" w:rsidR="00A73CE6" w:rsidRPr="00955994" w:rsidRDefault="00A73CE6" w:rsidP="00A3428A">
            <w:pPr>
              <w:rPr>
                <w:b/>
                <w:sz w:val="20"/>
                <w:szCs w:val="20"/>
              </w:rPr>
            </w:pPr>
            <w:r w:rsidRPr="00955994">
              <w:rPr>
                <w:b/>
                <w:sz w:val="20"/>
                <w:szCs w:val="20"/>
              </w:rPr>
              <w:t>Row #</w:t>
            </w:r>
          </w:p>
        </w:tc>
        <w:tc>
          <w:tcPr>
            <w:tcW w:w="810" w:type="dxa"/>
            <w:tcBorders>
              <w:left w:val="nil"/>
            </w:tcBorders>
          </w:tcPr>
          <w:p w14:paraId="35974595" w14:textId="77777777" w:rsidR="00A73CE6" w:rsidRPr="00955994" w:rsidRDefault="00A73CE6" w:rsidP="00A3428A">
            <w:pPr>
              <w:rPr>
                <w:b/>
                <w:sz w:val="20"/>
                <w:szCs w:val="20"/>
              </w:rPr>
            </w:pPr>
            <w:r w:rsidRPr="00955994">
              <w:rPr>
                <w:b/>
                <w:sz w:val="20"/>
                <w:szCs w:val="20"/>
              </w:rPr>
              <w:t>NPAC or SP</w:t>
            </w:r>
          </w:p>
        </w:tc>
        <w:tc>
          <w:tcPr>
            <w:tcW w:w="3150" w:type="dxa"/>
            <w:gridSpan w:val="2"/>
            <w:tcBorders>
              <w:left w:val="nil"/>
            </w:tcBorders>
          </w:tcPr>
          <w:p w14:paraId="07552C9E" w14:textId="77777777" w:rsidR="00A73CE6" w:rsidRPr="00955994" w:rsidRDefault="00A73CE6" w:rsidP="00A3428A">
            <w:pPr>
              <w:rPr>
                <w:b/>
                <w:sz w:val="20"/>
                <w:szCs w:val="20"/>
              </w:rPr>
            </w:pPr>
            <w:r w:rsidRPr="00955994">
              <w:rPr>
                <w:b/>
                <w:sz w:val="20"/>
                <w:szCs w:val="20"/>
              </w:rPr>
              <w:t>Test Step</w:t>
            </w:r>
          </w:p>
          <w:p w14:paraId="699D5874" w14:textId="77777777" w:rsidR="00A73CE6" w:rsidRPr="00955994" w:rsidRDefault="00A73CE6" w:rsidP="00A3428A">
            <w:pPr>
              <w:rPr>
                <w:b/>
                <w:sz w:val="20"/>
                <w:szCs w:val="20"/>
              </w:rPr>
            </w:pPr>
          </w:p>
        </w:tc>
        <w:tc>
          <w:tcPr>
            <w:tcW w:w="810" w:type="dxa"/>
            <w:gridSpan w:val="2"/>
          </w:tcPr>
          <w:p w14:paraId="545736AD" w14:textId="77777777" w:rsidR="00A73CE6" w:rsidRPr="00955994" w:rsidRDefault="00A73CE6" w:rsidP="00A3428A">
            <w:pPr>
              <w:rPr>
                <w:b/>
                <w:sz w:val="20"/>
                <w:szCs w:val="20"/>
              </w:rPr>
            </w:pPr>
            <w:r w:rsidRPr="00955994">
              <w:rPr>
                <w:b/>
                <w:sz w:val="20"/>
                <w:szCs w:val="20"/>
              </w:rPr>
              <w:t>NPAC or SP</w:t>
            </w:r>
          </w:p>
        </w:tc>
        <w:tc>
          <w:tcPr>
            <w:tcW w:w="5267" w:type="dxa"/>
            <w:gridSpan w:val="4"/>
            <w:tcBorders>
              <w:left w:val="nil"/>
            </w:tcBorders>
          </w:tcPr>
          <w:p w14:paraId="30D97133" w14:textId="77777777" w:rsidR="00A73CE6" w:rsidRPr="00955994" w:rsidRDefault="00A73CE6" w:rsidP="00A3428A">
            <w:pPr>
              <w:rPr>
                <w:b/>
                <w:sz w:val="20"/>
                <w:szCs w:val="20"/>
              </w:rPr>
            </w:pPr>
            <w:r w:rsidRPr="00955994">
              <w:rPr>
                <w:b/>
                <w:sz w:val="20"/>
                <w:szCs w:val="20"/>
              </w:rPr>
              <w:t>Expected Result</w:t>
            </w:r>
          </w:p>
          <w:p w14:paraId="20D89004" w14:textId="77777777" w:rsidR="00A73CE6" w:rsidRPr="00955994" w:rsidRDefault="00A73CE6" w:rsidP="00A3428A">
            <w:pPr>
              <w:rPr>
                <w:b/>
                <w:sz w:val="20"/>
                <w:szCs w:val="20"/>
              </w:rPr>
            </w:pPr>
          </w:p>
        </w:tc>
      </w:tr>
      <w:tr w:rsidR="00A73CE6" w:rsidRPr="00955994" w14:paraId="49817F6D" w14:textId="77777777" w:rsidTr="00A3428A">
        <w:trPr>
          <w:gridAfter w:val="2"/>
          <w:wAfter w:w="15" w:type="dxa"/>
          <w:trHeight w:val="509"/>
        </w:trPr>
        <w:tc>
          <w:tcPr>
            <w:tcW w:w="720" w:type="dxa"/>
          </w:tcPr>
          <w:p w14:paraId="04EE04E7" w14:textId="77777777" w:rsidR="00A73CE6" w:rsidRPr="00055C8F" w:rsidRDefault="00A73CE6" w:rsidP="00A3428A">
            <w:pPr>
              <w:pStyle w:val="BodyText"/>
              <w:rPr>
                <w:sz w:val="20"/>
                <w:szCs w:val="20"/>
              </w:rPr>
            </w:pPr>
            <w:r w:rsidRPr="0008767E">
              <w:rPr>
                <w:sz w:val="20"/>
                <w:szCs w:val="20"/>
              </w:rPr>
              <w:t>1.</w:t>
            </w:r>
          </w:p>
        </w:tc>
        <w:tc>
          <w:tcPr>
            <w:tcW w:w="810" w:type="dxa"/>
            <w:tcBorders>
              <w:left w:val="nil"/>
            </w:tcBorders>
          </w:tcPr>
          <w:p w14:paraId="3A3ED102" w14:textId="77777777" w:rsidR="00A73CE6" w:rsidRPr="00055C8F" w:rsidRDefault="00A73CE6" w:rsidP="00A3428A">
            <w:pPr>
              <w:pStyle w:val="BodyText"/>
              <w:rPr>
                <w:sz w:val="20"/>
                <w:szCs w:val="20"/>
              </w:rPr>
            </w:pPr>
            <w:r w:rsidRPr="0008767E">
              <w:rPr>
                <w:sz w:val="20"/>
                <w:szCs w:val="20"/>
              </w:rPr>
              <w:t>NPAC</w:t>
            </w:r>
          </w:p>
        </w:tc>
        <w:tc>
          <w:tcPr>
            <w:tcW w:w="3150" w:type="dxa"/>
            <w:gridSpan w:val="2"/>
            <w:tcBorders>
              <w:left w:val="nil"/>
            </w:tcBorders>
          </w:tcPr>
          <w:p w14:paraId="16E51152" w14:textId="77777777" w:rsidR="00A73CE6" w:rsidRPr="00955994" w:rsidRDefault="00A73CE6" w:rsidP="00A3428A">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w:t>
            </w:r>
            <w:r>
              <w:rPr>
                <w:sz w:val="20"/>
                <w:szCs w:val="20"/>
              </w:rPr>
              <w:t>.</w:t>
            </w:r>
          </w:p>
        </w:tc>
        <w:tc>
          <w:tcPr>
            <w:tcW w:w="810" w:type="dxa"/>
            <w:gridSpan w:val="2"/>
          </w:tcPr>
          <w:p w14:paraId="6CD6373A" w14:textId="77777777" w:rsidR="00A73CE6"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14:paraId="71118E00" w14:textId="77777777" w:rsidR="00A73CE6" w:rsidRPr="00955994" w:rsidRDefault="00A73CE6" w:rsidP="00A3428A">
            <w:pPr>
              <w:tabs>
                <w:tab w:val="left" w:pos="3137"/>
              </w:tabs>
              <w:rPr>
                <w:sz w:val="20"/>
                <w:szCs w:val="20"/>
              </w:rPr>
            </w:pPr>
            <w:r w:rsidRPr="0046519B">
              <w:rPr>
                <w:sz w:val="20"/>
                <w:szCs w:val="20"/>
              </w:rPr>
              <w:t xml:space="preserve">SOA </w:t>
            </w:r>
            <w:r w:rsidR="00EA1CFB" w:rsidRPr="0046519B">
              <w:rPr>
                <w:sz w:val="20"/>
                <w:szCs w:val="20"/>
              </w:rPr>
              <w:t>a</w:t>
            </w:r>
            <w:r w:rsidR="00EA1CFB">
              <w:rPr>
                <w:sz w:val="20"/>
                <w:szCs w:val="20"/>
              </w:rPr>
              <w:t xml:space="preserve">n </w:t>
            </w:r>
            <w:r w:rsidR="00EA1CFB" w:rsidRPr="0046519B">
              <w:rPr>
                <w:sz w:val="20"/>
                <w:szCs w:val="20"/>
              </w:rPr>
              <w:t>error</w:t>
            </w:r>
            <w:r w:rsidR="00EA1CFB">
              <w:rPr>
                <w:sz w:val="20"/>
                <w:szCs w:val="20"/>
              </w:rPr>
              <w:t xml:space="preserve"> (sync or async processing error)</w:t>
            </w:r>
            <w:r w:rsidR="00EA1CFB" w:rsidRPr="0046519B">
              <w:rPr>
                <w:sz w:val="20"/>
                <w:szCs w:val="20"/>
              </w:rPr>
              <w:t>, or potentially process</w:t>
            </w:r>
            <w:r w:rsidR="00EA1CFB">
              <w:rPr>
                <w:sz w:val="20"/>
                <w:szCs w:val="20"/>
              </w:rPr>
              <w:t>es</w:t>
            </w:r>
            <w:r w:rsidR="00EA1CFB" w:rsidRPr="0046519B">
              <w:rPr>
                <w:sz w:val="20"/>
                <w:szCs w:val="20"/>
              </w:rPr>
              <w:t xml:space="preserve"> the valid XML messages in batch.</w:t>
            </w:r>
          </w:p>
        </w:tc>
      </w:tr>
      <w:tr w:rsidR="00E74C98" w14:paraId="2B5B6B2E" w14:textId="77777777" w:rsidTr="005915C4">
        <w:trPr>
          <w:gridAfter w:val="1"/>
          <w:wAfter w:w="6" w:type="dxa"/>
        </w:trPr>
        <w:tc>
          <w:tcPr>
            <w:tcW w:w="720" w:type="dxa"/>
            <w:tcBorders>
              <w:top w:val="nil"/>
              <w:left w:val="nil"/>
              <w:bottom w:val="nil"/>
              <w:right w:val="nil"/>
            </w:tcBorders>
          </w:tcPr>
          <w:p w14:paraId="080241F5" w14:textId="77777777" w:rsidR="00E74C98" w:rsidRDefault="00E74C98" w:rsidP="005915C4">
            <w:pPr>
              <w:rPr>
                <w:b/>
                <w:sz w:val="20"/>
              </w:rPr>
            </w:pPr>
          </w:p>
        </w:tc>
        <w:tc>
          <w:tcPr>
            <w:tcW w:w="2097" w:type="dxa"/>
            <w:gridSpan w:val="2"/>
            <w:tcBorders>
              <w:left w:val="nil"/>
              <w:bottom w:val="nil"/>
              <w:right w:val="nil"/>
            </w:tcBorders>
          </w:tcPr>
          <w:p w14:paraId="59A900CF" w14:textId="77777777" w:rsidR="00E74C98" w:rsidRDefault="00E74C98" w:rsidP="005915C4">
            <w:pPr>
              <w:rPr>
                <w:b/>
                <w:sz w:val="20"/>
              </w:rPr>
            </w:pPr>
          </w:p>
        </w:tc>
        <w:tc>
          <w:tcPr>
            <w:tcW w:w="7949" w:type="dxa"/>
            <w:gridSpan w:val="8"/>
            <w:tcBorders>
              <w:left w:val="nil"/>
              <w:bottom w:val="nil"/>
              <w:right w:val="nil"/>
            </w:tcBorders>
          </w:tcPr>
          <w:p w14:paraId="4390F6DE" w14:textId="77777777" w:rsidR="00E74C98" w:rsidRDefault="00E74C98" w:rsidP="005915C4">
            <w:pPr>
              <w:rPr>
                <w:b/>
                <w:sz w:val="20"/>
              </w:rPr>
            </w:pPr>
          </w:p>
        </w:tc>
      </w:tr>
      <w:tr w:rsidR="00A73CE6" w14:paraId="2562F35B" w14:textId="77777777" w:rsidTr="00A3428A">
        <w:trPr>
          <w:gridAfter w:val="4"/>
          <w:wAfter w:w="2103" w:type="dxa"/>
        </w:trPr>
        <w:tc>
          <w:tcPr>
            <w:tcW w:w="720" w:type="dxa"/>
            <w:tcBorders>
              <w:top w:val="nil"/>
              <w:left w:val="nil"/>
              <w:bottom w:val="nil"/>
              <w:right w:val="nil"/>
            </w:tcBorders>
          </w:tcPr>
          <w:p w14:paraId="6D2B96F4" w14:textId="77777777" w:rsidR="00A73CE6" w:rsidRDefault="00A73CE6" w:rsidP="00A3428A">
            <w:pPr>
              <w:rPr>
                <w:b/>
                <w:sz w:val="20"/>
              </w:rPr>
            </w:pPr>
            <w:r>
              <w:rPr>
                <w:b/>
                <w:sz w:val="20"/>
              </w:rPr>
              <w:t>E.</w:t>
            </w:r>
          </w:p>
        </w:tc>
        <w:tc>
          <w:tcPr>
            <w:tcW w:w="7949" w:type="dxa"/>
            <w:gridSpan w:val="7"/>
            <w:tcBorders>
              <w:top w:val="nil"/>
              <w:left w:val="nil"/>
              <w:bottom w:val="nil"/>
              <w:right w:val="nil"/>
            </w:tcBorders>
          </w:tcPr>
          <w:p w14:paraId="3C4B0747" w14:textId="77777777" w:rsidR="00A73CE6" w:rsidRDefault="00A73CE6" w:rsidP="00A3428A">
            <w:pPr>
              <w:rPr>
                <w:b/>
                <w:sz w:val="20"/>
              </w:rPr>
            </w:pPr>
            <w:r>
              <w:rPr>
                <w:b/>
                <w:sz w:val="20"/>
              </w:rPr>
              <w:t>Pass/Fail Analysis, NANC 372 XML-Processing Error-2</w:t>
            </w:r>
          </w:p>
        </w:tc>
      </w:tr>
      <w:tr w:rsidR="00A73CE6" w14:paraId="39789C29" w14:textId="77777777" w:rsidTr="00A3428A">
        <w:trPr>
          <w:gridAfter w:val="2"/>
          <w:wAfter w:w="15" w:type="dxa"/>
          <w:cantSplit/>
          <w:trHeight w:val="509"/>
        </w:trPr>
        <w:tc>
          <w:tcPr>
            <w:tcW w:w="720" w:type="dxa"/>
          </w:tcPr>
          <w:p w14:paraId="601EA540" w14:textId="77777777" w:rsidR="00A73CE6" w:rsidRPr="00055C8F" w:rsidRDefault="00A73CE6" w:rsidP="00A3428A">
            <w:pPr>
              <w:pStyle w:val="BodyText"/>
              <w:rPr>
                <w:sz w:val="20"/>
              </w:rPr>
            </w:pPr>
            <w:r w:rsidRPr="0008767E">
              <w:rPr>
                <w:sz w:val="20"/>
              </w:rPr>
              <w:t>Pass</w:t>
            </w:r>
          </w:p>
        </w:tc>
        <w:tc>
          <w:tcPr>
            <w:tcW w:w="810" w:type="dxa"/>
            <w:tcBorders>
              <w:left w:val="nil"/>
            </w:tcBorders>
          </w:tcPr>
          <w:p w14:paraId="12B67520" w14:textId="77777777" w:rsidR="00A73CE6" w:rsidRPr="00055C8F" w:rsidRDefault="00A73CE6" w:rsidP="00A3428A">
            <w:pPr>
              <w:pStyle w:val="BodyText"/>
              <w:rPr>
                <w:sz w:val="20"/>
              </w:rPr>
            </w:pPr>
            <w:r w:rsidRPr="0008767E">
              <w:rPr>
                <w:sz w:val="20"/>
              </w:rPr>
              <w:t>Fail</w:t>
            </w:r>
          </w:p>
        </w:tc>
        <w:tc>
          <w:tcPr>
            <w:tcW w:w="9227" w:type="dxa"/>
            <w:gridSpan w:val="8"/>
            <w:tcBorders>
              <w:left w:val="nil"/>
            </w:tcBorders>
          </w:tcPr>
          <w:p w14:paraId="7CB7FD2D" w14:textId="77777777" w:rsidR="00A73CE6" w:rsidRPr="00055C8F" w:rsidRDefault="00A73CE6" w:rsidP="00A3428A">
            <w:pPr>
              <w:pStyle w:val="BodyText"/>
              <w:rPr>
                <w:sz w:val="20"/>
              </w:rPr>
            </w:pPr>
            <w:r w:rsidRPr="0008767E">
              <w:rPr>
                <w:sz w:val="20"/>
              </w:rPr>
              <w:t>NPAC personnel performed the test case as written.</w:t>
            </w:r>
          </w:p>
        </w:tc>
      </w:tr>
      <w:tr w:rsidR="00A73CE6" w14:paraId="1B2B43EE" w14:textId="77777777" w:rsidTr="00A3428A">
        <w:trPr>
          <w:gridAfter w:val="2"/>
          <w:wAfter w:w="15" w:type="dxa"/>
          <w:cantSplit/>
          <w:trHeight w:val="509"/>
        </w:trPr>
        <w:tc>
          <w:tcPr>
            <w:tcW w:w="720" w:type="dxa"/>
          </w:tcPr>
          <w:p w14:paraId="630BB1A0" w14:textId="77777777" w:rsidR="00A73CE6" w:rsidRPr="00055C8F" w:rsidRDefault="00A73CE6" w:rsidP="00A3428A">
            <w:pPr>
              <w:pStyle w:val="BodyText"/>
              <w:rPr>
                <w:sz w:val="20"/>
              </w:rPr>
            </w:pPr>
            <w:r w:rsidRPr="0008767E">
              <w:rPr>
                <w:sz w:val="20"/>
              </w:rPr>
              <w:t>Pass</w:t>
            </w:r>
          </w:p>
        </w:tc>
        <w:tc>
          <w:tcPr>
            <w:tcW w:w="810" w:type="dxa"/>
            <w:tcBorders>
              <w:left w:val="nil"/>
            </w:tcBorders>
          </w:tcPr>
          <w:p w14:paraId="52AA3412" w14:textId="77777777" w:rsidR="00A73CE6" w:rsidRPr="00055C8F" w:rsidRDefault="00A73CE6" w:rsidP="00A3428A">
            <w:pPr>
              <w:pStyle w:val="BodyText"/>
              <w:rPr>
                <w:sz w:val="20"/>
              </w:rPr>
            </w:pPr>
            <w:r w:rsidRPr="0008767E">
              <w:rPr>
                <w:sz w:val="20"/>
              </w:rPr>
              <w:t>Fail</w:t>
            </w:r>
          </w:p>
        </w:tc>
        <w:tc>
          <w:tcPr>
            <w:tcW w:w="9227" w:type="dxa"/>
            <w:gridSpan w:val="8"/>
            <w:tcBorders>
              <w:left w:val="nil"/>
            </w:tcBorders>
          </w:tcPr>
          <w:p w14:paraId="669C746C" w14:textId="77777777" w:rsidR="00A73CE6" w:rsidRPr="00055C8F" w:rsidRDefault="00A73CE6" w:rsidP="00820EB8">
            <w:pPr>
              <w:pStyle w:val="BodyText"/>
              <w:rPr>
                <w:sz w:val="20"/>
              </w:rPr>
            </w:pPr>
            <w:r w:rsidRPr="0008767E">
              <w:rPr>
                <w:sz w:val="20"/>
              </w:rPr>
              <w:t>Service Provider personnel performed the test case as written</w:t>
            </w:r>
            <w:r w:rsidR="00820EB8" w:rsidRPr="0008767E">
              <w:rPr>
                <w:sz w:val="20"/>
              </w:rPr>
              <w:t>.</w:t>
            </w:r>
          </w:p>
        </w:tc>
      </w:tr>
    </w:tbl>
    <w:p w14:paraId="65D9BC21" w14:textId="77777777" w:rsidR="00A73CE6" w:rsidRDefault="00A73CE6" w:rsidP="00A73CE6"/>
    <w:p w14:paraId="6D132071" w14:textId="77777777" w:rsidR="00952079" w:rsidRDefault="00A73CE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52079" w14:paraId="0888381B" w14:textId="77777777" w:rsidTr="00A3428A">
        <w:trPr>
          <w:gridAfter w:val="1"/>
          <w:wAfter w:w="6" w:type="dxa"/>
        </w:trPr>
        <w:tc>
          <w:tcPr>
            <w:tcW w:w="720" w:type="dxa"/>
            <w:tcBorders>
              <w:top w:val="nil"/>
              <w:left w:val="nil"/>
              <w:bottom w:val="nil"/>
              <w:right w:val="nil"/>
            </w:tcBorders>
          </w:tcPr>
          <w:p w14:paraId="11D082D1" w14:textId="77777777" w:rsidR="00952079" w:rsidRDefault="00952079"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14:paraId="073757D5" w14:textId="77777777" w:rsidR="00952079" w:rsidRDefault="00952079" w:rsidP="00A3428A">
            <w:pPr>
              <w:rPr>
                <w:b/>
                <w:sz w:val="20"/>
              </w:rPr>
            </w:pPr>
            <w:r>
              <w:rPr>
                <w:b/>
                <w:sz w:val="20"/>
              </w:rPr>
              <w:t>TEST IDENTITY</w:t>
            </w:r>
          </w:p>
        </w:tc>
        <w:tc>
          <w:tcPr>
            <w:tcW w:w="7949" w:type="dxa"/>
            <w:gridSpan w:val="8"/>
            <w:tcBorders>
              <w:top w:val="nil"/>
              <w:left w:val="nil"/>
              <w:right w:val="nil"/>
            </w:tcBorders>
          </w:tcPr>
          <w:p w14:paraId="713139ED" w14:textId="77777777" w:rsidR="00952079" w:rsidRDefault="00952079" w:rsidP="00A3428A">
            <w:pPr>
              <w:rPr>
                <w:b/>
                <w:sz w:val="20"/>
              </w:rPr>
            </w:pPr>
          </w:p>
        </w:tc>
      </w:tr>
      <w:tr w:rsidR="00952079" w14:paraId="5B39FDF0" w14:textId="77777777" w:rsidTr="00A3428A">
        <w:trPr>
          <w:cantSplit/>
          <w:trHeight w:val="120"/>
        </w:trPr>
        <w:tc>
          <w:tcPr>
            <w:tcW w:w="720" w:type="dxa"/>
            <w:vMerge w:val="restart"/>
            <w:tcBorders>
              <w:top w:val="nil"/>
              <w:left w:val="nil"/>
              <w:bottom w:val="nil"/>
              <w:right w:val="single" w:sz="6" w:space="0" w:color="auto"/>
            </w:tcBorders>
          </w:tcPr>
          <w:p w14:paraId="6CDD12C9" w14:textId="77777777" w:rsidR="00952079" w:rsidRDefault="00952079" w:rsidP="00A3428A">
            <w:pPr>
              <w:rPr>
                <w:b/>
                <w:sz w:val="20"/>
              </w:rPr>
            </w:pPr>
          </w:p>
        </w:tc>
        <w:tc>
          <w:tcPr>
            <w:tcW w:w="2097" w:type="dxa"/>
            <w:gridSpan w:val="2"/>
            <w:vMerge w:val="restart"/>
            <w:tcBorders>
              <w:left w:val="single" w:sz="6" w:space="0" w:color="auto"/>
            </w:tcBorders>
          </w:tcPr>
          <w:p w14:paraId="7826A4F3" w14:textId="77777777" w:rsidR="00952079" w:rsidRDefault="00952079" w:rsidP="00A3428A">
            <w:pPr>
              <w:rPr>
                <w:b/>
                <w:sz w:val="20"/>
              </w:rPr>
            </w:pPr>
            <w:r>
              <w:rPr>
                <w:b/>
                <w:sz w:val="20"/>
              </w:rPr>
              <w:t>Test Case Number:</w:t>
            </w:r>
          </w:p>
        </w:tc>
        <w:tc>
          <w:tcPr>
            <w:tcW w:w="2083" w:type="dxa"/>
            <w:gridSpan w:val="2"/>
            <w:vMerge w:val="restart"/>
            <w:tcBorders>
              <w:left w:val="nil"/>
            </w:tcBorders>
          </w:tcPr>
          <w:p w14:paraId="7D92E8E6" w14:textId="77777777" w:rsidR="00952079" w:rsidRPr="00952079" w:rsidRDefault="00952079" w:rsidP="00A3428A">
            <w:pPr>
              <w:rPr>
                <w:b/>
                <w:sz w:val="20"/>
                <w:szCs w:val="20"/>
              </w:rPr>
            </w:pPr>
            <w:r w:rsidRPr="00952079">
              <w:rPr>
                <w:b/>
                <w:sz w:val="20"/>
                <w:szCs w:val="20"/>
              </w:rPr>
              <w:t>NANC 372-XML-Processing Error-3</w:t>
            </w:r>
          </w:p>
        </w:tc>
        <w:tc>
          <w:tcPr>
            <w:tcW w:w="1955" w:type="dxa"/>
            <w:gridSpan w:val="2"/>
            <w:vMerge w:val="restart"/>
          </w:tcPr>
          <w:p w14:paraId="07FDABAE" w14:textId="77777777" w:rsidR="00952079" w:rsidRDefault="00952079" w:rsidP="00A3428A">
            <w:pPr>
              <w:pStyle w:val="TOC1"/>
              <w:spacing w:before="0"/>
              <w:rPr>
                <w:i w:val="0"/>
                <w:caps/>
                <w:sz w:val="20"/>
              </w:rPr>
            </w:pPr>
            <w:r>
              <w:rPr>
                <w:i w:val="0"/>
                <w:sz w:val="20"/>
              </w:rPr>
              <w:t>SUT Priority:</w:t>
            </w:r>
          </w:p>
        </w:tc>
        <w:tc>
          <w:tcPr>
            <w:tcW w:w="1958" w:type="dxa"/>
            <w:gridSpan w:val="2"/>
            <w:tcBorders>
              <w:left w:val="nil"/>
            </w:tcBorders>
          </w:tcPr>
          <w:p w14:paraId="29AFE9E2" w14:textId="77777777" w:rsidR="00952079" w:rsidRDefault="00952079" w:rsidP="00A3428A">
            <w:pPr>
              <w:rPr>
                <w:sz w:val="20"/>
              </w:rPr>
            </w:pPr>
            <w:r>
              <w:rPr>
                <w:b/>
                <w:sz w:val="20"/>
              </w:rPr>
              <w:t xml:space="preserve">CMIP SOA </w:t>
            </w:r>
          </w:p>
        </w:tc>
        <w:tc>
          <w:tcPr>
            <w:tcW w:w="1959" w:type="dxa"/>
            <w:gridSpan w:val="3"/>
            <w:tcBorders>
              <w:left w:val="nil"/>
            </w:tcBorders>
          </w:tcPr>
          <w:p w14:paraId="5CAC5B5E" w14:textId="77777777" w:rsidR="00952079" w:rsidRDefault="00523675" w:rsidP="00A3428A">
            <w:r>
              <w:rPr>
                <w:sz w:val="20"/>
              </w:rPr>
              <w:t>N/A</w:t>
            </w:r>
          </w:p>
        </w:tc>
      </w:tr>
      <w:tr w:rsidR="00952079" w14:paraId="2A9F56A5" w14:textId="77777777" w:rsidTr="00A3428A">
        <w:trPr>
          <w:cantSplit/>
          <w:trHeight w:val="20"/>
        </w:trPr>
        <w:tc>
          <w:tcPr>
            <w:tcW w:w="720" w:type="dxa"/>
            <w:vMerge/>
            <w:tcBorders>
              <w:top w:val="nil"/>
              <w:left w:val="nil"/>
              <w:bottom w:val="nil"/>
              <w:right w:val="single" w:sz="6" w:space="0" w:color="auto"/>
            </w:tcBorders>
          </w:tcPr>
          <w:p w14:paraId="5ACFC364" w14:textId="77777777" w:rsidR="00952079" w:rsidRDefault="00952079" w:rsidP="00A3428A">
            <w:pPr>
              <w:rPr>
                <w:b/>
                <w:sz w:val="20"/>
              </w:rPr>
            </w:pPr>
          </w:p>
        </w:tc>
        <w:tc>
          <w:tcPr>
            <w:tcW w:w="2097" w:type="dxa"/>
            <w:gridSpan w:val="2"/>
            <w:vMerge/>
            <w:tcBorders>
              <w:left w:val="single" w:sz="6" w:space="0" w:color="auto"/>
            </w:tcBorders>
          </w:tcPr>
          <w:p w14:paraId="6F87C00C" w14:textId="77777777" w:rsidR="00952079" w:rsidRDefault="00952079" w:rsidP="00A3428A">
            <w:pPr>
              <w:rPr>
                <w:b/>
                <w:sz w:val="20"/>
              </w:rPr>
            </w:pPr>
          </w:p>
        </w:tc>
        <w:tc>
          <w:tcPr>
            <w:tcW w:w="2083" w:type="dxa"/>
            <w:gridSpan w:val="2"/>
            <w:vMerge/>
            <w:tcBorders>
              <w:left w:val="nil"/>
            </w:tcBorders>
          </w:tcPr>
          <w:p w14:paraId="45DF7BB4" w14:textId="77777777" w:rsidR="00952079" w:rsidRDefault="00952079" w:rsidP="00A3428A">
            <w:pPr>
              <w:rPr>
                <w:b/>
                <w:sz w:val="20"/>
              </w:rPr>
            </w:pPr>
          </w:p>
        </w:tc>
        <w:tc>
          <w:tcPr>
            <w:tcW w:w="1955" w:type="dxa"/>
            <w:gridSpan w:val="2"/>
            <w:vMerge/>
          </w:tcPr>
          <w:p w14:paraId="29997F3C" w14:textId="77777777" w:rsidR="00952079" w:rsidRDefault="00952079" w:rsidP="00A3428A">
            <w:pPr>
              <w:pStyle w:val="TOC1"/>
              <w:spacing w:before="0"/>
              <w:rPr>
                <w:i w:val="0"/>
                <w:sz w:val="20"/>
              </w:rPr>
            </w:pPr>
          </w:p>
        </w:tc>
        <w:tc>
          <w:tcPr>
            <w:tcW w:w="1958" w:type="dxa"/>
            <w:gridSpan w:val="2"/>
            <w:tcBorders>
              <w:left w:val="nil"/>
            </w:tcBorders>
          </w:tcPr>
          <w:p w14:paraId="00B2E848" w14:textId="77777777" w:rsidR="00952079" w:rsidRDefault="00952079" w:rsidP="00A3428A">
            <w:pPr>
              <w:rPr>
                <w:b/>
                <w:bCs/>
                <w:sz w:val="20"/>
              </w:rPr>
            </w:pPr>
            <w:r>
              <w:rPr>
                <w:b/>
                <w:bCs/>
                <w:sz w:val="20"/>
              </w:rPr>
              <w:t>CMIP LSMS</w:t>
            </w:r>
          </w:p>
        </w:tc>
        <w:tc>
          <w:tcPr>
            <w:tcW w:w="1959" w:type="dxa"/>
            <w:gridSpan w:val="3"/>
            <w:tcBorders>
              <w:left w:val="nil"/>
            </w:tcBorders>
          </w:tcPr>
          <w:p w14:paraId="6A85D092" w14:textId="77777777" w:rsidR="00952079" w:rsidRDefault="00234400" w:rsidP="00A3428A">
            <w:r>
              <w:rPr>
                <w:sz w:val="20"/>
              </w:rPr>
              <w:t>N/A</w:t>
            </w:r>
          </w:p>
        </w:tc>
      </w:tr>
      <w:tr w:rsidR="00952079" w14:paraId="12A0A56D" w14:textId="77777777" w:rsidTr="00A3428A">
        <w:trPr>
          <w:cantSplit/>
          <w:trHeight w:val="170"/>
        </w:trPr>
        <w:tc>
          <w:tcPr>
            <w:tcW w:w="720" w:type="dxa"/>
            <w:tcBorders>
              <w:top w:val="nil"/>
              <w:left w:val="nil"/>
              <w:bottom w:val="nil"/>
              <w:right w:val="single" w:sz="6" w:space="0" w:color="auto"/>
            </w:tcBorders>
          </w:tcPr>
          <w:p w14:paraId="3DCBC292" w14:textId="77777777" w:rsidR="00952079" w:rsidRDefault="00952079" w:rsidP="00A3428A">
            <w:pPr>
              <w:rPr>
                <w:b/>
                <w:sz w:val="20"/>
              </w:rPr>
            </w:pPr>
          </w:p>
        </w:tc>
        <w:tc>
          <w:tcPr>
            <w:tcW w:w="2097" w:type="dxa"/>
            <w:gridSpan w:val="2"/>
            <w:vMerge/>
            <w:tcBorders>
              <w:left w:val="single" w:sz="6" w:space="0" w:color="auto"/>
            </w:tcBorders>
          </w:tcPr>
          <w:p w14:paraId="4CF43195" w14:textId="77777777" w:rsidR="00952079" w:rsidRDefault="00952079" w:rsidP="00A3428A">
            <w:pPr>
              <w:rPr>
                <w:b/>
                <w:sz w:val="20"/>
              </w:rPr>
            </w:pPr>
          </w:p>
        </w:tc>
        <w:tc>
          <w:tcPr>
            <w:tcW w:w="2083" w:type="dxa"/>
            <w:gridSpan w:val="2"/>
            <w:vMerge/>
            <w:tcBorders>
              <w:left w:val="nil"/>
            </w:tcBorders>
          </w:tcPr>
          <w:p w14:paraId="4F1EF31A" w14:textId="77777777" w:rsidR="00952079" w:rsidRDefault="00952079" w:rsidP="00A3428A">
            <w:pPr>
              <w:rPr>
                <w:b/>
                <w:sz w:val="20"/>
              </w:rPr>
            </w:pPr>
          </w:p>
        </w:tc>
        <w:tc>
          <w:tcPr>
            <w:tcW w:w="1955" w:type="dxa"/>
            <w:gridSpan w:val="2"/>
            <w:vMerge/>
          </w:tcPr>
          <w:p w14:paraId="7160FB58" w14:textId="77777777" w:rsidR="00952079" w:rsidRDefault="00952079" w:rsidP="00A3428A">
            <w:pPr>
              <w:pStyle w:val="TOC1"/>
              <w:spacing w:before="0"/>
              <w:rPr>
                <w:i w:val="0"/>
                <w:sz w:val="20"/>
              </w:rPr>
            </w:pPr>
          </w:p>
        </w:tc>
        <w:tc>
          <w:tcPr>
            <w:tcW w:w="1958" w:type="dxa"/>
            <w:gridSpan w:val="2"/>
            <w:tcBorders>
              <w:left w:val="nil"/>
            </w:tcBorders>
          </w:tcPr>
          <w:p w14:paraId="30974313" w14:textId="77777777" w:rsidR="00952079" w:rsidRDefault="00952079" w:rsidP="00A3428A">
            <w:pPr>
              <w:rPr>
                <w:b/>
                <w:bCs/>
                <w:sz w:val="20"/>
              </w:rPr>
            </w:pPr>
            <w:r>
              <w:rPr>
                <w:b/>
                <w:bCs/>
                <w:sz w:val="20"/>
              </w:rPr>
              <w:t>XML SOA</w:t>
            </w:r>
          </w:p>
        </w:tc>
        <w:tc>
          <w:tcPr>
            <w:tcW w:w="1959" w:type="dxa"/>
            <w:gridSpan w:val="3"/>
            <w:tcBorders>
              <w:left w:val="nil"/>
            </w:tcBorders>
          </w:tcPr>
          <w:p w14:paraId="35F4FD28" w14:textId="77777777" w:rsidR="00952079" w:rsidRDefault="008621CD">
            <w:r>
              <w:rPr>
                <w:sz w:val="20"/>
              </w:rPr>
              <w:t>N/A</w:t>
            </w:r>
          </w:p>
        </w:tc>
      </w:tr>
      <w:tr w:rsidR="00952079" w14:paraId="057566E3" w14:textId="77777777" w:rsidTr="00A3428A">
        <w:trPr>
          <w:cantSplit/>
          <w:trHeight w:val="170"/>
        </w:trPr>
        <w:tc>
          <w:tcPr>
            <w:tcW w:w="720" w:type="dxa"/>
            <w:tcBorders>
              <w:top w:val="nil"/>
              <w:left w:val="nil"/>
              <w:bottom w:val="nil"/>
            </w:tcBorders>
          </w:tcPr>
          <w:p w14:paraId="37F6FB6C" w14:textId="77777777" w:rsidR="00952079" w:rsidRDefault="00952079" w:rsidP="00A3428A">
            <w:pPr>
              <w:rPr>
                <w:b/>
                <w:sz w:val="20"/>
              </w:rPr>
            </w:pPr>
          </w:p>
        </w:tc>
        <w:tc>
          <w:tcPr>
            <w:tcW w:w="2097" w:type="dxa"/>
            <w:gridSpan w:val="2"/>
            <w:vMerge/>
            <w:tcBorders>
              <w:left w:val="nil"/>
            </w:tcBorders>
          </w:tcPr>
          <w:p w14:paraId="19183A40" w14:textId="77777777" w:rsidR="00952079" w:rsidRDefault="00952079" w:rsidP="00A3428A">
            <w:pPr>
              <w:rPr>
                <w:b/>
                <w:sz w:val="20"/>
              </w:rPr>
            </w:pPr>
          </w:p>
        </w:tc>
        <w:tc>
          <w:tcPr>
            <w:tcW w:w="2083" w:type="dxa"/>
            <w:gridSpan w:val="2"/>
            <w:vMerge/>
            <w:tcBorders>
              <w:left w:val="nil"/>
            </w:tcBorders>
          </w:tcPr>
          <w:p w14:paraId="517F5ED3" w14:textId="77777777" w:rsidR="00952079" w:rsidRDefault="00952079" w:rsidP="00A3428A">
            <w:pPr>
              <w:rPr>
                <w:b/>
                <w:sz w:val="20"/>
              </w:rPr>
            </w:pPr>
          </w:p>
        </w:tc>
        <w:tc>
          <w:tcPr>
            <w:tcW w:w="1955" w:type="dxa"/>
            <w:gridSpan w:val="2"/>
            <w:vMerge/>
          </w:tcPr>
          <w:p w14:paraId="1E6599A0" w14:textId="77777777" w:rsidR="00952079" w:rsidRDefault="00952079" w:rsidP="00A3428A">
            <w:pPr>
              <w:pStyle w:val="TOC1"/>
              <w:spacing w:before="0"/>
              <w:rPr>
                <w:i w:val="0"/>
                <w:sz w:val="20"/>
              </w:rPr>
            </w:pPr>
          </w:p>
        </w:tc>
        <w:tc>
          <w:tcPr>
            <w:tcW w:w="1958" w:type="dxa"/>
            <w:gridSpan w:val="2"/>
            <w:tcBorders>
              <w:left w:val="nil"/>
            </w:tcBorders>
          </w:tcPr>
          <w:p w14:paraId="3AC341DA" w14:textId="77777777" w:rsidR="00952079" w:rsidRDefault="00952079" w:rsidP="00A3428A">
            <w:pPr>
              <w:rPr>
                <w:b/>
                <w:bCs/>
                <w:sz w:val="20"/>
              </w:rPr>
            </w:pPr>
            <w:r>
              <w:rPr>
                <w:b/>
                <w:bCs/>
                <w:sz w:val="20"/>
              </w:rPr>
              <w:t>XML LSMS</w:t>
            </w:r>
          </w:p>
        </w:tc>
        <w:tc>
          <w:tcPr>
            <w:tcW w:w="1959" w:type="dxa"/>
            <w:gridSpan w:val="3"/>
            <w:tcBorders>
              <w:left w:val="nil"/>
            </w:tcBorders>
          </w:tcPr>
          <w:p w14:paraId="6FC220E8" w14:textId="77777777" w:rsidR="00952079" w:rsidRDefault="00DC3BB4" w:rsidP="00A3428A">
            <w:r>
              <w:rPr>
                <w:sz w:val="20"/>
              </w:rPr>
              <w:t>Required</w:t>
            </w:r>
          </w:p>
        </w:tc>
      </w:tr>
      <w:tr w:rsidR="00952079" w14:paraId="339F4A19" w14:textId="77777777" w:rsidTr="00A3428A">
        <w:trPr>
          <w:gridAfter w:val="1"/>
          <w:wAfter w:w="6" w:type="dxa"/>
          <w:trHeight w:val="509"/>
        </w:trPr>
        <w:tc>
          <w:tcPr>
            <w:tcW w:w="720" w:type="dxa"/>
            <w:tcBorders>
              <w:top w:val="nil"/>
              <w:left w:val="nil"/>
              <w:bottom w:val="nil"/>
            </w:tcBorders>
          </w:tcPr>
          <w:p w14:paraId="03F8B6A9" w14:textId="77777777" w:rsidR="00952079" w:rsidRDefault="00952079" w:rsidP="00A3428A">
            <w:pPr>
              <w:rPr>
                <w:b/>
                <w:sz w:val="20"/>
              </w:rPr>
            </w:pPr>
          </w:p>
        </w:tc>
        <w:tc>
          <w:tcPr>
            <w:tcW w:w="2097" w:type="dxa"/>
            <w:gridSpan w:val="2"/>
            <w:tcBorders>
              <w:left w:val="nil"/>
            </w:tcBorders>
          </w:tcPr>
          <w:p w14:paraId="77841A9A" w14:textId="77777777" w:rsidR="00952079" w:rsidRDefault="00952079" w:rsidP="00A3428A">
            <w:pPr>
              <w:rPr>
                <w:b/>
                <w:sz w:val="20"/>
              </w:rPr>
            </w:pPr>
            <w:r>
              <w:rPr>
                <w:b/>
                <w:sz w:val="20"/>
              </w:rPr>
              <w:t>Objective:</w:t>
            </w:r>
          </w:p>
          <w:p w14:paraId="21FD8267" w14:textId="77777777" w:rsidR="00952079" w:rsidRDefault="00952079" w:rsidP="00A3428A">
            <w:pPr>
              <w:rPr>
                <w:b/>
                <w:sz w:val="20"/>
              </w:rPr>
            </w:pPr>
          </w:p>
        </w:tc>
        <w:tc>
          <w:tcPr>
            <w:tcW w:w="7949" w:type="dxa"/>
            <w:gridSpan w:val="8"/>
            <w:tcBorders>
              <w:left w:val="nil"/>
            </w:tcBorders>
          </w:tcPr>
          <w:p w14:paraId="15807805" w14:textId="77777777" w:rsidR="00952079" w:rsidRDefault="00952079" w:rsidP="00A3428A">
            <w:pPr>
              <w:spacing w:after="120" w:line="276" w:lineRule="auto"/>
              <w:contextualSpacing/>
              <w:rPr>
                <w:sz w:val="20"/>
                <w:szCs w:val="20"/>
              </w:rPr>
            </w:pPr>
            <w:r>
              <w:rPr>
                <w:sz w:val="20"/>
                <w:szCs w:val="20"/>
              </w:rPr>
              <w:t>LSMS</w:t>
            </w:r>
            <w:r w:rsidRPr="00A42CF2">
              <w:rPr>
                <w:sz w:val="20"/>
                <w:szCs w:val="20"/>
              </w:rPr>
              <w:t xml:space="preserve"> sends an XML message to NPAC in a </w:t>
            </w:r>
            <w:r>
              <w:rPr>
                <w:sz w:val="20"/>
                <w:szCs w:val="20"/>
              </w:rPr>
              <w:t xml:space="preserve">batch message, </w:t>
            </w:r>
            <w:r w:rsidRPr="00A42CF2">
              <w:rPr>
                <w:sz w:val="20"/>
                <w:szCs w:val="20"/>
              </w:rPr>
              <w:t xml:space="preserve">which 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p w14:paraId="7C89200B" w14:textId="77777777" w:rsidR="00952079" w:rsidRPr="00C80AA8" w:rsidRDefault="00DC3BB4" w:rsidP="00A3428A">
            <w:pPr>
              <w:spacing w:after="120"/>
              <w:rPr>
                <w:sz w:val="20"/>
                <w:szCs w:val="20"/>
              </w:rPr>
            </w:pPr>
            <w:r>
              <w:rPr>
                <w:sz w:val="20"/>
                <w:szCs w:val="20"/>
              </w:rPr>
              <w:t xml:space="preserve">Required </w:t>
            </w:r>
            <w:r w:rsidR="00952079" w:rsidRPr="00554B85">
              <w:rPr>
                <w:sz w:val="20"/>
                <w:szCs w:val="20"/>
              </w:rPr>
              <w:t xml:space="preserve">if </w:t>
            </w:r>
            <w:r w:rsidR="00952079">
              <w:rPr>
                <w:sz w:val="20"/>
                <w:szCs w:val="20"/>
              </w:rPr>
              <w:t>local system has implemented sending batch messages to NPAC.</w:t>
            </w:r>
            <w:r>
              <w:rPr>
                <w:sz w:val="20"/>
                <w:szCs w:val="20"/>
              </w:rPr>
              <w:t xml:space="preserve">  If local system does not support batching, perform this test case using a single message.</w:t>
            </w:r>
          </w:p>
        </w:tc>
      </w:tr>
      <w:tr w:rsidR="00952079" w14:paraId="5E733E30" w14:textId="77777777" w:rsidTr="00A3428A">
        <w:trPr>
          <w:gridAfter w:val="1"/>
          <w:wAfter w:w="6" w:type="dxa"/>
        </w:trPr>
        <w:tc>
          <w:tcPr>
            <w:tcW w:w="720" w:type="dxa"/>
            <w:tcBorders>
              <w:top w:val="nil"/>
              <w:left w:val="nil"/>
              <w:bottom w:val="nil"/>
              <w:right w:val="nil"/>
            </w:tcBorders>
          </w:tcPr>
          <w:p w14:paraId="00EA5D8E" w14:textId="77777777" w:rsidR="00952079" w:rsidRDefault="00952079" w:rsidP="00A3428A">
            <w:pPr>
              <w:rPr>
                <w:b/>
                <w:sz w:val="20"/>
              </w:rPr>
            </w:pPr>
          </w:p>
        </w:tc>
        <w:tc>
          <w:tcPr>
            <w:tcW w:w="2097" w:type="dxa"/>
            <w:gridSpan w:val="2"/>
            <w:tcBorders>
              <w:top w:val="nil"/>
              <w:left w:val="nil"/>
              <w:bottom w:val="nil"/>
              <w:right w:val="nil"/>
            </w:tcBorders>
          </w:tcPr>
          <w:p w14:paraId="3A13B41A" w14:textId="77777777" w:rsidR="00952079" w:rsidRDefault="00952079" w:rsidP="00A3428A">
            <w:pPr>
              <w:rPr>
                <w:b/>
                <w:sz w:val="20"/>
              </w:rPr>
            </w:pPr>
          </w:p>
        </w:tc>
        <w:tc>
          <w:tcPr>
            <w:tcW w:w="7949" w:type="dxa"/>
            <w:gridSpan w:val="8"/>
            <w:tcBorders>
              <w:top w:val="nil"/>
              <w:left w:val="nil"/>
              <w:bottom w:val="nil"/>
              <w:right w:val="nil"/>
            </w:tcBorders>
          </w:tcPr>
          <w:p w14:paraId="20F12709" w14:textId="77777777" w:rsidR="00952079" w:rsidRDefault="00952079" w:rsidP="00A3428A">
            <w:pPr>
              <w:rPr>
                <w:b/>
                <w:sz w:val="20"/>
              </w:rPr>
            </w:pPr>
          </w:p>
        </w:tc>
      </w:tr>
      <w:tr w:rsidR="00952079" w14:paraId="113B0485" w14:textId="77777777" w:rsidTr="00A3428A">
        <w:trPr>
          <w:gridAfter w:val="1"/>
          <w:wAfter w:w="6" w:type="dxa"/>
        </w:trPr>
        <w:tc>
          <w:tcPr>
            <w:tcW w:w="720" w:type="dxa"/>
            <w:tcBorders>
              <w:top w:val="nil"/>
              <w:left w:val="nil"/>
              <w:bottom w:val="nil"/>
              <w:right w:val="nil"/>
            </w:tcBorders>
          </w:tcPr>
          <w:p w14:paraId="0625A0F1" w14:textId="77777777" w:rsidR="00952079" w:rsidRDefault="00952079" w:rsidP="00A3428A">
            <w:pPr>
              <w:rPr>
                <w:b/>
                <w:sz w:val="20"/>
              </w:rPr>
            </w:pPr>
            <w:r>
              <w:rPr>
                <w:b/>
                <w:sz w:val="20"/>
              </w:rPr>
              <w:t>B.</w:t>
            </w:r>
          </w:p>
        </w:tc>
        <w:tc>
          <w:tcPr>
            <w:tcW w:w="2097" w:type="dxa"/>
            <w:gridSpan w:val="2"/>
            <w:tcBorders>
              <w:top w:val="nil"/>
              <w:left w:val="nil"/>
              <w:right w:val="nil"/>
            </w:tcBorders>
          </w:tcPr>
          <w:p w14:paraId="6C9BE76F" w14:textId="77777777" w:rsidR="00952079" w:rsidRDefault="00952079" w:rsidP="00A3428A">
            <w:pPr>
              <w:rPr>
                <w:b/>
                <w:sz w:val="20"/>
              </w:rPr>
            </w:pPr>
            <w:r>
              <w:rPr>
                <w:b/>
                <w:sz w:val="20"/>
              </w:rPr>
              <w:t>REFERENCES</w:t>
            </w:r>
          </w:p>
        </w:tc>
        <w:tc>
          <w:tcPr>
            <w:tcW w:w="7949" w:type="dxa"/>
            <w:gridSpan w:val="8"/>
            <w:tcBorders>
              <w:top w:val="nil"/>
              <w:left w:val="nil"/>
              <w:right w:val="nil"/>
            </w:tcBorders>
          </w:tcPr>
          <w:p w14:paraId="340A7BC5" w14:textId="77777777" w:rsidR="00952079" w:rsidRDefault="00952079" w:rsidP="00A3428A">
            <w:pPr>
              <w:rPr>
                <w:b/>
                <w:sz w:val="20"/>
              </w:rPr>
            </w:pPr>
          </w:p>
        </w:tc>
      </w:tr>
      <w:tr w:rsidR="00952079" w14:paraId="3BA0DC04" w14:textId="77777777" w:rsidTr="00A3428A">
        <w:trPr>
          <w:trHeight w:val="509"/>
        </w:trPr>
        <w:tc>
          <w:tcPr>
            <w:tcW w:w="720" w:type="dxa"/>
            <w:tcBorders>
              <w:top w:val="nil"/>
              <w:left w:val="nil"/>
              <w:bottom w:val="nil"/>
            </w:tcBorders>
          </w:tcPr>
          <w:p w14:paraId="20290E87" w14:textId="77777777" w:rsidR="00952079" w:rsidRDefault="00952079" w:rsidP="00A3428A">
            <w:pPr>
              <w:rPr>
                <w:b/>
                <w:sz w:val="20"/>
              </w:rPr>
            </w:pPr>
            <w:r>
              <w:rPr>
                <w:sz w:val="20"/>
              </w:rPr>
              <w:t xml:space="preserve"> </w:t>
            </w:r>
          </w:p>
        </w:tc>
        <w:tc>
          <w:tcPr>
            <w:tcW w:w="2097" w:type="dxa"/>
            <w:gridSpan w:val="2"/>
            <w:tcBorders>
              <w:left w:val="nil"/>
            </w:tcBorders>
          </w:tcPr>
          <w:p w14:paraId="621F0AF6" w14:textId="77777777" w:rsidR="00952079" w:rsidRDefault="00952079" w:rsidP="00A3428A">
            <w:pPr>
              <w:rPr>
                <w:b/>
                <w:sz w:val="20"/>
              </w:rPr>
            </w:pPr>
            <w:r>
              <w:rPr>
                <w:b/>
                <w:sz w:val="20"/>
              </w:rPr>
              <w:t>NANC Change Order Revision Number:</w:t>
            </w:r>
          </w:p>
        </w:tc>
        <w:tc>
          <w:tcPr>
            <w:tcW w:w="2083" w:type="dxa"/>
            <w:gridSpan w:val="2"/>
            <w:tcBorders>
              <w:left w:val="nil"/>
            </w:tcBorders>
          </w:tcPr>
          <w:p w14:paraId="5BF468DD" w14:textId="77777777" w:rsidR="00952079" w:rsidRPr="00055C8F" w:rsidRDefault="00952079" w:rsidP="00A3428A">
            <w:pPr>
              <w:pStyle w:val="BodyText"/>
              <w:rPr>
                <w:sz w:val="20"/>
              </w:rPr>
            </w:pPr>
            <w:r w:rsidRPr="0008767E">
              <w:rPr>
                <w:sz w:val="20"/>
              </w:rPr>
              <w:t>v6</w:t>
            </w:r>
          </w:p>
        </w:tc>
        <w:tc>
          <w:tcPr>
            <w:tcW w:w="1955" w:type="dxa"/>
            <w:gridSpan w:val="2"/>
          </w:tcPr>
          <w:p w14:paraId="4A67DCE5" w14:textId="77777777" w:rsidR="00952079" w:rsidRDefault="00952079" w:rsidP="00A3428A">
            <w:pPr>
              <w:pStyle w:val="TOC1"/>
              <w:spacing w:before="0"/>
              <w:rPr>
                <w:i w:val="0"/>
                <w:sz w:val="20"/>
              </w:rPr>
            </w:pPr>
            <w:r>
              <w:rPr>
                <w:i w:val="0"/>
                <w:sz w:val="20"/>
              </w:rPr>
              <w:t>Change Order Number(s):</w:t>
            </w:r>
          </w:p>
        </w:tc>
        <w:tc>
          <w:tcPr>
            <w:tcW w:w="3917" w:type="dxa"/>
            <w:gridSpan w:val="5"/>
            <w:tcBorders>
              <w:left w:val="nil"/>
            </w:tcBorders>
          </w:tcPr>
          <w:p w14:paraId="0D922BA4" w14:textId="77777777" w:rsidR="00952079" w:rsidRPr="00055C8F" w:rsidRDefault="00952079" w:rsidP="00A3428A">
            <w:pPr>
              <w:pStyle w:val="BodyText"/>
              <w:rPr>
                <w:sz w:val="20"/>
              </w:rPr>
            </w:pPr>
            <w:r w:rsidRPr="0008767E">
              <w:rPr>
                <w:sz w:val="20"/>
              </w:rPr>
              <w:t>NANC 372</w:t>
            </w:r>
          </w:p>
        </w:tc>
      </w:tr>
      <w:tr w:rsidR="00952079" w14:paraId="79DE4AEA" w14:textId="77777777" w:rsidTr="00A3428A">
        <w:trPr>
          <w:trHeight w:val="509"/>
        </w:trPr>
        <w:tc>
          <w:tcPr>
            <w:tcW w:w="720" w:type="dxa"/>
            <w:tcBorders>
              <w:top w:val="nil"/>
              <w:left w:val="nil"/>
              <w:bottom w:val="nil"/>
            </w:tcBorders>
          </w:tcPr>
          <w:p w14:paraId="25254A17" w14:textId="77777777" w:rsidR="00952079" w:rsidRDefault="00952079" w:rsidP="00A3428A">
            <w:pPr>
              <w:rPr>
                <w:b/>
                <w:sz w:val="20"/>
              </w:rPr>
            </w:pPr>
          </w:p>
        </w:tc>
        <w:tc>
          <w:tcPr>
            <w:tcW w:w="2097" w:type="dxa"/>
            <w:gridSpan w:val="2"/>
            <w:tcBorders>
              <w:left w:val="nil"/>
            </w:tcBorders>
          </w:tcPr>
          <w:p w14:paraId="22981685" w14:textId="77777777" w:rsidR="00952079" w:rsidRDefault="00952079" w:rsidP="00A3428A">
            <w:pPr>
              <w:rPr>
                <w:b/>
                <w:sz w:val="20"/>
              </w:rPr>
            </w:pPr>
            <w:r>
              <w:rPr>
                <w:b/>
                <w:sz w:val="20"/>
              </w:rPr>
              <w:t>NANC FRS Version Number:</w:t>
            </w:r>
          </w:p>
        </w:tc>
        <w:tc>
          <w:tcPr>
            <w:tcW w:w="2083" w:type="dxa"/>
            <w:gridSpan w:val="2"/>
            <w:tcBorders>
              <w:left w:val="nil"/>
            </w:tcBorders>
          </w:tcPr>
          <w:p w14:paraId="3FA4AEB4" w14:textId="77777777" w:rsidR="00952079" w:rsidRPr="00055C8F" w:rsidRDefault="00952079" w:rsidP="00A3428A">
            <w:pPr>
              <w:pStyle w:val="BodyText"/>
              <w:rPr>
                <w:sz w:val="20"/>
              </w:rPr>
            </w:pPr>
            <w:r w:rsidRPr="0008767E">
              <w:rPr>
                <w:sz w:val="20"/>
              </w:rPr>
              <w:t>R3.4.6a</w:t>
            </w:r>
          </w:p>
        </w:tc>
        <w:tc>
          <w:tcPr>
            <w:tcW w:w="1955" w:type="dxa"/>
            <w:gridSpan w:val="2"/>
          </w:tcPr>
          <w:p w14:paraId="2BCF06AF" w14:textId="77777777" w:rsidR="00952079" w:rsidRDefault="00952079" w:rsidP="00A3428A">
            <w:pPr>
              <w:rPr>
                <w:b/>
                <w:sz w:val="20"/>
              </w:rPr>
            </w:pPr>
            <w:r>
              <w:rPr>
                <w:b/>
                <w:sz w:val="20"/>
              </w:rPr>
              <w:t>Relevant Requirement(s):</w:t>
            </w:r>
          </w:p>
        </w:tc>
        <w:tc>
          <w:tcPr>
            <w:tcW w:w="3917" w:type="dxa"/>
            <w:gridSpan w:val="5"/>
            <w:tcBorders>
              <w:left w:val="nil"/>
            </w:tcBorders>
          </w:tcPr>
          <w:p w14:paraId="40403281" w14:textId="77777777" w:rsidR="00952079" w:rsidRPr="00055C8F" w:rsidRDefault="001A1DD4" w:rsidP="00A3428A">
            <w:pPr>
              <w:pStyle w:val="BodyText"/>
              <w:rPr>
                <w:sz w:val="20"/>
              </w:rPr>
            </w:pPr>
            <w:r w:rsidRPr="0008767E">
              <w:rPr>
                <w:sz w:val="20"/>
              </w:rPr>
              <w:t>N/A</w:t>
            </w:r>
          </w:p>
        </w:tc>
      </w:tr>
      <w:tr w:rsidR="00952079" w14:paraId="56778424" w14:textId="77777777" w:rsidTr="00A3428A">
        <w:trPr>
          <w:trHeight w:val="510"/>
        </w:trPr>
        <w:tc>
          <w:tcPr>
            <w:tcW w:w="720" w:type="dxa"/>
            <w:tcBorders>
              <w:top w:val="nil"/>
              <w:left w:val="nil"/>
              <w:bottom w:val="nil"/>
            </w:tcBorders>
          </w:tcPr>
          <w:p w14:paraId="5FECDADB" w14:textId="77777777" w:rsidR="00952079" w:rsidRDefault="00952079" w:rsidP="00A3428A">
            <w:pPr>
              <w:rPr>
                <w:b/>
                <w:sz w:val="20"/>
              </w:rPr>
            </w:pPr>
          </w:p>
        </w:tc>
        <w:tc>
          <w:tcPr>
            <w:tcW w:w="2097" w:type="dxa"/>
            <w:gridSpan w:val="2"/>
            <w:tcBorders>
              <w:left w:val="nil"/>
            </w:tcBorders>
          </w:tcPr>
          <w:p w14:paraId="1C94FA79" w14:textId="77777777" w:rsidR="00952079" w:rsidRDefault="00952079" w:rsidP="00A3428A">
            <w:pPr>
              <w:rPr>
                <w:b/>
                <w:sz w:val="20"/>
              </w:rPr>
            </w:pPr>
            <w:r>
              <w:rPr>
                <w:b/>
                <w:sz w:val="20"/>
              </w:rPr>
              <w:t>NANC IIS Version Number:</w:t>
            </w:r>
          </w:p>
        </w:tc>
        <w:tc>
          <w:tcPr>
            <w:tcW w:w="2083" w:type="dxa"/>
            <w:gridSpan w:val="2"/>
            <w:tcBorders>
              <w:left w:val="nil"/>
            </w:tcBorders>
          </w:tcPr>
          <w:p w14:paraId="1A59B18D" w14:textId="77777777" w:rsidR="00952079" w:rsidRPr="00055C8F" w:rsidRDefault="00952079" w:rsidP="00A3428A">
            <w:pPr>
              <w:pStyle w:val="BodyText"/>
              <w:rPr>
                <w:sz w:val="20"/>
              </w:rPr>
            </w:pPr>
            <w:r w:rsidRPr="0008767E">
              <w:rPr>
                <w:sz w:val="20"/>
              </w:rPr>
              <w:t>R3.4.6a</w:t>
            </w:r>
          </w:p>
        </w:tc>
        <w:tc>
          <w:tcPr>
            <w:tcW w:w="1955" w:type="dxa"/>
            <w:gridSpan w:val="2"/>
          </w:tcPr>
          <w:p w14:paraId="7DFD2D89" w14:textId="77777777" w:rsidR="00952079" w:rsidRDefault="00952079" w:rsidP="00A3428A">
            <w:pPr>
              <w:rPr>
                <w:b/>
                <w:sz w:val="20"/>
              </w:rPr>
            </w:pPr>
            <w:r>
              <w:rPr>
                <w:b/>
                <w:sz w:val="20"/>
              </w:rPr>
              <w:t>Relevant Flow(s):</w:t>
            </w:r>
          </w:p>
        </w:tc>
        <w:tc>
          <w:tcPr>
            <w:tcW w:w="3917" w:type="dxa"/>
            <w:gridSpan w:val="5"/>
            <w:tcBorders>
              <w:left w:val="nil"/>
            </w:tcBorders>
          </w:tcPr>
          <w:p w14:paraId="74C8CD43" w14:textId="77777777" w:rsidR="00952079" w:rsidRPr="00055C8F" w:rsidRDefault="001A1DD4" w:rsidP="00A3428A">
            <w:pPr>
              <w:pStyle w:val="BodyText"/>
              <w:rPr>
                <w:sz w:val="20"/>
              </w:rPr>
            </w:pPr>
            <w:r w:rsidRPr="0008767E">
              <w:rPr>
                <w:sz w:val="20"/>
              </w:rPr>
              <w:t>N/A</w:t>
            </w:r>
          </w:p>
        </w:tc>
      </w:tr>
      <w:tr w:rsidR="00952079" w14:paraId="4506AB55" w14:textId="77777777" w:rsidTr="00A3428A">
        <w:trPr>
          <w:gridAfter w:val="1"/>
          <w:wAfter w:w="6" w:type="dxa"/>
        </w:trPr>
        <w:tc>
          <w:tcPr>
            <w:tcW w:w="720" w:type="dxa"/>
            <w:tcBorders>
              <w:top w:val="nil"/>
              <w:left w:val="nil"/>
              <w:bottom w:val="nil"/>
              <w:right w:val="nil"/>
            </w:tcBorders>
          </w:tcPr>
          <w:p w14:paraId="42153C35" w14:textId="77777777" w:rsidR="00952079" w:rsidRDefault="00952079" w:rsidP="00A3428A">
            <w:pPr>
              <w:rPr>
                <w:b/>
                <w:sz w:val="20"/>
              </w:rPr>
            </w:pPr>
          </w:p>
        </w:tc>
        <w:tc>
          <w:tcPr>
            <w:tcW w:w="2097" w:type="dxa"/>
            <w:gridSpan w:val="2"/>
            <w:tcBorders>
              <w:top w:val="nil"/>
              <w:left w:val="nil"/>
              <w:bottom w:val="nil"/>
              <w:right w:val="nil"/>
            </w:tcBorders>
          </w:tcPr>
          <w:p w14:paraId="43B3A302" w14:textId="77777777" w:rsidR="00952079" w:rsidRDefault="00952079" w:rsidP="00A3428A">
            <w:pPr>
              <w:rPr>
                <w:b/>
                <w:sz w:val="20"/>
              </w:rPr>
            </w:pPr>
          </w:p>
        </w:tc>
        <w:tc>
          <w:tcPr>
            <w:tcW w:w="7949" w:type="dxa"/>
            <w:gridSpan w:val="8"/>
            <w:tcBorders>
              <w:top w:val="nil"/>
              <w:left w:val="nil"/>
              <w:bottom w:val="nil"/>
              <w:right w:val="nil"/>
            </w:tcBorders>
          </w:tcPr>
          <w:p w14:paraId="5D8150D4" w14:textId="77777777" w:rsidR="00952079" w:rsidRDefault="00952079" w:rsidP="00A3428A">
            <w:pPr>
              <w:rPr>
                <w:b/>
                <w:sz w:val="20"/>
              </w:rPr>
            </w:pPr>
          </w:p>
        </w:tc>
      </w:tr>
      <w:tr w:rsidR="00952079" w14:paraId="447BA239" w14:textId="77777777" w:rsidTr="00A3428A">
        <w:trPr>
          <w:gridAfter w:val="1"/>
          <w:wAfter w:w="6" w:type="dxa"/>
        </w:trPr>
        <w:tc>
          <w:tcPr>
            <w:tcW w:w="720" w:type="dxa"/>
            <w:tcBorders>
              <w:top w:val="nil"/>
              <w:left w:val="nil"/>
              <w:bottom w:val="nil"/>
              <w:right w:val="nil"/>
            </w:tcBorders>
          </w:tcPr>
          <w:p w14:paraId="2BE7BF4F" w14:textId="77777777" w:rsidR="00952079" w:rsidRDefault="00952079" w:rsidP="00A3428A">
            <w:pPr>
              <w:rPr>
                <w:b/>
                <w:sz w:val="20"/>
              </w:rPr>
            </w:pPr>
            <w:r>
              <w:rPr>
                <w:b/>
                <w:sz w:val="20"/>
              </w:rPr>
              <w:t>C.</w:t>
            </w:r>
          </w:p>
        </w:tc>
        <w:tc>
          <w:tcPr>
            <w:tcW w:w="2097" w:type="dxa"/>
            <w:gridSpan w:val="2"/>
            <w:tcBorders>
              <w:top w:val="nil"/>
              <w:left w:val="nil"/>
              <w:bottom w:val="nil"/>
              <w:right w:val="nil"/>
            </w:tcBorders>
          </w:tcPr>
          <w:p w14:paraId="74A314F6" w14:textId="77777777" w:rsidR="00952079" w:rsidRDefault="00952079" w:rsidP="00A3428A">
            <w:pPr>
              <w:rPr>
                <w:b/>
                <w:sz w:val="20"/>
              </w:rPr>
            </w:pPr>
            <w:r>
              <w:rPr>
                <w:b/>
                <w:sz w:val="20"/>
              </w:rPr>
              <w:t>PREREQUISITE</w:t>
            </w:r>
          </w:p>
        </w:tc>
        <w:tc>
          <w:tcPr>
            <w:tcW w:w="7949" w:type="dxa"/>
            <w:gridSpan w:val="8"/>
            <w:tcBorders>
              <w:top w:val="nil"/>
              <w:left w:val="nil"/>
              <w:right w:val="nil"/>
            </w:tcBorders>
          </w:tcPr>
          <w:p w14:paraId="2F680459" w14:textId="77777777" w:rsidR="00952079" w:rsidRDefault="00952079" w:rsidP="00A3428A">
            <w:pPr>
              <w:rPr>
                <w:b/>
                <w:sz w:val="20"/>
              </w:rPr>
            </w:pPr>
          </w:p>
        </w:tc>
      </w:tr>
      <w:tr w:rsidR="00952079" w14:paraId="577D2B06" w14:textId="77777777" w:rsidTr="00A3428A">
        <w:trPr>
          <w:gridAfter w:val="1"/>
          <w:wAfter w:w="6" w:type="dxa"/>
          <w:cantSplit/>
          <w:trHeight w:val="510"/>
        </w:trPr>
        <w:tc>
          <w:tcPr>
            <w:tcW w:w="720" w:type="dxa"/>
            <w:tcBorders>
              <w:top w:val="nil"/>
              <w:left w:val="nil"/>
              <w:bottom w:val="nil"/>
            </w:tcBorders>
          </w:tcPr>
          <w:p w14:paraId="560B4105" w14:textId="77777777" w:rsidR="00952079" w:rsidRDefault="00952079" w:rsidP="00A3428A">
            <w:pPr>
              <w:rPr>
                <w:b/>
                <w:sz w:val="20"/>
              </w:rPr>
            </w:pPr>
          </w:p>
        </w:tc>
        <w:tc>
          <w:tcPr>
            <w:tcW w:w="2097" w:type="dxa"/>
            <w:gridSpan w:val="2"/>
            <w:tcBorders>
              <w:left w:val="nil"/>
            </w:tcBorders>
          </w:tcPr>
          <w:p w14:paraId="08CA2E44" w14:textId="77777777" w:rsidR="00952079" w:rsidRDefault="00952079" w:rsidP="00A3428A">
            <w:pPr>
              <w:rPr>
                <w:b/>
                <w:sz w:val="20"/>
              </w:rPr>
            </w:pPr>
            <w:r>
              <w:rPr>
                <w:b/>
                <w:sz w:val="20"/>
              </w:rPr>
              <w:t>Prerequisite Test Cases:</w:t>
            </w:r>
          </w:p>
        </w:tc>
        <w:tc>
          <w:tcPr>
            <w:tcW w:w="7949" w:type="dxa"/>
            <w:gridSpan w:val="8"/>
            <w:tcBorders>
              <w:left w:val="nil"/>
            </w:tcBorders>
          </w:tcPr>
          <w:p w14:paraId="4F5DAB30" w14:textId="77777777" w:rsidR="00952079" w:rsidRDefault="001A1DD4" w:rsidP="00A3428A">
            <w:pPr>
              <w:rPr>
                <w:sz w:val="20"/>
              </w:rPr>
            </w:pPr>
            <w:r>
              <w:rPr>
                <w:sz w:val="20"/>
              </w:rPr>
              <w:t>N/A</w:t>
            </w:r>
          </w:p>
        </w:tc>
      </w:tr>
      <w:tr w:rsidR="00952079" w14:paraId="4CCF43B1" w14:textId="77777777" w:rsidTr="00A3428A">
        <w:trPr>
          <w:gridAfter w:val="1"/>
          <w:wAfter w:w="6" w:type="dxa"/>
          <w:cantSplit/>
          <w:trHeight w:val="509"/>
        </w:trPr>
        <w:tc>
          <w:tcPr>
            <w:tcW w:w="720" w:type="dxa"/>
            <w:tcBorders>
              <w:top w:val="nil"/>
              <w:left w:val="nil"/>
              <w:bottom w:val="nil"/>
            </w:tcBorders>
          </w:tcPr>
          <w:p w14:paraId="77E8762B" w14:textId="77777777" w:rsidR="00952079" w:rsidRDefault="00952079" w:rsidP="00A3428A">
            <w:pPr>
              <w:rPr>
                <w:b/>
                <w:sz w:val="20"/>
              </w:rPr>
            </w:pPr>
          </w:p>
        </w:tc>
        <w:tc>
          <w:tcPr>
            <w:tcW w:w="2097" w:type="dxa"/>
            <w:gridSpan w:val="2"/>
            <w:tcBorders>
              <w:left w:val="nil"/>
            </w:tcBorders>
          </w:tcPr>
          <w:p w14:paraId="2C0A4C87" w14:textId="77777777" w:rsidR="00952079" w:rsidRDefault="00952079" w:rsidP="00A3428A">
            <w:pPr>
              <w:rPr>
                <w:b/>
                <w:sz w:val="20"/>
              </w:rPr>
            </w:pPr>
            <w:r>
              <w:rPr>
                <w:b/>
                <w:sz w:val="20"/>
              </w:rPr>
              <w:t>Prerequisite NPAC Setup:</w:t>
            </w:r>
          </w:p>
        </w:tc>
        <w:tc>
          <w:tcPr>
            <w:tcW w:w="7949" w:type="dxa"/>
            <w:gridSpan w:val="8"/>
            <w:tcBorders>
              <w:left w:val="nil"/>
            </w:tcBorders>
          </w:tcPr>
          <w:p w14:paraId="2226A917" w14:textId="77777777" w:rsidR="00952079" w:rsidRPr="0060211D" w:rsidRDefault="00952079" w:rsidP="00A3428A">
            <w:pPr>
              <w:spacing w:after="120" w:line="276" w:lineRule="auto"/>
              <w:contextualSpacing/>
              <w:rPr>
                <w:sz w:val="20"/>
                <w:szCs w:val="20"/>
              </w:rPr>
            </w:pPr>
            <w:r>
              <w:rPr>
                <w:sz w:val="20"/>
                <w:szCs w:val="20"/>
              </w:rPr>
              <w:t xml:space="preserve">NPAC will be manipulated to perceive that LSMS’s messages are not </w:t>
            </w:r>
            <w:r w:rsidR="0053603B">
              <w:rPr>
                <w:sz w:val="20"/>
                <w:szCs w:val="20"/>
              </w:rPr>
              <w:t>parse able</w:t>
            </w:r>
            <w:r>
              <w:rPr>
                <w:sz w:val="20"/>
                <w:szCs w:val="20"/>
              </w:rPr>
              <w:t>.</w:t>
            </w:r>
          </w:p>
          <w:p w14:paraId="4031AD39" w14:textId="77777777" w:rsidR="00952079" w:rsidRPr="00BE0078" w:rsidRDefault="00952079" w:rsidP="00A3428A">
            <w:pPr>
              <w:rPr>
                <w:sz w:val="20"/>
              </w:rPr>
            </w:pPr>
          </w:p>
        </w:tc>
      </w:tr>
      <w:tr w:rsidR="00952079" w14:paraId="6E4DDE40" w14:textId="77777777" w:rsidTr="00A3428A">
        <w:trPr>
          <w:gridAfter w:val="1"/>
          <w:wAfter w:w="6" w:type="dxa"/>
          <w:cantSplit/>
          <w:trHeight w:val="510"/>
        </w:trPr>
        <w:tc>
          <w:tcPr>
            <w:tcW w:w="720" w:type="dxa"/>
            <w:tcBorders>
              <w:top w:val="nil"/>
              <w:left w:val="nil"/>
              <w:bottom w:val="nil"/>
            </w:tcBorders>
          </w:tcPr>
          <w:p w14:paraId="4664AAED" w14:textId="77777777" w:rsidR="00952079" w:rsidRDefault="00952079" w:rsidP="00A3428A">
            <w:pPr>
              <w:rPr>
                <w:b/>
                <w:sz w:val="20"/>
              </w:rPr>
            </w:pPr>
          </w:p>
        </w:tc>
        <w:tc>
          <w:tcPr>
            <w:tcW w:w="2097" w:type="dxa"/>
            <w:gridSpan w:val="2"/>
          </w:tcPr>
          <w:p w14:paraId="1EFE26D5" w14:textId="77777777" w:rsidR="00952079" w:rsidRDefault="00952079" w:rsidP="00A3428A">
            <w:pPr>
              <w:rPr>
                <w:b/>
                <w:sz w:val="20"/>
              </w:rPr>
            </w:pPr>
            <w:r>
              <w:rPr>
                <w:b/>
                <w:sz w:val="20"/>
              </w:rPr>
              <w:t>Prerequisite SP Setup:</w:t>
            </w:r>
          </w:p>
        </w:tc>
        <w:tc>
          <w:tcPr>
            <w:tcW w:w="7949" w:type="dxa"/>
            <w:gridSpan w:val="8"/>
            <w:tcBorders>
              <w:left w:val="nil"/>
            </w:tcBorders>
          </w:tcPr>
          <w:p w14:paraId="17247FF7" w14:textId="77777777" w:rsidR="00952079" w:rsidRPr="00952079" w:rsidRDefault="001A1DD4" w:rsidP="00952079">
            <w:pPr>
              <w:rPr>
                <w:sz w:val="20"/>
              </w:rPr>
            </w:pPr>
            <w:r>
              <w:rPr>
                <w:sz w:val="20"/>
              </w:rPr>
              <w:t>N/A</w:t>
            </w:r>
          </w:p>
        </w:tc>
      </w:tr>
      <w:tr w:rsidR="00952079" w14:paraId="3FBC34E5" w14:textId="77777777" w:rsidTr="00A3428A">
        <w:trPr>
          <w:gridAfter w:val="1"/>
          <w:wAfter w:w="6" w:type="dxa"/>
        </w:trPr>
        <w:tc>
          <w:tcPr>
            <w:tcW w:w="720" w:type="dxa"/>
            <w:tcBorders>
              <w:top w:val="nil"/>
              <w:left w:val="nil"/>
              <w:bottom w:val="nil"/>
              <w:right w:val="nil"/>
            </w:tcBorders>
          </w:tcPr>
          <w:p w14:paraId="3C542DF1" w14:textId="77777777" w:rsidR="00952079" w:rsidRDefault="00952079" w:rsidP="00A3428A">
            <w:pPr>
              <w:rPr>
                <w:b/>
                <w:sz w:val="20"/>
              </w:rPr>
            </w:pPr>
          </w:p>
        </w:tc>
        <w:tc>
          <w:tcPr>
            <w:tcW w:w="2097" w:type="dxa"/>
            <w:gridSpan w:val="2"/>
            <w:tcBorders>
              <w:left w:val="nil"/>
              <w:bottom w:val="nil"/>
              <w:right w:val="nil"/>
            </w:tcBorders>
          </w:tcPr>
          <w:p w14:paraId="04735796" w14:textId="77777777" w:rsidR="00952079" w:rsidRDefault="00952079" w:rsidP="00A3428A">
            <w:pPr>
              <w:rPr>
                <w:b/>
                <w:sz w:val="20"/>
              </w:rPr>
            </w:pPr>
          </w:p>
        </w:tc>
        <w:tc>
          <w:tcPr>
            <w:tcW w:w="7949" w:type="dxa"/>
            <w:gridSpan w:val="8"/>
            <w:tcBorders>
              <w:left w:val="nil"/>
              <w:bottom w:val="nil"/>
              <w:right w:val="nil"/>
            </w:tcBorders>
          </w:tcPr>
          <w:p w14:paraId="57F3D195" w14:textId="77777777" w:rsidR="00952079" w:rsidRDefault="00952079" w:rsidP="00A3428A">
            <w:pPr>
              <w:rPr>
                <w:b/>
                <w:sz w:val="20"/>
              </w:rPr>
            </w:pPr>
          </w:p>
        </w:tc>
      </w:tr>
      <w:tr w:rsidR="00952079" w14:paraId="5977E89A" w14:textId="77777777" w:rsidTr="00A3428A">
        <w:trPr>
          <w:gridAfter w:val="4"/>
          <w:wAfter w:w="2103" w:type="dxa"/>
        </w:trPr>
        <w:tc>
          <w:tcPr>
            <w:tcW w:w="720" w:type="dxa"/>
            <w:tcBorders>
              <w:top w:val="nil"/>
              <w:left w:val="nil"/>
              <w:bottom w:val="nil"/>
              <w:right w:val="nil"/>
            </w:tcBorders>
          </w:tcPr>
          <w:p w14:paraId="32460105" w14:textId="77777777" w:rsidR="00952079" w:rsidRDefault="00952079" w:rsidP="00A3428A">
            <w:pPr>
              <w:rPr>
                <w:b/>
                <w:sz w:val="20"/>
              </w:rPr>
            </w:pPr>
            <w:r>
              <w:rPr>
                <w:b/>
                <w:sz w:val="20"/>
              </w:rPr>
              <w:t>D.</w:t>
            </w:r>
          </w:p>
        </w:tc>
        <w:tc>
          <w:tcPr>
            <w:tcW w:w="7949" w:type="dxa"/>
            <w:gridSpan w:val="7"/>
            <w:tcBorders>
              <w:top w:val="nil"/>
              <w:left w:val="nil"/>
              <w:bottom w:val="nil"/>
              <w:right w:val="nil"/>
            </w:tcBorders>
          </w:tcPr>
          <w:p w14:paraId="42A1EFC3" w14:textId="77777777" w:rsidR="00952079" w:rsidRDefault="00952079" w:rsidP="00A3428A">
            <w:pPr>
              <w:rPr>
                <w:b/>
                <w:sz w:val="20"/>
              </w:rPr>
            </w:pPr>
            <w:r>
              <w:rPr>
                <w:b/>
                <w:sz w:val="20"/>
              </w:rPr>
              <w:t>TEST STEPS and EXPECTED RESULTS</w:t>
            </w:r>
          </w:p>
        </w:tc>
      </w:tr>
      <w:tr w:rsidR="00952079" w:rsidRPr="00955994" w14:paraId="7DE208F7" w14:textId="77777777" w:rsidTr="00A3428A">
        <w:trPr>
          <w:gridAfter w:val="2"/>
          <w:wAfter w:w="15" w:type="dxa"/>
          <w:trHeight w:val="509"/>
        </w:trPr>
        <w:tc>
          <w:tcPr>
            <w:tcW w:w="720" w:type="dxa"/>
          </w:tcPr>
          <w:p w14:paraId="682330D6" w14:textId="77777777" w:rsidR="00952079" w:rsidRPr="00955994" w:rsidRDefault="00952079" w:rsidP="00A3428A">
            <w:pPr>
              <w:rPr>
                <w:b/>
                <w:sz w:val="20"/>
                <w:szCs w:val="20"/>
              </w:rPr>
            </w:pPr>
            <w:r w:rsidRPr="00955994">
              <w:rPr>
                <w:b/>
                <w:sz w:val="20"/>
                <w:szCs w:val="20"/>
              </w:rPr>
              <w:t>Row #</w:t>
            </w:r>
          </w:p>
        </w:tc>
        <w:tc>
          <w:tcPr>
            <w:tcW w:w="810" w:type="dxa"/>
            <w:tcBorders>
              <w:left w:val="nil"/>
            </w:tcBorders>
          </w:tcPr>
          <w:p w14:paraId="29157A3B" w14:textId="77777777" w:rsidR="00952079" w:rsidRPr="00955994" w:rsidRDefault="00952079" w:rsidP="00A3428A">
            <w:pPr>
              <w:rPr>
                <w:b/>
                <w:sz w:val="20"/>
                <w:szCs w:val="20"/>
              </w:rPr>
            </w:pPr>
            <w:r w:rsidRPr="00955994">
              <w:rPr>
                <w:b/>
                <w:sz w:val="20"/>
                <w:szCs w:val="20"/>
              </w:rPr>
              <w:t>NPAC or SP</w:t>
            </w:r>
          </w:p>
        </w:tc>
        <w:tc>
          <w:tcPr>
            <w:tcW w:w="3150" w:type="dxa"/>
            <w:gridSpan w:val="2"/>
            <w:tcBorders>
              <w:left w:val="nil"/>
            </w:tcBorders>
          </w:tcPr>
          <w:p w14:paraId="37FEDFE8" w14:textId="77777777" w:rsidR="00952079" w:rsidRPr="00955994" w:rsidRDefault="00952079" w:rsidP="00A3428A">
            <w:pPr>
              <w:rPr>
                <w:b/>
                <w:sz w:val="20"/>
                <w:szCs w:val="20"/>
              </w:rPr>
            </w:pPr>
            <w:r w:rsidRPr="00955994">
              <w:rPr>
                <w:b/>
                <w:sz w:val="20"/>
                <w:szCs w:val="20"/>
              </w:rPr>
              <w:t>Test Step</w:t>
            </w:r>
          </w:p>
          <w:p w14:paraId="47E0A325" w14:textId="77777777" w:rsidR="00952079" w:rsidRPr="00955994" w:rsidRDefault="00952079" w:rsidP="00A3428A">
            <w:pPr>
              <w:rPr>
                <w:b/>
                <w:sz w:val="20"/>
                <w:szCs w:val="20"/>
              </w:rPr>
            </w:pPr>
          </w:p>
        </w:tc>
        <w:tc>
          <w:tcPr>
            <w:tcW w:w="810" w:type="dxa"/>
            <w:gridSpan w:val="2"/>
          </w:tcPr>
          <w:p w14:paraId="0FDF9072" w14:textId="77777777" w:rsidR="00952079" w:rsidRPr="00955994" w:rsidRDefault="00952079" w:rsidP="00A3428A">
            <w:pPr>
              <w:rPr>
                <w:b/>
                <w:sz w:val="20"/>
                <w:szCs w:val="20"/>
              </w:rPr>
            </w:pPr>
            <w:r w:rsidRPr="00955994">
              <w:rPr>
                <w:b/>
                <w:sz w:val="20"/>
                <w:szCs w:val="20"/>
              </w:rPr>
              <w:t>NPAC or SP</w:t>
            </w:r>
          </w:p>
        </w:tc>
        <w:tc>
          <w:tcPr>
            <w:tcW w:w="5267" w:type="dxa"/>
            <w:gridSpan w:val="4"/>
            <w:tcBorders>
              <w:left w:val="nil"/>
            </w:tcBorders>
          </w:tcPr>
          <w:p w14:paraId="0EB51C44" w14:textId="77777777" w:rsidR="00952079" w:rsidRPr="00955994" w:rsidRDefault="00952079" w:rsidP="00A3428A">
            <w:pPr>
              <w:rPr>
                <w:b/>
                <w:sz w:val="20"/>
                <w:szCs w:val="20"/>
              </w:rPr>
            </w:pPr>
            <w:r w:rsidRPr="00955994">
              <w:rPr>
                <w:b/>
                <w:sz w:val="20"/>
                <w:szCs w:val="20"/>
              </w:rPr>
              <w:t>Expected Result</w:t>
            </w:r>
          </w:p>
          <w:p w14:paraId="550A0EAE" w14:textId="77777777" w:rsidR="00952079" w:rsidRPr="00955994" w:rsidRDefault="00952079" w:rsidP="00A3428A">
            <w:pPr>
              <w:rPr>
                <w:b/>
                <w:sz w:val="20"/>
                <w:szCs w:val="20"/>
              </w:rPr>
            </w:pPr>
          </w:p>
        </w:tc>
      </w:tr>
      <w:tr w:rsidR="00952079" w:rsidRPr="00955994" w14:paraId="0D291F2B" w14:textId="77777777" w:rsidTr="00A3428A">
        <w:trPr>
          <w:gridAfter w:val="2"/>
          <w:wAfter w:w="15" w:type="dxa"/>
          <w:trHeight w:val="509"/>
        </w:trPr>
        <w:tc>
          <w:tcPr>
            <w:tcW w:w="720" w:type="dxa"/>
          </w:tcPr>
          <w:p w14:paraId="637EF12D" w14:textId="77777777" w:rsidR="00952079" w:rsidRPr="00055C8F" w:rsidRDefault="00952079" w:rsidP="00A3428A">
            <w:pPr>
              <w:pStyle w:val="BodyText"/>
              <w:rPr>
                <w:sz w:val="20"/>
                <w:szCs w:val="20"/>
              </w:rPr>
            </w:pPr>
            <w:r w:rsidRPr="0008767E">
              <w:rPr>
                <w:sz w:val="20"/>
                <w:szCs w:val="20"/>
              </w:rPr>
              <w:t>1.</w:t>
            </w:r>
          </w:p>
        </w:tc>
        <w:tc>
          <w:tcPr>
            <w:tcW w:w="810" w:type="dxa"/>
            <w:tcBorders>
              <w:left w:val="nil"/>
            </w:tcBorders>
          </w:tcPr>
          <w:p w14:paraId="17F73885" w14:textId="77777777" w:rsidR="00952079"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14:paraId="024012BF" w14:textId="77777777" w:rsidR="00952079" w:rsidRPr="00055C8F" w:rsidRDefault="00952079" w:rsidP="00A3428A">
            <w:pPr>
              <w:pStyle w:val="BodyText"/>
              <w:rPr>
                <w:sz w:val="20"/>
                <w:szCs w:val="20"/>
              </w:rPr>
            </w:pPr>
            <w:r w:rsidRPr="0008767E">
              <w:rPr>
                <w:sz w:val="20"/>
                <w:szCs w:val="20"/>
              </w:rPr>
              <w:t>LSMS sends an XML message to NPAC in a batch message.</w:t>
            </w:r>
          </w:p>
        </w:tc>
        <w:tc>
          <w:tcPr>
            <w:tcW w:w="810" w:type="dxa"/>
            <w:gridSpan w:val="2"/>
          </w:tcPr>
          <w:p w14:paraId="6F1BE75A" w14:textId="77777777" w:rsidR="00952079" w:rsidRPr="00055C8F" w:rsidRDefault="00952079" w:rsidP="00A3428A">
            <w:pPr>
              <w:pStyle w:val="BodyText"/>
              <w:rPr>
                <w:sz w:val="20"/>
                <w:szCs w:val="20"/>
              </w:rPr>
            </w:pPr>
            <w:r w:rsidRPr="0008767E">
              <w:rPr>
                <w:sz w:val="20"/>
                <w:szCs w:val="20"/>
              </w:rPr>
              <w:t>NPAC</w:t>
            </w:r>
          </w:p>
        </w:tc>
        <w:tc>
          <w:tcPr>
            <w:tcW w:w="5267" w:type="dxa"/>
            <w:gridSpan w:val="4"/>
            <w:tcBorders>
              <w:left w:val="nil"/>
            </w:tcBorders>
          </w:tcPr>
          <w:p w14:paraId="1C8749DB" w14:textId="77777777" w:rsidR="00952079" w:rsidRPr="00955994" w:rsidRDefault="00952079" w:rsidP="00A3428A">
            <w:pPr>
              <w:tabs>
                <w:tab w:val="left" w:pos="3137"/>
              </w:tabs>
              <w:rPr>
                <w:sz w:val="20"/>
                <w:szCs w:val="20"/>
              </w:rPr>
            </w:pPr>
            <w:r w:rsidRPr="00A42CF2">
              <w:rPr>
                <w:sz w:val="20"/>
                <w:szCs w:val="20"/>
              </w:rPr>
              <w:t xml:space="preserve">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tc>
      </w:tr>
      <w:tr w:rsidR="00E74C98" w14:paraId="4CAF3CF9" w14:textId="77777777" w:rsidTr="005915C4">
        <w:trPr>
          <w:gridAfter w:val="1"/>
          <w:wAfter w:w="6" w:type="dxa"/>
        </w:trPr>
        <w:tc>
          <w:tcPr>
            <w:tcW w:w="720" w:type="dxa"/>
            <w:tcBorders>
              <w:top w:val="nil"/>
              <w:left w:val="nil"/>
              <w:bottom w:val="nil"/>
              <w:right w:val="nil"/>
            </w:tcBorders>
          </w:tcPr>
          <w:p w14:paraId="7D9D6878" w14:textId="77777777" w:rsidR="00E74C98" w:rsidRDefault="00E74C98" w:rsidP="005915C4">
            <w:pPr>
              <w:rPr>
                <w:b/>
                <w:sz w:val="20"/>
              </w:rPr>
            </w:pPr>
          </w:p>
        </w:tc>
        <w:tc>
          <w:tcPr>
            <w:tcW w:w="2097" w:type="dxa"/>
            <w:gridSpan w:val="2"/>
            <w:tcBorders>
              <w:left w:val="nil"/>
              <w:bottom w:val="nil"/>
              <w:right w:val="nil"/>
            </w:tcBorders>
          </w:tcPr>
          <w:p w14:paraId="1ABDB81C" w14:textId="77777777" w:rsidR="00E74C98" w:rsidRDefault="00E74C98" w:rsidP="005915C4">
            <w:pPr>
              <w:rPr>
                <w:b/>
                <w:sz w:val="20"/>
              </w:rPr>
            </w:pPr>
          </w:p>
        </w:tc>
        <w:tc>
          <w:tcPr>
            <w:tcW w:w="7949" w:type="dxa"/>
            <w:gridSpan w:val="8"/>
            <w:tcBorders>
              <w:left w:val="nil"/>
              <w:bottom w:val="nil"/>
              <w:right w:val="nil"/>
            </w:tcBorders>
          </w:tcPr>
          <w:p w14:paraId="7B4CCF07" w14:textId="77777777" w:rsidR="00E74C98" w:rsidRDefault="00E74C98" w:rsidP="005915C4">
            <w:pPr>
              <w:rPr>
                <w:b/>
                <w:sz w:val="20"/>
              </w:rPr>
            </w:pPr>
          </w:p>
        </w:tc>
      </w:tr>
      <w:tr w:rsidR="00952079" w14:paraId="2058EEC3" w14:textId="77777777" w:rsidTr="00A3428A">
        <w:trPr>
          <w:gridAfter w:val="4"/>
          <w:wAfter w:w="2103" w:type="dxa"/>
        </w:trPr>
        <w:tc>
          <w:tcPr>
            <w:tcW w:w="720" w:type="dxa"/>
            <w:tcBorders>
              <w:top w:val="nil"/>
              <w:left w:val="nil"/>
              <w:bottom w:val="nil"/>
              <w:right w:val="nil"/>
            </w:tcBorders>
          </w:tcPr>
          <w:p w14:paraId="79C2F8FE" w14:textId="77777777" w:rsidR="00952079" w:rsidRDefault="00952079" w:rsidP="00A3428A">
            <w:pPr>
              <w:rPr>
                <w:b/>
                <w:sz w:val="20"/>
              </w:rPr>
            </w:pPr>
            <w:r>
              <w:rPr>
                <w:b/>
                <w:sz w:val="20"/>
              </w:rPr>
              <w:t>E.</w:t>
            </w:r>
          </w:p>
        </w:tc>
        <w:tc>
          <w:tcPr>
            <w:tcW w:w="7949" w:type="dxa"/>
            <w:gridSpan w:val="7"/>
            <w:tcBorders>
              <w:top w:val="nil"/>
              <w:left w:val="nil"/>
              <w:bottom w:val="nil"/>
              <w:right w:val="nil"/>
            </w:tcBorders>
          </w:tcPr>
          <w:p w14:paraId="47D70EA0" w14:textId="77777777" w:rsidR="00952079" w:rsidRDefault="00952079" w:rsidP="00A3428A">
            <w:pPr>
              <w:rPr>
                <w:b/>
                <w:sz w:val="20"/>
              </w:rPr>
            </w:pPr>
            <w:r>
              <w:rPr>
                <w:b/>
                <w:sz w:val="20"/>
              </w:rPr>
              <w:t>Pass/Fail Analysis, NANC 372 XML-Processing Error-3</w:t>
            </w:r>
          </w:p>
        </w:tc>
      </w:tr>
      <w:tr w:rsidR="00952079" w14:paraId="59A389F7" w14:textId="77777777" w:rsidTr="00A3428A">
        <w:trPr>
          <w:gridAfter w:val="2"/>
          <w:wAfter w:w="15" w:type="dxa"/>
          <w:cantSplit/>
          <w:trHeight w:val="509"/>
        </w:trPr>
        <w:tc>
          <w:tcPr>
            <w:tcW w:w="720" w:type="dxa"/>
          </w:tcPr>
          <w:p w14:paraId="0ECC7221" w14:textId="77777777" w:rsidR="00952079" w:rsidRPr="00055C8F" w:rsidRDefault="00952079" w:rsidP="00A3428A">
            <w:pPr>
              <w:pStyle w:val="BodyText"/>
              <w:rPr>
                <w:sz w:val="20"/>
              </w:rPr>
            </w:pPr>
            <w:r w:rsidRPr="0008767E">
              <w:rPr>
                <w:sz w:val="20"/>
              </w:rPr>
              <w:t>Pass</w:t>
            </w:r>
          </w:p>
        </w:tc>
        <w:tc>
          <w:tcPr>
            <w:tcW w:w="810" w:type="dxa"/>
            <w:tcBorders>
              <w:left w:val="nil"/>
            </w:tcBorders>
          </w:tcPr>
          <w:p w14:paraId="544313CF" w14:textId="77777777" w:rsidR="00952079" w:rsidRPr="00055C8F" w:rsidRDefault="00952079" w:rsidP="00A3428A">
            <w:pPr>
              <w:pStyle w:val="BodyText"/>
              <w:rPr>
                <w:sz w:val="20"/>
              </w:rPr>
            </w:pPr>
            <w:r w:rsidRPr="0008767E">
              <w:rPr>
                <w:sz w:val="20"/>
              </w:rPr>
              <w:t>Fail</w:t>
            </w:r>
          </w:p>
        </w:tc>
        <w:tc>
          <w:tcPr>
            <w:tcW w:w="9227" w:type="dxa"/>
            <w:gridSpan w:val="8"/>
            <w:tcBorders>
              <w:left w:val="nil"/>
            </w:tcBorders>
          </w:tcPr>
          <w:p w14:paraId="2C5BD267" w14:textId="77777777" w:rsidR="00952079" w:rsidRPr="00055C8F" w:rsidRDefault="00952079" w:rsidP="00A3428A">
            <w:pPr>
              <w:pStyle w:val="BodyText"/>
              <w:rPr>
                <w:sz w:val="20"/>
              </w:rPr>
            </w:pPr>
            <w:r w:rsidRPr="0008767E">
              <w:rPr>
                <w:sz w:val="20"/>
              </w:rPr>
              <w:t>NPAC personnel performed the test case as written.</w:t>
            </w:r>
          </w:p>
        </w:tc>
      </w:tr>
      <w:tr w:rsidR="00952079" w14:paraId="2279A3B3" w14:textId="77777777" w:rsidTr="00A3428A">
        <w:trPr>
          <w:gridAfter w:val="2"/>
          <w:wAfter w:w="15" w:type="dxa"/>
          <w:cantSplit/>
          <w:trHeight w:val="509"/>
        </w:trPr>
        <w:tc>
          <w:tcPr>
            <w:tcW w:w="720" w:type="dxa"/>
          </w:tcPr>
          <w:p w14:paraId="71F0ACAF" w14:textId="77777777" w:rsidR="00952079" w:rsidRPr="00055C8F" w:rsidRDefault="00952079" w:rsidP="00A3428A">
            <w:pPr>
              <w:pStyle w:val="BodyText"/>
              <w:rPr>
                <w:sz w:val="20"/>
              </w:rPr>
            </w:pPr>
            <w:r w:rsidRPr="0008767E">
              <w:rPr>
                <w:sz w:val="20"/>
              </w:rPr>
              <w:t>Pass</w:t>
            </w:r>
          </w:p>
        </w:tc>
        <w:tc>
          <w:tcPr>
            <w:tcW w:w="810" w:type="dxa"/>
            <w:tcBorders>
              <w:left w:val="nil"/>
            </w:tcBorders>
          </w:tcPr>
          <w:p w14:paraId="391D9B41" w14:textId="77777777" w:rsidR="00952079" w:rsidRPr="00055C8F" w:rsidRDefault="00952079" w:rsidP="00A3428A">
            <w:pPr>
              <w:pStyle w:val="BodyText"/>
              <w:rPr>
                <w:sz w:val="20"/>
              </w:rPr>
            </w:pPr>
            <w:r w:rsidRPr="0008767E">
              <w:rPr>
                <w:sz w:val="20"/>
              </w:rPr>
              <w:t>Fail</w:t>
            </w:r>
          </w:p>
        </w:tc>
        <w:tc>
          <w:tcPr>
            <w:tcW w:w="9227" w:type="dxa"/>
            <w:gridSpan w:val="8"/>
            <w:tcBorders>
              <w:left w:val="nil"/>
            </w:tcBorders>
          </w:tcPr>
          <w:p w14:paraId="3FD9D2D2" w14:textId="77777777" w:rsidR="00952079" w:rsidRPr="00055C8F" w:rsidRDefault="00952079" w:rsidP="00820EB8">
            <w:pPr>
              <w:pStyle w:val="BodyText"/>
              <w:rPr>
                <w:sz w:val="20"/>
              </w:rPr>
            </w:pPr>
            <w:r w:rsidRPr="0008767E">
              <w:rPr>
                <w:sz w:val="20"/>
              </w:rPr>
              <w:t>Service Provider personnel performed the test case as written</w:t>
            </w:r>
            <w:r w:rsidR="00820EB8" w:rsidRPr="0008767E">
              <w:rPr>
                <w:sz w:val="20"/>
              </w:rPr>
              <w:t>.</w:t>
            </w:r>
          </w:p>
        </w:tc>
      </w:tr>
    </w:tbl>
    <w:p w14:paraId="2F89C299" w14:textId="77777777" w:rsidR="00952079" w:rsidRDefault="00952079" w:rsidP="00952079"/>
    <w:p w14:paraId="52FB46BD" w14:textId="77777777" w:rsidR="003325A2" w:rsidRDefault="00952079" w:rsidP="00B2047C">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325A2" w14:paraId="50E2E725" w14:textId="77777777" w:rsidTr="00A3428A">
        <w:trPr>
          <w:gridAfter w:val="1"/>
          <w:wAfter w:w="6" w:type="dxa"/>
        </w:trPr>
        <w:tc>
          <w:tcPr>
            <w:tcW w:w="720" w:type="dxa"/>
            <w:tcBorders>
              <w:top w:val="nil"/>
              <w:left w:val="nil"/>
              <w:bottom w:val="nil"/>
              <w:right w:val="nil"/>
            </w:tcBorders>
          </w:tcPr>
          <w:p w14:paraId="0CD5B4BA" w14:textId="77777777" w:rsidR="003325A2" w:rsidRDefault="003325A2"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14:paraId="7D8304E8" w14:textId="77777777" w:rsidR="003325A2" w:rsidRDefault="003325A2" w:rsidP="00A3428A">
            <w:pPr>
              <w:rPr>
                <w:b/>
                <w:sz w:val="20"/>
              </w:rPr>
            </w:pPr>
            <w:r>
              <w:rPr>
                <w:b/>
                <w:sz w:val="20"/>
              </w:rPr>
              <w:t>TEST IDENTITY</w:t>
            </w:r>
          </w:p>
        </w:tc>
        <w:tc>
          <w:tcPr>
            <w:tcW w:w="7949" w:type="dxa"/>
            <w:gridSpan w:val="8"/>
            <w:tcBorders>
              <w:top w:val="nil"/>
              <w:left w:val="nil"/>
              <w:right w:val="nil"/>
            </w:tcBorders>
          </w:tcPr>
          <w:p w14:paraId="2660211C" w14:textId="77777777" w:rsidR="003325A2" w:rsidRDefault="003325A2" w:rsidP="00A3428A">
            <w:pPr>
              <w:rPr>
                <w:b/>
                <w:sz w:val="20"/>
              </w:rPr>
            </w:pPr>
          </w:p>
        </w:tc>
      </w:tr>
      <w:tr w:rsidR="003325A2" w14:paraId="012A866A" w14:textId="77777777" w:rsidTr="00A3428A">
        <w:trPr>
          <w:cantSplit/>
          <w:trHeight w:val="120"/>
        </w:trPr>
        <w:tc>
          <w:tcPr>
            <w:tcW w:w="720" w:type="dxa"/>
            <w:vMerge w:val="restart"/>
            <w:tcBorders>
              <w:top w:val="nil"/>
              <w:left w:val="nil"/>
              <w:bottom w:val="nil"/>
              <w:right w:val="single" w:sz="6" w:space="0" w:color="auto"/>
            </w:tcBorders>
          </w:tcPr>
          <w:p w14:paraId="2BCA4438" w14:textId="77777777" w:rsidR="003325A2" w:rsidRDefault="003325A2" w:rsidP="00A3428A">
            <w:pPr>
              <w:rPr>
                <w:b/>
                <w:sz w:val="20"/>
              </w:rPr>
            </w:pPr>
          </w:p>
        </w:tc>
        <w:tc>
          <w:tcPr>
            <w:tcW w:w="2097" w:type="dxa"/>
            <w:gridSpan w:val="2"/>
            <w:vMerge w:val="restart"/>
            <w:tcBorders>
              <w:left w:val="single" w:sz="6" w:space="0" w:color="auto"/>
            </w:tcBorders>
          </w:tcPr>
          <w:p w14:paraId="09A7E0A7" w14:textId="77777777" w:rsidR="003325A2" w:rsidRDefault="003325A2" w:rsidP="00A3428A">
            <w:pPr>
              <w:rPr>
                <w:b/>
                <w:sz w:val="20"/>
              </w:rPr>
            </w:pPr>
            <w:r>
              <w:rPr>
                <w:b/>
                <w:sz w:val="20"/>
              </w:rPr>
              <w:t>Test Case Number:</w:t>
            </w:r>
          </w:p>
        </w:tc>
        <w:tc>
          <w:tcPr>
            <w:tcW w:w="2083" w:type="dxa"/>
            <w:gridSpan w:val="2"/>
            <w:vMerge w:val="restart"/>
            <w:tcBorders>
              <w:left w:val="nil"/>
            </w:tcBorders>
          </w:tcPr>
          <w:p w14:paraId="08622503" w14:textId="77777777" w:rsidR="003325A2" w:rsidRPr="003325A2" w:rsidRDefault="003325A2">
            <w:pPr>
              <w:rPr>
                <w:b/>
                <w:sz w:val="20"/>
                <w:szCs w:val="20"/>
              </w:rPr>
            </w:pPr>
            <w:r w:rsidRPr="003325A2">
              <w:rPr>
                <w:b/>
                <w:sz w:val="20"/>
                <w:szCs w:val="20"/>
              </w:rPr>
              <w:t>NANC 372-XML-Processing Error-4</w:t>
            </w:r>
          </w:p>
        </w:tc>
        <w:tc>
          <w:tcPr>
            <w:tcW w:w="1955" w:type="dxa"/>
            <w:gridSpan w:val="2"/>
            <w:vMerge w:val="restart"/>
          </w:tcPr>
          <w:p w14:paraId="38329C5D" w14:textId="77777777" w:rsidR="003325A2" w:rsidRDefault="003325A2" w:rsidP="00A3428A">
            <w:pPr>
              <w:pStyle w:val="TOC1"/>
              <w:spacing w:before="0"/>
              <w:rPr>
                <w:i w:val="0"/>
                <w:caps/>
                <w:sz w:val="20"/>
              </w:rPr>
            </w:pPr>
            <w:r>
              <w:rPr>
                <w:i w:val="0"/>
                <w:sz w:val="20"/>
              </w:rPr>
              <w:t>SUT Priority:</w:t>
            </w:r>
          </w:p>
        </w:tc>
        <w:tc>
          <w:tcPr>
            <w:tcW w:w="1958" w:type="dxa"/>
            <w:gridSpan w:val="2"/>
            <w:tcBorders>
              <w:left w:val="nil"/>
            </w:tcBorders>
          </w:tcPr>
          <w:p w14:paraId="08A55F13" w14:textId="77777777" w:rsidR="003325A2" w:rsidRDefault="003325A2" w:rsidP="00A3428A">
            <w:pPr>
              <w:rPr>
                <w:sz w:val="20"/>
              </w:rPr>
            </w:pPr>
            <w:r>
              <w:rPr>
                <w:b/>
                <w:sz w:val="20"/>
              </w:rPr>
              <w:t xml:space="preserve">CMIP SOA </w:t>
            </w:r>
          </w:p>
        </w:tc>
        <w:tc>
          <w:tcPr>
            <w:tcW w:w="1959" w:type="dxa"/>
            <w:gridSpan w:val="3"/>
            <w:tcBorders>
              <w:left w:val="nil"/>
            </w:tcBorders>
          </w:tcPr>
          <w:p w14:paraId="4B3D13B9" w14:textId="77777777" w:rsidR="003325A2" w:rsidRDefault="00234400" w:rsidP="00A3428A">
            <w:r>
              <w:rPr>
                <w:sz w:val="20"/>
              </w:rPr>
              <w:t>N/A</w:t>
            </w:r>
          </w:p>
        </w:tc>
      </w:tr>
      <w:tr w:rsidR="003325A2" w14:paraId="5DE9B090" w14:textId="77777777" w:rsidTr="00A3428A">
        <w:trPr>
          <w:cantSplit/>
          <w:trHeight w:val="20"/>
        </w:trPr>
        <w:tc>
          <w:tcPr>
            <w:tcW w:w="720" w:type="dxa"/>
            <w:vMerge/>
            <w:tcBorders>
              <w:top w:val="nil"/>
              <w:left w:val="nil"/>
              <w:bottom w:val="nil"/>
              <w:right w:val="single" w:sz="6" w:space="0" w:color="auto"/>
            </w:tcBorders>
          </w:tcPr>
          <w:p w14:paraId="57733AB1" w14:textId="77777777" w:rsidR="003325A2" w:rsidRDefault="003325A2" w:rsidP="00A3428A">
            <w:pPr>
              <w:rPr>
                <w:b/>
                <w:sz w:val="20"/>
              </w:rPr>
            </w:pPr>
          </w:p>
        </w:tc>
        <w:tc>
          <w:tcPr>
            <w:tcW w:w="2097" w:type="dxa"/>
            <w:gridSpan w:val="2"/>
            <w:vMerge/>
            <w:tcBorders>
              <w:left w:val="single" w:sz="6" w:space="0" w:color="auto"/>
            </w:tcBorders>
          </w:tcPr>
          <w:p w14:paraId="7A9F7C41" w14:textId="77777777" w:rsidR="003325A2" w:rsidRDefault="003325A2" w:rsidP="00A3428A">
            <w:pPr>
              <w:rPr>
                <w:b/>
                <w:sz w:val="20"/>
              </w:rPr>
            </w:pPr>
          </w:p>
        </w:tc>
        <w:tc>
          <w:tcPr>
            <w:tcW w:w="2083" w:type="dxa"/>
            <w:gridSpan w:val="2"/>
            <w:vMerge/>
            <w:tcBorders>
              <w:left w:val="nil"/>
            </w:tcBorders>
          </w:tcPr>
          <w:p w14:paraId="536EBAC1" w14:textId="77777777" w:rsidR="003325A2" w:rsidRDefault="003325A2" w:rsidP="00A3428A">
            <w:pPr>
              <w:rPr>
                <w:b/>
                <w:sz w:val="20"/>
              </w:rPr>
            </w:pPr>
          </w:p>
        </w:tc>
        <w:tc>
          <w:tcPr>
            <w:tcW w:w="1955" w:type="dxa"/>
            <w:gridSpan w:val="2"/>
            <w:vMerge/>
          </w:tcPr>
          <w:p w14:paraId="59FF62BE" w14:textId="77777777" w:rsidR="003325A2" w:rsidRDefault="003325A2" w:rsidP="00A3428A">
            <w:pPr>
              <w:pStyle w:val="TOC1"/>
              <w:spacing w:before="0"/>
              <w:rPr>
                <w:i w:val="0"/>
                <w:sz w:val="20"/>
              </w:rPr>
            </w:pPr>
          </w:p>
        </w:tc>
        <w:tc>
          <w:tcPr>
            <w:tcW w:w="1958" w:type="dxa"/>
            <w:gridSpan w:val="2"/>
            <w:tcBorders>
              <w:left w:val="nil"/>
            </w:tcBorders>
          </w:tcPr>
          <w:p w14:paraId="357BEAB1" w14:textId="77777777" w:rsidR="003325A2" w:rsidRDefault="003325A2" w:rsidP="00A3428A">
            <w:pPr>
              <w:rPr>
                <w:b/>
                <w:bCs/>
                <w:sz w:val="20"/>
              </w:rPr>
            </w:pPr>
            <w:r>
              <w:rPr>
                <w:b/>
                <w:bCs/>
                <w:sz w:val="20"/>
              </w:rPr>
              <w:t>CMIP LSMS</w:t>
            </w:r>
          </w:p>
        </w:tc>
        <w:tc>
          <w:tcPr>
            <w:tcW w:w="1959" w:type="dxa"/>
            <w:gridSpan w:val="3"/>
            <w:tcBorders>
              <w:left w:val="nil"/>
            </w:tcBorders>
          </w:tcPr>
          <w:p w14:paraId="6DE74FB4" w14:textId="77777777" w:rsidR="003325A2" w:rsidRDefault="00234400" w:rsidP="00A3428A">
            <w:r>
              <w:rPr>
                <w:sz w:val="20"/>
              </w:rPr>
              <w:t>N/A</w:t>
            </w:r>
          </w:p>
        </w:tc>
      </w:tr>
      <w:tr w:rsidR="003325A2" w14:paraId="589D0ACC" w14:textId="77777777" w:rsidTr="00A3428A">
        <w:trPr>
          <w:cantSplit/>
          <w:trHeight w:val="170"/>
        </w:trPr>
        <w:tc>
          <w:tcPr>
            <w:tcW w:w="720" w:type="dxa"/>
            <w:tcBorders>
              <w:top w:val="nil"/>
              <w:left w:val="nil"/>
              <w:bottom w:val="nil"/>
              <w:right w:val="single" w:sz="6" w:space="0" w:color="auto"/>
            </w:tcBorders>
          </w:tcPr>
          <w:p w14:paraId="69276E09" w14:textId="77777777" w:rsidR="003325A2" w:rsidRDefault="003325A2" w:rsidP="00A3428A">
            <w:pPr>
              <w:rPr>
                <w:b/>
                <w:sz w:val="20"/>
              </w:rPr>
            </w:pPr>
          </w:p>
        </w:tc>
        <w:tc>
          <w:tcPr>
            <w:tcW w:w="2097" w:type="dxa"/>
            <w:gridSpan w:val="2"/>
            <w:vMerge/>
            <w:tcBorders>
              <w:left w:val="single" w:sz="6" w:space="0" w:color="auto"/>
            </w:tcBorders>
          </w:tcPr>
          <w:p w14:paraId="28B5346D" w14:textId="77777777" w:rsidR="003325A2" w:rsidRDefault="003325A2" w:rsidP="00A3428A">
            <w:pPr>
              <w:rPr>
                <w:b/>
                <w:sz w:val="20"/>
              </w:rPr>
            </w:pPr>
          </w:p>
        </w:tc>
        <w:tc>
          <w:tcPr>
            <w:tcW w:w="2083" w:type="dxa"/>
            <w:gridSpan w:val="2"/>
            <w:vMerge/>
            <w:tcBorders>
              <w:left w:val="nil"/>
            </w:tcBorders>
          </w:tcPr>
          <w:p w14:paraId="4AA8F551" w14:textId="77777777" w:rsidR="003325A2" w:rsidRDefault="003325A2" w:rsidP="00A3428A">
            <w:pPr>
              <w:rPr>
                <w:b/>
                <w:sz w:val="20"/>
              </w:rPr>
            </w:pPr>
          </w:p>
        </w:tc>
        <w:tc>
          <w:tcPr>
            <w:tcW w:w="1955" w:type="dxa"/>
            <w:gridSpan w:val="2"/>
            <w:vMerge/>
          </w:tcPr>
          <w:p w14:paraId="4ED7F559" w14:textId="77777777" w:rsidR="003325A2" w:rsidRDefault="003325A2" w:rsidP="00A3428A">
            <w:pPr>
              <w:pStyle w:val="TOC1"/>
              <w:spacing w:before="0"/>
              <w:rPr>
                <w:i w:val="0"/>
                <w:sz w:val="20"/>
              </w:rPr>
            </w:pPr>
          </w:p>
        </w:tc>
        <w:tc>
          <w:tcPr>
            <w:tcW w:w="1958" w:type="dxa"/>
            <w:gridSpan w:val="2"/>
            <w:tcBorders>
              <w:left w:val="nil"/>
            </w:tcBorders>
          </w:tcPr>
          <w:p w14:paraId="4DEC37C4" w14:textId="77777777" w:rsidR="003325A2" w:rsidRDefault="003325A2" w:rsidP="00A3428A">
            <w:pPr>
              <w:rPr>
                <w:b/>
                <w:bCs/>
                <w:sz w:val="20"/>
              </w:rPr>
            </w:pPr>
            <w:r>
              <w:rPr>
                <w:b/>
                <w:bCs/>
                <w:sz w:val="20"/>
              </w:rPr>
              <w:t>XML SOA</w:t>
            </w:r>
          </w:p>
        </w:tc>
        <w:tc>
          <w:tcPr>
            <w:tcW w:w="1959" w:type="dxa"/>
            <w:gridSpan w:val="3"/>
            <w:tcBorders>
              <w:left w:val="nil"/>
            </w:tcBorders>
          </w:tcPr>
          <w:p w14:paraId="7A242B46" w14:textId="77777777" w:rsidR="003325A2" w:rsidRDefault="00A762DD" w:rsidP="00A3428A">
            <w:r>
              <w:rPr>
                <w:sz w:val="20"/>
              </w:rPr>
              <w:t>N/A</w:t>
            </w:r>
          </w:p>
        </w:tc>
      </w:tr>
      <w:tr w:rsidR="003325A2" w14:paraId="102B8127" w14:textId="77777777" w:rsidTr="00A3428A">
        <w:trPr>
          <w:cantSplit/>
          <w:trHeight w:val="170"/>
        </w:trPr>
        <w:tc>
          <w:tcPr>
            <w:tcW w:w="720" w:type="dxa"/>
            <w:tcBorders>
              <w:top w:val="nil"/>
              <w:left w:val="nil"/>
              <w:bottom w:val="nil"/>
            </w:tcBorders>
          </w:tcPr>
          <w:p w14:paraId="1BB42361" w14:textId="77777777" w:rsidR="003325A2" w:rsidRDefault="003325A2" w:rsidP="00A3428A">
            <w:pPr>
              <w:rPr>
                <w:b/>
                <w:sz w:val="20"/>
              </w:rPr>
            </w:pPr>
          </w:p>
        </w:tc>
        <w:tc>
          <w:tcPr>
            <w:tcW w:w="2097" w:type="dxa"/>
            <w:gridSpan w:val="2"/>
            <w:vMerge/>
            <w:tcBorders>
              <w:left w:val="nil"/>
            </w:tcBorders>
          </w:tcPr>
          <w:p w14:paraId="68BE0FF6" w14:textId="77777777" w:rsidR="003325A2" w:rsidRDefault="003325A2" w:rsidP="00A3428A">
            <w:pPr>
              <w:rPr>
                <w:b/>
                <w:sz w:val="20"/>
              </w:rPr>
            </w:pPr>
          </w:p>
        </w:tc>
        <w:tc>
          <w:tcPr>
            <w:tcW w:w="2083" w:type="dxa"/>
            <w:gridSpan w:val="2"/>
            <w:vMerge/>
            <w:tcBorders>
              <w:left w:val="nil"/>
            </w:tcBorders>
          </w:tcPr>
          <w:p w14:paraId="5E773465" w14:textId="77777777" w:rsidR="003325A2" w:rsidRDefault="003325A2" w:rsidP="00A3428A">
            <w:pPr>
              <w:rPr>
                <w:b/>
                <w:sz w:val="20"/>
              </w:rPr>
            </w:pPr>
          </w:p>
        </w:tc>
        <w:tc>
          <w:tcPr>
            <w:tcW w:w="1955" w:type="dxa"/>
            <w:gridSpan w:val="2"/>
            <w:vMerge/>
          </w:tcPr>
          <w:p w14:paraId="1E21F357" w14:textId="77777777" w:rsidR="003325A2" w:rsidRDefault="003325A2" w:rsidP="00A3428A">
            <w:pPr>
              <w:pStyle w:val="TOC1"/>
              <w:spacing w:before="0"/>
              <w:rPr>
                <w:i w:val="0"/>
                <w:sz w:val="20"/>
              </w:rPr>
            </w:pPr>
          </w:p>
        </w:tc>
        <w:tc>
          <w:tcPr>
            <w:tcW w:w="1958" w:type="dxa"/>
            <w:gridSpan w:val="2"/>
            <w:tcBorders>
              <w:left w:val="nil"/>
            </w:tcBorders>
          </w:tcPr>
          <w:p w14:paraId="1781129F" w14:textId="77777777" w:rsidR="003325A2" w:rsidRDefault="003325A2" w:rsidP="00A3428A">
            <w:pPr>
              <w:rPr>
                <w:b/>
                <w:bCs/>
                <w:sz w:val="20"/>
              </w:rPr>
            </w:pPr>
            <w:r>
              <w:rPr>
                <w:b/>
                <w:bCs/>
                <w:sz w:val="20"/>
              </w:rPr>
              <w:t>XML LSMS</w:t>
            </w:r>
          </w:p>
        </w:tc>
        <w:tc>
          <w:tcPr>
            <w:tcW w:w="1959" w:type="dxa"/>
            <w:gridSpan w:val="3"/>
            <w:tcBorders>
              <w:left w:val="nil"/>
            </w:tcBorders>
          </w:tcPr>
          <w:p w14:paraId="4DB41236" w14:textId="77777777" w:rsidR="003325A2" w:rsidRDefault="00A762DD" w:rsidP="00A3428A">
            <w:r>
              <w:rPr>
                <w:sz w:val="20"/>
              </w:rPr>
              <w:t>Required</w:t>
            </w:r>
          </w:p>
        </w:tc>
      </w:tr>
      <w:tr w:rsidR="003325A2" w14:paraId="019F82B1" w14:textId="77777777" w:rsidTr="00A3428A">
        <w:trPr>
          <w:gridAfter w:val="1"/>
          <w:wAfter w:w="6" w:type="dxa"/>
          <w:trHeight w:val="509"/>
        </w:trPr>
        <w:tc>
          <w:tcPr>
            <w:tcW w:w="720" w:type="dxa"/>
            <w:tcBorders>
              <w:top w:val="nil"/>
              <w:left w:val="nil"/>
              <w:bottom w:val="nil"/>
            </w:tcBorders>
          </w:tcPr>
          <w:p w14:paraId="70067F58" w14:textId="77777777" w:rsidR="003325A2" w:rsidRDefault="003325A2" w:rsidP="00A3428A">
            <w:pPr>
              <w:rPr>
                <w:b/>
                <w:sz w:val="20"/>
              </w:rPr>
            </w:pPr>
          </w:p>
        </w:tc>
        <w:tc>
          <w:tcPr>
            <w:tcW w:w="2097" w:type="dxa"/>
            <w:gridSpan w:val="2"/>
            <w:tcBorders>
              <w:left w:val="nil"/>
            </w:tcBorders>
          </w:tcPr>
          <w:p w14:paraId="44504C6D" w14:textId="77777777" w:rsidR="003325A2" w:rsidRDefault="003325A2" w:rsidP="00A3428A">
            <w:pPr>
              <w:rPr>
                <w:b/>
                <w:sz w:val="20"/>
              </w:rPr>
            </w:pPr>
            <w:r>
              <w:rPr>
                <w:b/>
                <w:sz w:val="20"/>
              </w:rPr>
              <w:t>Objective:</w:t>
            </w:r>
          </w:p>
          <w:p w14:paraId="5790DC5F" w14:textId="77777777" w:rsidR="003325A2" w:rsidRDefault="003325A2" w:rsidP="00A3428A">
            <w:pPr>
              <w:rPr>
                <w:b/>
                <w:sz w:val="20"/>
              </w:rPr>
            </w:pPr>
          </w:p>
        </w:tc>
        <w:tc>
          <w:tcPr>
            <w:tcW w:w="7949" w:type="dxa"/>
            <w:gridSpan w:val="8"/>
            <w:tcBorders>
              <w:left w:val="nil"/>
            </w:tcBorders>
          </w:tcPr>
          <w:p w14:paraId="6B62FC21" w14:textId="77777777" w:rsidR="003325A2" w:rsidRDefault="003325A2" w:rsidP="00A3428A">
            <w:pPr>
              <w:spacing w:after="120"/>
              <w:rPr>
                <w:sz w:val="20"/>
                <w:szCs w:val="20"/>
              </w:rPr>
            </w:pPr>
            <w:r>
              <w:rPr>
                <w:sz w:val="20"/>
                <w:szCs w:val="20"/>
              </w:rPr>
              <w:t>Test LSMS’s ability to handle a malformed batch message sent by NPAC.</w:t>
            </w:r>
          </w:p>
          <w:p w14:paraId="4F6F731A" w14:textId="77777777" w:rsidR="003325A2" w:rsidRPr="00C80AA8" w:rsidRDefault="003325A2" w:rsidP="0053603B">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 xml:space="preserve">batch, and </w:t>
            </w:r>
            <w:r>
              <w:rPr>
                <w:sz w:val="20"/>
                <w:szCs w:val="20"/>
              </w:rPr>
              <w:t>LSMS</w:t>
            </w:r>
            <w:r w:rsidRPr="0046519B">
              <w:rPr>
                <w:sz w:val="20"/>
                <w:szCs w:val="20"/>
              </w:rPr>
              <w:t xml:space="preserve"> either returns </w:t>
            </w:r>
            <w:r w:rsidR="00DF1929" w:rsidRPr="0046519B">
              <w:rPr>
                <w:sz w:val="20"/>
                <w:szCs w:val="20"/>
              </w:rPr>
              <w:t>a</w:t>
            </w:r>
            <w:r w:rsidR="00DF1929">
              <w:rPr>
                <w:sz w:val="20"/>
                <w:szCs w:val="20"/>
              </w:rPr>
              <w:t xml:space="preserve">n </w:t>
            </w:r>
            <w:r w:rsidR="00DF1929" w:rsidRPr="0046519B">
              <w:rPr>
                <w:sz w:val="20"/>
                <w:szCs w:val="20"/>
              </w:rPr>
              <w:t>error</w:t>
            </w:r>
            <w:r w:rsidR="00DF1929">
              <w:rPr>
                <w:sz w:val="20"/>
                <w:szCs w:val="20"/>
              </w:rPr>
              <w:t xml:space="preserve"> (sync or async processing error)</w:t>
            </w:r>
            <w:r w:rsidR="00DF1929" w:rsidRPr="0046519B">
              <w:rPr>
                <w:sz w:val="20"/>
                <w:szCs w:val="20"/>
              </w:rPr>
              <w:t>, or</w:t>
            </w:r>
            <w:r w:rsidR="009D55B7">
              <w:rPr>
                <w:sz w:val="20"/>
                <w:szCs w:val="20"/>
              </w:rPr>
              <w:t xml:space="preserve"> </w:t>
            </w:r>
            <w:r w:rsidRPr="0046519B">
              <w:rPr>
                <w:sz w:val="20"/>
                <w:szCs w:val="20"/>
              </w:rPr>
              <w:t>potentially process</w:t>
            </w:r>
            <w:r w:rsidR="009D55B7">
              <w:rPr>
                <w:sz w:val="20"/>
                <w:szCs w:val="20"/>
              </w:rPr>
              <w:t>es</w:t>
            </w:r>
            <w:r w:rsidRPr="0046519B">
              <w:rPr>
                <w:sz w:val="20"/>
                <w:szCs w:val="20"/>
              </w:rPr>
              <w:t xml:space="preserve"> the valid XML messages in batch. </w:t>
            </w:r>
          </w:p>
        </w:tc>
      </w:tr>
      <w:tr w:rsidR="003325A2" w14:paraId="2BC7B9CC" w14:textId="77777777" w:rsidTr="00A3428A">
        <w:trPr>
          <w:gridAfter w:val="1"/>
          <w:wAfter w:w="6" w:type="dxa"/>
        </w:trPr>
        <w:tc>
          <w:tcPr>
            <w:tcW w:w="720" w:type="dxa"/>
            <w:tcBorders>
              <w:top w:val="nil"/>
              <w:left w:val="nil"/>
              <w:bottom w:val="nil"/>
              <w:right w:val="nil"/>
            </w:tcBorders>
          </w:tcPr>
          <w:p w14:paraId="5F657666" w14:textId="77777777" w:rsidR="003325A2" w:rsidRDefault="003325A2" w:rsidP="00A3428A">
            <w:pPr>
              <w:rPr>
                <w:b/>
                <w:sz w:val="20"/>
              </w:rPr>
            </w:pPr>
          </w:p>
        </w:tc>
        <w:tc>
          <w:tcPr>
            <w:tcW w:w="2097" w:type="dxa"/>
            <w:gridSpan w:val="2"/>
            <w:tcBorders>
              <w:top w:val="nil"/>
              <w:left w:val="nil"/>
              <w:bottom w:val="nil"/>
              <w:right w:val="nil"/>
            </w:tcBorders>
          </w:tcPr>
          <w:p w14:paraId="527C0670" w14:textId="77777777" w:rsidR="003325A2" w:rsidRDefault="003325A2" w:rsidP="00A3428A">
            <w:pPr>
              <w:rPr>
                <w:b/>
                <w:sz w:val="20"/>
              </w:rPr>
            </w:pPr>
          </w:p>
        </w:tc>
        <w:tc>
          <w:tcPr>
            <w:tcW w:w="7949" w:type="dxa"/>
            <w:gridSpan w:val="8"/>
            <w:tcBorders>
              <w:top w:val="nil"/>
              <w:left w:val="nil"/>
              <w:bottom w:val="nil"/>
              <w:right w:val="nil"/>
            </w:tcBorders>
          </w:tcPr>
          <w:p w14:paraId="7B0FE4C1" w14:textId="77777777" w:rsidR="003325A2" w:rsidRDefault="003325A2" w:rsidP="00A3428A">
            <w:pPr>
              <w:rPr>
                <w:b/>
                <w:sz w:val="20"/>
              </w:rPr>
            </w:pPr>
          </w:p>
        </w:tc>
      </w:tr>
      <w:tr w:rsidR="003325A2" w14:paraId="46BFB6B9" w14:textId="77777777" w:rsidTr="00A3428A">
        <w:trPr>
          <w:gridAfter w:val="1"/>
          <w:wAfter w:w="6" w:type="dxa"/>
        </w:trPr>
        <w:tc>
          <w:tcPr>
            <w:tcW w:w="720" w:type="dxa"/>
            <w:tcBorders>
              <w:top w:val="nil"/>
              <w:left w:val="nil"/>
              <w:bottom w:val="nil"/>
              <w:right w:val="nil"/>
            </w:tcBorders>
          </w:tcPr>
          <w:p w14:paraId="282FA05A" w14:textId="77777777" w:rsidR="003325A2" w:rsidRDefault="003325A2" w:rsidP="00A3428A">
            <w:pPr>
              <w:rPr>
                <w:b/>
                <w:sz w:val="20"/>
              </w:rPr>
            </w:pPr>
            <w:r>
              <w:rPr>
                <w:b/>
                <w:sz w:val="20"/>
              </w:rPr>
              <w:t>B.</w:t>
            </w:r>
          </w:p>
        </w:tc>
        <w:tc>
          <w:tcPr>
            <w:tcW w:w="2097" w:type="dxa"/>
            <w:gridSpan w:val="2"/>
            <w:tcBorders>
              <w:top w:val="nil"/>
              <w:left w:val="nil"/>
              <w:right w:val="nil"/>
            </w:tcBorders>
          </w:tcPr>
          <w:p w14:paraId="46275CFC" w14:textId="77777777" w:rsidR="003325A2" w:rsidRDefault="003325A2" w:rsidP="00A3428A">
            <w:pPr>
              <w:rPr>
                <w:b/>
                <w:sz w:val="20"/>
              </w:rPr>
            </w:pPr>
            <w:r>
              <w:rPr>
                <w:b/>
                <w:sz w:val="20"/>
              </w:rPr>
              <w:t>REFERENCES</w:t>
            </w:r>
          </w:p>
        </w:tc>
        <w:tc>
          <w:tcPr>
            <w:tcW w:w="7949" w:type="dxa"/>
            <w:gridSpan w:val="8"/>
            <w:tcBorders>
              <w:top w:val="nil"/>
              <w:left w:val="nil"/>
              <w:right w:val="nil"/>
            </w:tcBorders>
          </w:tcPr>
          <w:p w14:paraId="6F27038A" w14:textId="77777777" w:rsidR="003325A2" w:rsidRDefault="003325A2" w:rsidP="00A3428A">
            <w:pPr>
              <w:rPr>
                <w:b/>
                <w:sz w:val="20"/>
              </w:rPr>
            </w:pPr>
          </w:p>
        </w:tc>
      </w:tr>
      <w:tr w:rsidR="003325A2" w14:paraId="31C2CF87" w14:textId="77777777" w:rsidTr="00A3428A">
        <w:trPr>
          <w:trHeight w:val="509"/>
        </w:trPr>
        <w:tc>
          <w:tcPr>
            <w:tcW w:w="720" w:type="dxa"/>
            <w:tcBorders>
              <w:top w:val="nil"/>
              <w:left w:val="nil"/>
              <w:bottom w:val="nil"/>
            </w:tcBorders>
          </w:tcPr>
          <w:p w14:paraId="43D1BF22" w14:textId="77777777" w:rsidR="003325A2" w:rsidRDefault="003325A2" w:rsidP="00A3428A">
            <w:pPr>
              <w:rPr>
                <w:b/>
                <w:sz w:val="20"/>
              </w:rPr>
            </w:pPr>
            <w:r>
              <w:rPr>
                <w:sz w:val="20"/>
              </w:rPr>
              <w:t xml:space="preserve"> </w:t>
            </w:r>
          </w:p>
        </w:tc>
        <w:tc>
          <w:tcPr>
            <w:tcW w:w="2097" w:type="dxa"/>
            <w:gridSpan w:val="2"/>
            <w:tcBorders>
              <w:left w:val="nil"/>
            </w:tcBorders>
          </w:tcPr>
          <w:p w14:paraId="609E52B7" w14:textId="77777777" w:rsidR="003325A2" w:rsidRDefault="003325A2" w:rsidP="00A3428A">
            <w:pPr>
              <w:rPr>
                <w:b/>
                <w:sz w:val="20"/>
              </w:rPr>
            </w:pPr>
            <w:r>
              <w:rPr>
                <w:b/>
                <w:sz w:val="20"/>
              </w:rPr>
              <w:t>NANC Change Order Revision Number:</w:t>
            </w:r>
          </w:p>
        </w:tc>
        <w:tc>
          <w:tcPr>
            <w:tcW w:w="2083" w:type="dxa"/>
            <w:gridSpan w:val="2"/>
            <w:tcBorders>
              <w:left w:val="nil"/>
            </w:tcBorders>
          </w:tcPr>
          <w:p w14:paraId="34D82EBE" w14:textId="77777777" w:rsidR="003325A2" w:rsidRPr="00055C8F" w:rsidRDefault="003325A2" w:rsidP="00A3428A">
            <w:pPr>
              <w:pStyle w:val="BodyText"/>
              <w:rPr>
                <w:sz w:val="20"/>
              </w:rPr>
            </w:pPr>
            <w:r w:rsidRPr="0008767E">
              <w:rPr>
                <w:sz w:val="20"/>
              </w:rPr>
              <w:t>v6</w:t>
            </w:r>
          </w:p>
        </w:tc>
        <w:tc>
          <w:tcPr>
            <w:tcW w:w="1955" w:type="dxa"/>
            <w:gridSpan w:val="2"/>
          </w:tcPr>
          <w:p w14:paraId="6485F6F4" w14:textId="77777777" w:rsidR="003325A2" w:rsidRDefault="003325A2" w:rsidP="00A3428A">
            <w:pPr>
              <w:pStyle w:val="TOC1"/>
              <w:spacing w:before="0"/>
              <w:rPr>
                <w:i w:val="0"/>
                <w:sz w:val="20"/>
              </w:rPr>
            </w:pPr>
            <w:r>
              <w:rPr>
                <w:i w:val="0"/>
                <w:sz w:val="20"/>
              </w:rPr>
              <w:t>Change Order Number(s):</w:t>
            </w:r>
          </w:p>
        </w:tc>
        <w:tc>
          <w:tcPr>
            <w:tcW w:w="3917" w:type="dxa"/>
            <w:gridSpan w:val="5"/>
            <w:tcBorders>
              <w:left w:val="nil"/>
            </w:tcBorders>
          </w:tcPr>
          <w:p w14:paraId="025FD6DF" w14:textId="77777777" w:rsidR="003325A2" w:rsidRPr="00055C8F" w:rsidRDefault="003325A2" w:rsidP="00A3428A">
            <w:pPr>
              <w:pStyle w:val="BodyText"/>
              <w:rPr>
                <w:sz w:val="20"/>
              </w:rPr>
            </w:pPr>
            <w:r w:rsidRPr="0008767E">
              <w:rPr>
                <w:sz w:val="20"/>
              </w:rPr>
              <w:t>NANC 372</w:t>
            </w:r>
          </w:p>
        </w:tc>
      </w:tr>
      <w:tr w:rsidR="003325A2" w14:paraId="49D06BF5" w14:textId="77777777" w:rsidTr="00A3428A">
        <w:trPr>
          <w:trHeight w:val="509"/>
        </w:trPr>
        <w:tc>
          <w:tcPr>
            <w:tcW w:w="720" w:type="dxa"/>
            <w:tcBorders>
              <w:top w:val="nil"/>
              <w:left w:val="nil"/>
              <w:bottom w:val="nil"/>
            </w:tcBorders>
          </w:tcPr>
          <w:p w14:paraId="19A02F76" w14:textId="77777777" w:rsidR="003325A2" w:rsidRDefault="003325A2" w:rsidP="00A3428A">
            <w:pPr>
              <w:rPr>
                <w:b/>
                <w:sz w:val="20"/>
              </w:rPr>
            </w:pPr>
          </w:p>
        </w:tc>
        <w:tc>
          <w:tcPr>
            <w:tcW w:w="2097" w:type="dxa"/>
            <w:gridSpan w:val="2"/>
            <w:tcBorders>
              <w:left w:val="nil"/>
            </w:tcBorders>
          </w:tcPr>
          <w:p w14:paraId="31497BF0" w14:textId="77777777" w:rsidR="003325A2" w:rsidRDefault="003325A2" w:rsidP="00A3428A">
            <w:pPr>
              <w:rPr>
                <w:b/>
                <w:sz w:val="20"/>
              </w:rPr>
            </w:pPr>
            <w:r>
              <w:rPr>
                <w:b/>
                <w:sz w:val="20"/>
              </w:rPr>
              <w:t>NANC FRS Version Number:</w:t>
            </w:r>
          </w:p>
        </w:tc>
        <w:tc>
          <w:tcPr>
            <w:tcW w:w="2083" w:type="dxa"/>
            <w:gridSpan w:val="2"/>
            <w:tcBorders>
              <w:left w:val="nil"/>
            </w:tcBorders>
          </w:tcPr>
          <w:p w14:paraId="6B247742" w14:textId="77777777" w:rsidR="003325A2" w:rsidRPr="00055C8F" w:rsidRDefault="003325A2" w:rsidP="00A3428A">
            <w:pPr>
              <w:pStyle w:val="BodyText"/>
              <w:rPr>
                <w:sz w:val="20"/>
              </w:rPr>
            </w:pPr>
            <w:r w:rsidRPr="0008767E">
              <w:rPr>
                <w:sz w:val="20"/>
              </w:rPr>
              <w:t>R3.4.6a</w:t>
            </w:r>
          </w:p>
        </w:tc>
        <w:tc>
          <w:tcPr>
            <w:tcW w:w="1955" w:type="dxa"/>
            <w:gridSpan w:val="2"/>
          </w:tcPr>
          <w:p w14:paraId="71000D58" w14:textId="77777777" w:rsidR="003325A2" w:rsidRDefault="003325A2" w:rsidP="00A3428A">
            <w:pPr>
              <w:rPr>
                <w:b/>
                <w:sz w:val="20"/>
              </w:rPr>
            </w:pPr>
            <w:r>
              <w:rPr>
                <w:b/>
                <w:sz w:val="20"/>
              </w:rPr>
              <w:t>Relevant Requirement(s):</w:t>
            </w:r>
          </w:p>
        </w:tc>
        <w:tc>
          <w:tcPr>
            <w:tcW w:w="3917" w:type="dxa"/>
            <w:gridSpan w:val="5"/>
            <w:tcBorders>
              <w:left w:val="nil"/>
            </w:tcBorders>
          </w:tcPr>
          <w:p w14:paraId="2A0CD83D" w14:textId="77777777" w:rsidR="003325A2" w:rsidRPr="00055C8F" w:rsidRDefault="001A1DD4" w:rsidP="00A3428A">
            <w:pPr>
              <w:pStyle w:val="BodyText"/>
              <w:rPr>
                <w:sz w:val="20"/>
              </w:rPr>
            </w:pPr>
            <w:r w:rsidRPr="0008767E">
              <w:rPr>
                <w:sz w:val="20"/>
              </w:rPr>
              <w:t>N/A</w:t>
            </w:r>
          </w:p>
        </w:tc>
      </w:tr>
      <w:tr w:rsidR="003325A2" w14:paraId="25A471D9" w14:textId="77777777" w:rsidTr="00A3428A">
        <w:trPr>
          <w:trHeight w:val="510"/>
        </w:trPr>
        <w:tc>
          <w:tcPr>
            <w:tcW w:w="720" w:type="dxa"/>
            <w:tcBorders>
              <w:top w:val="nil"/>
              <w:left w:val="nil"/>
              <w:bottom w:val="nil"/>
            </w:tcBorders>
          </w:tcPr>
          <w:p w14:paraId="5BCA8100" w14:textId="77777777" w:rsidR="003325A2" w:rsidRDefault="003325A2" w:rsidP="00A3428A">
            <w:pPr>
              <w:rPr>
                <w:b/>
                <w:sz w:val="20"/>
              </w:rPr>
            </w:pPr>
          </w:p>
        </w:tc>
        <w:tc>
          <w:tcPr>
            <w:tcW w:w="2097" w:type="dxa"/>
            <w:gridSpan w:val="2"/>
            <w:tcBorders>
              <w:left w:val="nil"/>
            </w:tcBorders>
          </w:tcPr>
          <w:p w14:paraId="02C3C587" w14:textId="77777777" w:rsidR="003325A2" w:rsidRDefault="003325A2" w:rsidP="00A3428A">
            <w:pPr>
              <w:rPr>
                <w:b/>
                <w:sz w:val="20"/>
              </w:rPr>
            </w:pPr>
            <w:r>
              <w:rPr>
                <w:b/>
                <w:sz w:val="20"/>
              </w:rPr>
              <w:t>NANC IIS Version Number:</w:t>
            </w:r>
          </w:p>
        </w:tc>
        <w:tc>
          <w:tcPr>
            <w:tcW w:w="2083" w:type="dxa"/>
            <w:gridSpan w:val="2"/>
            <w:tcBorders>
              <w:left w:val="nil"/>
            </w:tcBorders>
          </w:tcPr>
          <w:p w14:paraId="2B7D8E6E" w14:textId="77777777" w:rsidR="003325A2" w:rsidRPr="00055C8F" w:rsidRDefault="003325A2" w:rsidP="00A3428A">
            <w:pPr>
              <w:pStyle w:val="BodyText"/>
              <w:rPr>
                <w:sz w:val="20"/>
              </w:rPr>
            </w:pPr>
            <w:r w:rsidRPr="0008767E">
              <w:rPr>
                <w:sz w:val="20"/>
              </w:rPr>
              <w:t>R3.4.6a</w:t>
            </w:r>
          </w:p>
        </w:tc>
        <w:tc>
          <w:tcPr>
            <w:tcW w:w="1955" w:type="dxa"/>
            <w:gridSpan w:val="2"/>
          </w:tcPr>
          <w:p w14:paraId="0ACDE942" w14:textId="77777777" w:rsidR="003325A2" w:rsidRDefault="003325A2" w:rsidP="00A3428A">
            <w:pPr>
              <w:rPr>
                <w:b/>
                <w:sz w:val="20"/>
              </w:rPr>
            </w:pPr>
            <w:r>
              <w:rPr>
                <w:b/>
                <w:sz w:val="20"/>
              </w:rPr>
              <w:t>Relevant Flow(s):</w:t>
            </w:r>
          </w:p>
        </w:tc>
        <w:tc>
          <w:tcPr>
            <w:tcW w:w="3917" w:type="dxa"/>
            <w:gridSpan w:val="5"/>
            <w:tcBorders>
              <w:left w:val="nil"/>
            </w:tcBorders>
          </w:tcPr>
          <w:p w14:paraId="187A448C" w14:textId="77777777" w:rsidR="003325A2" w:rsidRPr="00055C8F" w:rsidRDefault="001A1DD4" w:rsidP="00A3428A">
            <w:pPr>
              <w:pStyle w:val="BodyText"/>
              <w:rPr>
                <w:sz w:val="20"/>
              </w:rPr>
            </w:pPr>
            <w:r w:rsidRPr="0008767E">
              <w:rPr>
                <w:sz w:val="20"/>
              </w:rPr>
              <w:t>N/A</w:t>
            </w:r>
          </w:p>
        </w:tc>
      </w:tr>
      <w:tr w:rsidR="003325A2" w14:paraId="60E7565D" w14:textId="77777777" w:rsidTr="00A3428A">
        <w:trPr>
          <w:gridAfter w:val="1"/>
          <w:wAfter w:w="6" w:type="dxa"/>
        </w:trPr>
        <w:tc>
          <w:tcPr>
            <w:tcW w:w="720" w:type="dxa"/>
            <w:tcBorders>
              <w:top w:val="nil"/>
              <w:left w:val="nil"/>
              <w:bottom w:val="nil"/>
              <w:right w:val="nil"/>
            </w:tcBorders>
          </w:tcPr>
          <w:p w14:paraId="30B05425" w14:textId="77777777" w:rsidR="003325A2" w:rsidRDefault="003325A2" w:rsidP="00A3428A">
            <w:pPr>
              <w:rPr>
                <w:b/>
                <w:sz w:val="20"/>
              </w:rPr>
            </w:pPr>
          </w:p>
        </w:tc>
        <w:tc>
          <w:tcPr>
            <w:tcW w:w="2097" w:type="dxa"/>
            <w:gridSpan w:val="2"/>
            <w:tcBorders>
              <w:top w:val="nil"/>
              <w:left w:val="nil"/>
              <w:bottom w:val="nil"/>
              <w:right w:val="nil"/>
            </w:tcBorders>
          </w:tcPr>
          <w:p w14:paraId="7798DFC3" w14:textId="77777777" w:rsidR="003325A2" w:rsidRDefault="003325A2" w:rsidP="00A3428A">
            <w:pPr>
              <w:rPr>
                <w:b/>
                <w:sz w:val="20"/>
              </w:rPr>
            </w:pPr>
          </w:p>
        </w:tc>
        <w:tc>
          <w:tcPr>
            <w:tcW w:w="7949" w:type="dxa"/>
            <w:gridSpan w:val="8"/>
            <w:tcBorders>
              <w:top w:val="nil"/>
              <w:left w:val="nil"/>
              <w:bottom w:val="nil"/>
              <w:right w:val="nil"/>
            </w:tcBorders>
          </w:tcPr>
          <w:p w14:paraId="3ECD3141" w14:textId="77777777" w:rsidR="003325A2" w:rsidRDefault="003325A2" w:rsidP="00A3428A">
            <w:pPr>
              <w:rPr>
                <w:b/>
                <w:sz w:val="20"/>
              </w:rPr>
            </w:pPr>
          </w:p>
        </w:tc>
      </w:tr>
      <w:tr w:rsidR="003325A2" w14:paraId="2109D408" w14:textId="77777777" w:rsidTr="00A3428A">
        <w:trPr>
          <w:gridAfter w:val="1"/>
          <w:wAfter w:w="6" w:type="dxa"/>
        </w:trPr>
        <w:tc>
          <w:tcPr>
            <w:tcW w:w="720" w:type="dxa"/>
            <w:tcBorders>
              <w:top w:val="nil"/>
              <w:left w:val="nil"/>
              <w:bottom w:val="nil"/>
              <w:right w:val="nil"/>
            </w:tcBorders>
          </w:tcPr>
          <w:p w14:paraId="25E92021" w14:textId="77777777" w:rsidR="003325A2" w:rsidRDefault="003325A2" w:rsidP="00A3428A">
            <w:pPr>
              <w:rPr>
                <w:b/>
                <w:sz w:val="20"/>
              </w:rPr>
            </w:pPr>
            <w:r>
              <w:rPr>
                <w:b/>
                <w:sz w:val="20"/>
              </w:rPr>
              <w:t>C.</w:t>
            </w:r>
          </w:p>
        </w:tc>
        <w:tc>
          <w:tcPr>
            <w:tcW w:w="2097" w:type="dxa"/>
            <w:gridSpan w:val="2"/>
            <w:tcBorders>
              <w:top w:val="nil"/>
              <w:left w:val="nil"/>
              <w:bottom w:val="nil"/>
              <w:right w:val="nil"/>
            </w:tcBorders>
          </w:tcPr>
          <w:p w14:paraId="7B824C81" w14:textId="77777777" w:rsidR="003325A2" w:rsidRDefault="003325A2" w:rsidP="00A3428A">
            <w:pPr>
              <w:rPr>
                <w:b/>
                <w:sz w:val="20"/>
              </w:rPr>
            </w:pPr>
            <w:r>
              <w:rPr>
                <w:b/>
                <w:sz w:val="20"/>
              </w:rPr>
              <w:t>PREREQUISITE</w:t>
            </w:r>
          </w:p>
        </w:tc>
        <w:tc>
          <w:tcPr>
            <w:tcW w:w="7949" w:type="dxa"/>
            <w:gridSpan w:val="8"/>
            <w:tcBorders>
              <w:top w:val="nil"/>
              <w:left w:val="nil"/>
              <w:right w:val="nil"/>
            </w:tcBorders>
          </w:tcPr>
          <w:p w14:paraId="50BDEBBF" w14:textId="77777777" w:rsidR="003325A2" w:rsidRDefault="003325A2" w:rsidP="00A3428A">
            <w:pPr>
              <w:rPr>
                <w:b/>
                <w:sz w:val="20"/>
              </w:rPr>
            </w:pPr>
          </w:p>
        </w:tc>
      </w:tr>
      <w:tr w:rsidR="003325A2" w14:paraId="306E0F63" w14:textId="77777777" w:rsidTr="00A3428A">
        <w:trPr>
          <w:gridAfter w:val="1"/>
          <w:wAfter w:w="6" w:type="dxa"/>
          <w:cantSplit/>
          <w:trHeight w:val="510"/>
        </w:trPr>
        <w:tc>
          <w:tcPr>
            <w:tcW w:w="720" w:type="dxa"/>
            <w:tcBorders>
              <w:top w:val="nil"/>
              <w:left w:val="nil"/>
              <w:bottom w:val="nil"/>
            </w:tcBorders>
          </w:tcPr>
          <w:p w14:paraId="111801FD" w14:textId="77777777" w:rsidR="003325A2" w:rsidRDefault="003325A2" w:rsidP="00A3428A">
            <w:pPr>
              <w:rPr>
                <w:b/>
                <w:sz w:val="20"/>
              </w:rPr>
            </w:pPr>
          </w:p>
        </w:tc>
        <w:tc>
          <w:tcPr>
            <w:tcW w:w="2097" w:type="dxa"/>
            <w:gridSpan w:val="2"/>
            <w:tcBorders>
              <w:left w:val="nil"/>
            </w:tcBorders>
          </w:tcPr>
          <w:p w14:paraId="6110FA89" w14:textId="77777777" w:rsidR="003325A2" w:rsidRDefault="003325A2" w:rsidP="00A3428A">
            <w:pPr>
              <w:rPr>
                <w:b/>
                <w:sz w:val="20"/>
              </w:rPr>
            </w:pPr>
            <w:r>
              <w:rPr>
                <w:b/>
                <w:sz w:val="20"/>
              </w:rPr>
              <w:t>Prerequisite Test Cases:</w:t>
            </w:r>
          </w:p>
        </w:tc>
        <w:tc>
          <w:tcPr>
            <w:tcW w:w="7949" w:type="dxa"/>
            <w:gridSpan w:val="8"/>
            <w:tcBorders>
              <w:left w:val="nil"/>
            </w:tcBorders>
          </w:tcPr>
          <w:p w14:paraId="63683960" w14:textId="77777777" w:rsidR="003325A2" w:rsidRDefault="001A1DD4" w:rsidP="00A3428A">
            <w:pPr>
              <w:rPr>
                <w:sz w:val="20"/>
              </w:rPr>
            </w:pPr>
            <w:r>
              <w:rPr>
                <w:sz w:val="20"/>
              </w:rPr>
              <w:t>N/A</w:t>
            </w:r>
          </w:p>
        </w:tc>
      </w:tr>
      <w:tr w:rsidR="003325A2" w14:paraId="30389E60" w14:textId="77777777" w:rsidTr="00A3428A">
        <w:trPr>
          <w:gridAfter w:val="1"/>
          <w:wAfter w:w="6" w:type="dxa"/>
          <w:cantSplit/>
          <w:trHeight w:val="509"/>
        </w:trPr>
        <w:tc>
          <w:tcPr>
            <w:tcW w:w="720" w:type="dxa"/>
            <w:tcBorders>
              <w:top w:val="nil"/>
              <w:left w:val="nil"/>
              <w:bottom w:val="nil"/>
            </w:tcBorders>
          </w:tcPr>
          <w:p w14:paraId="095117F1" w14:textId="77777777" w:rsidR="003325A2" w:rsidRDefault="003325A2" w:rsidP="00A3428A">
            <w:pPr>
              <w:rPr>
                <w:b/>
                <w:sz w:val="20"/>
              </w:rPr>
            </w:pPr>
          </w:p>
        </w:tc>
        <w:tc>
          <w:tcPr>
            <w:tcW w:w="2097" w:type="dxa"/>
            <w:gridSpan w:val="2"/>
            <w:tcBorders>
              <w:left w:val="nil"/>
            </w:tcBorders>
          </w:tcPr>
          <w:p w14:paraId="07103D44" w14:textId="77777777" w:rsidR="003325A2" w:rsidRDefault="003325A2" w:rsidP="00A3428A">
            <w:pPr>
              <w:rPr>
                <w:b/>
                <w:sz w:val="20"/>
              </w:rPr>
            </w:pPr>
            <w:r>
              <w:rPr>
                <w:b/>
                <w:sz w:val="20"/>
              </w:rPr>
              <w:t>Prerequisite NPAC Setup:</w:t>
            </w:r>
          </w:p>
        </w:tc>
        <w:tc>
          <w:tcPr>
            <w:tcW w:w="7949" w:type="dxa"/>
            <w:gridSpan w:val="8"/>
            <w:tcBorders>
              <w:left w:val="nil"/>
            </w:tcBorders>
          </w:tcPr>
          <w:p w14:paraId="150AFC79" w14:textId="77777777" w:rsidR="003325A2" w:rsidRPr="0060211D" w:rsidRDefault="003325A2" w:rsidP="00A3428A">
            <w:pPr>
              <w:spacing w:after="120" w:line="276" w:lineRule="auto"/>
              <w:contextualSpacing/>
              <w:rPr>
                <w:sz w:val="20"/>
                <w:szCs w:val="20"/>
              </w:rPr>
            </w:pPr>
            <w:r>
              <w:rPr>
                <w:sz w:val="20"/>
                <w:szCs w:val="20"/>
              </w:rPr>
              <w:t xml:space="preserve">NPAC will be manipulated to </w:t>
            </w:r>
            <w:r w:rsidR="00A762DD">
              <w:rPr>
                <w:sz w:val="20"/>
                <w:szCs w:val="20"/>
              </w:rPr>
              <w:t>send invalid messages</w:t>
            </w:r>
            <w:r>
              <w:rPr>
                <w:sz w:val="20"/>
                <w:szCs w:val="20"/>
              </w:rPr>
              <w:t>.</w:t>
            </w:r>
          </w:p>
          <w:p w14:paraId="61846C39" w14:textId="77777777" w:rsidR="003325A2" w:rsidRPr="00BE0078" w:rsidRDefault="003325A2" w:rsidP="00A3428A">
            <w:pPr>
              <w:rPr>
                <w:sz w:val="20"/>
              </w:rPr>
            </w:pPr>
          </w:p>
        </w:tc>
      </w:tr>
      <w:tr w:rsidR="003325A2" w14:paraId="7E6F4F4A" w14:textId="77777777" w:rsidTr="00A3428A">
        <w:trPr>
          <w:gridAfter w:val="1"/>
          <w:wAfter w:w="6" w:type="dxa"/>
          <w:cantSplit/>
          <w:trHeight w:val="510"/>
        </w:trPr>
        <w:tc>
          <w:tcPr>
            <w:tcW w:w="720" w:type="dxa"/>
            <w:tcBorders>
              <w:top w:val="nil"/>
              <w:left w:val="nil"/>
              <w:bottom w:val="nil"/>
            </w:tcBorders>
          </w:tcPr>
          <w:p w14:paraId="07209049" w14:textId="77777777" w:rsidR="003325A2" w:rsidRDefault="003325A2" w:rsidP="00A3428A">
            <w:pPr>
              <w:rPr>
                <w:b/>
                <w:sz w:val="20"/>
              </w:rPr>
            </w:pPr>
          </w:p>
        </w:tc>
        <w:tc>
          <w:tcPr>
            <w:tcW w:w="2097" w:type="dxa"/>
            <w:gridSpan w:val="2"/>
          </w:tcPr>
          <w:p w14:paraId="074BF7F8" w14:textId="77777777" w:rsidR="003325A2" w:rsidRDefault="003325A2" w:rsidP="00A3428A">
            <w:pPr>
              <w:rPr>
                <w:b/>
                <w:sz w:val="20"/>
              </w:rPr>
            </w:pPr>
            <w:r>
              <w:rPr>
                <w:b/>
                <w:sz w:val="20"/>
              </w:rPr>
              <w:t>Prerequisite SP Setup:</w:t>
            </w:r>
          </w:p>
        </w:tc>
        <w:tc>
          <w:tcPr>
            <w:tcW w:w="7949" w:type="dxa"/>
            <w:gridSpan w:val="8"/>
            <w:tcBorders>
              <w:left w:val="nil"/>
            </w:tcBorders>
          </w:tcPr>
          <w:p w14:paraId="0874A875" w14:textId="77777777" w:rsidR="003325A2" w:rsidRPr="003325A2" w:rsidRDefault="001A1DD4" w:rsidP="003325A2">
            <w:pPr>
              <w:rPr>
                <w:sz w:val="20"/>
              </w:rPr>
            </w:pPr>
            <w:r>
              <w:rPr>
                <w:sz w:val="20"/>
              </w:rPr>
              <w:t>N/A</w:t>
            </w:r>
          </w:p>
        </w:tc>
      </w:tr>
      <w:tr w:rsidR="003325A2" w14:paraId="798A3E39" w14:textId="77777777" w:rsidTr="00A3428A">
        <w:trPr>
          <w:gridAfter w:val="1"/>
          <w:wAfter w:w="6" w:type="dxa"/>
        </w:trPr>
        <w:tc>
          <w:tcPr>
            <w:tcW w:w="720" w:type="dxa"/>
            <w:tcBorders>
              <w:top w:val="nil"/>
              <w:left w:val="nil"/>
              <w:bottom w:val="nil"/>
              <w:right w:val="nil"/>
            </w:tcBorders>
          </w:tcPr>
          <w:p w14:paraId="0F41D255" w14:textId="77777777" w:rsidR="003325A2" w:rsidRDefault="003325A2" w:rsidP="00A3428A">
            <w:pPr>
              <w:rPr>
                <w:b/>
                <w:sz w:val="20"/>
              </w:rPr>
            </w:pPr>
          </w:p>
        </w:tc>
        <w:tc>
          <w:tcPr>
            <w:tcW w:w="2097" w:type="dxa"/>
            <w:gridSpan w:val="2"/>
            <w:tcBorders>
              <w:left w:val="nil"/>
              <w:bottom w:val="nil"/>
              <w:right w:val="nil"/>
            </w:tcBorders>
          </w:tcPr>
          <w:p w14:paraId="6B2EB183" w14:textId="77777777" w:rsidR="003325A2" w:rsidRDefault="003325A2" w:rsidP="00A3428A">
            <w:pPr>
              <w:rPr>
                <w:b/>
                <w:sz w:val="20"/>
              </w:rPr>
            </w:pPr>
          </w:p>
        </w:tc>
        <w:tc>
          <w:tcPr>
            <w:tcW w:w="7949" w:type="dxa"/>
            <w:gridSpan w:val="8"/>
            <w:tcBorders>
              <w:left w:val="nil"/>
              <w:bottom w:val="nil"/>
              <w:right w:val="nil"/>
            </w:tcBorders>
          </w:tcPr>
          <w:p w14:paraId="795CD5FD" w14:textId="77777777" w:rsidR="003325A2" w:rsidRDefault="003325A2" w:rsidP="00A3428A">
            <w:pPr>
              <w:rPr>
                <w:b/>
                <w:sz w:val="20"/>
              </w:rPr>
            </w:pPr>
          </w:p>
        </w:tc>
      </w:tr>
      <w:tr w:rsidR="003325A2" w14:paraId="3C79C20D" w14:textId="77777777" w:rsidTr="00A3428A">
        <w:trPr>
          <w:gridAfter w:val="4"/>
          <w:wAfter w:w="2103" w:type="dxa"/>
        </w:trPr>
        <w:tc>
          <w:tcPr>
            <w:tcW w:w="720" w:type="dxa"/>
            <w:tcBorders>
              <w:top w:val="nil"/>
              <w:left w:val="nil"/>
              <w:bottom w:val="nil"/>
              <w:right w:val="nil"/>
            </w:tcBorders>
          </w:tcPr>
          <w:p w14:paraId="4781FF87" w14:textId="77777777" w:rsidR="003325A2" w:rsidRDefault="003325A2" w:rsidP="00A3428A">
            <w:pPr>
              <w:rPr>
                <w:b/>
                <w:sz w:val="20"/>
              </w:rPr>
            </w:pPr>
            <w:r>
              <w:rPr>
                <w:b/>
                <w:sz w:val="20"/>
              </w:rPr>
              <w:t>D.</w:t>
            </w:r>
          </w:p>
        </w:tc>
        <w:tc>
          <w:tcPr>
            <w:tcW w:w="7949" w:type="dxa"/>
            <w:gridSpan w:val="7"/>
            <w:tcBorders>
              <w:top w:val="nil"/>
              <w:left w:val="nil"/>
              <w:bottom w:val="nil"/>
              <w:right w:val="nil"/>
            </w:tcBorders>
          </w:tcPr>
          <w:p w14:paraId="6134AA65" w14:textId="77777777" w:rsidR="003325A2" w:rsidRDefault="003325A2" w:rsidP="00A3428A">
            <w:pPr>
              <w:rPr>
                <w:b/>
                <w:sz w:val="20"/>
              </w:rPr>
            </w:pPr>
            <w:r>
              <w:rPr>
                <w:b/>
                <w:sz w:val="20"/>
              </w:rPr>
              <w:t>TEST STEPS and EXPECTED RESULTS</w:t>
            </w:r>
          </w:p>
        </w:tc>
      </w:tr>
      <w:tr w:rsidR="003325A2" w:rsidRPr="00955994" w14:paraId="5DB48887" w14:textId="77777777" w:rsidTr="00A3428A">
        <w:trPr>
          <w:gridAfter w:val="2"/>
          <w:wAfter w:w="15" w:type="dxa"/>
          <w:trHeight w:val="509"/>
        </w:trPr>
        <w:tc>
          <w:tcPr>
            <w:tcW w:w="720" w:type="dxa"/>
          </w:tcPr>
          <w:p w14:paraId="26165300" w14:textId="77777777" w:rsidR="003325A2" w:rsidRPr="00955994" w:rsidRDefault="003325A2" w:rsidP="00A3428A">
            <w:pPr>
              <w:rPr>
                <w:b/>
                <w:sz w:val="20"/>
                <w:szCs w:val="20"/>
              </w:rPr>
            </w:pPr>
            <w:r w:rsidRPr="00955994">
              <w:rPr>
                <w:b/>
                <w:sz w:val="20"/>
                <w:szCs w:val="20"/>
              </w:rPr>
              <w:t>Row #</w:t>
            </w:r>
          </w:p>
        </w:tc>
        <w:tc>
          <w:tcPr>
            <w:tcW w:w="810" w:type="dxa"/>
            <w:tcBorders>
              <w:left w:val="nil"/>
            </w:tcBorders>
          </w:tcPr>
          <w:p w14:paraId="417AFE84" w14:textId="77777777" w:rsidR="003325A2" w:rsidRPr="00955994" w:rsidRDefault="003325A2" w:rsidP="00A3428A">
            <w:pPr>
              <w:rPr>
                <w:b/>
                <w:sz w:val="20"/>
                <w:szCs w:val="20"/>
              </w:rPr>
            </w:pPr>
            <w:r w:rsidRPr="00955994">
              <w:rPr>
                <w:b/>
                <w:sz w:val="20"/>
                <w:szCs w:val="20"/>
              </w:rPr>
              <w:t>NPAC or SP</w:t>
            </w:r>
          </w:p>
        </w:tc>
        <w:tc>
          <w:tcPr>
            <w:tcW w:w="3150" w:type="dxa"/>
            <w:gridSpan w:val="2"/>
            <w:tcBorders>
              <w:left w:val="nil"/>
            </w:tcBorders>
          </w:tcPr>
          <w:p w14:paraId="2682EDCA" w14:textId="77777777" w:rsidR="003325A2" w:rsidRPr="00955994" w:rsidRDefault="003325A2" w:rsidP="00A3428A">
            <w:pPr>
              <w:rPr>
                <w:b/>
                <w:sz w:val="20"/>
                <w:szCs w:val="20"/>
              </w:rPr>
            </w:pPr>
            <w:r w:rsidRPr="00955994">
              <w:rPr>
                <w:b/>
                <w:sz w:val="20"/>
                <w:szCs w:val="20"/>
              </w:rPr>
              <w:t>Test Step</w:t>
            </w:r>
          </w:p>
          <w:p w14:paraId="07E91E13" w14:textId="77777777" w:rsidR="003325A2" w:rsidRPr="00955994" w:rsidRDefault="003325A2" w:rsidP="00A3428A">
            <w:pPr>
              <w:rPr>
                <w:b/>
                <w:sz w:val="20"/>
                <w:szCs w:val="20"/>
              </w:rPr>
            </w:pPr>
          </w:p>
        </w:tc>
        <w:tc>
          <w:tcPr>
            <w:tcW w:w="810" w:type="dxa"/>
            <w:gridSpan w:val="2"/>
          </w:tcPr>
          <w:p w14:paraId="15338184" w14:textId="77777777" w:rsidR="003325A2" w:rsidRPr="00955994" w:rsidRDefault="003325A2" w:rsidP="00A3428A">
            <w:pPr>
              <w:rPr>
                <w:b/>
                <w:sz w:val="20"/>
                <w:szCs w:val="20"/>
              </w:rPr>
            </w:pPr>
            <w:r w:rsidRPr="00955994">
              <w:rPr>
                <w:b/>
                <w:sz w:val="20"/>
                <w:szCs w:val="20"/>
              </w:rPr>
              <w:t>NPAC or SP</w:t>
            </w:r>
          </w:p>
        </w:tc>
        <w:tc>
          <w:tcPr>
            <w:tcW w:w="5267" w:type="dxa"/>
            <w:gridSpan w:val="4"/>
            <w:tcBorders>
              <w:left w:val="nil"/>
            </w:tcBorders>
          </w:tcPr>
          <w:p w14:paraId="73FC6AC9" w14:textId="77777777" w:rsidR="003325A2" w:rsidRPr="00955994" w:rsidRDefault="003325A2" w:rsidP="00A3428A">
            <w:pPr>
              <w:rPr>
                <w:b/>
                <w:sz w:val="20"/>
                <w:szCs w:val="20"/>
              </w:rPr>
            </w:pPr>
            <w:r w:rsidRPr="00955994">
              <w:rPr>
                <w:b/>
                <w:sz w:val="20"/>
                <w:szCs w:val="20"/>
              </w:rPr>
              <w:t>Expected Result</w:t>
            </w:r>
          </w:p>
          <w:p w14:paraId="359985F3" w14:textId="77777777" w:rsidR="003325A2" w:rsidRPr="00955994" w:rsidRDefault="003325A2" w:rsidP="00A3428A">
            <w:pPr>
              <w:rPr>
                <w:b/>
                <w:sz w:val="20"/>
                <w:szCs w:val="20"/>
              </w:rPr>
            </w:pPr>
          </w:p>
        </w:tc>
      </w:tr>
      <w:tr w:rsidR="003325A2" w:rsidRPr="00955994" w14:paraId="29E22E81" w14:textId="77777777" w:rsidTr="00A3428A">
        <w:trPr>
          <w:gridAfter w:val="2"/>
          <w:wAfter w:w="15" w:type="dxa"/>
          <w:trHeight w:val="509"/>
        </w:trPr>
        <w:tc>
          <w:tcPr>
            <w:tcW w:w="720" w:type="dxa"/>
          </w:tcPr>
          <w:p w14:paraId="71E6874B" w14:textId="77777777" w:rsidR="003325A2" w:rsidRPr="00055C8F" w:rsidRDefault="003325A2" w:rsidP="00A3428A">
            <w:pPr>
              <w:pStyle w:val="BodyText"/>
              <w:rPr>
                <w:sz w:val="20"/>
                <w:szCs w:val="20"/>
              </w:rPr>
            </w:pPr>
            <w:r w:rsidRPr="0008767E">
              <w:rPr>
                <w:sz w:val="20"/>
                <w:szCs w:val="20"/>
              </w:rPr>
              <w:t>1.</w:t>
            </w:r>
          </w:p>
        </w:tc>
        <w:tc>
          <w:tcPr>
            <w:tcW w:w="810" w:type="dxa"/>
            <w:tcBorders>
              <w:left w:val="nil"/>
            </w:tcBorders>
          </w:tcPr>
          <w:p w14:paraId="33E149CC" w14:textId="77777777" w:rsidR="003325A2" w:rsidRPr="00055C8F" w:rsidRDefault="003325A2" w:rsidP="00A3428A">
            <w:pPr>
              <w:pStyle w:val="BodyText"/>
              <w:rPr>
                <w:sz w:val="20"/>
                <w:szCs w:val="20"/>
              </w:rPr>
            </w:pPr>
            <w:r w:rsidRPr="0008767E">
              <w:rPr>
                <w:sz w:val="20"/>
                <w:szCs w:val="20"/>
              </w:rPr>
              <w:t>NPAC</w:t>
            </w:r>
          </w:p>
        </w:tc>
        <w:tc>
          <w:tcPr>
            <w:tcW w:w="3150" w:type="dxa"/>
            <w:gridSpan w:val="2"/>
            <w:tcBorders>
              <w:left w:val="nil"/>
            </w:tcBorders>
          </w:tcPr>
          <w:p w14:paraId="64D8F332" w14:textId="77777777" w:rsidR="003325A2" w:rsidRPr="00955994" w:rsidRDefault="003325A2" w:rsidP="00A3428A">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batch</w:t>
            </w:r>
            <w:r>
              <w:rPr>
                <w:sz w:val="20"/>
                <w:szCs w:val="20"/>
              </w:rPr>
              <w:t>.</w:t>
            </w:r>
          </w:p>
        </w:tc>
        <w:tc>
          <w:tcPr>
            <w:tcW w:w="810" w:type="dxa"/>
            <w:gridSpan w:val="2"/>
          </w:tcPr>
          <w:p w14:paraId="71F6A811" w14:textId="77777777" w:rsidR="003325A2"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14:paraId="1E9A8B64" w14:textId="77777777" w:rsidR="003325A2" w:rsidRPr="00955994" w:rsidRDefault="003325A2" w:rsidP="00A3428A">
            <w:pPr>
              <w:tabs>
                <w:tab w:val="left" w:pos="3137"/>
              </w:tabs>
              <w:rPr>
                <w:sz w:val="20"/>
                <w:szCs w:val="20"/>
              </w:rPr>
            </w:pPr>
            <w:r>
              <w:rPr>
                <w:sz w:val="20"/>
                <w:szCs w:val="20"/>
              </w:rPr>
              <w:t>LSMS</w:t>
            </w:r>
            <w:r w:rsidRPr="0046519B">
              <w:rPr>
                <w:sz w:val="20"/>
                <w:szCs w:val="20"/>
              </w:rPr>
              <w:t xml:space="preserve"> either returns </w:t>
            </w:r>
            <w:r w:rsidR="00096DD8" w:rsidRPr="0046519B">
              <w:rPr>
                <w:sz w:val="20"/>
                <w:szCs w:val="20"/>
              </w:rPr>
              <w:t>a</w:t>
            </w:r>
            <w:r w:rsidR="00096DD8">
              <w:rPr>
                <w:sz w:val="20"/>
                <w:szCs w:val="20"/>
              </w:rPr>
              <w:t xml:space="preserve">n </w:t>
            </w:r>
            <w:r w:rsidR="00096DD8" w:rsidRPr="0046519B">
              <w:rPr>
                <w:sz w:val="20"/>
                <w:szCs w:val="20"/>
              </w:rPr>
              <w:t>error</w:t>
            </w:r>
            <w:r w:rsidR="00096DD8">
              <w:rPr>
                <w:sz w:val="20"/>
                <w:szCs w:val="20"/>
              </w:rPr>
              <w:t xml:space="preserve"> (sync or async processing error)</w:t>
            </w:r>
            <w:r w:rsidR="00096DD8" w:rsidRPr="0046519B">
              <w:rPr>
                <w:sz w:val="20"/>
                <w:szCs w:val="20"/>
              </w:rPr>
              <w:t>, or</w:t>
            </w:r>
            <w:r w:rsidRPr="0046519B">
              <w:rPr>
                <w:sz w:val="20"/>
                <w:szCs w:val="20"/>
              </w:rPr>
              <w:t xml:space="preserve"> potentially process the valid XML messages in batch.</w:t>
            </w:r>
          </w:p>
        </w:tc>
      </w:tr>
      <w:tr w:rsidR="00E74C98" w14:paraId="490E0967" w14:textId="77777777" w:rsidTr="005915C4">
        <w:trPr>
          <w:gridAfter w:val="1"/>
          <w:wAfter w:w="6" w:type="dxa"/>
        </w:trPr>
        <w:tc>
          <w:tcPr>
            <w:tcW w:w="720" w:type="dxa"/>
            <w:tcBorders>
              <w:top w:val="nil"/>
              <w:left w:val="nil"/>
              <w:bottom w:val="nil"/>
              <w:right w:val="nil"/>
            </w:tcBorders>
          </w:tcPr>
          <w:p w14:paraId="651EE706" w14:textId="77777777" w:rsidR="00E74C98" w:rsidRDefault="00E74C98" w:rsidP="005915C4">
            <w:pPr>
              <w:rPr>
                <w:b/>
                <w:sz w:val="20"/>
              </w:rPr>
            </w:pPr>
          </w:p>
        </w:tc>
        <w:tc>
          <w:tcPr>
            <w:tcW w:w="2097" w:type="dxa"/>
            <w:gridSpan w:val="2"/>
            <w:tcBorders>
              <w:left w:val="nil"/>
              <w:bottom w:val="nil"/>
              <w:right w:val="nil"/>
            </w:tcBorders>
          </w:tcPr>
          <w:p w14:paraId="6D91BB0D" w14:textId="77777777" w:rsidR="00E74C98" w:rsidRDefault="00E74C98" w:rsidP="005915C4">
            <w:pPr>
              <w:rPr>
                <w:b/>
                <w:sz w:val="20"/>
              </w:rPr>
            </w:pPr>
          </w:p>
        </w:tc>
        <w:tc>
          <w:tcPr>
            <w:tcW w:w="7949" w:type="dxa"/>
            <w:gridSpan w:val="8"/>
            <w:tcBorders>
              <w:left w:val="nil"/>
              <w:bottom w:val="nil"/>
              <w:right w:val="nil"/>
            </w:tcBorders>
          </w:tcPr>
          <w:p w14:paraId="0AC1D4D1" w14:textId="77777777" w:rsidR="00E74C98" w:rsidRDefault="00E74C98" w:rsidP="005915C4">
            <w:pPr>
              <w:rPr>
                <w:b/>
                <w:sz w:val="20"/>
              </w:rPr>
            </w:pPr>
          </w:p>
        </w:tc>
      </w:tr>
      <w:tr w:rsidR="003325A2" w14:paraId="4EB0E29C" w14:textId="77777777" w:rsidTr="00A3428A">
        <w:trPr>
          <w:gridAfter w:val="4"/>
          <w:wAfter w:w="2103" w:type="dxa"/>
        </w:trPr>
        <w:tc>
          <w:tcPr>
            <w:tcW w:w="720" w:type="dxa"/>
            <w:tcBorders>
              <w:top w:val="nil"/>
              <w:left w:val="nil"/>
              <w:bottom w:val="nil"/>
              <w:right w:val="nil"/>
            </w:tcBorders>
          </w:tcPr>
          <w:p w14:paraId="3A8B8617" w14:textId="77777777" w:rsidR="003325A2" w:rsidRDefault="003325A2" w:rsidP="00A3428A">
            <w:pPr>
              <w:rPr>
                <w:b/>
                <w:sz w:val="20"/>
              </w:rPr>
            </w:pPr>
            <w:r>
              <w:rPr>
                <w:b/>
                <w:sz w:val="20"/>
              </w:rPr>
              <w:t>E.</w:t>
            </w:r>
          </w:p>
        </w:tc>
        <w:tc>
          <w:tcPr>
            <w:tcW w:w="7949" w:type="dxa"/>
            <w:gridSpan w:val="7"/>
            <w:tcBorders>
              <w:top w:val="nil"/>
              <w:left w:val="nil"/>
              <w:bottom w:val="nil"/>
              <w:right w:val="nil"/>
            </w:tcBorders>
          </w:tcPr>
          <w:p w14:paraId="15A3F9BF" w14:textId="77777777" w:rsidR="003325A2" w:rsidRDefault="003325A2">
            <w:pPr>
              <w:rPr>
                <w:b/>
                <w:sz w:val="20"/>
              </w:rPr>
            </w:pPr>
            <w:r>
              <w:rPr>
                <w:b/>
                <w:sz w:val="20"/>
              </w:rPr>
              <w:t>Pass/Fail Analysis, NANC 372 XML-Processing Error-4</w:t>
            </w:r>
          </w:p>
        </w:tc>
      </w:tr>
      <w:tr w:rsidR="003325A2" w14:paraId="5F837B98" w14:textId="77777777" w:rsidTr="00A3428A">
        <w:trPr>
          <w:gridAfter w:val="2"/>
          <w:wAfter w:w="15" w:type="dxa"/>
          <w:cantSplit/>
          <w:trHeight w:val="509"/>
        </w:trPr>
        <w:tc>
          <w:tcPr>
            <w:tcW w:w="720" w:type="dxa"/>
          </w:tcPr>
          <w:p w14:paraId="72F26CC9" w14:textId="77777777" w:rsidR="003325A2" w:rsidRPr="00055C8F" w:rsidRDefault="003325A2" w:rsidP="00A3428A">
            <w:pPr>
              <w:pStyle w:val="BodyText"/>
              <w:rPr>
                <w:sz w:val="20"/>
              </w:rPr>
            </w:pPr>
            <w:r w:rsidRPr="0008767E">
              <w:rPr>
                <w:sz w:val="20"/>
              </w:rPr>
              <w:t>Pass</w:t>
            </w:r>
          </w:p>
        </w:tc>
        <w:tc>
          <w:tcPr>
            <w:tcW w:w="810" w:type="dxa"/>
            <w:tcBorders>
              <w:left w:val="nil"/>
            </w:tcBorders>
          </w:tcPr>
          <w:p w14:paraId="59444D5C" w14:textId="77777777" w:rsidR="003325A2" w:rsidRPr="00055C8F" w:rsidRDefault="003325A2" w:rsidP="00A3428A">
            <w:pPr>
              <w:pStyle w:val="BodyText"/>
              <w:rPr>
                <w:sz w:val="20"/>
              </w:rPr>
            </w:pPr>
            <w:r w:rsidRPr="0008767E">
              <w:rPr>
                <w:sz w:val="20"/>
              </w:rPr>
              <w:t>Fail</w:t>
            </w:r>
          </w:p>
        </w:tc>
        <w:tc>
          <w:tcPr>
            <w:tcW w:w="9227" w:type="dxa"/>
            <w:gridSpan w:val="8"/>
            <w:tcBorders>
              <w:left w:val="nil"/>
            </w:tcBorders>
          </w:tcPr>
          <w:p w14:paraId="2C58A375" w14:textId="77777777" w:rsidR="003325A2" w:rsidRPr="00055C8F" w:rsidRDefault="003325A2" w:rsidP="00A3428A">
            <w:pPr>
              <w:pStyle w:val="BodyText"/>
              <w:rPr>
                <w:sz w:val="20"/>
              </w:rPr>
            </w:pPr>
            <w:r w:rsidRPr="0008767E">
              <w:rPr>
                <w:sz w:val="20"/>
              </w:rPr>
              <w:t>NPAC personnel performed the test case as written.</w:t>
            </w:r>
          </w:p>
        </w:tc>
      </w:tr>
      <w:tr w:rsidR="003325A2" w14:paraId="5D08EA0D" w14:textId="77777777" w:rsidTr="00A3428A">
        <w:trPr>
          <w:gridAfter w:val="2"/>
          <w:wAfter w:w="15" w:type="dxa"/>
          <w:cantSplit/>
          <w:trHeight w:val="509"/>
        </w:trPr>
        <w:tc>
          <w:tcPr>
            <w:tcW w:w="720" w:type="dxa"/>
          </w:tcPr>
          <w:p w14:paraId="522969FB" w14:textId="77777777" w:rsidR="003325A2" w:rsidRPr="00055C8F" w:rsidRDefault="003325A2" w:rsidP="00A3428A">
            <w:pPr>
              <w:pStyle w:val="BodyText"/>
              <w:rPr>
                <w:sz w:val="20"/>
              </w:rPr>
            </w:pPr>
            <w:r w:rsidRPr="0008767E">
              <w:rPr>
                <w:sz w:val="20"/>
              </w:rPr>
              <w:t>Pass</w:t>
            </w:r>
          </w:p>
        </w:tc>
        <w:tc>
          <w:tcPr>
            <w:tcW w:w="810" w:type="dxa"/>
            <w:tcBorders>
              <w:left w:val="nil"/>
            </w:tcBorders>
          </w:tcPr>
          <w:p w14:paraId="19D3B461" w14:textId="77777777" w:rsidR="003325A2" w:rsidRPr="00055C8F" w:rsidRDefault="003325A2" w:rsidP="00A3428A">
            <w:pPr>
              <w:pStyle w:val="BodyText"/>
              <w:rPr>
                <w:sz w:val="20"/>
              </w:rPr>
            </w:pPr>
            <w:r w:rsidRPr="0008767E">
              <w:rPr>
                <w:sz w:val="20"/>
              </w:rPr>
              <w:t>Fail</w:t>
            </w:r>
          </w:p>
        </w:tc>
        <w:tc>
          <w:tcPr>
            <w:tcW w:w="9227" w:type="dxa"/>
            <w:gridSpan w:val="8"/>
            <w:tcBorders>
              <w:left w:val="nil"/>
            </w:tcBorders>
          </w:tcPr>
          <w:p w14:paraId="69BB99D2" w14:textId="77777777" w:rsidR="003325A2" w:rsidRPr="00055C8F" w:rsidRDefault="003325A2" w:rsidP="00820EB8">
            <w:pPr>
              <w:pStyle w:val="BodyText"/>
              <w:rPr>
                <w:sz w:val="20"/>
              </w:rPr>
            </w:pPr>
            <w:r w:rsidRPr="0008767E">
              <w:rPr>
                <w:sz w:val="20"/>
              </w:rPr>
              <w:t>Service Provider personnel performed the test case as written</w:t>
            </w:r>
            <w:r w:rsidR="00820EB8" w:rsidRPr="0008767E">
              <w:rPr>
                <w:sz w:val="20"/>
              </w:rPr>
              <w:t>.</w:t>
            </w:r>
          </w:p>
        </w:tc>
      </w:tr>
    </w:tbl>
    <w:p w14:paraId="3A07C99E" w14:textId="77777777" w:rsidR="003325A2" w:rsidRDefault="003325A2" w:rsidP="003325A2"/>
    <w:p w14:paraId="57CE8485" w14:textId="77777777" w:rsidR="00001889" w:rsidRDefault="00001889" w:rsidP="00001889"/>
    <w:sectPr w:rsidR="00001889" w:rsidSect="009727E0">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9EE54" w14:textId="77777777" w:rsidR="00DD4356" w:rsidRDefault="00DD4356">
      <w:r>
        <w:separator/>
      </w:r>
    </w:p>
  </w:endnote>
  <w:endnote w:type="continuationSeparator" w:id="0">
    <w:p w14:paraId="0D2CD893" w14:textId="77777777" w:rsidR="00DD4356" w:rsidRDefault="00DD4356">
      <w:r>
        <w:continuationSeparator/>
      </w:r>
    </w:p>
  </w:endnote>
  <w:endnote w:type="continuationNotice" w:id="1">
    <w:p w14:paraId="3BF5BDD0" w14:textId="77777777" w:rsidR="00DD4356" w:rsidRDefault="00DD4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2A04" w14:textId="66592D96" w:rsidR="001A6425" w:rsidRPr="00B63EF6" w:rsidRDefault="001A6425" w:rsidP="005F1792">
    <w:pPr>
      <w:pStyle w:val="Footer"/>
      <w:pBdr>
        <w:top w:val="single" w:sz="4" w:space="1" w:color="auto"/>
      </w:pBdr>
      <w:rPr>
        <w:rStyle w:val="PageNumber"/>
        <w:sz w:val="20"/>
        <w:szCs w:val="20"/>
      </w:rPr>
    </w:pPr>
    <w:r w:rsidRPr="00B63EF6">
      <w:rPr>
        <w:rStyle w:val="PageNumber"/>
        <w:sz w:val="18"/>
        <w:szCs w:val="18"/>
      </w:rPr>
      <w:t xml:space="preserve">Release </w:t>
    </w:r>
    <w:r w:rsidR="00600B9F">
      <w:rPr>
        <w:rStyle w:val="PageNumber"/>
        <w:sz w:val="18"/>
        <w:szCs w:val="18"/>
      </w:rPr>
      <w:t>5.</w:t>
    </w:r>
    <w:r w:rsidR="0015669B">
      <w:rPr>
        <w:rStyle w:val="PageNumber"/>
        <w:sz w:val="18"/>
        <w:szCs w:val="18"/>
      </w:rPr>
      <w:t>2</w:t>
    </w:r>
    <w:ins w:id="24" w:author="Doherty, Michael" w:date="2024-08-27T08:04:00Z" w16du:dateUtc="2024-08-27T12:04:00Z">
      <w:r w:rsidR="000F6CA2">
        <w:rPr>
          <w:rStyle w:val="PageNumber"/>
          <w:sz w:val="18"/>
          <w:szCs w:val="18"/>
        </w:rPr>
        <w:t>.1</w:t>
      </w:r>
    </w:ins>
    <w:r w:rsidRPr="00B63EF6">
      <w:rPr>
        <w:rStyle w:val="PageNumber"/>
        <w:sz w:val="18"/>
        <w:szCs w:val="18"/>
      </w:rPr>
      <w:t xml:space="preserve">: </w:t>
    </w:r>
    <w:r w:rsidRPr="00B63EF6">
      <w:rPr>
        <w:rStyle w:val="PageNumber"/>
        <w:sz w:val="18"/>
        <w:szCs w:val="18"/>
      </w:rPr>
      <w:sym w:font="Symbol" w:char="00E3"/>
    </w:r>
    <w:r w:rsidRPr="00B63EF6">
      <w:rPr>
        <w:rStyle w:val="PageNumber"/>
        <w:sz w:val="18"/>
        <w:szCs w:val="18"/>
      </w:rPr>
      <w:t xml:space="preserve"> </w:t>
    </w:r>
    <w:r w:rsidR="00DC58D5" w:rsidRPr="00B63EF6">
      <w:rPr>
        <w:rStyle w:val="PageNumber"/>
        <w:sz w:val="18"/>
        <w:szCs w:val="18"/>
      </w:rPr>
      <w:t>2018</w:t>
    </w:r>
    <w:r w:rsidR="00AD6B0F">
      <w:rPr>
        <w:rStyle w:val="PageNumber"/>
        <w:sz w:val="18"/>
        <w:szCs w:val="18"/>
      </w:rPr>
      <w:t>-</w:t>
    </w:r>
    <w:r w:rsidR="0076008D">
      <w:rPr>
        <w:rStyle w:val="PageNumber"/>
        <w:sz w:val="18"/>
        <w:szCs w:val="18"/>
      </w:rPr>
      <w:t>202</w:t>
    </w:r>
    <w:r w:rsidR="0015669B">
      <w:rPr>
        <w:rStyle w:val="PageNumber"/>
        <w:sz w:val="18"/>
        <w:szCs w:val="18"/>
      </w:rPr>
      <w:t>4</w:t>
    </w:r>
    <w:r w:rsidR="00DC58D5" w:rsidRPr="00B63EF6">
      <w:rPr>
        <w:rStyle w:val="PageNumber"/>
        <w:sz w:val="18"/>
        <w:szCs w:val="18"/>
      </w:rPr>
      <w:t>, iconectiv</w:t>
    </w:r>
    <w:r w:rsidR="005D202D">
      <w:rPr>
        <w:rStyle w:val="PageNumber"/>
        <w:sz w:val="18"/>
        <w:szCs w:val="18"/>
      </w:rPr>
      <w:t>, LLC</w:t>
    </w:r>
    <w:r w:rsidRPr="00B63EF6">
      <w:rPr>
        <w:rStyle w:val="PageNumber"/>
        <w:sz w:val="20"/>
        <w:szCs w:val="20"/>
      </w:rPr>
      <w:tab/>
    </w:r>
    <w:r w:rsidR="00600B9F">
      <w:rPr>
        <w:rStyle w:val="PageNumber"/>
        <w:sz w:val="20"/>
        <w:szCs w:val="20"/>
      </w:rPr>
      <w:tab/>
    </w:r>
    <w:r w:rsidR="00AC6B8E">
      <w:rPr>
        <w:sz w:val="20"/>
        <w:szCs w:val="20"/>
      </w:rPr>
      <w:t xml:space="preserve">February </w:t>
    </w:r>
    <w:del w:id="25" w:author="Doherty, Michael" w:date="2024-08-27T08:04:00Z" w16du:dateUtc="2024-08-27T12:04:00Z">
      <w:r w:rsidR="0015669B" w:rsidDel="000F6CA2">
        <w:rPr>
          <w:sz w:val="20"/>
          <w:szCs w:val="20"/>
        </w:rPr>
        <w:delText>4</w:delText>
      </w:r>
    </w:del>
    <w:ins w:id="26" w:author="Doherty, Michael" w:date="2024-08-27T08:04:00Z" w16du:dateUtc="2024-08-27T12:04:00Z">
      <w:r w:rsidR="000F6CA2">
        <w:rPr>
          <w:sz w:val="20"/>
          <w:szCs w:val="20"/>
        </w:rPr>
        <w:t>2</w:t>
      </w:r>
    </w:ins>
    <w:r w:rsidR="00AC6B8E">
      <w:rPr>
        <w:sz w:val="20"/>
        <w:szCs w:val="20"/>
      </w:rPr>
      <w:t>, 202</w:t>
    </w:r>
    <w:del w:id="27" w:author="Doherty, Michael" w:date="2024-08-27T08:04:00Z" w16du:dateUtc="2024-08-27T12:04:00Z">
      <w:r w:rsidR="0015669B" w:rsidDel="000F6CA2">
        <w:rPr>
          <w:sz w:val="20"/>
          <w:szCs w:val="20"/>
        </w:rPr>
        <w:delText>4</w:delText>
      </w:r>
    </w:del>
    <w:ins w:id="28" w:author="Doherty, Michael" w:date="2024-08-27T08:04:00Z" w16du:dateUtc="2024-08-27T12:04:00Z">
      <w:r w:rsidR="000F6CA2">
        <w:rPr>
          <w:sz w:val="20"/>
          <w:szCs w:val="20"/>
        </w:rPr>
        <w:t>5</w:t>
      </w:r>
    </w:ins>
  </w:p>
  <w:p w14:paraId="73A29705" w14:textId="77777777" w:rsidR="00B63EF6" w:rsidRPr="00B63EF6" w:rsidRDefault="00B63EF6" w:rsidP="005F1792">
    <w:pPr>
      <w:pStyle w:val="Footer"/>
      <w:pBdr>
        <w:top w:val="single" w:sz="4" w:space="1" w:color="auto"/>
      </w:pBdr>
      <w:rPr>
        <w:rStyle w:val="PageNumber"/>
        <w:sz w:val="20"/>
        <w:szCs w:val="20"/>
      </w:rPr>
    </w:pPr>
  </w:p>
  <w:p w14:paraId="3F88842A" w14:textId="77777777" w:rsidR="001A6425" w:rsidRPr="00B63EF6" w:rsidRDefault="001A6425" w:rsidP="00B63EF6">
    <w:pPr>
      <w:pStyle w:val="Footer"/>
      <w:tabs>
        <w:tab w:val="left" w:pos="3750"/>
      </w:tabs>
      <w:rPr>
        <w:sz w:val="20"/>
        <w:szCs w:val="20"/>
      </w:rPr>
    </w:pPr>
    <w:r w:rsidRPr="00B63EF6">
      <w:rPr>
        <w:sz w:val="20"/>
        <w:szCs w:val="20"/>
      </w:rPr>
      <w:tab/>
    </w:r>
    <w:r w:rsidRPr="00B63EF6">
      <w:rPr>
        <w:sz w:val="20"/>
        <w:szCs w:val="20"/>
      </w:rPr>
      <w:tab/>
      <w:t xml:space="preserve">Page - </w:t>
    </w:r>
    <w:r w:rsidRPr="00B63EF6">
      <w:rPr>
        <w:rStyle w:val="PageNumber"/>
        <w:sz w:val="20"/>
        <w:szCs w:val="20"/>
      </w:rPr>
      <w:fldChar w:fldCharType="begin"/>
    </w:r>
    <w:r w:rsidRPr="00B63EF6">
      <w:rPr>
        <w:rStyle w:val="PageNumber"/>
        <w:sz w:val="20"/>
        <w:szCs w:val="20"/>
      </w:rPr>
      <w:instrText xml:space="preserve"> PAGE </w:instrText>
    </w:r>
    <w:r w:rsidRPr="00B63EF6">
      <w:rPr>
        <w:rStyle w:val="PageNumber"/>
        <w:sz w:val="20"/>
        <w:szCs w:val="20"/>
      </w:rPr>
      <w:fldChar w:fldCharType="separate"/>
    </w:r>
    <w:r w:rsidR="007E0A84">
      <w:rPr>
        <w:rStyle w:val="PageNumber"/>
        <w:noProof/>
        <w:sz w:val="20"/>
        <w:szCs w:val="20"/>
      </w:rPr>
      <w:t>6</w:t>
    </w:r>
    <w:r w:rsidRPr="00B63EF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EBF28" w14:textId="77777777" w:rsidR="00DD4356" w:rsidRDefault="00DD4356">
      <w:r>
        <w:separator/>
      </w:r>
    </w:p>
  </w:footnote>
  <w:footnote w:type="continuationSeparator" w:id="0">
    <w:p w14:paraId="09585BE9" w14:textId="77777777" w:rsidR="00DD4356" w:rsidRDefault="00DD4356">
      <w:r>
        <w:continuationSeparator/>
      </w:r>
    </w:p>
  </w:footnote>
  <w:footnote w:type="continuationNotice" w:id="1">
    <w:p w14:paraId="03E1AA1E" w14:textId="77777777" w:rsidR="00DD4356" w:rsidRDefault="00DD43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53DC" w14:textId="51A95BDE" w:rsidR="00600B9F" w:rsidRDefault="00600B9F" w:rsidP="00600B9F">
    <w:pPr>
      <w:pStyle w:val="Header"/>
      <w:pBdr>
        <w:bottom w:val="single" w:sz="6" w:space="1" w:color="auto"/>
      </w:pBdr>
      <w:jc w:val="center"/>
      <w:rPr>
        <w:bCs/>
        <w:sz w:val="18"/>
      </w:rPr>
    </w:pPr>
  </w:p>
  <w:p w14:paraId="698FDE02" w14:textId="77777777" w:rsidR="001A6425" w:rsidRPr="005F1792" w:rsidRDefault="001A6425" w:rsidP="00600B9F">
    <w:pPr>
      <w:pStyle w:val="Header"/>
      <w:pBdr>
        <w:bottom w:val="single" w:sz="6" w:space="1" w:color="auto"/>
      </w:pBdr>
      <w:jc w:val="center"/>
    </w:pPr>
    <w:r>
      <w:rPr>
        <w:bCs/>
        <w:sz w:val="18"/>
      </w:rPr>
      <w:t>NPAC SMS/</w:t>
    </w:r>
    <w:r w:rsidR="00AD6B0F">
      <w:rPr>
        <w:bCs/>
        <w:sz w:val="18"/>
      </w:rPr>
      <w:t>Vendor</w:t>
    </w:r>
    <w:r>
      <w:rPr>
        <w:bCs/>
        <w:sz w:val="18"/>
      </w:rPr>
      <w:t xml:space="preserve"> Certification &amp;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76CBF"/>
    <w:multiLevelType w:val="hybridMultilevel"/>
    <w:tmpl w:val="7652A8F8"/>
    <w:lvl w:ilvl="0" w:tplc="897A6E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456F2"/>
    <w:multiLevelType w:val="hybridMultilevel"/>
    <w:tmpl w:val="207A5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46044F"/>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C4EB8"/>
    <w:multiLevelType w:val="hybridMultilevel"/>
    <w:tmpl w:val="4C24878C"/>
    <w:lvl w:ilvl="0" w:tplc="2FCACF3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35C71"/>
    <w:multiLevelType w:val="hybridMultilevel"/>
    <w:tmpl w:val="2F0E982A"/>
    <w:lvl w:ilvl="0" w:tplc="04090019">
      <w:start w:val="1"/>
      <w:numFmt w:val="lowerLetter"/>
      <w:lvlText w:val="%1."/>
      <w:lvlJc w:val="left"/>
      <w:pPr>
        <w:ind w:left="720" w:hanging="360"/>
      </w:pPr>
      <w:rPr>
        <w:rFonts w:hint="default"/>
      </w:rPr>
    </w:lvl>
    <w:lvl w:ilvl="1" w:tplc="2FCACF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17577"/>
    <w:multiLevelType w:val="hybridMultilevel"/>
    <w:tmpl w:val="5884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77290"/>
    <w:multiLevelType w:val="hybridMultilevel"/>
    <w:tmpl w:val="4E6281E2"/>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3A2DC7"/>
    <w:multiLevelType w:val="hybridMultilevel"/>
    <w:tmpl w:val="D8105CBC"/>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E7340"/>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257E5"/>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17"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19" w15:restartNumberingAfterBreak="0">
    <w:nsid w:val="1D2010CD"/>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21E20155"/>
    <w:multiLevelType w:val="hybridMultilevel"/>
    <w:tmpl w:val="9670D7CC"/>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595BBE"/>
    <w:multiLevelType w:val="hybridMultilevel"/>
    <w:tmpl w:val="160AE468"/>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D5C77"/>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32171F"/>
    <w:multiLevelType w:val="hybridMultilevel"/>
    <w:tmpl w:val="084A5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5EB714A"/>
    <w:multiLevelType w:val="hybridMultilevel"/>
    <w:tmpl w:val="0076FB10"/>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95429DE"/>
    <w:multiLevelType w:val="hybridMultilevel"/>
    <w:tmpl w:val="C27C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0B6D95"/>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BA79E5"/>
    <w:multiLevelType w:val="hybridMultilevel"/>
    <w:tmpl w:val="6FF6CCB4"/>
    <w:lvl w:ilvl="0" w:tplc="BA18B5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37" w15:restartNumberingAfterBreak="0">
    <w:nsid w:val="3849016B"/>
    <w:multiLevelType w:val="hybridMultilevel"/>
    <w:tmpl w:val="26B8E9A4"/>
    <w:lvl w:ilvl="0" w:tplc="063C92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15:restartNumberingAfterBreak="0">
    <w:nsid w:val="3A09212F"/>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E05F4D"/>
    <w:multiLevelType w:val="hybridMultilevel"/>
    <w:tmpl w:val="B57E5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44" w15:restartNumberingAfterBreak="0">
    <w:nsid w:val="44EE225E"/>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D67AD7"/>
    <w:multiLevelType w:val="hybridMultilevel"/>
    <w:tmpl w:val="FD4032A6"/>
    <w:lvl w:ilvl="0" w:tplc="6F0804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287695"/>
    <w:multiLevelType w:val="hybridMultilevel"/>
    <w:tmpl w:val="00122EE0"/>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53"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BDD7E26"/>
    <w:multiLevelType w:val="hybridMultilevel"/>
    <w:tmpl w:val="AD9E1BF0"/>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474DAB"/>
    <w:multiLevelType w:val="hybridMultilevel"/>
    <w:tmpl w:val="D6B80DB4"/>
    <w:lvl w:ilvl="0" w:tplc="072692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DB94D38"/>
    <w:multiLevelType w:val="hybridMultilevel"/>
    <w:tmpl w:val="EA1E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5FD366B2"/>
    <w:multiLevelType w:val="hybridMultilevel"/>
    <w:tmpl w:val="FE94F9DA"/>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1EA0DDD"/>
    <w:multiLevelType w:val="hybridMultilevel"/>
    <w:tmpl w:val="F39EBFF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5A02FE"/>
    <w:multiLevelType w:val="hybridMultilevel"/>
    <w:tmpl w:val="0DD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CD27BC"/>
    <w:multiLevelType w:val="hybridMultilevel"/>
    <w:tmpl w:val="FD88139A"/>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F0571E8"/>
    <w:multiLevelType w:val="hybridMultilevel"/>
    <w:tmpl w:val="667E6230"/>
    <w:lvl w:ilvl="0" w:tplc="86447C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74"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753281725">
    <w:abstractNumId w:val="36"/>
  </w:num>
  <w:num w:numId="2" w16cid:durableId="2102022909">
    <w:abstractNumId w:val="36"/>
  </w:num>
  <w:num w:numId="3" w16cid:durableId="999500118">
    <w:abstractNumId w:val="0"/>
  </w:num>
  <w:num w:numId="4" w16cid:durableId="2060089493">
    <w:abstractNumId w:val="56"/>
  </w:num>
  <w:num w:numId="5" w16cid:durableId="1504663105">
    <w:abstractNumId w:val="43"/>
  </w:num>
  <w:num w:numId="6" w16cid:durableId="1698315137">
    <w:abstractNumId w:val="62"/>
  </w:num>
  <w:num w:numId="7" w16cid:durableId="550116934">
    <w:abstractNumId w:val="39"/>
  </w:num>
  <w:num w:numId="8" w16cid:durableId="180488905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469982424">
    <w:abstractNumId w:val="75"/>
  </w:num>
  <w:num w:numId="10" w16cid:durableId="994072211">
    <w:abstractNumId w:val="22"/>
  </w:num>
  <w:num w:numId="11" w16cid:durableId="1512181101">
    <w:abstractNumId w:val="70"/>
  </w:num>
  <w:num w:numId="12" w16cid:durableId="1305425579">
    <w:abstractNumId w:val="45"/>
  </w:num>
  <w:num w:numId="13" w16cid:durableId="2010520845">
    <w:abstractNumId w:val="65"/>
  </w:num>
  <w:num w:numId="14" w16cid:durableId="1137645486">
    <w:abstractNumId w:val="29"/>
  </w:num>
  <w:num w:numId="15" w16cid:durableId="558713188">
    <w:abstractNumId w:val="5"/>
  </w:num>
  <w:num w:numId="16" w16cid:durableId="92433637">
    <w:abstractNumId w:val="74"/>
  </w:num>
  <w:num w:numId="17" w16cid:durableId="1417097322">
    <w:abstractNumId w:val="46"/>
  </w:num>
  <w:num w:numId="18" w16cid:durableId="1773083848">
    <w:abstractNumId w:val="32"/>
  </w:num>
  <w:num w:numId="19" w16cid:durableId="1801223794">
    <w:abstractNumId w:val="42"/>
  </w:num>
  <w:num w:numId="20" w16cid:durableId="890002486">
    <w:abstractNumId w:val="51"/>
  </w:num>
  <w:num w:numId="21" w16cid:durableId="186216660">
    <w:abstractNumId w:val="72"/>
  </w:num>
  <w:num w:numId="22" w16cid:durableId="1658224543">
    <w:abstractNumId w:val="71"/>
  </w:num>
  <w:num w:numId="23" w16cid:durableId="231430261">
    <w:abstractNumId w:val="20"/>
  </w:num>
  <w:num w:numId="24" w16cid:durableId="922183263">
    <w:abstractNumId w:val="41"/>
  </w:num>
  <w:num w:numId="25" w16cid:durableId="619532269">
    <w:abstractNumId w:val="25"/>
  </w:num>
  <w:num w:numId="26" w16cid:durableId="1748377664">
    <w:abstractNumId w:val="53"/>
  </w:num>
  <w:num w:numId="27" w16cid:durableId="109054852">
    <w:abstractNumId w:val="48"/>
  </w:num>
  <w:num w:numId="28" w16cid:durableId="1677418110">
    <w:abstractNumId w:val="69"/>
  </w:num>
  <w:num w:numId="29" w16cid:durableId="1711493960">
    <w:abstractNumId w:val="17"/>
  </w:num>
  <w:num w:numId="30" w16cid:durableId="1492795328">
    <w:abstractNumId w:val="21"/>
  </w:num>
  <w:num w:numId="31" w16cid:durableId="741760200">
    <w:abstractNumId w:val="35"/>
  </w:num>
  <w:num w:numId="32" w16cid:durableId="458493984">
    <w:abstractNumId w:val="58"/>
  </w:num>
  <w:num w:numId="33" w16cid:durableId="161898169">
    <w:abstractNumId w:val="10"/>
  </w:num>
  <w:num w:numId="34" w16cid:durableId="1087918798">
    <w:abstractNumId w:val="16"/>
  </w:num>
  <w:num w:numId="35" w16cid:durableId="1794716055">
    <w:abstractNumId w:val="52"/>
  </w:num>
  <w:num w:numId="36" w16cid:durableId="1192524979">
    <w:abstractNumId w:val="67"/>
  </w:num>
  <w:num w:numId="37" w16cid:durableId="570427148">
    <w:abstractNumId w:val="30"/>
  </w:num>
  <w:num w:numId="38" w16cid:durableId="1083146226">
    <w:abstractNumId w:val="12"/>
  </w:num>
  <w:num w:numId="39" w16cid:durableId="400444184">
    <w:abstractNumId w:val="61"/>
  </w:num>
  <w:num w:numId="40" w16cid:durableId="89469514">
    <w:abstractNumId w:val="49"/>
  </w:num>
  <w:num w:numId="41" w16cid:durableId="1156192661">
    <w:abstractNumId w:val="64"/>
  </w:num>
  <w:num w:numId="42" w16cid:durableId="1369527021">
    <w:abstractNumId w:val="73"/>
  </w:num>
  <w:num w:numId="43" w16cid:durableId="2018922818">
    <w:abstractNumId w:val="8"/>
  </w:num>
  <w:num w:numId="44" w16cid:durableId="1396930527">
    <w:abstractNumId w:val="18"/>
  </w:num>
  <w:num w:numId="45" w16cid:durableId="1419521064">
    <w:abstractNumId w:val="36"/>
  </w:num>
  <w:num w:numId="46" w16cid:durableId="2074812332">
    <w:abstractNumId w:val="59"/>
  </w:num>
  <w:num w:numId="47" w16cid:durableId="958148204">
    <w:abstractNumId w:val="24"/>
  </w:num>
  <w:num w:numId="48" w16cid:durableId="846288014">
    <w:abstractNumId w:val="54"/>
  </w:num>
  <w:num w:numId="49" w16cid:durableId="1035808346">
    <w:abstractNumId w:val="23"/>
  </w:num>
  <w:num w:numId="50" w16cid:durableId="1441797699">
    <w:abstractNumId w:val="40"/>
  </w:num>
  <w:num w:numId="51" w16cid:durableId="86661075">
    <w:abstractNumId w:val="60"/>
  </w:num>
  <w:num w:numId="52" w16cid:durableId="817914827">
    <w:abstractNumId w:val="7"/>
  </w:num>
  <w:num w:numId="53" w16cid:durableId="1658149083">
    <w:abstractNumId w:val="9"/>
  </w:num>
  <w:num w:numId="54" w16cid:durableId="83041382">
    <w:abstractNumId w:val="31"/>
  </w:num>
  <w:num w:numId="55" w16cid:durableId="1476724292">
    <w:abstractNumId w:val="57"/>
  </w:num>
  <w:num w:numId="56" w16cid:durableId="609318153">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7" w16cid:durableId="1154444595">
    <w:abstractNumId w:val="13"/>
  </w:num>
  <w:num w:numId="58" w16cid:durableId="1191575967">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9" w16cid:durableId="344094512">
    <w:abstractNumId w:val="28"/>
  </w:num>
  <w:num w:numId="60" w16cid:durableId="247617117">
    <w:abstractNumId w:val="19"/>
  </w:num>
  <w:num w:numId="61" w16cid:durableId="895513547">
    <w:abstractNumId w:val="66"/>
  </w:num>
  <w:num w:numId="62" w16cid:durableId="1867981872">
    <w:abstractNumId w:val="50"/>
  </w:num>
  <w:num w:numId="63" w16cid:durableId="1422022305">
    <w:abstractNumId w:val="11"/>
  </w:num>
  <w:num w:numId="64" w16cid:durableId="865674797">
    <w:abstractNumId w:val="68"/>
  </w:num>
  <w:num w:numId="65" w16cid:durableId="1003901090">
    <w:abstractNumId w:val="37"/>
  </w:num>
  <w:num w:numId="66" w16cid:durableId="1078093120">
    <w:abstractNumId w:val="63"/>
  </w:num>
  <w:num w:numId="67" w16cid:durableId="172306559">
    <w:abstractNumId w:val="6"/>
  </w:num>
  <w:num w:numId="68" w16cid:durableId="1367174036">
    <w:abstractNumId w:val="38"/>
  </w:num>
  <w:num w:numId="69" w16cid:durableId="212811552">
    <w:abstractNumId w:val="3"/>
  </w:num>
  <w:num w:numId="70" w16cid:durableId="199633058">
    <w:abstractNumId w:val="27"/>
  </w:num>
  <w:num w:numId="71" w16cid:durableId="685790386">
    <w:abstractNumId w:val="2"/>
  </w:num>
  <w:num w:numId="72" w16cid:durableId="269972190">
    <w:abstractNumId w:val="47"/>
  </w:num>
  <w:num w:numId="73" w16cid:durableId="733551417">
    <w:abstractNumId w:val="4"/>
  </w:num>
  <w:num w:numId="74" w16cid:durableId="1488008729">
    <w:abstractNumId w:val="26"/>
  </w:num>
  <w:num w:numId="75" w16cid:durableId="2001302757">
    <w:abstractNumId w:val="44"/>
  </w:num>
  <w:num w:numId="76" w16cid:durableId="1352562477">
    <w:abstractNumId w:val="15"/>
  </w:num>
  <w:num w:numId="77" w16cid:durableId="537086363">
    <w:abstractNumId w:val="33"/>
  </w:num>
  <w:num w:numId="78" w16cid:durableId="1391002812">
    <w:abstractNumId w:val="14"/>
  </w:num>
  <w:num w:numId="79" w16cid:durableId="1122915833">
    <w:abstractNumId w:val="55"/>
  </w:num>
  <w:num w:numId="80" w16cid:durableId="419061343">
    <w:abstractNumId w:val="34"/>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77"/>
    <w:rsid w:val="00000DC4"/>
    <w:rsid w:val="00001889"/>
    <w:rsid w:val="00001C67"/>
    <w:rsid w:val="000074FD"/>
    <w:rsid w:val="0001094D"/>
    <w:rsid w:val="00020E6B"/>
    <w:rsid w:val="00026EC7"/>
    <w:rsid w:val="000307A2"/>
    <w:rsid w:val="00034FBD"/>
    <w:rsid w:val="000366F3"/>
    <w:rsid w:val="00037F03"/>
    <w:rsid w:val="00040DAD"/>
    <w:rsid w:val="000411F8"/>
    <w:rsid w:val="00047E64"/>
    <w:rsid w:val="000512DA"/>
    <w:rsid w:val="000521D6"/>
    <w:rsid w:val="00054EA4"/>
    <w:rsid w:val="00055C8F"/>
    <w:rsid w:val="00056032"/>
    <w:rsid w:val="00057BED"/>
    <w:rsid w:val="000723AC"/>
    <w:rsid w:val="00075F44"/>
    <w:rsid w:val="00083BCF"/>
    <w:rsid w:val="0008767E"/>
    <w:rsid w:val="00092A12"/>
    <w:rsid w:val="00096DD8"/>
    <w:rsid w:val="000A0ADB"/>
    <w:rsid w:val="000A673C"/>
    <w:rsid w:val="000A6DE6"/>
    <w:rsid w:val="000C012B"/>
    <w:rsid w:val="000C0D35"/>
    <w:rsid w:val="000C6E3C"/>
    <w:rsid w:val="000C7967"/>
    <w:rsid w:val="000D286C"/>
    <w:rsid w:val="000D3046"/>
    <w:rsid w:val="000E510A"/>
    <w:rsid w:val="000E5DF0"/>
    <w:rsid w:val="000F0970"/>
    <w:rsid w:val="000F13D4"/>
    <w:rsid w:val="000F2520"/>
    <w:rsid w:val="000F4AA9"/>
    <w:rsid w:val="000F4C1C"/>
    <w:rsid w:val="000F53BB"/>
    <w:rsid w:val="000F565F"/>
    <w:rsid w:val="000F5F4D"/>
    <w:rsid w:val="000F6CA2"/>
    <w:rsid w:val="00104E2A"/>
    <w:rsid w:val="001149A3"/>
    <w:rsid w:val="00115722"/>
    <w:rsid w:val="00116157"/>
    <w:rsid w:val="00120679"/>
    <w:rsid w:val="00121C83"/>
    <w:rsid w:val="0013324E"/>
    <w:rsid w:val="001408CD"/>
    <w:rsid w:val="001417AB"/>
    <w:rsid w:val="001418ED"/>
    <w:rsid w:val="00141C30"/>
    <w:rsid w:val="001422C0"/>
    <w:rsid w:val="00142771"/>
    <w:rsid w:val="00146232"/>
    <w:rsid w:val="00150C4A"/>
    <w:rsid w:val="001514B8"/>
    <w:rsid w:val="00153552"/>
    <w:rsid w:val="0015669B"/>
    <w:rsid w:val="00160B22"/>
    <w:rsid w:val="00170173"/>
    <w:rsid w:val="001713FB"/>
    <w:rsid w:val="001739C4"/>
    <w:rsid w:val="001741FD"/>
    <w:rsid w:val="001743E4"/>
    <w:rsid w:val="0018549D"/>
    <w:rsid w:val="00186FD7"/>
    <w:rsid w:val="001942A6"/>
    <w:rsid w:val="00196276"/>
    <w:rsid w:val="001A0780"/>
    <w:rsid w:val="001A0855"/>
    <w:rsid w:val="001A1B63"/>
    <w:rsid w:val="001A1DD4"/>
    <w:rsid w:val="001A6425"/>
    <w:rsid w:val="001A6DA2"/>
    <w:rsid w:val="001A7099"/>
    <w:rsid w:val="001C4FEA"/>
    <w:rsid w:val="001D7CD7"/>
    <w:rsid w:val="001E29EA"/>
    <w:rsid w:val="001E6A77"/>
    <w:rsid w:val="001F645C"/>
    <w:rsid w:val="001F7327"/>
    <w:rsid w:val="00201E54"/>
    <w:rsid w:val="00212F1A"/>
    <w:rsid w:val="002263DE"/>
    <w:rsid w:val="00230043"/>
    <w:rsid w:val="002320F2"/>
    <w:rsid w:val="00232A93"/>
    <w:rsid w:val="00233F6B"/>
    <w:rsid w:val="00234400"/>
    <w:rsid w:val="002534AA"/>
    <w:rsid w:val="0025397B"/>
    <w:rsid w:val="002613BD"/>
    <w:rsid w:val="00261A2E"/>
    <w:rsid w:val="00266FD0"/>
    <w:rsid w:val="0027198A"/>
    <w:rsid w:val="00275E90"/>
    <w:rsid w:val="002817D7"/>
    <w:rsid w:val="00282141"/>
    <w:rsid w:val="00284B6B"/>
    <w:rsid w:val="00286ECA"/>
    <w:rsid w:val="00290407"/>
    <w:rsid w:val="00290DE1"/>
    <w:rsid w:val="00291D45"/>
    <w:rsid w:val="00292FD4"/>
    <w:rsid w:val="002935CF"/>
    <w:rsid w:val="00296CAE"/>
    <w:rsid w:val="002977D3"/>
    <w:rsid w:val="002A38D9"/>
    <w:rsid w:val="002A3E58"/>
    <w:rsid w:val="002A705A"/>
    <w:rsid w:val="002B1B8D"/>
    <w:rsid w:val="002B635F"/>
    <w:rsid w:val="002D78A9"/>
    <w:rsid w:val="002E6557"/>
    <w:rsid w:val="002F476F"/>
    <w:rsid w:val="00301A15"/>
    <w:rsid w:val="003027F5"/>
    <w:rsid w:val="00313775"/>
    <w:rsid w:val="00314555"/>
    <w:rsid w:val="00316F7D"/>
    <w:rsid w:val="003204FD"/>
    <w:rsid w:val="003233D6"/>
    <w:rsid w:val="00325CD0"/>
    <w:rsid w:val="003325A2"/>
    <w:rsid w:val="00332DE6"/>
    <w:rsid w:val="00336175"/>
    <w:rsid w:val="00336993"/>
    <w:rsid w:val="00347538"/>
    <w:rsid w:val="003550E3"/>
    <w:rsid w:val="0035545B"/>
    <w:rsid w:val="00356B30"/>
    <w:rsid w:val="003611BE"/>
    <w:rsid w:val="003646EA"/>
    <w:rsid w:val="00367655"/>
    <w:rsid w:val="00385AB1"/>
    <w:rsid w:val="00392680"/>
    <w:rsid w:val="003926F4"/>
    <w:rsid w:val="003972EB"/>
    <w:rsid w:val="003A6E7D"/>
    <w:rsid w:val="003B1AD0"/>
    <w:rsid w:val="003B2568"/>
    <w:rsid w:val="003B322A"/>
    <w:rsid w:val="003B402D"/>
    <w:rsid w:val="003C0737"/>
    <w:rsid w:val="003C1626"/>
    <w:rsid w:val="003D2A1B"/>
    <w:rsid w:val="003D4B89"/>
    <w:rsid w:val="003E3E63"/>
    <w:rsid w:val="003E6683"/>
    <w:rsid w:val="00405D5B"/>
    <w:rsid w:val="004075A1"/>
    <w:rsid w:val="00412180"/>
    <w:rsid w:val="004121BA"/>
    <w:rsid w:val="004132A5"/>
    <w:rsid w:val="00420B0D"/>
    <w:rsid w:val="00422B4D"/>
    <w:rsid w:val="00424F80"/>
    <w:rsid w:val="0043455E"/>
    <w:rsid w:val="0044402B"/>
    <w:rsid w:val="004460BC"/>
    <w:rsid w:val="00452ADE"/>
    <w:rsid w:val="00455976"/>
    <w:rsid w:val="00480D86"/>
    <w:rsid w:val="00481130"/>
    <w:rsid w:val="00481D0D"/>
    <w:rsid w:val="004857F2"/>
    <w:rsid w:val="00485AF3"/>
    <w:rsid w:val="0048668F"/>
    <w:rsid w:val="00490EE9"/>
    <w:rsid w:val="00491302"/>
    <w:rsid w:val="0049253D"/>
    <w:rsid w:val="004925AD"/>
    <w:rsid w:val="0049285D"/>
    <w:rsid w:val="00495BBE"/>
    <w:rsid w:val="004A51F9"/>
    <w:rsid w:val="004B3D35"/>
    <w:rsid w:val="004B5FA2"/>
    <w:rsid w:val="004C1D0C"/>
    <w:rsid w:val="004C3162"/>
    <w:rsid w:val="004C3441"/>
    <w:rsid w:val="004C5501"/>
    <w:rsid w:val="004E034A"/>
    <w:rsid w:val="004E59E2"/>
    <w:rsid w:val="004E68F2"/>
    <w:rsid w:val="004F10F1"/>
    <w:rsid w:val="004F2FC3"/>
    <w:rsid w:val="004F3394"/>
    <w:rsid w:val="00500377"/>
    <w:rsid w:val="005012AA"/>
    <w:rsid w:val="00505636"/>
    <w:rsid w:val="00510882"/>
    <w:rsid w:val="005143FE"/>
    <w:rsid w:val="00515CEC"/>
    <w:rsid w:val="00516534"/>
    <w:rsid w:val="005169B4"/>
    <w:rsid w:val="00523675"/>
    <w:rsid w:val="00525632"/>
    <w:rsid w:val="0052590C"/>
    <w:rsid w:val="005278C2"/>
    <w:rsid w:val="005326CB"/>
    <w:rsid w:val="0053603B"/>
    <w:rsid w:val="0054306D"/>
    <w:rsid w:val="0055143B"/>
    <w:rsid w:val="00554173"/>
    <w:rsid w:val="005544BA"/>
    <w:rsid w:val="00557ADE"/>
    <w:rsid w:val="00566669"/>
    <w:rsid w:val="005712D3"/>
    <w:rsid w:val="00574475"/>
    <w:rsid w:val="00574520"/>
    <w:rsid w:val="00577CF7"/>
    <w:rsid w:val="0058079D"/>
    <w:rsid w:val="00580D3E"/>
    <w:rsid w:val="00582146"/>
    <w:rsid w:val="00584987"/>
    <w:rsid w:val="005915C4"/>
    <w:rsid w:val="005941A8"/>
    <w:rsid w:val="005945D5"/>
    <w:rsid w:val="005A06DE"/>
    <w:rsid w:val="005A4C23"/>
    <w:rsid w:val="005A55F3"/>
    <w:rsid w:val="005B33CB"/>
    <w:rsid w:val="005C2842"/>
    <w:rsid w:val="005C5DA2"/>
    <w:rsid w:val="005C5E1B"/>
    <w:rsid w:val="005D202D"/>
    <w:rsid w:val="005F1792"/>
    <w:rsid w:val="005F2EF8"/>
    <w:rsid w:val="005F5902"/>
    <w:rsid w:val="005F5EF1"/>
    <w:rsid w:val="005F6B5E"/>
    <w:rsid w:val="00600B6A"/>
    <w:rsid w:val="00600B9F"/>
    <w:rsid w:val="0060177E"/>
    <w:rsid w:val="006043EE"/>
    <w:rsid w:val="00605079"/>
    <w:rsid w:val="0060725F"/>
    <w:rsid w:val="006123C2"/>
    <w:rsid w:val="0061620C"/>
    <w:rsid w:val="006210D2"/>
    <w:rsid w:val="0062117B"/>
    <w:rsid w:val="00640D64"/>
    <w:rsid w:val="00644329"/>
    <w:rsid w:val="006467BC"/>
    <w:rsid w:val="006515CF"/>
    <w:rsid w:val="00651AEA"/>
    <w:rsid w:val="0065685D"/>
    <w:rsid w:val="00656D36"/>
    <w:rsid w:val="0066680B"/>
    <w:rsid w:val="0067627E"/>
    <w:rsid w:val="006778E3"/>
    <w:rsid w:val="00687B0B"/>
    <w:rsid w:val="006950A9"/>
    <w:rsid w:val="006968B5"/>
    <w:rsid w:val="006A3657"/>
    <w:rsid w:val="006B1544"/>
    <w:rsid w:val="006B4290"/>
    <w:rsid w:val="006B542D"/>
    <w:rsid w:val="006B7014"/>
    <w:rsid w:val="006C61D8"/>
    <w:rsid w:val="006D0849"/>
    <w:rsid w:val="006D21A9"/>
    <w:rsid w:val="006D26E2"/>
    <w:rsid w:val="006D6BE0"/>
    <w:rsid w:val="006E1363"/>
    <w:rsid w:val="006E2F31"/>
    <w:rsid w:val="006F2C59"/>
    <w:rsid w:val="006F3964"/>
    <w:rsid w:val="006F3E54"/>
    <w:rsid w:val="006F3F91"/>
    <w:rsid w:val="006F4818"/>
    <w:rsid w:val="007001F7"/>
    <w:rsid w:val="007007FB"/>
    <w:rsid w:val="007045C9"/>
    <w:rsid w:val="00704836"/>
    <w:rsid w:val="007071CD"/>
    <w:rsid w:val="00710CE8"/>
    <w:rsid w:val="00712F7E"/>
    <w:rsid w:val="00716C22"/>
    <w:rsid w:val="00717506"/>
    <w:rsid w:val="007235C6"/>
    <w:rsid w:val="00724160"/>
    <w:rsid w:val="007247B5"/>
    <w:rsid w:val="00724C4D"/>
    <w:rsid w:val="007254CF"/>
    <w:rsid w:val="007266BD"/>
    <w:rsid w:val="0073024E"/>
    <w:rsid w:val="007312B8"/>
    <w:rsid w:val="0073583C"/>
    <w:rsid w:val="00740254"/>
    <w:rsid w:val="00741A8D"/>
    <w:rsid w:val="00742FF6"/>
    <w:rsid w:val="007463AE"/>
    <w:rsid w:val="00746578"/>
    <w:rsid w:val="0074688E"/>
    <w:rsid w:val="007503F4"/>
    <w:rsid w:val="007543FF"/>
    <w:rsid w:val="007563FD"/>
    <w:rsid w:val="0075667D"/>
    <w:rsid w:val="0076008D"/>
    <w:rsid w:val="007600BC"/>
    <w:rsid w:val="007651CC"/>
    <w:rsid w:val="00771041"/>
    <w:rsid w:val="00777E54"/>
    <w:rsid w:val="00781BAC"/>
    <w:rsid w:val="0078228A"/>
    <w:rsid w:val="007835DB"/>
    <w:rsid w:val="00783A52"/>
    <w:rsid w:val="00792A52"/>
    <w:rsid w:val="007A3B4C"/>
    <w:rsid w:val="007A4D5D"/>
    <w:rsid w:val="007A5B21"/>
    <w:rsid w:val="007A7BFC"/>
    <w:rsid w:val="007C2314"/>
    <w:rsid w:val="007C52D5"/>
    <w:rsid w:val="007D06FB"/>
    <w:rsid w:val="007D5C83"/>
    <w:rsid w:val="007D6A95"/>
    <w:rsid w:val="007E0A84"/>
    <w:rsid w:val="007E2286"/>
    <w:rsid w:val="007E2699"/>
    <w:rsid w:val="007E4739"/>
    <w:rsid w:val="007E5B0A"/>
    <w:rsid w:val="007E5CAC"/>
    <w:rsid w:val="007F4EAB"/>
    <w:rsid w:val="0080190C"/>
    <w:rsid w:val="00802BB5"/>
    <w:rsid w:val="00802FCA"/>
    <w:rsid w:val="00804BEC"/>
    <w:rsid w:val="00807506"/>
    <w:rsid w:val="008100F9"/>
    <w:rsid w:val="00820EB8"/>
    <w:rsid w:val="008217EF"/>
    <w:rsid w:val="00831ECB"/>
    <w:rsid w:val="00834BF2"/>
    <w:rsid w:val="00837FB1"/>
    <w:rsid w:val="008434C0"/>
    <w:rsid w:val="00847CD5"/>
    <w:rsid w:val="008501A4"/>
    <w:rsid w:val="00854A9A"/>
    <w:rsid w:val="00857958"/>
    <w:rsid w:val="008621CD"/>
    <w:rsid w:val="008633A5"/>
    <w:rsid w:val="0086423D"/>
    <w:rsid w:val="00883115"/>
    <w:rsid w:val="00886B8C"/>
    <w:rsid w:val="0088786E"/>
    <w:rsid w:val="00892CA1"/>
    <w:rsid w:val="008C191E"/>
    <w:rsid w:val="008E1EBC"/>
    <w:rsid w:val="008E4A79"/>
    <w:rsid w:val="008E7E5A"/>
    <w:rsid w:val="008F08DC"/>
    <w:rsid w:val="008F30C2"/>
    <w:rsid w:val="008F4F19"/>
    <w:rsid w:val="00900FFC"/>
    <w:rsid w:val="00901598"/>
    <w:rsid w:val="00912214"/>
    <w:rsid w:val="00913270"/>
    <w:rsid w:val="00913AF4"/>
    <w:rsid w:val="00915A8E"/>
    <w:rsid w:val="00915E17"/>
    <w:rsid w:val="009170DF"/>
    <w:rsid w:val="009202C7"/>
    <w:rsid w:val="009212F7"/>
    <w:rsid w:val="00931C08"/>
    <w:rsid w:val="00933326"/>
    <w:rsid w:val="00952079"/>
    <w:rsid w:val="00956278"/>
    <w:rsid w:val="00957FAF"/>
    <w:rsid w:val="0096386E"/>
    <w:rsid w:val="00964CB0"/>
    <w:rsid w:val="00964DF5"/>
    <w:rsid w:val="00966B44"/>
    <w:rsid w:val="009727E0"/>
    <w:rsid w:val="009743EF"/>
    <w:rsid w:val="00981EF4"/>
    <w:rsid w:val="009822CB"/>
    <w:rsid w:val="00987545"/>
    <w:rsid w:val="00995B31"/>
    <w:rsid w:val="00997DD4"/>
    <w:rsid w:val="009A0565"/>
    <w:rsid w:val="009A0CC3"/>
    <w:rsid w:val="009A0EA0"/>
    <w:rsid w:val="009B1944"/>
    <w:rsid w:val="009B5A32"/>
    <w:rsid w:val="009C14EF"/>
    <w:rsid w:val="009C1D41"/>
    <w:rsid w:val="009C4BDA"/>
    <w:rsid w:val="009C4BE2"/>
    <w:rsid w:val="009C61A2"/>
    <w:rsid w:val="009C7806"/>
    <w:rsid w:val="009D27CD"/>
    <w:rsid w:val="009D2BE3"/>
    <w:rsid w:val="009D55B7"/>
    <w:rsid w:val="009D6BFB"/>
    <w:rsid w:val="009E41B4"/>
    <w:rsid w:val="009E56F9"/>
    <w:rsid w:val="009F05AD"/>
    <w:rsid w:val="009F0792"/>
    <w:rsid w:val="00A05A80"/>
    <w:rsid w:val="00A07D6C"/>
    <w:rsid w:val="00A07F00"/>
    <w:rsid w:val="00A1221F"/>
    <w:rsid w:val="00A13AF6"/>
    <w:rsid w:val="00A14394"/>
    <w:rsid w:val="00A2241A"/>
    <w:rsid w:val="00A248A8"/>
    <w:rsid w:val="00A26E1C"/>
    <w:rsid w:val="00A27C69"/>
    <w:rsid w:val="00A27C89"/>
    <w:rsid w:val="00A30D3D"/>
    <w:rsid w:val="00A31117"/>
    <w:rsid w:val="00A318BD"/>
    <w:rsid w:val="00A3428A"/>
    <w:rsid w:val="00A35AF9"/>
    <w:rsid w:val="00A3692E"/>
    <w:rsid w:val="00A6062D"/>
    <w:rsid w:val="00A61C00"/>
    <w:rsid w:val="00A62509"/>
    <w:rsid w:val="00A62BC4"/>
    <w:rsid w:val="00A63E53"/>
    <w:rsid w:val="00A655A3"/>
    <w:rsid w:val="00A67370"/>
    <w:rsid w:val="00A73CE6"/>
    <w:rsid w:val="00A762DD"/>
    <w:rsid w:val="00A77250"/>
    <w:rsid w:val="00A852BB"/>
    <w:rsid w:val="00A96323"/>
    <w:rsid w:val="00AA0F3B"/>
    <w:rsid w:val="00AA4719"/>
    <w:rsid w:val="00AB4350"/>
    <w:rsid w:val="00AB4DD1"/>
    <w:rsid w:val="00AC59B7"/>
    <w:rsid w:val="00AC6B8E"/>
    <w:rsid w:val="00AC790A"/>
    <w:rsid w:val="00AD2D6D"/>
    <w:rsid w:val="00AD4BD7"/>
    <w:rsid w:val="00AD57EC"/>
    <w:rsid w:val="00AD5BFA"/>
    <w:rsid w:val="00AD6B0F"/>
    <w:rsid w:val="00AE69EE"/>
    <w:rsid w:val="00AF6088"/>
    <w:rsid w:val="00B01422"/>
    <w:rsid w:val="00B025C2"/>
    <w:rsid w:val="00B05B4B"/>
    <w:rsid w:val="00B10CC6"/>
    <w:rsid w:val="00B2047C"/>
    <w:rsid w:val="00B2528A"/>
    <w:rsid w:val="00B4076D"/>
    <w:rsid w:val="00B53EA3"/>
    <w:rsid w:val="00B57B4B"/>
    <w:rsid w:val="00B63C42"/>
    <w:rsid w:val="00B63EF6"/>
    <w:rsid w:val="00B67241"/>
    <w:rsid w:val="00B70F9E"/>
    <w:rsid w:val="00B81C70"/>
    <w:rsid w:val="00B9121E"/>
    <w:rsid w:val="00BA047C"/>
    <w:rsid w:val="00BA28E2"/>
    <w:rsid w:val="00BA327B"/>
    <w:rsid w:val="00BA355F"/>
    <w:rsid w:val="00BB40D7"/>
    <w:rsid w:val="00BB4776"/>
    <w:rsid w:val="00BC0120"/>
    <w:rsid w:val="00BC21C3"/>
    <w:rsid w:val="00BC2A81"/>
    <w:rsid w:val="00BC3C01"/>
    <w:rsid w:val="00BD2C6C"/>
    <w:rsid w:val="00BD5DE3"/>
    <w:rsid w:val="00BE2BFE"/>
    <w:rsid w:val="00BF2595"/>
    <w:rsid w:val="00BF2831"/>
    <w:rsid w:val="00BF6759"/>
    <w:rsid w:val="00C019E8"/>
    <w:rsid w:val="00C03AB5"/>
    <w:rsid w:val="00C04CEA"/>
    <w:rsid w:val="00C15E65"/>
    <w:rsid w:val="00C2309D"/>
    <w:rsid w:val="00C250AB"/>
    <w:rsid w:val="00C2576C"/>
    <w:rsid w:val="00C26BA2"/>
    <w:rsid w:val="00C27DB1"/>
    <w:rsid w:val="00C30F2B"/>
    <w:rsid w:val="00C34D6E"/>
    <w:rsid w:val="00C351BD"/>
    <w:rsid w:val="00C37130"/>
    <w:rsid w:val="00C51803"/>
    <w:rsid w:val="00C5528B"/>
    <w:rsid w:val="00C558AD"/>
    <w:rsid w:val="00C56D69"/>
    <w:rsid w:val="00C62239"/>
    <w:rsid w:val="00C62A74"/>
    <w:rsid w:val="00C630BD"/>
    <w:rsid w:val="00C66FC9"/>
    <w:rsid w:val="00C700CB"/>
    <w:rsid w:val="00C728F0"/>
    <w:rsid w:val="00C72D11"/>
    <w:rsid w:val="00C74768"/>
    <w:rsid w:val="00C752EB"/>
    <w:rsid w:val="00C82E27"/>
    <w:rsid w:val="00C83966"/>
    <w:rsid w:val="00C84537"/>
    <w:rsid w:val="00C8729B"/>
    <w:rsid w:val="00C936C0"/>
    <w:rsid w:val="00C93AD2"/>
    <w:rsid w:val="00CA57DD"/>
    <w:rsid w:val="00CB0D91"/>
    <w:rsid w:val="00CB4208"/>
    <w:rsid w:val="00CB75B1"/>
    <w:rsid w:val="00CC01E5"/>
    <w:rsid w:val="00CC0976"/>
    <w:rsid w:val="00CC1383"/>
    <w:rsid w:val="00CC23AD"/>
    <w:rsid w:val="00CC339E"/>
    <w:rsid w:val="00CC5651"/>
    <w:rsid w:val="00CC6AB9"/>
    <w:rsid w:val="00CD1211"/>
    <w:rsid w:val="00CD1345"/>
    <w:rsid w:val="00CD7342"/>
    <w:rsid w:val="00CE1296"/>
    <w:rsid w:val="00CE19A8"/>
    <w:rsid w:val="00CE29FC"/>
    <w:rsid w:val="00CE2C2F"/>
    <w:rsid w:val="00CE726E"/>
    <w:rsid w:val="00CE7FF9"/>
    <w:rsid w:val="00CF3BBC"/>
    <w:rsid w:val="00D039C7"/>
    <w:rsid w:val="00D04DB9"/>
    <w:rsid w:val="00D05352"/>
    <w:rsid w:val="00D07A35"/>
    <w:rsid w:val="00D1401F"/>
    <w:rsid w:val="00D14B82"/>
    <w:rsid w:val="00D23F04"/>
    <w:rsid w:val="00D26A6D"/>
    <w:rsid w:val="00D33202"/>
    <w:rsid w:val="00D3345D"/>
    <w:rsid w:val="00D33D40"/>
    <w:rsid w:val="00D3725A"/>
    <w:rsid w:val="00D37989"/>
    <w:rsid w:val="00D403B6"/>
    <w:rsid w:val="00D42C40"/>
    <w:rsid w:val="00D44227"/>
    <w:rsid w:val="00D477CE"/>
    <w:rsid w:val="00D52C0C"/>
    <w:rsid w:val="00D61024"/>
    <w:rsid w:val="00D634E0"/>
    <w:rsid w:val="00D71E87"/>
    <w:rsid w:val="00D81053"/>
    <w:rsid w:val="00D87302"/>
    <w:rsid w:val="00D9303F"/>
    <w:rsid w:val="00D95B47"/>
    <w:rsid w:val="00DA0746"/>
    <w:rsid w:val="00DA07F0"/>
    <w:rsid w:val="00DA0921"/>
    <w:rsid w:val="00DB03B4"/>
    <w:rsid w:val="00DB75C6"/>
    <w:rsid w:val="00DC3066"/>
    <w:rsid w:val="00DC3BB4"/>
    <w:rsid w:val="00DC54A9"/>
    <w:rsid w:val="00DC58D5"/>
    <w:rsid w:val="00DC6369"/>
    <w:rsid w:val="00DD4356"/>
    <w:rsid w:val="00DD5C68"/>
    <w:rsid w:val="00DE140D"/>
    <w:rsid w:val="00DE404B"/>
    <w:rsid w:val="00DE5BC3"/>
    <w:rsid w:val="00DF06AE"/>
    <w:rsid w:val="00DF0B1C"/>
    <w:rsid w:val="00DF11A5"/>
    <w:rsid w:val="00DF1929"/>
    <w:rsid w:val="00DF6057"/>
    <w:rsid w:val="00DF6B52"/>
    <w:rsid w:val="00E00890"/>
    <w:rsid w:val="00E029D2"/>
    <w:rsid w:val="00E02A5B"/>
    <w:rsid w:val="00E07F9B"/>
    <w:rsid w:val="00E12EAF"/>
    <w:rsid w:val="00E15801"/>
    <w:rsid w:val="00E211A5"/>
    <w:rsid w:val="00E24E94"/>
    <w:rsid w:val="00E26FB0"/>
    <w:rsid w:val="00E27CE7"/>
    <w:rsid w:val="00E32F5C"/>
    <w:rsid w:val="00E36BAA"/>
    <w:rsid w:val="00E40EE9"/>
    <w:rsid w:val="00E422E9"/>
    <w:rsid w:val="00E4488B"/>
    <w:rsid w:val="00E51493"/>
    <w:rsid w:val="00E5173C"/>
    <w:rsid w:val="00E55301"/>
    <w:rsid w:val="00E60BA1"/>
    <w:rsid w:val="00E63756"/>
    <w:rsid w:val="00E710B8"/>
    <w:rsid w:val="00E7133F"/>
    <w:rsid w:val="00E74C98"/>
    <w:rsid w:val="00E8514A"/>
    <w:rsid w:val="00E8605E"/>
    <w:rsid w:val="00E86A80"/>
    <w:rsid w:val="00E87E3B"/>
    <w:rsid w:val="00E92CBA"/>
    <w:rsid w:val="00E95F4C"/>
    <w:rsid w:val="00EA1CFB"/>
    <w:rsid w:val="00EB13EB"/>
    <w:rsid w:val="00EB3DED"/>
    <w:rsid w:val="00EB7352"/>
    <w:rsid w:val="00EC0B8B"/>
    <w:rsid w:val="00EC1061"/>
    <w:rsid w:val="00EC25CD"/>
    <w:rsid w:val="00ED70C6"/>
    <w:rsid w:val="00ED799D"/>
    <w:rsid w:val="00EE324D"/>
    <w:rsid w:val="00EF0FAD"/>
    <w:rsid w:val="00EF7D62"/>
    <w:rsid w:val="00EF7FF4"/>
    <w:rsid w:val="00F07AA0"/>
    <w:rsid w:val="00F07AEC"/>
    <w:rsid w:val="00F12709"/>
    <w:rsid w:val="00F130A9"/>
    <w:rsid w:val="00F13A63"/>
    <w:rsid w:val="00F1463E"/>
    <w:rsid w:val="00F1507B"/>
    <w:rsid w:val="00F16838"/>
    <w:rsid w:val="00F16B1C"/>
    <w:rsid w:val="00F17C41"/>
    <w:rsid w:val="00F21E63"/>
    <w:rsid w:val="00F22774"/>
    <w:rsid w:val="00F232F4"/>
    <w:rsid w:val="00F5344A"/>
    <w:rsid w:val="00F54905"/>
    <w:rsid w:val="00F569D4"/>
    <w:rsid w:val="00F729A9"/>
    <w:rsid w:val="00F745B2"/>
    <w:rsid w:val="00F749C1"/>
    <w:rsid w:val="00F775C1"/>
    <w:rsid w:val="00F83F69"/>
    <w:rsid w:val="00F853DD"/>
    <w:rsid w:val="00F86198"/>
    <w:rsid w:val="00F86DCB"/>
    <w:rsid w:val="00F9315E"/>
    <w:rsid w:val="00F93E69"/>
    <w:rsid w:val="00F96541"/>
    <w:rsid w:val="00FA4646"/>
    <w:rsid w:val="00FB102F"/>
    <w:rsid w:val="00FB2F1C"/>
    <w:rsid w:val="00FB429A"/>
    <w:rsid w:val="00FB4501"/>
    <w:rsid w:val="00FB5BF1"/>
    <w:rsid w:val="00FD2734"/>
    <w:rsid w:val="00FD384C"/>
    <w:rsid w:val="00FE0387"/>
    <w:rsid w:val="00FF221C"/>
    <w:rsid w:val="00FF3AD9"/>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57A975"/>
  <w15:docId w15:val="{E83CBD37-B88A-421B-968F-6CF2A616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BB5"/>
    <w:rPr>
      <w:sz w:val="24"/>
      <w:szCs w:val="24"/>
    </w:rPr>
  </w:style>
  <w:style w:type="paragraph" w:styleId="Heading1">
    <w:name w:val="heading 1"/>
    <w:basedOn w:val="Normal"/>
    <w:next w:val="Normal"/>
    <w:link w:val="Heading1Char"/>
    <w:qFormat/>
    <w:rsid w:val="00802BB5"/>
    <w:pPr>
      <w:keepNext/>
      <w:numPr>
        <w:numId w:val="2"/>
      </w:numPr>
      <w:spacing w:line="360" w:lineRule="auto"/>
      <w:outlineLvl w:val="0"/>
    </w:pPr>
    <w:rPr>
      <w:b/>
      <w:szCs w:val="20"/>
    </w:rPr>
  </w:style>
  <w:style w:type="paragraph" w:styleId="Heading2">
    <w:name w:val="heading 2"/>
    <w:basedOn w:val="Normal"/>
    <w:next w:val="Normal"/>
    <w:autoRedefine/>
    <w:qFormat/>
    <w:rsid w:val="00CC23AD"/>
    <w:pPr>
      <w:keepNext/>
      <w:spacing w:line="360" w:lineRule="auto"/>
      <w:outlineLvl w:val="1"/>
    </w:pPr>
    <w:rPr>
      <w:rFonts w:ascii="Arial" w:hAnsi="Arial"/>
      <w:b/>
      <w:sz w:val="26"/>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link w:val="BodyTextChar"/>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uiPriority w:val="99"/>
    <w:rsid w:val="00802BB5"/>
    <w:rPr>
      <w:color w:val="0000FF"/>
      <w:u w:val="single"/>
    </w:rPr>
  </w:style>
  <w:style w:type="character" w:styleId="FollowedHyperlink">
    <w:name w:val="FollowedHyperlink"/>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character" w:customStyle="1" w:styleId="Heading1Char">
    <w:name w:val="Heading 1 Char"/>
    <w:link w:val="Heading1"/>
    <w:rsid w:val="00D05352"/>
    <w:rPr>
      <w:b/>
      <w:sz w:val="24"/>
    </w:rPr>
  </w:style>
  <w:style w:type="character" w:customStyle="1" w:styleId="BodyTextChar">
    <w:name w:val="Body Text Char"/>
    <w:link w:val="BodyText"/>
    <w:rsid w:val="00D053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461aacbd-d336-4de9-8591-73156363021b">YMPYUF3UR2WS-43-15940</_dlc_DocId>
    <_dlc_DocIdUrl xmlns="461aacbd-d336-4de9-8591-73156363021b">
      <Url>http://npac.iconectiv.com/Trans/_layouts/15/DocIdRedir.aspx?ID=YMPYUF3UR2WS-43-15940</Url>
      <Description>YMPYUF3UR2WS-43-15940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D636-369E-4AD8-8B54-CFD0D65306DF}">
  <ds:schemaRefs>
    <ds:schemaRef ds:uri="http://schemas.microsoft.com/sharepoint/v3/contenttype/forms"/>
  </ds:schemaRefs>
</ds:datastoreItem>
</file>

<file path=customXml/itemProps2.xml><?xml version="1.0" encoding="utf-8"?>
<ds:datastoreItem xmlns:ds="http://schemas.openxmlformats.org/officeDocument/2006/customXml" ds:itemID="{6FF57CD1-AD2F-4294-9682-14AC6C7D2C61}">
  <ds:schemaRefs>
    <ds:schemaRef ds:uri="http://purl.org/dc/dcmitype/"/>
    <ds:schemaRef ds:uri="http://schemas.microsoft.com/office/2006/metadata/properties"/>
    <ds:schemaRef ds:uri="http://purl.org/dc/elements/1.1/"/>
    <ds:schemaRef ds:uri="461aacbd-d336-4de9-8591-73156363021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667910A-9B97-40D7-9D1A-84459395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84B77-5126-41DA-A89B-07AFFA6DB76D}">
  <ds:schemaRefs>
    <ds:schemaRef ds:uri="http://schemas.microsoft.com/sharepoint/events"/>
  </ds:schemaRefs>
</ds:datastoreItem>
</file>

<file path=customXml/itemProps5.xml><?xml version="1.0" encoding="utf-8"?>
<ds:datastoreItem xmlns:ds="http://schemas.openxmlformats.org/officeDocument/2006/customXml" ds:itemID="{ADEFEDA5-1D88-475C-A830-071A55CE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17432</Words>
  <Characters>96769</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NPAC SMS Release 3.4.6 Turn Up Test Plan</vt:lpstr>
    </vt:vector>
  </TitlesOfParts>
  <Company>Neustar Inc.</Company>
  <LinksUpToDate>false</LinksUpToDate>
  <CharactersWithSpaces>113974</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Patrick White</dc:creator>
  <cp:lastModifiedBy>Doherty, Michael</cp:lastModifiedBy>
  <cp:revision>3</cp:revision>
  <cp:lastPrinted>2018-01-04T11:58:00Z</cp:lastPrinted>
  <dcterms:created xsi:type="dcterms:W3CDTF">2024-08-27T12:04:00Z</dcterms:created>
  <dcterms:modified xsi:type="dcterms:W3CDTF">2024-08-27T12:05:00Z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50a68f20-3930-480f-ba90-fe6c1e64c29c</vt:lpwstr>
  </property>
</Properties>
</file>